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68F100" w14:textId="374AEFC5" w:rsidR="00474725" w:rsidRPr="005B4CB7" w:rsidRDefault="005B4CB7" w:rsidP="00CF1E0F">
      <w:pPr>
        <w:ind w:left="-567"/>
        <w:jc w:val="center"/>
        <w:rPr>
          <w:b/>
          <w:color w:val="0070C0"/>
          <w:sz w:val="28"/>
          <w:szCs w:val="28"/>
          <w:lang w:val="en-US"/>
        </w:rPr>
      </w:pPr>
      <w:bookmarkStart w:id="0" w:name="_GoBack"/>
      <w:bookmarkEnd w:id="0"/>
      <w:r>
        <w:rPr>
          <w:noProof/>
          <w:lang w:val="en-US"/>
        </w:rPr>
        <w:drawing>
          <wp:inline distT="0" distB="0" distL="0" distR="0" wp14:anchorId="4CE77D72" wp14:editId="67C45494">
            <wp:extent cx="6247765" cy="8115300"/>
            <wp:effectExtent l="0" t="0" r="635" b="0"/>
            <wp:docPr id="8" name="Pictu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0">
                      <a:extLst>
                        <a:ext uri="{28A0092B-C50C-407E-A947-70E740481C1C}">
                          <a14:useLocalDpi xmlns:a14="http://schemas.microsoft.com/office/drawing/2010/main" val="0"/>
                        </a:ext>
                      </a:extLst>
                    </a:blip>
                    <a:stretch>
                      <a:fillRect/>
                    </a:stretch>
                  </pic:blipFill>
                  <pic:spPr>
                    <a:xfrm>
                      <a:off x="0" y="0"/>
                      <a:ext cx="6247765" cy="8115300"/>
                    </a:xfrm>
                    <a:prstGeom prst="rect">
                      <a:avLst/>
                    </a:prstGeom>
                  </pic:spPr>
                </pic:pic>
              </a:graphicData>
            </a:graphic>
          </wp:inline>
        </w:drawing>
      </w:r>
    </w:p>
    <w:p w14:paraId="4EF25C0D" w14:textId="46A19A49" w:rsidR="00DA542A" w:rsidRDefault="00CA34CF" w:rsidP="00945ED8">
      <w:pPr>
        <w:rPr>
          <w:b/>
          <w:bCs/>
          <w:color w:val="000000" w:themeColor="text1"/>
          <w:sz w:val="36"/>
        </w:rPr>
      </w:pPr>
      <w:r>
        <w:rPr>
          <w:b/>
          <w:bCs/>
          <w:noProof/>
          <w:color w:val="0070C0"/>
          <w:sz w:val="28"/>
          <w:lang w:val="en-US"/>
        </w:rPr>
        <mc:AlternateContent>
          <mc:Choice Requires="wps">
            <w:drawing>
              <wp:anchor distT="45720" distB="45720" distL="114300" distR="114300" simplePos="0" relativeHeight="251658752" behindDoc="0" locked="0" layoutInCell="1" allowOverlap="1" wp14:anchorId="3F078BC5" wp14:editId="58EDC9DB">
                <wp:simplePos x="0" y="0"/>
                <wp:positionH relativeFrom="margin">
                  <wp:posOffset>2012315</wp:posOffset>
                </wp:positionH>
                <wp:positionV relativeFrom="paragraph">
                  <wp:posOffset>974725</wp:posOffset>
                </wp:positionV>
                <wp:extent cx="2428875" cy="422910"/>
                <wp:effectExtent l="0" t="0" r="9525"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8875" cy="422910"/>
                        </a:xfrm>
                        <a:prstGeom prst="rect">
                          <a:avLst/>
                        </a:prstGeom>
                        <a:solidFill>
                          <a:schemeClr val="bg1"/>
                        </a:solidFill>
                        <a:ln w="9525">
                          <a:noFill/>
                          <a:miter lim="800000"/>
                          <a:headEnd/>
                          <a:tailEnd/>
                        </a:ln>
                      </wps:spPr>
                      <wps:txbx>
                        <w:txbxContent>
                          <w:p w14:paraId="1BEF214D" w14:textId="4B33D95B" w:rsidR="00EC1E51" w:rsidRPr="00815F4A" w:rsidRDefault="00EC1E51">
                            <w:pPr>
                              <w:rPr>
                                <w:b/>
                                <w:color w:val="7F7F7F" w:themeColor="text1" w:themeTint="80"/>
                              </w:rPr>
                            </w:pPr>
                            <w:r w:rsidRPr="00815F4A">
                              <w:rPr>
                                <w:b/>
                                <w:color w:val="7F7F7F" w:themeColor="text1" w:themeTint="80"/>
                              </w:rPr>
                              <w:t xml:space="preserve">Скопје, </w:t>
                            </w:r>
                            <w:r>
                              <w:rPr>
                                <w:b/>
                                <w:color w:val="7F7F7F" w:themeColor="text1" w:themeTint="80"/>
                              </w:rPr>
                              <w:t>февруари</w:t>
                            </w:r>
                            <w:r w:rsidRPr="00815F4A">
                              <w:rPr>
                                <w:b/>
                                <w:color w:val="7F7F7F" w:themeColor="text1" w:themeTint="80"/>
                              </w:rPr>
                              <w:t xml:space="preserve"> 202</w:t>
                            </w:r>
                            <w:r>
                              <w:rPr>
                                <w:b/>
                                <w:color w:val="7F7F7F" w:themeColor="text1" w:themeTint="80"/>
                              </w:rPr>
                              <w:t>2</w:t>
                            </w:r>
                            <w:r w:rsidRPr="00815F4A">
                              <w:rPr>
                                <w:b/>
                                <w:color w:val="7F7F7F" w:themeColor="text1" w:themeTint="80"/>
                              </w:rPr>
                              <w:t xml:space="preserve"> година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F078BC5" id="_x0000_t202" coordsize="21600,21600" o:spt="202" path="m,l,21600r21600,l21600,xe">
                <v:stroke joinstyle="miter"/>
                <v:path gradientshapeok="t" o:connecttype="rect"/>
              </v:shapetype>
              <v:shape id="Text Box 2" o:spid="_x0000_s1026" type="#_x0000_t202" style="position:absolute;margin-left:158.45pt;margin-top:76.75pt;width:191.25pt;height:33.3pt;z-index:2516587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" fillcolor="white [3212]" stroked="f">
                <v:textbox>
                  <w:txbxContent>
                    <w:p w14:paraId="1BEF214D" w14:textId="4B33D95B" w:rsidR="00EC1E51" w:rsidRPr="00815F4A" w:rsidRDefault="00EC1E51">
                      <w:pPr>
                        <w:rPr>
                          <w:b/>
                          <w:color w:val="7F7F7F" w:themeColor="text1" w:themeTint="80"/>
                        </w:rPr>
                      </w:pPr>
                      <w:r w:rsidRPr="00815F4A">
                        <w:rPr>
                          <w:b/>
                          <w:color w:val="7F7F7F" w:themeColor="text1" w:themeTint="80"/>
                        </w:rPr>
                        <w:t xml:space="preserve">Скопје, </w:t>
                      </w:r>
                      <w:r>
                        <w:rPr>
                          <w:b/>
                          <w:color w:val="7F7F7F" w:themeColor="text1" w:themeTint="80"/>
                        </w:rPr>
                        <w:t>февруари</w:t>
                      </w:r>
                      <w:r w:rsidRPr="00815F4A">
                        <w:rPr>
                          <w:b/>
                          <w:color w:val="7F7F7F" w:themeColor="text1" w:themeTint="80"/>
                        </w:rPr>
                        <w:t xml:space="preserve"> 202</w:t>
                      </w:r>
                      <w:r>
                        <w:rPr>
                          <w:b/>
                          <w:color w:val="7F7F7F" w:themeColor="text1" w:themeTint="80"/>
                        </w:rPr>
                        <w:t>2</w:t>
                      </w:r>
                      <w:r w:rsidRPr="00815F4A">
                        <w:rPr>
                          <w:b/>
                          <w:color w:val="7F7F7F" w:themeColor="text1" w:themeTint="80"/>
                        </w:rPr>
                        <w:t xml:space="preserve"> година</w:t>
                      </w:r>
                    </w:p>
                  </w:txbxContent>
                </v:textbox>
                <w10:wrap anchorx="margin"/>
              </v:shape>
            </w:pict>
          </mc:Fallback>
        </mc:AlternateContent>
      </w:r>
    </w:p>
    <w:p w14:paraId="42EF2014" w14:textId="77777777" w:rsidR="00CA34CF" w:rsidRDefault="00CA34CF" w:rsidP="005B4CB7">
      <w:pPr>
        <w:rPr>
          <w:b/>
          <w:bCs/>
          <w:color w:val="000000" w:themeColor="text1"/>
          <w:sz w:val="36"/>
        </w:rPr>
        <w:sectPr w:rsidR="00CA34CF" w:rsidSect="00FE52E8">
          <w:headerReference w:type="default" r:id="rId11"/>
          <w:footerReference w:type="default" r:id="rId12"/>
          <w:headerReference w:type="first" r:id="rId13"/>
          <w:pgSz w:w="11906" w:h="16838"/>
          <w:pgMar w:top="273" w:right="425" w:bottom="1400" w:left="851" w:header="284" w:footer="284" w:gutter="0"/>
          <w:cols w:space="720"/>
          <w:titlePg/>
          <w:docGrid w:linePitch="360"/>
        </w:sectPr>
      </w:pPr>
    </w:p>
    <w:p w14:paraId="42C24167" w14:textId="2A0CC300" w:rsidR="00945ED8" w:rsidRPr="009A67E0" w:rsidRDefault="00945ED8" w:rsidP="005B4CB7">
      <w:pPr>
        <w:rPr>
          <w:b/>
          <w:color w:val="000000" w:themeColor="text1"/>
          <w:sz w:val="36"/>
          <w:lang w:val="en-US"/>
        </w:rPr>
      </w:pPr>
      <w:r w:rsidRPr="008C7DEC">
        <w:rPr>
          <w:b/>
          <w:bCs/>
          <w:color w:val="000000" w:themeColor="text1"/>
          <w:sz w:val="36"/>
        </w:rPr>
        <w:lastRenderedPageBreak/>
        <w:t>СОДРЖИНА</w:t>
      </w:r>
    </w:p>
    <w:p w14:paraId="3153EEBA" w14:textId="77777777" w:rsidR="00945ED8" w:rsidRPr="008C7DEC" w:rsidRDefault="00945ED8" w:rsidP="00DC6121">
      <w:pPr>
        <w:rPr>
          <w:b/>
          <w:bCs/>
          <w:color w:val="000000" w:themeColor="text1"/>
        </w:rPr>
      </w:pPr>
    </w:p>
    <w:bookmarkStart w:id="1" w:name="_Toc282511514"/>
    <w:p w14:paraId="71408F96" w14:textId="143A719A" w:rsidR="005D25F6" w:rsidRDefault="006C57FD">
      <w:pPr>
        <w:pStyle w:val="TOC1"/>
        <w:rPr>
          <w:rFonts w:asciiTheme="minorHAnsi" w:eastAsiaTheme="minorEastAsia" w:hAnsiTheme="minorHAnsi" w:cstheme="minorBidi"/>
          <w:b w:val="0"/>
          <w:bCs w:val="0"/>
          <w:caps w:val="0"/>
          <w:color w:val="auto"/>
          <w:sz w:val="22"/>
          <w:szCs w:val="22"/>
          <w:lang w:val="en-US"/>
        </w:rPr>
      </w:pPr>
      <w:r w:rsidRPr="001F440C">
        <w:rPr>
          <w:noProof w:val="0"/>
          <w:color w:val="auto"/>
          <w:sz w:val="32"/>
        </w:rPr>
        <w:fldChar w:fldCharType="begin"/>
      </w:r>
      <w:r w:rsidR="00945ED8" w:rsidRPr="001F440C">
        <w:rPr>
          <w:noProof w:val="0"/>
          <w:color w:val="auto"/>
          <w:sz w:val="32"/>
        </w:rPr>
        <w:instrText xml:space="preserve"> TOC \o "1-3" \h \z \u </w:instrText>
      </w:r>
      <w:r w:rsidRPr="001F440C">
        <w:rPr>
          <w:noProof w:val="0"/>
          <w:color w:val="auto"/>
          <w:sz w:val="32"/>
        </w:rPr>
        <w:fldChar w:fldCharType="separate"/>
      </w:r>
      <w:hyperlink w:anchor="_Toc96887804" w:history="1">
        <w:r w:rsidR="005D25F6" w:rsidRPr="008C7D16">
          <w:rPr>
            <w:rStyle w:val="Hyperlink"/>
          </w:rPr>
          <w:t>ЛИСТА НА КРАТЕНКИ</w:t>
        </w:r>
        <w:r w:rsidR="005D25F6">
          <w:rPr>
            <w:webHidden/>
          </w:rPr>
          <w:tab/>
        </w:r>
        <w:r w:rsidR="005D25F6">
          <w:rPr>
            <w:webHidden/>
          </w:rPr>
          <w:fldChar w:fldCharType="begin"/>
        </w:r>
        <w:r w:rsidR="005D25F6">
          <w:rPr>
            <w:webHidden/>
          </w:rPr>
          <w:instrText xml:space="preserve"> PAGEREF _Toc96887804 \h </w:instrText>
        </w:r>
        <w:r w:rsidR="005D25F6">
          <w:rPr>
            <w:webHidden/>
          </w:rPr>
        </w:r>
        <w:r w:rsidR="005D25F6">
          <w:rPr>
            <w:webHidden/>
          </w:rPr>
          <w:fldChar w:fldCharType="separate"/>
        </w:r>
        <w:r w:rsidR="005D25F6">
          <w:rPr>
            <w:webHidden/>
          </w:rPr>
          <w:t>3</w:t>
        </w:r>
        <w:r w:rsidR="005D25F6">
          <w:rPr>
            <w:webHidden/>
          </w:rPr>
          <w:fldChar w:fldCharType="end"/>
        </w:r>
      </w:hyperlink>
    </w:p>
    <w:p w14:paraId="54D16D3E" w14:textId="007FC4F0" w:rsidR="005D25F6" w:rsidRDefault="00600B9A">
      <w:pPr>
        <w:pStyle w:val="TOC1"/>
        <w:rPr>
          <w:rFonts w:asciiTheme="minorHAnsi" w:eastAsiaTheme="minorEastAsia" w:hAnsiTheme="minorHAnsi" w:cstheme="minorBidi"/>
          <w:b w:val="0"/>
          <w:bCs w:val="0"/>
          <w:caps w:val="0"/>
          <w:color w:val="auto"/>
          <w:sz w:val="22"/>
          <w:szCs w:val="22"/>
          <w:lang w:val="en-US"/>
        </w:rPr>
      </w:pPr>
      <w:hyperlink w:anchor="_Toc96887805" w:history="1">
        <w:r w:rsidR="005D25F6" w:rsidRPr="008C7D16">
          <w:rPr>
            <w:rStyle w:val="Hyperlink"/>
            <w:rFonts w:cs="Calibri"/>
          </w:rPr>
          <w:t>ВОВЕД</w:t>
        </w:r>
        <w:r w:rsidR="005D25F6">
          <w:rPr>
            <w:webHidden/>
          </w:rPr>
          <w:tab/>
        </w:r>
        <w:r w:rsidR="005D25F6">
          <w:rPr>
            <w:webHidden/>
          </w:rPr>
          <w:fldChar w:fldCharType="begin"/>
        </w:r>
        <w:r w:rsidR="005D25F6">
          <w:rPr>
            <w:webHidden/>
          </w:rPr>
          <w:instrText xml:space="preserve"> PAGEREF _Toc96887805 \h </w:instrText>
        </w:r>
        <w:r w:rsidR="005D25F6">
          <w:rPr>
            <w:webHidden/>
          </w:rPr>
        </w:r>
        <w:r w:rsidR="005D25F6">
          <w:rPr>
            <w:webHidden/>
          </w:rPr>
          <w:fldChar w:fldCharType="separate"/>
        </w:r>
        <w:r w:rsidR="005D25F6">
          <w:rPr>
            <w:webHidden/>
          </w:rPr>
          <w:t>4</w:t>
        </w:r>
        <w:r w:rsidR="005D25F6">
          <w:rPr>
            <w:webHidden/>
          </w:rPr>
          <w:fldChar w:fldCharType="end"/>
        </w:r>
      </w:hyperlink>
    </w:p>
    <w:p w14:paraId="0158D831" w14:textId="7487D6B6" w:rsidR="005D25F6" w:rsidRDefault="00600B9A">
      <w:pPr>
        <w:pStyle w:val="TOC1"/>
        <w:rPr>
          <w:rFonts w:asciiTheme="minorHAnsi" w:eastAsiaTheme="minorEastAsia" w:hAnsiTheme="minorHAnsi" w:cstheme="minorBidi"/>
          <w:b w:val="0"/>
          <w:bCs w:val="0"/>
          <w:caps w:val="0"/>
          <w:color w:val="auto"/>
          <w:sz w:val="22"/>
          <w:szCs w:val="22"/>
          <w:lang w:val="en-US"/>
        </w:rPr>
      </w:pPr>
      <w:hyperlink w:anchor="_Toc96887806" w:history="1">
        <w:r w:rsidR="005D25F6" w:rsidRPr="008C7D16">
          <w:rPr>
            <w:rStyle w:val="Hyperlink"/>
            <w:rFonts w:cs="Calibri"/>
          </w:rPr>
          <w:t>I.</w:t>
        </w:r>
        <w:r w:rsidR="005D25F6">
          <w:rPr>
            <w:rFonts w:asciiTheme="minorHAnsi" w:eastAsiaTheme="minorEastAsia" w:hAnsiTheme="minorHAnsi" w:cstheme="minorBidi"/>
            <w:b w:val="0"/>
            <w:bCs w:val="0"/>
            <w:caps w:val="0"/>
            <w:color w:val="auto"/>
            <w:sz w:val="22"/>
            <w:szCs w:val="22"/>
            <w:lang w:val="en-US"/>
          </w:rPr>
          <w:tab/>
        </w:r>
        <w:r w:rsidR="005D25F6" w:rsidRPr="008C7D16">
          <w:rPr>
            <w:rStyle w:val="Hyperlink"/>
            <w:rFonts w:cs="Calibri"/>
          </w:rPr>
          <w:t>ПРОГРАМИ И МЕРКИ ЗА ВРАБОТУВАЊЕ</w:t>
        </w:r>
        <w:r w:rsidR="005D25F6">
          <w:rPr>
            <w:webHidden/>
          </w:rPr>
          <w:tab/>
        </w:r>
        <w:r w:rsidR="005D25F6">
          <w:rPr>
            <w:webHidden/>
          </w:rPr>
          <w:fldChar w:fldCharType="begin"/>
        </w:r>
        <w:r w:rsidR="005D25F6">
          <w:rPr>
            <w:webHidden/>
          </w:rPr>
          <w:instrText xml:space="preserve"> PAGEREF _Toc96887806 \h </w:instrText>
        </w:r>
        <w:r w:rsidR="005D25F6">
          <w:rPr>
            <w:webHidden/>
          </w:rPr>
        </w:r>
        <w:r w:rsidR="005D25F6">
          <w:rPr>
            <w:webHidden/>
          </w:rPr>
          <w:fldChar w:fldCharType="separate"/>
        </w:r>
        <w:r w:rsidR="005D25F6">
          <w:rPr>
            <w:webHidden/>
          </w:rPr>
          <w:t>6</w:t>
        </w:r>
        <w:r w:rsidR="005D25F6">
          <w:rPr>
            <w:webHidden/>
          </w:rPr>
          <w:fldChar w:fldCharType="end"/>
        </w:r>
      </w:hyperlink>
    </w:p>
    <w:p w14:paraId="486A7C28" w14:textId="1EE1F2FE" w:rsidR="005D25F6" w:rsidRDefault="00600B9A">
      <w:pPr>
        <w:pStyle w:val="TOC2"/>
        <w:rPr>
          <w:rFonts w:asciiTheme="minorHAnsi" w:eastAsiaTheme="minorEastAsia" w:hAnsiTheme="minorHAnsi" w:cstheme="minorBidi"/>
          <w:b w:val="0"/>
          <w:bCs w:val="0"/>
          <w:smallCaps w:val="0"/>
          <w:color w:val="auto"/>
          <w:sz w:val="22"/>
          <w:lang w:val="en-US"/>
        </w:rPr>
      </w:pPr>
      <w:hyperlink w:anchor="_Toc96887807" w:history="1">
        <w:r w:rsidR="005D25F6" w:rsidRPr="008C7D16">
          <w:rPr>
            <w:rStyle w:val="Hyperlink"/>
          </w:rPr>
          <w:t>1.</w:t>
        </w:r>
        <w:r w:rsidR="005D25F6">
          <w:rPr>
            <w:rFonts w:asciiTheme="minorHAnsi" w:eastAsiaTheme="minorEastAsia" w:hAnsiTheme="minorHAnsi" w:cstheme="minorBidi"/>
            <w:b w:val="0"/>
            <w:bCs w:val="0"/>
            <w:smallCaps w:val="0"/>
            <w:color w:val="auto"/>
            <w:sz w:val="22"/>
            <w:lang w:val="en-US"/>
          </w:rPr>
          <w:tab/>
        </w:r>
        <w:r w:rsidR="005D25F6" w:rsidRPr="008C7D16">
          <w:rPr>
            <w:rStyle w:val="Hyperlink"/>
            <w:rFonts w:cs="Calibri"/>
          </w:rPr>
          <w:t>ПОДДРШКА ЗА САМОВРАБОТУВАЊЕ (ПРЕТПРИЕМНИШТВО)</w:t>
        </w:r>
        <w:r w:rsidR="005D25F6">
          <w:rPr>
            <w:webHidden/>
          </w:rPr>
          <w:tab/>
        </w:r>
        <w:r w:rsidR="005D25F6">
          <w:rPr>
            <w:webHidden/>
          </w:rPr>
          <w:fldChar w:fldCharType="begin"/>
        </w:r>
        <w:r w:rsidR="005D25F6">
          <w:rPr>
            <w:webHidden/>
          </w:rPr>
          <w:instrText xml:space="preserve"> PAGEREF _Toc96887807 \h </w:instrText>
        </w:r>
        <w:r w:rsidR="005D25F6">
          <w:rPr>
            <w:webHidden/>
          </w:rPr>
        </w:r>
        <w:r w:rsidR="005D25F6">
          <w:rPr>
            <w:webHidden/>
          </w:rPr>
          <w:fldChar w:fldCharType="separate"/>
        </w:r>
        <w:r w:rsidR="005D25F6">
          <w:rPr>
            <w:webHidden/>
          </w:rPr>
          <w:t>6</w:t>
        </w:r>
        <w:r w:rsidR="005D25F6">
          <w:rPr>
            <w:webHidden/>
          </w:rPr>
          <w:fldChar w:fldCharType="end"/>
        </w:r>
      </w:hyperlink>
    </w:p>
    <w:p w14:paraId="3829F8C1" w14:textId="6729DB1A" w:rsidR="005D25F6" w:rsidRDefault="00600B9A">
      <w:pPr>
        <w:pStyle w:val="TOC3"/>
        <w:rPr>
          <w:rFonts w:asciiTheme="minorHAnsi" w:eastAsiaTheme="minorEastAsia" w:hAnsiTheme="minorHAnsi" w:cstheme="minorBidi"/>
          <w:i w:val="0"/>
          <w:iCs w:val="0"/>
          <w:sz w:val="22"/>
          <w:szCs w:val="22"/>
        </w:rPr>
      </w:pPr>
      <w:hyperlink w:anchor="_Toc96887808" w:history="1">
        <w:r w:rsidR="005D25F6" w:rsidRPr="008C7D16">
          <w:rPr>
            <w:rStyle w:val="Hyperlink"/>
            <w:rFonts w:cs="Calibri"/>
            <w:b/>
            <w:bCs/>
            <w:lang w:val="mk-MK"/>
          </w:rPr>
          <w:t>1. Поддршка</w:t>
        </w:r>
        <w:r w:rsidR="005D25F6" w:rsidRPr="008C7D16">
          <w:rPr>
            <w:rStyle w:val="Hyperlink"/>
            <w:rFonts w:cs="Calibri"/>
            <w:b/>
            <w:bCs/>
          </w:rPr>
          <w:t xml:space="preserve"> </w:t>
        </w:r>
        <w:r w:rsidR="005D25F6" w:rsidRPr="008C7D16">
          <w:rPr>
            <w:rStyle w:val="Hyperlink"/>
            <w:rFonts w:cs="Calibri"/>
            <w:b/>
            <w:bCs/>
            <w:lang w:val="mk-MK"/>
          </w:rPr>
          <w:t>за</w:t>
        </w:r>
        <w:r w:rsidR="005D25F6" w:rsidRPr="008C7D16">
          <w:rPr>
            <w:rStyle w:val="Hyperlink"/>
            <w:rFonts w:cs="Calibri"/>
            <w:b/>
            <w:bCs/>
          </w:rPr>
          <w:t xml:space="preserve"> </w:t>
        </w:r>
        <w:r w:rsidR="005D25F6" w:rsidRPr="008C7D16">
          <w:rPr>
            <w:rStyle w:val="Hyperlink"/>
            <w:rFonts w:cs="Calibri"/>
            <w:b/>
            <w:bCs/>
            <w:lang w:val="mk-MK"/>
          </w:rPr>
          <w:t>самовработување (претприемништво)</w:t>
        </w:r>
        <w:r w:rsidR="005D25F6">
          <w:rPr>
            <w:webHidden/>
          </w:rPr>
          <w:tab/>
        </w:r>
        <w:r w:rsidR="005D25F6">
          <w:rPr>
            <w:webHidden/>
          </w:rPr>
          <w:fldChar w:fldCharType="begin"/>
        </w:r>
        <w:r w:rsidR="005D25F6">
          <w:rPr>
            <w:webHidden/>
          </w:rPr>
          <w:instrText xml:space="preserve"> PAGEREF _Toc96887808 \h </w:instrText>
        </w:r>
        <w:r w:rsidR="005D25F6">
          <w:rPr>
            <w:webHidden/>
          </w:rPr>
        </w:r>
        <w:r w:rsidR="005D25F6">
          <w:rPr>
            <w:webHidden/>
          </w:rPr>
          <w:fldChar w:fldCharType="separate"/>
        </w:r>
        <w:r w:rsidR="005D25F6">
          <w:rPr>
            <w:webHidden/>
          </w:rPr>
          <w:t>6</w:t>
        </w:r>
        <w:r w:rsidR="005D25F6">
          <w:rPr>
            <w:webHidden/>
          </w:rPr>
          <w:fldChar w:fldCharType="end"/>
        </w:r>
      </w:hyperlink>
    </w:p>
    <w:p w14:paraId="3D38CA79" w14:textId="471715EB" w:rsidR="005D25F6" w:rsidRDefault="00600B9A">
      <w:pPr>
        <w:pStyle w:val="TOC2"/>
        <w:rPr>
          <w:rFonts w:asciiTheme="minorHAnsi" w:eastAsiaTheme="minorEastAsia" w:hAnsiTheme="minorHAnsi" w:cstheme="minorBidi"/>
          <w:b w:val="0"/>
          <w:bCs w:val="0"/>
          <w:smallCaps w:val="0"/>
          <w:color w:val="auto"/>
          <w:sz w:val="22"/>
          <w:lang w:val="en-US"/>
        </w:rPr>
      </w:pPr>
      <w:hyperlink w:anchor="_Toc96887809" w:history="1">
        <w:r w:rsidR="005D25F6" w:rsidRPr="008C7D16">
          <w:rPr>
            <w:rStyle w:val="Hyperlink"/>
          </w:rPr>
          <w:t>2.</w:t>
        </w:r>
        <w:r w:rsidR="005D25F6">
          <w:rPr>
            <w:rFonts w:asciiTheme="minorHAnsi" w:eastAsiaTheme="minorEastAsia" w:hAnsiTheme="minorHAnsi" w:cstheme="minorBidi"/>
            <w:b w:val="0"/>
            <w:bCs w:val="0"/>
            <w:smallCaps w:val="0"/>
            <w:color w:val="auto"/>
            <w:sz w:val="22"/>
            <w:lang w:val="en-US"/>
          </w:rPr>
          <w:tab/>
        </w:r>
        <w:r w:rsidR="005D25F6" w:rsidRPr="008C7D16">
          <w:rPr>
            <w:rStyle w:val="Hyperlink"/>
            <w:rFonts w:cs="Calibri"/>
          </w:rPr>
          <w:t>ПОДДРШКА ЗА КРЕИРАЊЕ НА НОВИ РАБОТНИ МЕСТА</w:t>
        </w:r>
        <w:r w:rsidR="005D25F6">
          <w:rPr>
            <w:webHidden/>
          </w:rPr>
          <w:tab/>
        </w:r>
        <w:r w:rsidR="005D25F6">
          <w:rPr>
            <w:webHidden/>
          </w:rPr>
          <w:fldChar w:fldCharType="begin"/>
        </w:r>
        <w:r w:rsidR="005D25F6">
          <w:rPr>
            <w:webHidden/>
          </w:rPr>
          <w:instrText xml:space="preserve"> PAGEREF _Toc96887809 \h </w:instrText>
        </w:r>
        <w:r w:rsidR="005D25F6">
          <w:rPr>
            <w:webHidden/>
          </w:rPr>
        </w:r>
        <w:r w:rsidR="005D25F6">
          <w:rPr>
            <w:webHidden/>
          </w:rPr>
          <w:fldChar w:fldCharType="separate"/>
        </w:r>
        <w:r w:rsidR="005D25F6">
          <w:rPr>
            <w:webHidden/>
          </w:rPr>
          <w:t>11</w:t>
        </w:r>
        <w:r w:rsidR="005D25F6">
          <w:rPr>
            <w:webHidden/>
          </w:rPr>
          <w:fldChar w:fldCharType="end"/>
        </w:r>
      </w:hyperlink>
    </w:p>
    <w:p w14:paraId="46BC4CF0" w14:textId="3E3049B7" w:rsidR="005D25F6" w:rsidRDefault="00600B9A">
      <w:pPr>
        <w:pStyle w:val="TOC3"/>
        <w:rPr>
          <w:rFonts w:asciiTheme="minorHAnsi" w:eastAsiaTheme="minorEastAsia" w:hAnsiTheme="minorHAnsi" w:cstheme="minorBidi"/>
          <w:i w:val="0"/>
          <w:iCs w:val="0"/>
          <w:sz w:val="22"/>
          <w:szCs w:val="22"/>
        </w:rPr>
      </w:pPr>
      <w:hyperlink w:anchor="_Toc96887810" w:history="1">
        <w:r w:rsidR="005D25F6" w:rsidRPr="008C7D16">
          <w:rPr>
            <w:rStyle w:val="Hyperlink"/>
            <w:rFonts w:cs="Calibri"/>
            <w:b/>
            <w:lang w:val="mk-MK"/>
          </w:rPr>
          <w:t>2.1 Субвенционирање на плати</w:t>
        </w:r>
        <w:r w:rsidR="005D25F6">
          <w:rPr>
            <w:webHidden/>
          </w:rPr>
          <w:tab/>
        </w:r>
        <w:r w:rsidR="005D25F6">
          <w:rPr>
            <w:webHidden/>
          </w:rPr>
          <w:fldChar w:fldCharType="begin"/>
        </w:r>
        <w:r w:rsidR="005D25F6">
          <w:rPr>
            <w:webHidden/>
          </w:rPr>
          <w:instrText xml:space="preserve"> PAGEREF _Toc96887810 \h </w:instrText>
        </w:r>
        <w:r w:rsidR="005D25F6">
          <w:rPr>
            <w:webHidden/>
          </w:rPr>
        </w:r>
        <w:r w:rsidR="005D25F6">
          <w:rPr>
            <w:webHidden/>
          </w:rPr>
          <w:fldChar w:fldCharType="separate"/>
        </w:r>
        <w:r w:rsidR="005D25F6">
          <w:rPr>
            <w:webHidden/>
          </w:rPr>
          <w:t>11</w:t>
        </w:r>
        <w:r w:rsidR="005D25F6">
          <w:rPr>
            <w:webHidden/>
          </w:rPr>
          <w:fldChar w:fldCharType="end"/>
        </w:r>
      </w:hyperlink>
    </w:p>
    <w:p w14:paraId="40E069E1" w14:textId="004572C9" w:rsidR="005D25F6" w:rsidRDefault="00600B9A">
      <w:pPr>
        <w:pStyle w:val="TOC3"/>
        <w:rPr>
          <w:rFonts w:asciiTheme="minorHAnsi" w:eastAsiaTheme="minorEastAsia" w:hAnsiTheme="minorHAnsi" w:cstheme="minorBidi"/>
          <w:i w:val="0"/>
          <w:iCs w:val="0"/>
          <w:sz w:val="22"/>
          <w:szCs w:val="22"/>
        </w:rPr>
      </w:pPr>
      <w:hyperlink w:anchor="_Toc96887811" w:history="1">
        <w:r w:rsidR="005D25F6" w:rsidRPr="008C7D16">
          <w:rPr>
            <w:rStyle w:val="Hyperlink"/>
            <w:rFonts w:cs="Calibri"/>
            <w:b/>
            <w:lang w:val="mk-MK"/>
          </w:rPr>
          <w:t>2.2 Вработување и раст на правни субјекти</w:t>
        </w:r>
        <w:r w:rsidR="005D25F6">
          <w:rPr>
            <w:webHidden/>
          </w:rPr>
          <w:tab/>
        </w:r>
        <w:r w:rsidR="005D25F6">
          <w:rPr>
            <w:webHidden/>
          </w:rPr>
          <w:fldChar w:fldCharType="begin"/>
        </w:r>
        <w:r w:rsidR="005D25F6">
          <w:rPr>
            <w:webHidden/>
          </w:rPr>
          <w:instrText xml:space="preserve"> PAGEREF _Toc96887811 \h </w:instrText>
        </w:r>
        <w:r w:rsidR="005D25F6">
          <w:rPr>
            <w:webHidden/>
          </w:rPr>
        </w:r>
        <w:r w:rsidR="005D25F6">
          <w:rPr>
            <w:webHidden/>
          </w:rPr>
          <w:fldChar w:fldCharType="separate"/>
        </w:r>
        <w:r w:rsidR="005D25F6">
          <w:rPr>
            <w:webHidden/>
          </w:rPr>
          <w:t>14</w:t>
        </w:r>
        <w:r w:rsidR="005D25F6">
          <w:rPr>
            <w:webHidden/>
          </w:rPr>
          <w:fldChar w:fldCharType="end"/>
        </w:r>
      </w:hyperlink>
    </w:p>
    <w:p w14:paraId="7C4ABCA5" w14:textId="6830ECDC" w:rsidR="005D25F6" w:rsidRDefault="00600B9A">
      <w:pPr>
        <w:pStyle w:val="TOC3"/>
        <w:rPr>
          <w:rFonts w:asciiTheme="minorHAnsi" w:eastAsiaTheme="minorEastAsia" w:hAnsiTheme="minorHAnsi" w:cstheme="minorBidi"/>
          <w:i w:val="0"/>
          <w:iCs w:val="0"/>
          <w:sz w:val="22"/>
          <w:szCs w:val="22"/>
        </w:rPr>
      </w:pPr>
      <w:hyperlink w:anchor="_Toc96887812" w:history="1">
        <w:r w:rsidR="005D25F6" w:rsidRPr="008C7D16">
          <w:rPr>
            <w:rStyle w:val="Hyperlink"/>
            <w:rFonts w:cs="Calibri"/>
            <w:b/>
            <w:lang w:val="mk-MK"/>
          </w:rPr>
          <w:t>2.3 Поддршка за вработување на лица со попреченост</w:t>
        </w:r>
        <w:r w:rsidR="005D25F6">
          <w:rPr>
            <w:webHidden/>
          </w:rPr>
          <w:tab/>
        </w:r>
        <w:r w:rsidR="005D25F6">
          <w:rPr>
            <w:webHidden/>
          </w:rPr>
          <w:fldChar w:fldCharType="begin"/>
        </w:r>
        <w:r w:rsidR="005D25F6">
          <w:rPr>
            <w:webHidden/>
          </w:rPr>
          <w:instrText xml:space="preserve"> PAGEREF _Toc96887812 \h </w:instrText>
        </w:r>
        <w:r w:rsidR="005D25F6">
          <w:rPr>
            <w:webHidden/>
          </w:rPr>
        </w:r>
        <w:r w:rsidR="005D25F6">
          <w:rPr>
            <w:webHidden/>
          </w:rPr>
          <w:fldChar w:fldCharType="separate"/>
        </w:r>
        <w:r w:rsidR="005D25F6">
          <w:rPr>
            <w:webHidden/>
          </w:rPr>
          <w:t>17</w:t>
        </w:r>
        <w:r w:rsidR="005D25F6">
          <w:rPr>
            <w:webHidden/>
          </w:rPr>
          <w:fldChar w:fldCharType="end"/>
        </w:r>
      </w:hyperlink>
    </w:p>
    <w:p w14:paraId="5A33F2F6" w14:textId="6D7E16B3" w:rsidR="005D25F6" w:rsidRDefault="00600B9A">
      <w:pPr>
        <w:pStyle w:val="TOC2"/>
        <w:rPr>
          <w:rFonts w:asciiTheme="minorHAnsi" w:eastAsiaTheme="minorEastAsia" w:hAnsiTheme="minorHAnsi" w:cstheme="minorBidi"/>
          <w:b w:val="0"/>
          <w:bCs w:val="0"/>
          <w:smallCaps w:val="0"/>
          <w:color w:val="auto"/>
          <w:sz w:val="22"/>
          <w:lang w:val="en-US"/>
        </w:rPr>
      </w:pPr>
      <w:hyperlink w:anchor="_Toc96887813" w:history="1">
        <w:r w:rsidR="005D25F6" w:rsidRPr="008C7D16">
          <w:rPr>
            <w:rStyle w:val="Hyperlink"/>
            <w:rFonts w:cs="Calibri"/>
          </w:rPr>
          <w:t>3. ОБУКИ</w:t>
        </w:r>
        <w:r w:rsidR="005D25F6">
          <w:rPr>
            <w:webHidden/>
          </w:rPr>
          <w:tab/>
        </w:r>
        <w:r w:rsidR="005D25F6">
          <w:rPr>
            <w:webHidden/>
          </w:rPr>
          <w:fldChar w:fldCharType="begin"/>
        </w:r>
        <w:r w:rsidR="005D25F6">
          <w:rPr>
            <w:webHidden/>
          </w:rPr>
          <w:instrText xml:space="preserve"> PAGEREF _Toc96887813 \h </w:instrText>
        </w:r>
        <w:r w:rsidR="005D25F6">
          <w:rPr>
            <w:webHidden/>
          </w:rPr>
        </w:r>
        <w:r w:rsidR="005D25F6">
          <w:rPr>
            <w:webHidden/>
          </w:rPr>
          <w:fldChar w:fldCharType="separate"/>
        </w:r>
        <w:r w:rsidR="005D25F6">
          <w:rPr>
            <w:webHidden/>
          </w:rPr>
          <w:t>19</w:t>
        </w:r>
        <w:r w:rsidR="005D25F6">
          <w:rPr>
            <w:webHidden/>
          </w:rPr>
          <w:fldChar w:fldCharType="end"/>
        </w:r>
      </w:hyperlink>
    </w:p>
    <w:p w14:paraId="15FCAC4C" w14:textId="7E45239B" w:rsidR="005D25F6" w:rsidRDefault="00600B9A">
      <w:pPr>
        <w:pStyle w:val="TOC3"/>
        <w:rPr>
          <w:rFonts w:asciiTheme="minorHAnsi" w:eastAsiaTheme="minorEastAsia" w:hAnsiTheme="minorHAnsi" w:cstheme="minorBidi"/>
          <w:i w:val="0"/>
          <w:iCs w:val="0"/>
          <w:sz w:val="22"/>
          <w:szCs w:val="22"/>
        </w:rPr>
      </w:pPr>
      <w:hyperlink w:anchor="_Toc96887814" w:history="1">
        <w:r w:rsidR="005D25F6" w:rsidRPr="008C7D16">
          <w:rPr>
            <w:rStyle w:val="Hyperlink"/>
            <w:rFonts w:cs="Calibri"/>
            <w:b/>
            <w:lang w:val="mk-MK"/>
          </w:rPr>
          <w:t>3.1 Обука на работно место за познат работодавач</w:t>
        </w:r>
        <w:r w:rsidR="005D25F6">
          <w:rPr>
            <w:webHidden/>
          </w:rPr>
          <w:tab/>
        </w:r>
        <w:r w:rsidR="005D25F6">
          <w:rPr>
            <w:webHidden/>
          </w:rPr>
          <w:fldChar w:fldCharType="begin"/>
        </w:r>
        <w:r w:rsidR="005D25F6">
          <w:rPr>
            <w:webHidden/>
          </w:rPr>
          <w:instrText xml:space="preserve"> PAGEREF _Toc96887814 \h </w:instrText>
        </w:r>
        <w:r w:rsidR="005D25F6">
          <w:rPr>
            <w:webHidden/>
          </w:rPr>
        </w:r>
        <w:r w:rsidR="005D25F6">
          <w:rPr>
            <w:webHidden/>
          </w:rPr>
          <w:fldChar w:fldCharType="separate"/>
        </w:r>
        <w:r w:rsidR="005D25F6">
          <w:rPr>
            <w:webHidden/>
          </w:rPr>
          <w:t>19</w:t>
        </w:r>
        <w:r w:rsidR="005D25F6">
          <w:rPr>
            <w:webHidden/>
          </w:rPr>
          <w:fldChar w:fldCharType="end"/>
        </w:r>
      </w:hyperlink>
    </w:p>
    <w:p w14:paraId="196AACCA" w14:textId="5C1B2AD8" w:rsidR="005D25F6" w:rsidRDefault="00600B9A">
      <w:pPr>
        <w:pStyle w:val="TOC3"/>
        <w:rPr>
          <w:rFonts w:asciiTheme="minorHAnsi" w:eastAsiaTheme="minorEastAsia" w:hAnsiTheme="minorHAnsi" w:cstheme="minorBidi"/>
          <w:i w:val="0"/>
          <w:iCs w:val="0"/>
          <w:sz w:val="22"/>
          <w:szCs w:val="22"/>
        </w:rPr>
      </w:pPr>
      <w:hyperlink w:anchor="_Toc96887815" w:history="1">
        <w:r w:rsidR="005D25F6" w:rsidRPr="008C7D16">
          <w:rPr>
            <w:rStyle w:val="Hyperlink"/>
            <w:rFonts w:cs="Calibri"/>
            <w:b/>
            <w:lang w:val="mk-MK"/>
          </w:rPr>
          <w:t>3.2(а) Обука за стручни квалификации според барање на работодавачите</w:t>
        </w:r>
        <w:r w:rsidR="005D25F6">
          <w:rPr>
            <w:webHidden/>
          </w:rPr>
          <w:tab/>
        </w:r>
        <w:r w:rsidR="005D25F6">
          <w:rPr>
            <w:webHidden/>
          </w:rPr>
          <w:fldChar w:fldCharType="begin"/>
        </w:r>
        <w:r w:rsidR="005D25F6">
          <w:rPr>
            <w:webHidden/>
          </w:rPr>
          <w:instrText xml:space="preserve"> PAGEREF _Toc96887815 \h </w:instrText>
        </w:r>
        <w:r w:rsidR="005D25F6">
          <w:rPr>
            <w:webHidden/>
          </w:rPr>
        </w:r>
        <w:r w:rsidR="005D25F6">
          <w:rPr>
            <w:webHidden/>
          </w:rPr>
          <w:fldChar w:fldCharType="separate"/>
        </w:r>
        <w:r w:rsidR="005D25F6">
          <w:rPr>
            <w:webHidden/>
          </w:rPr>
          <w:t>22</w:t>
        </w:r>
        <w:r w:rsidR="005D25F6">
          <w:rPr>
            <w:webHidden/>
          </w:rPr>
          <w:fldChar w:fldCharType="end"/>
        </w:r>
      </w:hyperlink>
    </w:p>
    <w:p w14:paraId="2C73784F" w14:textId="117E0760" w:rsidR="005D25F6" w:rsidRDefault="00600B9A">
      <w:pPr>
        <w:pStyle w:val="TOC3"/>
        <w:rPr>
          <w:rFonts w:asciiTheme="minorHAnsi" w:eastAsiaTheme="minorEastAsia" w:hAnsiTheme="minorHAnsi" w:cstheme="minorBidi"/>
          <w:i w:val="0"/>
          <w:iCs w:val="0"/>
          <w:sz w:val="22"/>
          <w:szCs w:val="22"/>
        </w:rPr>
      </w:pPr>
      <w:hyperlink w:anchor="_Toc96887816" w:history="1">
        <w:r w:rsidR="005D25F6" w:rsidRPr="008C7D16">
          <w:rPr>
            <w:rStyle w:val="Hyperlink"/>
            <w:rFonts w:cs="Calibri"/>
            <w:b/>
            <w:lang w:val="mk-MK"/>
          </w:rPr>
          <w:t>3.2</w:t>
        </w:r>
        <w:r w:rsidR="005D25F6" w:rsidRPr="008C7D16">
          <w:rPr>
            <w:rStyle w:val="Hyperlink"/>
            <w:rFonts w:cs="Calibri"/>
            <w:b/>
          </w:rPr>
          <w:t xml:space="preserve"> </w:t>
        </w:r>
        <w:r w:rsidR="005D25F6" w:rsidRPr="008C7D16">
          <w:rPr>
            <w:rStyle w:val="Hyperlink"/>
            <w:rFonts w:cs="Calibri"/>
            <w:b/>
            <w:lang w:val="mk-MK"/>
          </w:rPr>
          <w:t>(б) Стручни обуки според барање на работодавачите</w:t>
        </w:r>
        <w:r w:rsidR="005D25F6">
          <w:rPr>
            <w:webHidden/>
          </w:rPr>
          <w:tab/>
        </w:r>
        <w:r w:rsidR="005D25F6">
          <w:rPr>
            <w:webHidden/>
          </w:rPr>
          <w:fldChar w:fldCharType="begin"/>
        </w:r>
        <w:r w:rsidR="005D25F6">
          <w:rPr>
            <w:webHidden/>
          </w:rPr>
          <w:instrText xml:space="preserve"> PAGEREF _Toc96887816 \h </w:instrText>
        </w:r>
        <w:r w:rsidR="005D25F6">
          <w:rPr>
            <w:webHidden/>
          </w:rPr>
        </w:r>
        <w:r w:rsidR="005D25F6">
          <w:rPr>
            <w:webHidden/>
          </w:rPr>
          <w:fldChar w:fldCharType="separate"/>
        </w:r>
        <w:r w:rsidR="005D25F6">
          <w:rPr>
            <w:webHidden/>
          </w:rPr>
          <w:t>25</w:t>
        </w:r>
        <w:r w:rsidR="005D25F6">
          <w:rPr>
            <w:webHidden/>
          </w:rPr>
          <w:fldChar w:fldCharType="end"/>
        </w:r>
      </w:hyperlink>
    </w:p>
    <w:p w14:paraId="64DB27A5" w14:textId="5B2CADD7" w:rsidR="005D25F6" w:rsidRDefault="00600B9A">
      <w:pPr>
        <w:pStyle w:val="TOC3"/>
        <w:rPr>
          <w:rFonts w:asciiTheme="minorHAnsi" w:eastAsiaTheme="minorEastAsia" w:hAnsiTheme="minorHAnsi" w:cstheme="minorBidi"/>
          <w:i w:val="0"/>
          <w:iCs w:val="0"/>
          <w:sz w:val="22"/>
          <w:szCs w:val="22"/>
        </w:rPr>
      </w:pPr>
      <w:hyperlink w:anchor="_Toc96887817" w:history="1">
        <w:r w:rsidR="005D25F6" w:rsidRPr="008C7D16">
          <w:rPr>
            <w:rStyle w:val="Hyperlink"/>
            <w:rFonts w:cs="Calibri"/>
            <w:b/>
            <w:lang w:val="mk-MK"/>
          </w:rPr>
          <w:t>3.2 (в) On-line обуки за вештини според барање на работодавачите</w:t>
        </w:r>
        <w:r w:rsidR="005D25F6">
          <w:rPr>
            <w:webHidden/>
          </w:rPr>
          <w:tab/>
        </w:r>
        <w:r w:rsidR="005D25F6">
          <w:rPr>
            <w:webHidden/>
          </w:rPr>
          <w:fldChar w:fldCharType="begin"/>
        </w:r>
        <w:r w:rsidR="005D25F6">
          <w:rPr>
            <w:webHidden/>
          </w:rPr>
          <w:instrText xml:space="preserve"> PAGEREF _Toc96887817 \h </w:instrText>
        </w:r>
        <w:r w:rsidR="005D25F6">
          <w:rPr>
            <w:webHidden/>
          </w:rPr>
        </w:r>
        <w:r w:rsidR="005D25F6">
          <w:rPr>
            <w:webHidden/>
          </w:rPr>
          <w:fldChar w:fldCharType="separate"/>
        </w:r>
        <w:r w:rsidR="005D25F6">
          <w:rPr>
            <w:webHidden/>
          </w:rPr>
          <w:t>28</w:t>
        </w:r>
        <w:r w:rsidR="005D25F6">
          <w:rPr>
            <w:webHidden/>
          </w:rPr>
          <w:fldChar w:fldCharType="end"/>
        </w:r>
      </w:hyperlink>
    </w:p>
    <w:p w14:paraId="468CC094" w14:textId="41F4A525" w:rsidR="005D25F6" w:rsidRDefault="00600B9A">
      <w:pPr>
        <w:pStyle w:val="TOC3"/>
        <w:rPr>
          <w:rFonts w:asciiTheme="minorHAnsi" w:eastAsiaTheme="minorEastAsia" w:hAnsiTheme="minorHAnsi" w:cstheme="minorBidi"/>
          <w:i w:val="0"/>
          <w:iCs w:val="0"/>
          <w:sz w:val="22"/>
          <w:szCs w:val="22"/>
        </w:rPr>
      </w:pPr>
      <w:hyperlink w:anchor="_Toc96887818" w:history="1">
        <w:r w:rsidR="005D25F6" w:rsidRPr="008C7D16">
          <w:rPr>
            <w:rStyle w:val="Hyperlink"/>
            <w:rFonts w:cs="Calibri"/>
            <w:b/>
            <w:lang w:val="mk-MK"/>
          </w:rPr>
          <w:t>3.2 (г) Развој на вештини преку обуки за зголемување на вработливоста на повратниците од странство</w:t>
        </w:r>
        <w:r w:rsidR="005D25F6">
          <w:rPr>
            <w:webHidden/>
          </w:rPr>
          <w:tab/>
        </w:r>
        <w:r w:rsidR="005D25F6">
          <w:rPr>
            <w:webHidden/>
          </w:rPr>
          <w:fldChar w:fldCharType="begin"/>
        </w:r>
        <w:r w:rsidR="005D25F6">
          <w:rPr>
            <w:webHidden/>
          </w:rPr>
          <w:instrText xml:space="preserve"> PAGEREF _Toc96887818 \h </w:instrText>
        </w:r>
        <w:r w:rsidR="005D25F6">
          <w:rPr>
            <w:webHidden/>
          </w:rPr>
        </w:r>
        <w:r w:rsidR="005D25F6">
          <w:rPr>
            <w:webHidden/>
          </w:rPr>
          <w:fldChar w:fldCharType="separate"/>
        </w:r>
        <w:r w:rsidR="005D25F6">
          <w:rPr>
            <w:webHidden/>
          </w:rPr>
          <w:t>30</w:t>
        </w:r>
        <w:r w:rsidR="005D25F6">
          <w:rPr>
            <w:webHidden/>
          </w:rPr>
          <w:fldChar w:fldCharType="end"/>
        </w:r>
      </w:hyperlink>
    </w:p>
    <w:p w14:paraId="20C4CD3A" w14:textId="07734252" w:rsidR="005D25F6" w:rsidRDefault="00600B9A">
      <w:pPr>
        <w:pStyle w:val="TOC3"/>
        <w:rPr>
          <w:rFonts w:asciiTheme="minorHAnsi" w:eastAsiaTheme="minorEastAsia" w:hAnsiTheme="minorHAnsi" w:cstheme="minorBidi"/>
          <w:i w:val="0"/>
          <w:iCs w:val="0"/>
          <w:sz w:val="22"/>
          <w:szCs w:val="22"/>
        </w:rPr>
      </w:pPr>
      <w:hyperlink w:anchor="_Toc96887819" w:history="1">
        <w:r w:rsidR="005D25F6" w:rsidRPr="008C7D16">
          <w:rPr>
            <w:rStyle w:val="Hyperlink"/>
            <w:rFonts w:cs="Calibri"/>
            <w:b/>
            <w:lang w:val="mk-MK"/>
          </w:rPr>
          <w:t>3.3 Обуки за побарувани занимања</w:t>
        </w:r>
        <w:r w:rsidR="005D25F6">
          <w:rPr>
            <w:webHidden/>
          </w:rPr>
          <w:tab/>
        </w:r>
        <w:r w:rsidR="005D25F6">
          <w:rPr>
            <w:webHidden/>
          </w:rPr>
          <w:fldChar w:fldCharType="begin"/>
        </w:r>
        <w:r w:rsidR="005D25F6">
          <w:rPr>
            <w:webHidden/>
          </w:rPr>
          <w:instrText xml:space="preserve"> PAGEREF _Toc96887819 \h </w:instrText>
        </w:r>
        <w:r w:rsidR="005D25F6">
          <w:rPr>
            <w:webHidden/>
          </w:rPr>
        </w:r>
        <w:r w:rsidR="005D25F6">
          <w:rPr>
            <w:webHidden/>
          </w:rPr>
          <w:fldChar w:fldCharType="separate"/>
        </w:r>
        <w:r w:rsidR="005D25F6">
          <w:rPr>
            <w:webHidden/>
          </w:rPr>
          <w:t>32</w:t>
        </w:r>
        <w:r w:rsidR="005D25F6">
          <w:rPr>
            <w:webHidden/>
          </w:rPr>
          <w:fldChar w:fldCharType="end"/>
        </w:r>
      </w:hyperlink>
    </w:p>
    <w:p w14:paraId="3901ED48" w14:textId="006137DD" w:rsidR="005D25F6" w:rsidRDefault="00600B9A">
      <w:pPr>
        <w:pStyle w:val="TOC3"/>
        <w:rPr>
          <w:rFonts w:asciiTheme="minorHAnsi" w:eastAsiaTheme="minorEastAsia" w:hAnsiTheme="minorHAnsi" w:cstheme="minorBidi"/>
          <w:i w:val="0"/>
          <w:iCs w:val="0"/>
          <w:sz w:val="22"/>
          <w:szCs w:val="22"/>
        </w:rPr>
      </w:pPr>
      <w:hyperlink w:anchor="_Toc96887820" w:history="1">
        <w:r w:rsidR="005D25F6" w:rsidRPr="008C7D16">
          <w:rPr>
            <w:rStyle w:val="Hyperlink"/>
            <w:rFonts w:cs="Calibri"/>
            <w:b/>
            <w:lang w:val="mk-MK"/>
          </w:rPr>
          <w:t>3.4  Обуки за возачи за Ц и Д - категорија</w:t>
        </w:r>
        <w:r w:rsidR="005D25F6">
          <w:rPr>
            <w:webHidden/>
          </w:rPr>
          <w:tab/>
        </w:r>
        <w:r w:rsidR="005D25F6">
          <w:rPr>
            <w:webHidden/>
          </w:rPr>
          <w:fldChar w:fldCharType="begin"/>
        </w:r>
        <w:r w:rsidR="005D25F6">
          <w:rPr>
            <w:webHidden/>
          </w:rPr>
          <w:instrText xml:space="preserve"> PAGEREF _Toc96887820 \h </w:instrText>
        </w:r>
        <w:r w:rsidR="005D25F6">
          <w:rPr>
            <w:webHidden/>
          </w:rPr>
        </w:r>
        <w:r w:rsidR="005D25F6">
          <w:rPr>
            <w:webHidden/>
          </w:rPr>
          <w:fldChar w:fldCharType="separate"/>
        </w:r>
        <w:r w:rsidR="005D25F6">
          <w:rPr>
            <w:webHidden/>
          </w:rPr>
          <w:t>34</w:t>
        </w:r>
        <w:r w:rsidR="005D25F6">
          <w:rPr>
            <w:webHidden/>
          </w:rPr>
          <w:fldChar w:fldCharType="end"/>
        </w:r>
      </w:hyperlink>
    </w:p>
    <w:p w14:paraId="19F8BA60" w14:textId="7DD63145" w:rsidR="005D25F6" w:rsidRDefault="00600B9A">
      <w:pPr>
        <w:pStyle w:val="TOC2"/>
        <w:rPr>
          <w:rFonts w:asciiTheme="minorHAnsi" w:eastAsiaTheme="minorEastAsia" w:hAnsiTheme="minorHAnsi" w:cstheme="minorBidi"/>
          <w:b w:val="0"/>
          <w:bCs w:val="0"/>
          <w:smallCaps w:val="0"/>
          <w:color w:val="auto"/>
          <w:sz w:val="22"/>
          <w:lang w:val="en-US"/>
        </w:rPr>
      </w:pPr>
      <w:hyperlink w:anchor="_Toc96887821" w:history="1">
        <w:r w:rsidR="005D25F6" w:rsidRPr="008C7D16">
          <w:rPr>
            <w:rStyle w:val="Hyperlink"/>
            <w:rFonts w:cs="Calibri"/>
          </w:rPr>
          <w:t>4.ОБУКИ ЗА РАЗВОЈ НА ДИГИТАЛНИ ВЕШТИНИ</w:t>
        </w:r>
        <w:r w:rsidR="005D25F6">
          <w:rPr>
            <w:webHidden/>
          </w:rPr>
          <w:tab/>
        </w:r>
        <w:r w:rsidR="005D25F6">
          <w:rPr>
            <w:webHidden/>
          </w:rPr>
          <w:fldChar w:fldCharType="begin"/>
        </w:r>
        <w:r w:rsidR="005D25F6">
          <w:rPr>
            <w:webHidden/>
          </w:rPr>
          <w:instrText xml:space="preserve"> PAGEREF _Toc96887821 \h </w:instrText>
        </w:r>
        <w:r w:rsidR="005D25F6">
          <w:rPr>
            <w:webHidden/>
          </w:rPr>
        </w:r>
        <w:r w:rsidR="005D25F6">
          <w:rPr>
            <w:webHidden/>
          </w:rPr>
          <w:fldChar w:fldCharType="separate"/>
        </w:r>
        <w:r w:rsidR="005D25F6">
          <w:rPr>
            <w:webHidden/>
          </w:rPr>
          <w:t>36</w:t>
        </w:r>
        <w:r w:rsidR="005D25F6">
          <w:rPr>
            <w:webHidden/>
          </w:rPr>
          <w:fldChar w:fldCharType="end"/>
        </w:r>
      </w:hyperlink>
    </w:p>
    <w:p w14:paraId="7612B8D5" w14:textId="72A8E5CD" w:rsidR="005D25F6" w:rsidRDefault="00600B9A">
      <w:pPr>
        <w:pStyle w:val="TOC3"/>
        <w:rPr>
          <w:rFonts w:asciiTheme="minorHAnsi" w:eastAsiaTheme="minorEastAsia" w:hAnsiTheme="minorHAnsi" w:cstheme="minorBidi"/>
          <w:i w:val="0"/>
          <w:iCs w:val="0"/>
          <w:sz w:val="22"/>
          <w:szCs w:val="22"/>
        </w:rPr>
      </w:pPr>
      <w:hyperlink w:anchor="_Toc96887822" w:history="1">
        <w:r w:rsidR="005D25F6" w:rsidRPr="008C7D16">
          <w:rPr>
            <w:rStyle w:val="Hyperlink"/>
            <w:rFonts w:cs="Calibri"/>
            <w:b/>
            <w:lang w:val="mk-MK"/>
          </w:rPr>
          <w:t>4. Обуки за напредни ИТ вештини (со и без кофинансирање)</w:t>
        </w:r>
        <w:r w:rsidR="005D25F6">
          <w:rPr>
            <w:webHidden/>
          </w:rPr>
          <w:tab/>
        </w:r>
        <w:r w:rsidR="005D25F6">
          <w:rPr>
            <w:webHidden/>
          </w:rPr>
          <w:fldChar w:fldCharType="begin"/>
        </w:r>
        <w:r w:rsidR="005D25F6">
          <w:rPr>
            <w:webHidden/>
          </w:rPr>
          <w:instrText xml:space="preserve"> PAGEREF _Toc96887822 \h </w:instrText>
        </w:r>
        <w:r w:rsidR="005D25F6">
          <w:rPr>
            <w:webHidden/>
          </w:rPr>
        </w:r>
        <w:r w:rsidR="005D25F6">
          <w:rPr>
            <w:webHidden/>
          </w:rPr>
          <w:fldChar w:fldCharType="separate"/>
        </w:r>
        <w:r w:rsidR="005D25F6">
          <w:rPr>
            <w:webHidden/>
          </w:rPr>
          <w:t>36</w:t>
        </w:r>
        <w:r w:rsidR="005D25F6">
          <w:rPr>
            <w:webHidden/>
          </w:rPr>
          <w:fldChar w:fldCharType="end"/>
        </w:r>
      </w:hyperlink>
    </w:p>
    <w:p w14:paraId="4749B9EA" w14:textId="47C4A2AA" w:rsidR="005D25F6" w:rsidRDefault="00600B9A">
      <w:pPr>
        <w:pStyle w:val="TOC2"/>
        <w:rPr>
          <w:rFonts w:asciiTheme="minorHAnsi" w:eastAsiaTheme="minorEastAsia" w:hAnsiTheme="minorHAnsi" w:cstheme="minorBidi"/>
          <w:b w:val="0"/>
          <w:bCs w:val="0"/>
          <w:smallCaps w:val="0"/>
          <w:color w:val="auto"/>
          <w:sz w:val="22"/>
          <w:lang w:val="en-US"/>
        </w:rPr>
      </w:pPr>
      <w:hyperlink w:anchor="_Toc96887823" w:history="1">
        <w:r w:rsidR="005D25F6" w:rsidRPr="008C7D16">
          <w:rPr>
            <w:rStyle w:val="Hyperlink"/>
          </w:rPr>
          <w:t>5.</w:t>
        </w:r>
        <w:r w:rsidR="005D25F6">
          <w:rPr>
            <w:rFonts w:asciiTheme="minorHAnsi" w:eastAsiaTheme="minorEastAsia" w:hAnsiTheme="minorHAnsi" w:cstheme="minorBidi"/>
            <w:b w:val="0"/>
            <w:bCs w:val="0"/>
            <w:smallCaps w:val="0"/>
            <w:color w:val="auto"/>
            <w:sz w:val="22"/>
            <w:lang w:val="en-US"/>
          </w:rPr>
          <w:tab/>
        </w:r>
        <w:r w:rsidR="005D25F6" w:rsidRPr="008C7D16">
          <w:rPr>
            <w:rStyle w:val="Hyperlink"/>
            <w:rFonts w:cs="Calibri"/>
          </w:rPr>
          <w:t>ПРАКТИКАНТСТВО</w:t>
        </w:r>
        <w:r w:rsidR="005D25F6">
          <w:rPr>
            <w:webHidden/>
          </w:rPr>
          <w:tab/>
        </w:r>
        <w:r w:rsidR="005D25F6">
          <w:rPr>
            <w:webHidden/>
          </w:rPr>
          <w:fldChar w:fldCharType="begin"/>
        </w:r>
        <w:r w:rsidR="005D25F6">
          <w:rPr>
            <w:webHidden/>
          </w:rPr>
          <w:instrText xml:space="preserve"> PAGEREF _Toc96887823 \h </w:instrText>
        </w:r>
        <w:r w:rsidR="005D25F6">
          <w:rPr>
            <w:webHidden/>
          </w:rPr>
        </w:r>
        <w:r w:rsidR="005D25F6">
          <w:rPr>
            <w:webHidden/>
          </w:rPr>
          <w:fldChar w:fldCharType="separate"/>
        </w:r>
        <w:r w:rsidR="005D25F6">
          <w:rPr>
            <w:webHidden/>
          </w:rPr>
          <w:t>42</w:t>
        </w:r>
        <w:r w:rsidR="005D25F6">
          <w:rPr>
            <w:webHidden/>
          </w:rPr>
          <w:fldChar w:fldCharType="end"/>
        </w:r>
      </w:hyperlink>
    </w:p>
    <w:p w14:paraId="726E2DA2" w14:textId="37DFDA0C" w:rsidR="005D25F6" w:rsidRDefault="00600B9A">
      <w:pPr>
        <w:pStyle w:val="TOC3"/>
        <w:rPr>
          <w:rFonts w:asciiTheme="minorHAnsi" w:eastAsiaTheme="minorEastAsia" w:hAnsiTheme="minorHAnsi" w:cstheme="minorBidi"/>
          <w:i w:val="0"/>
          <w:iCs w:val="0"/>
          <w:sz w:val="22"/>
          <w:szCs w:val="22"/>
        </w:rPr>
      </w:pPr>
      <w:hyperlink w:anchor="_Toc96887824" w:history="1">
        <w:r w:rsidR="005D25F6" w:rsidRPr="008C7D16">
          <w:rPr>
            <w:rStyle w:val="Hyperlink"/>
            <w:rFonts w:cs="Calibri"/>
            <w:b/>
            <w:lang w:val="mk-MK"/>
          </w:rPr>
          <w:t>5. Практикантство</w:t>
        </w:r>
        <w:r w:rsidR="005D25F6">
          <w:rPr>
            <w:webHidden/>
          </w:rPr>
          <w:tab/>
        </w:r>
        <w:r w:rsidR="005D25F6">
          <w:rPr>
            <w:webHidden/>
          </w:rPr>
          <w:fldChar w:fldCharType="begin"/>
        </w:r>
        <w:r w:rsidR="005D25F6">
          <w:rPr>
            <w:webHidden/>
          </w:rPr>
          <w:instrText xml:space="preserve"> PAGEREF _Toc96887824 \h </w:instrText>
        </w:r>
        <w:r w:rsidR="005D25F6">
          <w:rPr>
            <w:webHidden/>
          </w:rPr>
        </w:r>
        <w:r w:rsidR="005D25F6">
          <w:rPr>
            <w:webHidden/>
          </w:rPr>
          <w:fldChar w:fldCharType="separate"/>
        </w:r>
        <w:r w:rsidR="005D25F6">
          <w:rPr>
            <w:webHidden/>
          </w:rPr>
          <w:t>42</w:t>
        </w:r>
        <w:r w:rsidR="005D25F6">
          <w:rPr>
            <w:webHidden/>
          </w:rPr>
          <w:fldChar w:fldCharType="end"/>
        </w:r>
      </w:hyperlink>
    </w:p>
    <w:p w14:paraId="07D981B6" w14:textId="7846D637" w:rsidR="005D25F6" w:rsidRDefault="00600B9A">
      <w:pPr>
        <w:pStyle w:val="TOC2"/>
        <w:rPr>
          <w:rFonts w:asciiTheme="minorHAnsi" w:eastAsiaTheme="minorEastAsia" w:hAnsiTheme="minorHAnsi" w:cstheme="minorBidi"/>
          <w:b w:val="0"/>
          <w:bCs w:val="0"/>
          <w:smallCaps w:val="0"/>
          <w:color w:val="auto"/>
          <w:sz w:val="22"/>
          <w:lang w:val="en-US"/>
        </w:rPr>
      </w:pPr>
      <w:hyperlink w:anchor="_Toc96887825" w:history="1">
        <w:r w:rsidR="005D25F6" w:rsidRPr="008C7D16">
          <w:rPr>
            <w:rStyle w:val="Hyperlink"/>
          </w:rPr>
          <w:t>6.</w:t>
        </w:r>
        <w:r w:rsidR="005D25F6">
          <w:rPr>
            <w:rFonts w:asciiTheme="minorHAnsi" w:eastAsiaTheme="minorEastAsia" w:hAnsiTheme="minorHAnsi" w:cstheme="minorBidi"/>
            <w:b w:val="0"/>
            <w:bCs w:val="0"/>
            <w:smallCaps w:val="0"/>
            <w:color w:val="auto"/>
            <w:sz w:val="22"/>
            <w:lang w:val="en-US"/>
          </w:rPr>
          <w:tab/>
        </w:r>
        <w:r w:rsidR="005D25F6" w:rsidRPr="008C7D16">
          <w:rPr>
            <w:rStyle w:val="Hyperlink"/>
            <w:rFonts w:cs="Calibri"/>
          </w:rPr>
          <w:t>ПРОГРАМА ЗА РАБОТНО АНГАЖИРАЊЕ</w:t>
        </w:r>
        <w:r w:rsidR="005D25F6">
          <w:rPr>
            <w:webHidden/>
          </w:rPr>
          <w:tab/>
        </w:r>
        <w:r w:rsidR="005D25F6">
          <w:rPr>
            <w:webHidden/>
          </w:rPr>
          <w:fldChar w:fldCharType="begin"/>
        </w:r>
        <w:r w:rsidR="005D25F6">
          <w:rPr>
            <w:webHidden/>
          </w:rPr>
          <w:instrText xml:space="preserve"> PAGEREF _Toc96887825 \h </w:instrText>
        </w:r>
        <w:r w:rsidR="005D25F6">
          <w:rPr>
            <w:webHidden/>
          </w:rPr>
        </w:r>
        <w:r w:rsidR="005D25F6">
          <w:rPr>
            <w:webHidden/>
          </w:rPr>
          <w:fldChar w:fldCharType="separate"/>
        </w:r>
        <w:r w:rsidR="005D25F6">
          <w:rPr>
            <w:webHidden/>
          </w:rPr>
          <w:t>45</w:t>
        </w:r>
        <w:r w:rsidR="005D25F6">
          <w:rPr>
            <w:webHidden/>
          </w:rPr>
          <w:fldChar w:fldCharType="end"/>
        </w:r>
      </w:hyperlink>
    </w:p>
    <w:p w14:paraId="3E51DF49" w14:textId="0BDE767D" w:rsidR="005D25F6" w:rsidRDefault="00600B9A">
      <w:pPr>
        <w:pStyle w:val="TOC3"/>
        <w:rPr>
          <w:rFonts w:asciiTheme="minorHAnsi" w:eastAsiaTheme="minorEastAsia" w:hAnsiTheme="minorHAnsi" w:cstheme="minorBidi"/>
          <w:i w:val="0"/>
          <w:iCs w:val="0"/>
          <w:sz w:val="22"/>
          <w:szCs w:val="22"/>
        </w:rPr>
      </w:pPr>
      <w:hyperlink w:anchor="_Toc96887826" w:history="1">
        <w:r w:rsidR="005D25F6" w:rsidRPr="008C7D16">
          <w:rPr>
            <w:rStyle w:val="Hyperlink"/>
            <w:rFonts w:cs="Calibri"/>
            <w:b/>
            <w:lang w:val="mk-MK"/>
          </w:rPr>
          <w:t>6. Јавни работи</w:t>
        </w:r>
        <w:r w:rsidR="005D25F6">
          <w:rPr>
            <w:webHidden/>
          </w:rPr>
          <w:tab/>
        </w:r>
        <w:r w:rsidR="005D25F6">
          <w:rPr>
            <w:webHidden/>
          </w:rPr>
          <w:fldChar w:fldCharType="begin"/>
        </w:r>
        <w:r w:rsidR="005D25F6">
          <w:rPr>
            <w:webHidden/>
          </w:rPr>
          <w:instrText xml:space="preserve"> PAGEREF _Toc96887826 \h </w:instrText>
        </w:r>
        <w:r w:rsidR="005D25F6">
          <w:rPr>
            <w:webHidden/>
          </w:rPr>
        </w:r>
        <w:r w:rsidR="005D25F6">
          <w:rPr>
            <w:webHidden/>
          </w:rPr>
          <w:fldChar w:fldCharType="separate"/>
        </w:r>
        <w:r w:rsidR="005D25F6">
          <w:rPr>
            <w:webHidden/>
          </w:rPr>
          <w:t>45</w:t>
        </w:r>
        <w:r w:rsidR="005D25F6">
          <w:rPr>
            <w:webHidden/>
          </w:rPr>
          <w:fldChar w:fldCharType="end"/>
        </w:r>
      </w:hyperlink>
    </w:p>
    <w:p w14:paraId="65EFC7E3" w14:textId="5C621046" w:rsidR="005D25F6" w:rsidRDefault="00600B9A">
      <w:pPr>
        <w:pStyle w:val="TOC2"/>
        <w:rPr>
          <w:rFonts w:asciiTheme="minorHAnsi" w:eastAsiaTheme="minorEastAsia" w:hAnsiTheme="minorHAnsi" w:cstheme="minorBidi"/>
          <w:b w:val="0"/>
          <w:bCs w:val="0"/>
          <w:smallCaps w:val="0"/>
          <w:color w:val="auto"/>
          <w:sz w:val="22"/>
          <w:lang w:val="en-US"/>
        </w:rPr>
      </w:pPr>
      <w:hyperlink w:anchor="_Toc96887827" w:history="1">
        <w:r w:rsidR="005D25F6" w:rsidRPr="008C7D16">
          <w:rPr>
            <w:rStyle w:val="Hyperlink"/>
            <w:rFonts w:cs="Calibri"/>
          </w:rPr>
          <w:t>7. ЕКОНОМИЈА НА ГРИЖА</w:t>
        </w:r>
        <w:r w:rsidR="005D25F6">
          <w:rPr>
            <w:webHidden/>
          </w:rPr>
          <w:tab/>
        </w:r>
        <w:r w:rsidR="005D25F6">
          <w:rPr>
            <w:webHidden/>
          </w:rPr>
          <w:fldChar w:fldCharType="begin"/>
        </w:r>
        <w:r w:rsidR="005D25F6">
          <w:rPr>
            <w:webHidden/>
          </w:rPr>
          <w:instrText xml:space="preserve"> PAGEREF _Toc96887827 \h </w:instrText>
        </w:r>
        <w:r w:rsidR="005D25F6">
          <w:rPr>
            <w:webHidden/>
          </w:rPr>
        </w:r>
        <w:r w:rsidR="005D25F6">
          <w:rPr>
            <w:webHidden/>
          </w:rPr>
          <w:fldChar w:fldCharType="separate"/>
        </w:r>
        <w:r w:rsidR="005D25F6">
          <w:rPr>
            <w:webHidden/>
          </w:rPr>
          <w:t>47</w:t>
        </w:r>
        <w:r w:rsidR="005D25F6">
          <w:rPr>
            <w:webHidden/>
          </w:rPr>
          <w:fldChar w:fldCharType="end"/>
        </w:r>
      </w:hyperlink>
    </w:p>
    <w:p w14:paraId="3AD43D89" w14:textId="68163E82" w:rsidR="005D25F6" w:rsidRDefault="00600B9A">
      <w:pPr>
        <w:pStyle w:val="TOC3"/>
        <w:rPr>
          <w:rFonts w:asciiTheme="minorHAnsi" w:eastAsiaTheme="minorEastAsia" w:hAnsiTheme="minorHAnsi" w:cstheme="minorBidi"/>
          <w:i w:val="0"/>
          <w:iCs w:val="0"/>
          <w:sz w:val="22"/>
          <w:szCs w:val="22"/>
        </w:rPr>
      </w:pPr>
      <w:hyperlink w:anchor="_Toc96887828" w:history="1">
        <w:r w:rsidR="005D25F6" w:rsidRPr="008C7D16">
          <w:rPr>
            <w:rStyle w:val="Hyperlink"/>
            <w:rFonts w:cs="Calibri"/>
            <w:b/>
            <w:lang w:val="mk-MK"/>
          </w:rPr>
          <w:t>7.1 Општинско-корисна работа</w:t>
        </w:r>
        <w:r w:rsidR="005D25F6">
          <w:rPr>
            <w:webHidden/>
          </w:rPr>
          <w:tab/>
        </w:r>
        <w:r w:rsidR="005D25F6">
          <w:rPr>
            <w:webHidden/>
          </w:rPr>
          <w:fldChar w:fldCharType="begin"/>
        </w:r>
        <w:r w:rsidR="005D25F6">
          <w:rPr>
            <w:webHidden/>
          </w:rPr>
          <w:instrText xml:space="preserve"> PAGEREF _Toc96887828 \h </w:instrText>
        </w:r>
        <w:r w:rsidR="005D25F6">
          <w:rPr>
            <w:webHidden/>
          </w:rPr>
        </w:r>
        <w:r w:rsidR="005D25F6">
          <w:rPr>
            <w:webHidden/>
          </w:rPr>
          <w:fldChar w:fldCharType="separate"/>
        </w:r>
        <w:r w:rsidR="005D25F6">
          <w:rPr>
            <w:webHidden/>
          </w:rPr>
          <w:t>47</w:t>
        </w:r>
        <w:r w:rsidR="005D25F6">
          <w:rPr>
            <w:webHidden/>
          </w:rPr>
          <w:fldChar w:fldCharType="end"/>
        </w:r>
      </w:hyperlink>
    </w:p>
    <w:p w14:paraId="7B498416" w14:textId="68356CBF" w:rsidR="005D25F6" w:rsidRDefault="00600B9A">
      <w:pPr>
        <w:pStyle w:val="TOC3"/>
        <w:rPr>
          <w:rFonts w:asciiTheme="minorHAnsi" w:eastAsiaTheme="minorEastAsia" w:hAnsiTheme="minorHAnsi" w:cstheme="minorBidi"/>
          <w:i w:val="0"/>
          <w:iCs w:val="0"/>
          <w:sz w:val="22"/>
          <w:szCs w:val="22"/>
        </w:rPr>
      </w:pPr>
      <w:hyperlink w:anchor="_Toc96887829" w:history="1">
        <w:r w:rsidR="005D25F6" w:rsidRPr="008C7D16">
          <w:rPr>
            <w:rStyle w:val="Hyperlink"/>
            <w:rFonts w:cs="Calibri"/>
            <w:b/>
            <w:lang w:val="mk-MK"/>
          </w:rPr>
          <w:t>7.2 Обука и вработување на лица за обезбедување услуги на грижа во зедницата</w:t>
        </w:r>
        <w:r w:rsidR="005D25F6">
          <w:rPr>
            <w:webHidden/>
          </w:rPr>
          <w:tab/>
        </w:r>
        <w:r w:rsidR="005D25F6">
          <w:rPr>
            <w:webHidden/>
          </w:rPr>
          <w:fldChar w:fldCharType="begin"/>
        </w:r>
        <w:r w:rsidR="005D25F6">
          <w:rPr>
            <w:webHidden/>
          </w:rPr>
          <w:instrText xml:space="preserve"> PAGEREF _Toc96887829 \h </w:instrText>
        </w:r>
        <w:r w:rsidR="005D25F6">
          <w:rPr>
            <w:webHidden/>
          </w:rPr>
        </w:r>
        <w:r w:rsidR="005D25F6">
          <w:rPr>
            <w:webHidden/>
          </w:rPr>
          <w:fldChar w:fldCharType="separate"/>
        </w:r>
        <w:r w:rsidR="005D25F6">
          <w:rPr>
            <w:webHidden/>
          </w:rPr>
          <w:t>49</w:t>
        </w:r>
        <w:r w:rsidR="005D25F6">
          <w:rPr>
            <w:webHidden/>
          </w:rPr>
          <w:fldChar w:fldCharType="end"/>
        </w:r>
      </w:hyperlink>
    </w:p>
    <w:p w14:paraId="4E5D3F98" w14:textId="5E55B778" w:rsidR="005D25F6" w:rsidRDefault="00600B9A">
      <w:pPr>
        <w:pStyle w:val="TOC2"/>
        <w:rPr>
          <w:rFonts w:asciiTheme="minorHAnsi" w:eastAsiaTheme="minorEastAsia" w:hAnsiTheme="minorHAnsi" w:cstheme="minorBidi"/>
          <w:b w:val="0"/>
          <w:bCs w:val="0"/>
          <w:smallCaps w:val="0"/>
          <w:color w:val="auto"/>
          <w:sz w:val="22"/>
          <w:lang w:val="en-US"/>
        </w:rPr>
      </w:pPr>
      <w:hyperlink w:anchor="_Toc96887830" w:history="1">
        <w:r w:rsidR="005D25F6" w:rsidRPr="008C7D16">
          <w:rPr>
            <w:rStyle w:val="Hyperlink"/>
            <w:rFonts w:cs="Calibri"/>
          </w:rPr>
          <w:t>8.</w:t>
        </w:r>
        <w:r w:rsidR="005D25F6">
          <w:rPr>
            <w:rFonts w:asciiTheme="minorHAnsi" w:eastAsiaTheme="minorEastAsia" w:hAnsiTheme="minorHAnsi" w:cstheme="minorBidi"/>
            <w:b w:val="0"/>
            <w:bCs w:val="0"/>
            <w:smallCaps w:val="0"/>
            <w:color w:val="auto"/>
            <w:sz w:val="22"/>
            <w:lang w:val="en-US"/>
          </w:rPr>
          <w:tab/>
        </w:r>
        <w:r w:rsidR="005D25F6" w:rsidRPr="008C7D16">
          <w:rPr>
            <w:rStyle w:val="Hyperlink"/>
            <w:rFonts w:cs="Calibri"/>
          </w:rPr>
          <w:t>ПОДДРШКА ЗА КРЕИРАЊЕ НА НОВИ РАБОТНИ МЕСТА ПРЕКУ ЗЕЛЕНИ ИНВЕСТИЦИИ</w:t>
        </w:r>
        <w:r w:rsidR="005D25F6">
          <w:rPr>
            <w:webHidden/>
          </w:rPr>
          <w:tab/>
        </w:r>
        <w:r w:rsidR="005D25F6">
          <w:rPr>
            <w:webHidden/>
          </w:rPr>
          <w:fldChar w:fldCharType="begin"/>
        </w:r>
        <w:r w:rsidR="005D25F6">
          <w:rPr>
            <w:webHidden/>
          </w:rPr>
          <w:instrText xml:space="preserve"> PAGEREF _Toc96887830 \h </w:instrText>
        </w:r>
        <w:r w:rsidR="005D25F6">
          <w:rPr>
            <w:webHidden/>
          </w:rPr>
        </w:r>
        <w:r w:rsidR="005D25F6">
          <w:rPr>
            <w:webHidden/>
          </w:rPr>
          <w:fldChar w:fldCharType="separate"/>
        </w:r>
        <w:r w:rsidR="005D25F6">
          <w:rPr>
            <w:webHidden/>
          </w:rPr>
          <w:t>52</w:t>
        </w:r>
        <w:r w:rsidR="005D25F6">
          <w:rPr>
            <w:webHidden/>
          </w:rPr>
          <w:fldChar w:fldCharType="end"/>
        </w:r>
      </w:hyperlink>
    </w:p>
    <w:p w14:paraId="6A5D90F1" w14:textId="5129C3FD" w:rsidR="005D25F6" w:rsidRDefault="00600B9A">
      <w:pPr>
        <w:pStyle w:val="TOC3"/>
        <w:tabs>
          <w:tab w:val="left" w:pos="880"/>
        </w:tabs>
        <w:rPr>
          <w:rFonts w:asciiTheme="minorHAnsi" w:eastAsiaTheme="minorEastAsia" w:hAnsiTheme="minorHAnsi" w:cstheme="minorBidi"/>
          <w:i w:val="0"/>
          <w:iCs w:val="0"/>
          <w:sz w:val="22"/>
          <w:szCs w:val="22"/>
        </w:rPr>
      </w:pPr>
      <w:hyperlink w:anchor="_Toc96887831" w:history="1">
        <w:r w:rsidR="005D25F6" w:rsidRPr="008C7D16">
          <w:rPr>
            <w:rStyle w:val="Hyperlink"/>
            <w:b/>
            <w:bCs/>
          </w:rPr>
          <w:t>8.</w:t>
        </w:r>
        <w:r w:rsidR="005D25F6">
          <w:rPr>
            <w:rFonts w:asciiTheme="minorHAnsi" w:eastAsiaTheme="minorEastAsia" w:hAnsiTheme="minorHAnsi" w:cstheme="minorBidi"/>
            <w:i w:val="0"/>
            <w:iCs w:val="0"/>
            <w:sz w:val="22"/>
            <w:szCs w:val="22"/>
          </w:rPr>
          <w:tab/>
        </w:r>
        <w:r w:rsidR="005D25F6" w:rsidRPr="008C7D16">
          <w:rPr>
            <w:rStyle w:val="Hyperlink"/>
            <w:rFonts w:cs="Calibri"/>
            <w:b/>
            <w:lang w:val="mk-MK"/>
          </w:rPr>
          <w:t>Поддршка за креирање на нови работни места преку зелени инвестиции (пилот мерка)</w:t>
        </w:r>
        <w:r w:rsidR="005D25F6">
          <w:rPr>
            <w:webHidden/>
          </w:rPr>
          <w:tab/>
        </w:r>
        <w:r w:rsidR="005D25F6">
          <w:rPr>
            <w:webHidden/>
          </w:rPr>
          <w:fldChar w:fldCharType="begin"/>
        </w:r>
        <w:r w:rsidR="005D25F6">
          <w:rPr>
            <w:webHidden/>
          </w:rPr>
          <w:instrText xml:space="preserve"> PAGEREF _Toc96887831 \h </w:instrText>
        </w:r>
        <w:r w:rsidR="005D25F6">
          <w:rPr>
            <w:webHidden/>
          </w:rPr>
        </w:r>
        <w:r w:rsidR="005D25F6">
          <w:rPr>
            <w:webHidden/>
          </w:rPr>
          <w:fldChar w:fldCharType="separate"/>
        </w:r>
        <w:r w:rsidR="005D25F6">
          <w:rPr>
            <w:webHidden/>
          </w:rPr>
          <w:t>53</w:t>
        </w:r>
        <w:r w:rsidR="005D25F6">
          <w:rPr>
            <w:webHidden/>
          </w:rPr>
          <w:fldChar w:fldCharType="end"/>
        </w:r>
      </w:hyperlink>
    </w:p>
    <w:p w14:paraId="228E6EE1" w14:textId="6595021C" w:rsidR="005D25F6" w:rsidRDefault="00600B9A">
      <w:pPr>
        <w:pStyle w:val="TOC2"/>
        <w:rPr>
          <w:rFonts w:asciiTheme="minorHAnsi" w:eastAsiaTheme="minorEastAsia" w:hAnsiTheme="minorHAnsi" w:cstheme="minorBidi"/>
          <w:b w:val="0"/>
          <w:bCs w:val="0"/>
          <w:smallCaps w:val="0"/>
          <w:color w:val="auto"/>
          <w:sz w:val="22"/>
          <w:lang w:val="en-US"/>
        </w:rPr>
      </w:pPr>
      <w:hyperlink w:anchor="_Toc96887832" w:history="1">
        <w:r w:rsidR="005D25F6" w:rsidRPr="008C7D16">
          <w:rPr>
            <w:rStyle w:val="Hyperlink"/>
            <w:rFonts w:cs="Calibri"/>
          </w:rPr>
          <w:t>9.</w:t>
        </w:r>
        <w:r w:rsidR="005D25F6">
          <w:rPr>
            <w:rFonts w:asciiTheme="minorHAnsi" w:eastAsiaTheme="minorEastAsia" w:hAnsiTheme="minorHAnsi" w:cstheme="minorBidi"/>
            <w:b w:val="0"/>
            <w:bCs w:val="0"/>
            <w:smallCaps w:val="0"/>
            <w:color w:val="auto"/>
            <w:sz w:val="22"/>
            <w:lang w:val="en-US"/>
          </w:rPr>
          <w:tab/>
        </w:r>
        <w:r w:rsidR="005D25F6" w:rsidRPr="008C7D16">
          <w:rPr>
            <w:rStyle w:val="Hyperlink"/>
            <w:rFonts w:cs="Calibri"/>
          </w:rPr>
          <w:t>Исплата на младински додаток</w:t>
        </w:r>
        <w:r w:rsidR="005D25F6">
          <w:rPr>
            <w:webHidden/>
          </w:rPr>
          <w:tab/>
        </w:r>
        <w:r w:rsidR="005D25F6">
          <w:rPr>
            <w:webHidden/>
          </w:rPr>
          <w:fldChar w:fldCharType="begin"/>
        </w:r>
        <w:r w:rsidR="005D25F6">
          <w:rPr>
            <w:webHidden/>
          </w:rPr>
          <w:instrText xml:space="preserve"> PAGEREF _Toc96887832 \h </w:instrText>
        </w:r>
        <w:r w:rsidR="005D25F6">
          <w:rPr>
            <w:webHidden/>
          </w:rPr>
        </w:r>
        <w:r w:rsidR="005D25F6">
          <w:rPr>
            <w:webHidden/>
          </w:rPr>
          <w:fldChar w:fldCharType="separate"/>
        </w:r>
        <w:r w:rsidR="005D25F6">
          <w:rPr>
            <w:webHidden/>
          </w:rPr>
          <w:t>59</w:t>
        </w:r>
        <w:r w:rsidR="005D25F6">
          <w:rPr>
            <w:webHidden/>
          </w:rPr>
          <w:fldChar w:fldCharType="end"/>
        </w:r>
      </w:hyperlink>
    </w:p>
    <w:p w14:paraId="4D4074D8" w14:textId="21B09F0D" w:rsidR="005D25F6" w:rsidRDefault="00600B9A">
      <w:pPr>
        <w:pStyle w:val="TOC3"/>
        <w:rPr>
          <w:rFonts w:asciiTheme="minorHAnsi" w:eastAsiaTheme="minorEastAsia" w:hAnsiTheme="minorHAnsi" w:cstheme="minorBidi"/>
          <w:i w:val="0"/>
          <w:iCs w:val="0"/>
          <w:sz w:val="22"/>
          <w:szCs w:val="22"/>
        </w:rPr>
      </w:pPr>
      <w:hyperlink w:anchor="_Toc96887833" w:history="1">
        <w:r w:rsidR="005D25F6" w:rsidRPr="008C7D16">
          <w:rPr>
            <w:rStyle w:val="Hyperlink"/>
            <w:rFonts w:cs="Calibri"/>
            <w:b/>
            <w:lang w:val="mk-MK"/>
          </w:rPr>
          <w:t>Исплата на младински додаток</w:t>
        </w:r>
        <w:r w:rsidR="005D25F6">
          <w:rPr>
            <w:webHidden/>
          </w:rPr>
          <w:tab/>
        </w:r>
        <w:r w:rsidR="005D25F6">
          <w:rPr>
            <w:webHidden/>
          </w:rPr>
          <w:fldChar w:fldCharType="begin"/>
        </w:r>
        <w:r w:rsidR="005D25F6">
          <w:rPr>
            <w:webHidden/>
          </w:rPr>
          <w:instrText xml:space="preserve"> PAGEREF _Toc96887833 \h </w:instrText>
        </w:r>
        <w:r w:rsidR="005D25F6">
          <w:rPr>
            <w:webHidden/>
          </w:rPr>
        </w:r>
        <w:r w:rsidR="005D25F6">
          <w:rPr>
            <w:webHidden/>
          </w:rPr>
          <w:fldChar w:fldCharType="separate"/>
        </w:r>
        <w:r w:rsidR="005D25F6">
          <w:rPr>
            <w:webHidden/>
          </w:rPr>
          <w:t>59</w:t>
        </w:r>
        <w:r w:rsidR="005D25F6">
          <w:rPr>
            <w:webHidden/>
          </w:rPr>
          <w:fldChar w:fldCharType="end"/>
        </w:r>
      </w:hyperlink>
    </w:p>
    <w:p w14:paraId="3CCF6AC5" w14:textId="34620896" w:rsidR="005D25F6" w:rsidRDefault="00600B9A">
      <w:pPr>
        <w:pStyle w:val="TOC1"/>
        <w:rPr>
          <w:rFonts w:asciiTheme="minorHAnsi" w:eastAsiaTheme="minorEastAsia" w:hAnsiTheme="minorHAnsi" w:cstheme="minorBidi"/>
          <w:b w:val="0"/>
          <w:bCs w:val="0"/>
          <w:caps w:val="0"/>
          <w:color w:val="auto"/>
          <w:sz w:val="22"/>
          <w:szCs w:val="22"/>
          <w:lang w:val="en-US"/>
        </w:rPr>
      </w:pPr>
      <w:hyperlink w:anchor="_Toc96887834" w:history="1">
        <w:r w:rsidR="005D25F6" w:rsidRPr="008C7D16">
          <w:rPr>
            <w:rStyle w:val="Hyperlink"/>
            <w:rFonts w:cs="Calibri"/>
          </w:rPr>
          <w:t>II УСЛУГИ ЗА ВРАБОТУВАЊЕ</w:t>
        </w:r>
        <w:r w:rsidR="005D25F6">
          <w:rPr>
            <w:webHidden/>
          </w:rPr>
          <w:tab/>
        </w:r>
        <w:r w:rsidR="005D25F6">
          <w:rPr>
            <w:webHidden/>
          </w:rPr>
          <w:fldChar w:fldCharType="begin"/>
        </w:r>
        <w:r w:rsidR="005D25F6">
          <w:rPr>
            <w:webHidden/>
          </w:rPr>
          <w:instrText xml:space="preserve"> PAGEREF _Toc96887834 \h </w:instrText>
        </w:r>
        <w:r w:rsidR="005D25F6">
          <w:rPr>
            <w:webHidden/>
          </w:rPr>
        </w:r>
        <w:r w:rsidR="005D25F6">
          <w:rPr>
            <w:webHidden/>
          </w:rPr>
          <w:fldChar w:fldCharType="separate"/>
        </w:r>
        <w:r w:rsidR="005D25F6">
          <w:rPr>
            <w:webHidden/>
          </w:rPr>
          <w:t>61</w:t>
        </w:r>
        <w:r w:rsidR="005D25F6">
          <w:rPr>
            <w:webHidden/>
          </w:rPr>
          <w:fldChar w:fldCharType="end"/>
        </w:r>
      </w:hyperlink>
    </w:p>
    <w:p w14:paraId="7C3FDB68" w14:textId="2168A96F" w:rsidR="005D25F6" w:rsidRDefault="00600B9A">
      <w:pPr>
        <w:pStyle w:val="TOC1"/>
        <w:rPr>
          <w:rFonts w:asciiTheme="minorHAnsi" w:eastAsiaTheme="minorEastAsia" w:hAnsiTheme="minorHAnsi" w:cstheme="minorBidi"/>
          <w:b w:val="0"/>
          <w:bCs w:val="0"/>
          <w:caps w:val="0"/>
          <w:color w:val="auto"/>
          <w:sz w:val="22"/>
          <w:szCs w:val="22"/>
          <w:lang w:val="en-US"/>
        </w:rPr>
      </w:pPr>
      <w:hyperlink w:anchor="_Toc96887835" w:history="1">
        <w:r w:rsidR="005D25F6" w:rsidRPr="008C7D16">
          <w:rPr>
            <w:rStyle w:val="Hyperlink"/>
            <w:rFonts w:cs="Calibri"/>
          </w:rPr>
          <w:t>ГАРАНЦИЈА ЗА МЛАДИ</w:t>
        </w:r>
        <w:r w:rsidR="005D25F6">
          <w:rPr>
            <w:webHidden/>
          </w:rPr>
          <w:tab/>
        </w:r>
        <w:r w:rsidR="005D25F6">
          <w:rPr>
            <w:webHidden/>
          </w:rPr>
          <w:fldChar w:fldCharType="begin"/>
        </w:r>
        <w:r w:rsidR="005D25F6">
          <w:rPr>
            <w:webHidden/>
          </w:rPr>
          <w:instrText xml:space="preserve"> PAGEREF _Toc96887835 \h </w:instrText>
        </w:r>
        <w:r w:rsidR="005D25F6">
          <w:rPr>
            <w:webHidden/>
          </w:rPr>
        </w:r>
        <w:r w:rsidR="005D25F6">
          <w:rPr>
            <w:webHidden/>
          </w:rPr>
          <w:fldChar w:fldCharType="separate"/>
        </w:r>
        <w:r w:rsidR="005D25F6">
          <w:rPr>
            <w:webHidden/>
          </w:rPr>
          <w:t>65</w:t>
        </w:r>
        <w:r w:rsidR="005D25F6">
          <w:rPr>
            <w:webHidden/>
          </w:rPr>
          <w:fldChar w:fldCharType="end"/>
        </w:r>
      </w:hyperlink>
    </w:p>
    <w:p w14:paraId="38D12ECD" w14:textId="30E312B9" w:rsidR="005D25F6" w:rsidRDefault="00600B9A">
      <w:pPr>
        <w:pStyle w:val="TOC1"/>
        <w:rPr>
          <w:rFonts w:asciiTheme="minorHAnsi" w:eastAsiaTheme="minorEastAsia" w:hAnsiTheme="minorHAnsi" w:cstheme="minorBidi"/>
          <w:b w:val="0"/>
          <w:bCs w:val="0"/>
          <w:caps w:val="0"/>
          <w:color w:val="auto"/>
          <w:sz w:val="22"/>
          <w:szCs w:val="22"/>
          <w:lang w:val="en-US"/>
        </w:rPr>
      </w:pPr>
      <w:hyperlink w:anchor="_Toc96887836" w:history="1">
        <w:r w:rsidR="005D25F6" w:rsidRPr="008C7D16">
          <w:rPr>
            <w:rStyle w:val="Hyperlink"/>
            <w:rFonts w:cs="Calibri"/>
          </w:rPr>
          <w:t>АКТИВАЦИЈА НА КОРИСНИЦИ НА ГМП</w:t>
        </w:r>
        <w:r w:rsidR="005D25F6">
          <w:rPr>
            <w:webHidden/>
          </w:rPr>
          <w:tab/>
        </w:r>
        <w:r w:rsidR="005D25F6">
          <w:rPr>
            <w:webHidden/>
          </w:rPr>
          <w:fldChar w:fldCharType="begin"/>
        </w:r>
        <w:r w:rsidR="005D25F6">
          <w:rPr>
            <w:webHidden/>
          </w:rPr>
          <w:instrText xml:space="preserve"> PAGEREF _Toc96887836 \h </w:instrText>
        </w:r>
        <w:r w:rsidR="005D25F6">
          <w:rPr>
            <w:webHidden/>
          </w:rPr>
        </w:r>
        <w:r w:rsidR="005D25F6">
          <w:rPr>
            <w:webHidden/>
          </w:rPr>
          <w:fldChar w:fldCharType="separate"/>
        </w:r>
        <w:r w:rsidR="005D25F6">
          <w:rPr>
            <w:webHidden/>
          </w:rPr>
          <w:t>66</w:t>
        </w:r>
        <w:r w:rsidR="005D25F6">
          <w:rPr>
            <w:webHidden/>
          </w:rPr>
          <w:fldChar w:fldCharType="end"/>
        </w:r>
      </w:hyperlink>
    </w:p>
    <w:p w14:paraId="4BFD386D" w14:textId="0C21CC93" w:rsidR="005D25F6" w:rsidRDefault="00600B9A">
      <w:pPr>
        <w:pStyle w:val="TOC1"/>
        <w:rPr>
          <w:rFonts w:asciiTheme="minorHAnsi" w:eastAsiaTheme="minorEastAsia" w:hAnsiTheme="minorHAnsi" w:cstheme="minorBidi"/>
          <w:b w:val="0"/>
          <w:bCs w:val="0"/>
          <w:caps w:val="0"/>
          <w:color w:val="auto"/>
          <w:sz w:val="22"/>
          <w:szCs w:val="22"/>
          <w:lang w:val="en-US"/>
        </w:rPr>
      </w:pPr>
      <w:hyperlink w:anchor="_Toc96887837" w:history="1">
        <w:r w:rsidR="005D25F6" w:rsidRPr="008C7D16">
          <w:rPr>
            <w:rStyle w:val="Hyperlink"/>
            <w:rFonts w:cs="Calibri"/>
          </w:rPr>
          <w:t>ПРОФЕСИОНАЛНАРЕХАБИЛИТАЦИЈА И ВКЛУЧУВАЊЕ НА ПАЗАР НА ТРУД НА ЛИЦА СО ПОПРЕЧЕНОСТ</w:t>
        </w:r>
        <w:r w:rsidR="005D25F6">
          <w:rPr>
            <w:webHidden/>
          </w:rPr>
          <w:tab/>
        </w:r>
        <w:r w:rsidR="005D25F6">
          <w:rPr>
            <w:webHidden/>
          </w:rPr>
          <w:fldChar w:fldCharType="begin"/>
        </w:r>
        <w:r w:rsidR="005D25F6">
          <w:rPr>
            <w:webHidden/>
          </w:rPr>
          <w:instrText xml:space="preserve"> PAGEREF _Toc96887837 \h </w:instrText>
        </w:r>
        <w:r w:rsidR="005D25F6">
          <w:rPr>
            <w:webHidden/>
          </w:rPr>
        </w:r>
        <w:r w:rsidR="005D25F6">
          <w:rPr>
            <w:webHidden/>
          </w:rPr>
          <w:fldChar w:fldCharType="separate"/>
        </w:r>
        <w:r w:rsidR="005D25F6">
          <w:rPr>
            <w:webHidden/>
          </w:rPr>
          <w:t>67</w:t>
        </w:r>
        <w:r w:rsidR="005D25F6">
          <w:rPr>
            <w:webHidden/>
          </w:rPr>
          <w:fldChar w:fldCharType="end"/>
        </w:r>
      </w:hyperlink>
    </w:p>
    <w:p w14:paraId="4C6A9227" w14:textId="49378CAC" w:rsidR="005D25F6" w:rsidRDefault="00600B9A">
      <w:pPr>
        <w:pStyle w:val="TOC1"/>
        <w:rPr>
          <w:rFonts w:asciiTheme="minorHAnsi" w:eastAsiaTheme="minorEastAsia" w:hAnsiTheme="minorHAnsi" w:cstheme="minorBidi"/>
          <w:b w:val="0"/>
          <w:bCs w:val="0"/>
          <w:caps w:val="0"/>
          <w:color w:val="auto"/>
          <w:sz w:val="22"/>
          <w:szCs w:val="22"/>
          <w:lang w:val="en-US"/>
        </w:rPr>
      </w:pPr>
      <w:hyperlink w:anchor="_Toc96887838" w:history="1">
        <w:r w:rsidR="005D25F6" w:rsidRPr="008C7D16">
          <w:rPr>
            <w:rStyle w:val="Hyperlink"/>
          </w:rPr>
          <w:t>Промоција</w:t>
        </w:r>
        <w:r w:rsidR="005D25F6">
          <w:rPr>
            <w:webHidden/>
          </w:rPr>
          <w:tab/>
        </w:r>
        <w:r w:rsidR="005D25F6">
          <w:rPr>
            <w:webHidden/>
          </w:rPr>
          <w:fldChar w:fldCharType="begin"/>
        </w:r>
        <w:r w:rsidR="005D25F6">
          <w:rPr>
            <w:webHidden/>
          </w:rPr>
          <w:instrText xml:space="preserve"> PAGEREF _Toc96887838 \h </w:instrText>
        </w:r>
        <w:r w:rsidR="005D25F6">
          <w:rPr>
            <w:webHidden/>
          </w:rPr>
        </w:r>
        <w:r w:rsidR="005D25F6">
          <w:rPr>
            <w:webHidden/>
          </w:rPr>
          <w:fldChar w:fldCharType="separate"/>
        </w:r>
        <w:r w:rsidR="005D25F6">
          <w:rPr>
            <w:webHidden/>
          </w:rPr>
          <w:t>68</w:t>
        </w:r>
        <w:r w:rsidR="005D25F6">
          <w:rPr>
            <w:webHidden/>
          </w:rPr>
          <w:fldChar w:fldCharType="end"/>
        </w:r>
      </w:hyperlink>
    </w:p>
    <w:p w14:paraId="2F75B2DE" w14:textId="7E24038B" w:rsidR="005D25F6" w:rsidRDefault="00600B9A">
      <w:pPr>
        <w:pStyle w:val="TOC1"/>
        <w:rPr>
          <w:rFonts w:asciiTheme="minorHAnsi" w:eastAsiaTheme="minorEastAsia" w:hAnsiTheme="minorHAnsi" w:cstheme="minorBidi"/>
          <w:b w:val="0"/>
          <w:bCs w:val="0"/>
          <w:caps w:val="0"/>
          <w:color w:val="auto"/>
          <w:sz w:val="22"/>
          <w:szCs w:val="22"/>
          <w:lang w:val="en-US"/>
        </w:rPr>
      </w:pPr>
      <w:hyperlink w:anchor="_Toc96887839" w:history="1">
        <w:r w:rsidR="005D25F6" w:rsidRPr="008C7D16">
          <w:rPr>
            <w:rStyle w:val="Hyperlink"/>
            <w:rFonts w:cs="Calibri"/>
          </w:rPr>
          <w:t>ФИНАНСИСКА РАМКА</w:t>
        </w:r>
        <w:r w:rsidR="005D25F6">
          <w:rPr>
            <w:webHidden/>
          </w:rPr>
          <w:tab/>
        </w:r>
        <w:r w:rsidR="005D25F6">
          <w:rPr>
            <w:webHidden/>
          </w:rPr>
          <w:fldChar w:fldCharType="begin"/>
        </w:r>
        <w:r w:rsidR="005D25F6">
          <w:rPr>
            <w:webHidden/>
          </w:rPr>
          <w:instrText xml:space="preserve"> PAGEREF _Toc96887839 \h </w:instrText>
        </w:r>
        <w:r w:rsidR="005D25F6">
          <w:rPr>
            <w:webHidden/>
          </w:rPr>
        </w:r>
        <w:r w:rsidR="005D25F6">
          <w:rPr>
            <w:webHidden/>
          </w:rPr>
          <w:fldChar w:fldCharType="separate"/>
        </w:r>
        <w:r w:rsidR="005D25F6">
          <w:rPr>
            <w:webHidden/>
          </w:rPr>
          <w:t>70</w:t>
        </w:r>
        <w:r w:rsidR="005D25F6">
          <w:rPr>
            <w:webHidden/>
          </w:rPr>
          <w:fldChar w:fldCharType="end"/>
        </w:r>
      </w:hyperlink>
    </w:p>
    <w:p w14:paraId="72A14BB9" w14:textId="515BBA2D" w:rsidR="00945ED8" w:rsidRPr="008C7DEC" w:rsidRDefault="006C57FD" w:rsidP="00945ED8">
      <w:pPr>
        <w:rPr>
          <w:b/>
          <w:color w:val="0070C0"/>
          <w:sz w:val="18"/>
          <w:szCs w:val="18"/>
        </w:rPr>
        <w:sectPr w:rsidR="00945ED8" w:rsidRPr="008C7DEC" w:rsidSect="00FE52E8">
          <w:pgSz w:w="11906" w:h="16838"/>
          <w:pgMar w:top="273" w:right="425" w:bottom="1400" w:left="851" w:header="284" w:footer="284" w:gutter="0"/>
          <w:cols w:space="720"/>
          <w:titlePg/>
          <w:docGrid w:linePitch="360"/>
        </w:sectPr>
      </w:pPr>
      <w:r w:rsidRPr="001F440C">
        <w:rPr>
          <w:sz w:val="32"/>
        </w:rPr>
        <w:fldChar w:fldCharType="end"/>
      </w:r>
    </w:p>
    <w:bookmarkStart w:id="2" w:name="_Toc498356346"/>
    <w:bookmarkStart w:id="3" w:name="_Toc96887804"/>
    <w:p w14:paraId="30E2DF76" w14:textId="0B863743" w:rsidR="00945ED8" w:rsidRPr="008C7DEC" w:rsidRDefault="00F7026D" w:rsidP="00945ED8">
      <w:pPr>
        <w:outlineLvl w:val="0"/>
        <w:rPr>
          <w:b/>
          <w:bCs/>
          <w:color w:val="000000" w:themeColor="text1"/>
        </w:rPr>
      </w:pPr>
      <w:r>
        <w:rPr>
          <w:b/>
          <w:bCs/>
          <w:noProof/>
          <w:color w:val="000000" w:themeColor="text1"/>
          <w:lang w:val="en-US"/>
        </w:rPr>
        <w:lastRenderedPageBreak/>
        <mc:AlternateContent>
          <mc:Choice Requires="wps">
            <w:drawing>
              <wp:anchor distT="4294967291" distB="4294967291" distL="114300" distR="114300" simplePos="0" relativeHeight="251656704" behindDoc="0" locked="0" layoutInCell="1" allowOverlap="1" wp14:anchorId="42CE098D" wp14:editId="349321D8">
                <wp:simplePos x="0" y="0"/>
                <wp:positionH relativeFrom="column">
                  <wp:posOffset>-13335</wp:posOffset>
                </wp:positionH>
                <wp:positionV relativeFrom="paragraph">
                  <wp:posOffset>356234</wp:posOffset>
                </wp:positionV>
                <wp:extent cx="5516245" cy="0"/>
                <wp:effectExtent l="0" t="19050" r="27305" b="57150"/>
                <wp:wrapNone/>
                <wp:docPr id="48"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516245" cy="0"/>
                        </a:xfrm>
                        <a:prstGeom prst="line">
                          <a:avLst/>
                        </a:prstGeom>
                        <a:noFill/>
                        <a:ln w="57150">
                          <a:solidFill>
                            <a:schemeClr val="accent2"/>
                          </a:solidFill>
                          <a:round/>
                          <a:headEnd/>
                          <a:tailEnd/>
                        </a:ln>
                        <a:effectLst>
                          <a:outerShdw dist="23000" dir="5400000" rotWithShape="0">
                            <a:srgbClr val="000000">
                              <a:alpha val="34999"/>
                            </a:srgbClr>
                          </a:outerShdw>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line w14:anchorId="508A4E16" id="Straight Connector 4" o:spid="_x0000_s1026" style="position:absolute;z-index:25165670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05pt,28.05pt" to="433.3pt,2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" strokecolor="#ed7d31 [3205]" strokeweight="4.5pt">
                <v:shadow on="t" color="black" opacity="22936f" origin=",.5" offset="0,.63889mm"/>
                <o:lock v:ext="edit" shapetype="f"/>
              </v:line>
            </w:pict>
          </mc:Fallback>
        </mc:AlternateContent>
      </w:r>
      <w:r w:rsidR="00945ED8" w:rsidRPr="008C7DEC">
        <w:rPr>
          <w:b/>
          <w:bCs/>
          <w:color w:val="000000" w:themeColor="text1"/>
        </w:rPr>
        <w:t>ЛИСТА НА КРАТЕНКИ</w:t>
      </w:r>
      <w:bookmarkEnd w:id="2"/>
      <w:bookmarkEnd w:id="3"/>
    </w:p>
    <w:p w14:paraId="0AA37109" w14:textId="77777777" w:rsidR="00945ED8" w:rsidRPr="008C7DEC" w:rsidRDefault="00945ED8" w:rsidP="00945ED8">
      <w:pPr>
        <w:ind w:firstLine="720"/>
        <w:jc w:val="both"/>
        <w:rPr>
          <w:b/>
          <w:bCs/>
          <w:color w:val="0070C0"/>
        </w:rPr>
      </w:pPr>
    </w:p>
    <w:p w14:paraId="3B341E77" w14:textId="77777777" w:rsidR="00945ED8" w:rsidRPr="008C7DEC" w:rsidRDefault="00945ED8" w:rsidP="00945ED8">
      <w:pPr>
        <w:ind w:firstLine="720"/>
        <w:jc w:val="both"/>
        <w:rPr>
          <w:b/>
          <w:bCs/>
          <w:color w:val="0070C0"/>
        </w:rPr>
      </w:pPr>
    </w:p>
    <w:tbl>
      <w:tblPr>
        <w:tblW w:w="9198" w:type="dxa"/>
        <w:tblLook w:val="00A0" w:firstRow="1" w:lastRow="0" w:firstColumn="1" w:lastColumn="0" w:noHBand="0" w:noVBand="0"/>
      </w:tblPr>
      <w:tblGrid>
        <w:gridCol w:w="1360"/>
        <w:gridCol w:w="7838"/>
      </w:tblGrid>
      <w:tr w:rsidR="00945ED8" w:rsidRPr="008C7DEC" w14:paraId="2E83B11B" w14:textId="77777777" w:rsidTr="00A82D9F">
        <w:trPr>
          <w:trHeight w:val="360"/>
        </w:trPr>
        <w:tc>
          <w:tcPr>
            <w:tcW w:w="1360" w:type="dxa"/>
            <w:noWrap/>
            <w:vAlign w:val="center"/>
          </w:tcPr>
          <w:p w14:paraId="59819DE9" w14:textId="77777777" w:rsidR="00945ED8" w:rsidRPr="008C7DEC" w:rsidRDefault="00DE3818" w:rsidP="00A82D9F">
            <w:pPr>
              <w:rPr>
                <w:b/>
                <w:bCs/>
              </w:rPr>
            </w:pPr>
            <w:r w:rsidRPr="008C7DEC">
              <w:rPr>
                <w:b/>
                <w:bCs/>
              </w:rPr>
              <w:t>АВРСМ</w:t>
            </w:r>
          </w:p>
        </w:tc>
        <w:tc>
          <w:tcPr>
            <w:tcW w:w="7838" w:type="dxa"/>
            <w:noWrap/>
            <w:vAlign w:val="center"/>
          </w:tcPr>
          <w:p w14:paraId="5C93D5F3" w14:textId="77777777" w:rsidR="00945ED8" w:rsidRPr="008C7DEC" w:rsidRDefault="00945ED8" w:rsidP="00A82D9F">
            <w:r w:rsidRPr="008C7DEC">
              <w:t xml:space="preserve">Агенција за вработување на Република </w:t>
            </w:r>
            <w:r w:rsidR="00DE3818" w:rsidRPr="008C7DEC">
              <w:t xml:space="preserve">Северна </w:t>
            </w:r>
            <w:r w:rsidRPr="008C7DEC">
              <w:t>Македонија</w:t>
            </w:r>
          </w:p>
        </w:tc>
      </w:tr>
      <w:tr w:rsidR="00945ED8" w:rsidRPr="008C7DEC" w14:paraId="272B05A1" w14:textId="77777777" w:rsidTr="00A82D9F">
        <w:trPr>
          <w:trHeight w:val="360"/>
        </w:trPr>
        <w:tc>
          <w:tcPr>
            <w:tcW w:w="1360" w:type="dxa"/>
            <w:noWrap/>
            <w:vAlign w:val="center"/>
          </w:tcPr>
          <w:p w14:paraId="0D2E2CE2" w14:textId="77777777" w:rsidR="00945ED8" w:rsidRPr="008C7DEC" w:rsidRDefault="00945ED8" w:rsidP="00A82D9F">
            <w:pPr>
              <w:rPr>
                <w:b/>
                <w:bCs/>
              </w:rPr>
            </w:pPr>
            <w:r w:rsidRPr="008C7DEC">
              <w:rPr>
                <w:b/>
                <w:bCs/>
              </w:rPr>
              <w:t>АМПТ</w:t>
            </w:r>
          </w:p>
        </w:tc>
        <w:tc>
          <w:tcPr>
            <w:tcW w:w="7838" w:type="dxa"/>
            <w:noWrap/>
            <w:vAlign w:val="center"/>
          </w:tcPr>
          <w:p w14:paraId="3F7C85EF" w14:textId="77777777" w:rsidR="00945ED8" w:rsidRPr="008C7DEC" w:rsidRDefault="00945ED8" w:rsidP="00A82D9F">
            <w:r w:rsidRPr="008C7DEC">
              <w:t>Активни мерки на пазарот на трудот</w:t>
            </w:r>
          </w:p>
        </w:tc>
      </w:tr>
      <w:tr w:rsidR="00945ED8" w:rsidRPr="008C7DEC" w14:paraId="4A64A0E3" w14:textId="77777777" w:rsidTr="00A82D9F">
        <w:trPr>
          <w:trHeight w:val="360"/>
        </w:trPr>
        <w:tc>
          <w:tcPr>
            <w:tcW w:w="1360" w:type="dxa"/>
            <w:noWrap/>
            <w:vAlign w:val="center"/>
          </w:tcPr>
          <w:p w14:paraId="3883C93B" w14:textId="77777777" w:rsidR="00945ED8" w:rsidRPr="008C7DEC" w:rsidRDefault="00945ED8" w:rsidP="00A82D9F">
            <w:pPr>
              <w:rPr>
                <w:b/>
                <w:bCs/>
              </w:rPr>
            </w:pPr>
            <w:r w:rsidRPr="008C7DEC">
              <w:rPr>
                <w:b/>
                <w:bCs/>
              </w:rPr>
              <w:t>АППР</w:t>
            </w:r>
            <w:r w:rsidR="00DE3818" w:rsidRPr="008C7DEC">
              <w:rPr>
                <w:b/>
                <w:bCs/>
              </w:rPr>
              <w:t>С</w:t>
            </w:r>
            <w:r w:rsidRPr="008C7DEC">
              <w:rPr>
                <w:b/>
                <w:bCs/>
              </w:rPr>
              <w:t>М</w:t>
            </w:r>
          </w:p>
        </w:tc>
        <w:tc>
          <w:tcPr>
            <w:tcW w:w="7838" w:type="dxa"/>
            <w:noWrap/>
            <w:vAlign w:val="center"/>
          </w:tcPr>
          <w:p w14:paraId="32CBAACF" w14:textId="77777777" w:rsidR="00945ED8" w:rsidRPr="008C7DEC" w:rsidRDefault="00945ED8" w:rsidP="00A82D9F">
            <w:r w:rsidRPr="008C7DEC">
              <w:t xml:space="preserve">Агенција за поддршка на претприемништвото на Република </w:t>
            </w:r>
            <w:r w:rsidR="00DE3818" w:rsidRPr="008C7DEC">
              <w:t xml:space="preserve">Северна </w:t>
            </w:r>
            <w:r w:rsidRPr="008C7DEC">
              <w:t>Македонија</w:t>
            </w:r>
          </w:p>
        </w:tc>
      </w:tr>
      <w:tr w:rsidR="00945ED8" w:rsidRPr="008C7DEC" w14:paraId="14999065" w14:textId="77777777" w:rsidTr="00A82D9F">
        <w:trPr>
          <w:trHeight w:val="360"/>
        </w:trPr>
        <w:tc>
          <w:tcPr>
            <w:tcW w:w="1360" w:type="dxa"/>
            <w:noWrap/>
            <w:vAlign w:val="center"/>
          </w:tcPr>
          <w:p w14:paraId="117D0E91" w14:textId="77777777" w:rsidR="00945ED8" w:rsidRPr="008C7DEC" w:rsidRDefault="00945ED8" w:rsidP="00A82D9F">
            <w:pPr>
              <w:rPr>
                <w:b/>
                <w:bCs/>
              </w:rPr>
            </w:pPr>
            <w:r w:rsidRPr="008C7DEC">
              <w:rPr>
                <w:b/>
                <w:bCs/>
              </w:rPr>
              <w:t>ЕЛС</w:t>
            </w:r>
          </w:p>
        </w:tc>
        <w:tc>
          <w:tcPr>
            <w:tcW w:w="7838" w:type="dxa"/>
            <w:noWrap/>
            <w:vAlign w:val="center"/>
          </w:tcPr>
          <w:p w14:paraId="05A48BF3" w14:textId="77777777" w:rsidR="00945ED8" w:rsidRPr="008C7DEC" w:rsidRDefault="00945ED8" w:rsidP="00A82D9F">
            <w:r w:rsidRPr="008C7DEC">
              <w:t>Единица на локална самоуправа</w:t>
            </w:r>
          </w:p>
        </w:tc>
      </w:tr>
      <w:tr w:rsidR="00945ED8" w:rsidRPr="008C7DEC" w14:paraId="5E8761E9" w14:textId="77777777" w:rsidTr="00A82D9F">
        <w:trPr>
          <w:trHeight w:val="360"/>
        </w:trPr>
        <w:tc>
          <w:tcPr>
            <w:tcW w:w="1360" w:type="dxa"/>
            <w:noWrap/>
            <w:vAlign w:val="center"/>
          </w:tcPr>
          <w:p w14:paraId="62451F1F" w14:textId="77777777" w:rsidR="00945ED8" w:rsidRPr="008C7DEC" w:rsidRDefault="00945ED8" w:rsidP="00A82D9F">
            <w:pPr>
              <w:rPr>
                <w:b/>
                <w:bCs/>
              </w:rPr>
            </w:pPr>
            <w:r w:rsidRPr="008C7DEC">
              <w:rPr>
                <w:b/>
                <w:bCs/>
              </w:rPr>
              <w:t>ИПВ</w:t>
            </w:r>
          </w:p>
        </w:tc>
        <w:tc>
          <w:tcPr>
            <w:tcW w:w="7838" w:type="dxa"/>
            <w:noWrap/>
            <w:vAlign w:val="center"/>
          </w:tcPr>
          <w:p w14:paraId="10C7DD74" w14:textId="77777777" w:rsidR="00945ED8" w:rsidRPr="008C7DEC" w:rsidRDefault="00945ED8" w:rsidP="00A82D9F">
            <w:r w:rsidRPr="008C7DEC">
              <w:t>Индивидуален план за вработување</w:t>
            </w:r>
          </w:p>
        </w:tc>
      </w:tr>
      <w:tr w:rsidR="00945ED8" w:rsidRPr="008C7DEC" w14:paraId="66154D9B" w14:textId="77777777" w:rsidTr="00A82D9F">
        <w:trPr>
          <w:trHeight w:val="360"/>
        </w:trPr>
        <w:tc>
          <w:tcPr>
            <w:tcW w:w="1360" w:type="dxa"/>
            <w:noWrap/>
            <w:vAlign w:val="center"/>
          </w:tcPr>
          <w:p w14:paraId="0AC41F62" w14:textId="77777777" w:rsidR="00945ED8" w:rsidRPr="008C7DEC" w:rsidRDefault="00945ED8" w:rsidP="00A82D9F">
            <w:pPr>
              <w:rPr>
                <w:b/>
                <w:bCs/>
              </w:rPr>
            </w:pPr>
            <w:r w:rsidRPr="008C7DEC">
              <w:rPr>
                <w:b/>
                <w:bCs/>
              </w:rPr>
              <w:t>МОН</w:t>
            </w:r>
          </w:p>
        </w:tc>
        <w:tc>
          <w:tcPr>
            <w:tcW w:w="7838" w:type="dxa"/>
            <w:noWrap/>
            <w:vAlign w:val="center"/>
          </w:tcPr>
          <w:p w14:paraId="20F4B01F" w14:textId="77777777" w:rsidR="00945ED8" w:rsidRPr="008C7DEC" w:rsidRDefault="00945ED8" w:rsidP="00A82D9F">
            <w:r w:rsidRPr="008C7DEC">
              <w:t>Министерство за образование и наука</w:t>
            </w:r>
          </w:p>
        </w:tc>
      </w:tr>
      <w:tr w:rsidR="00945ED8" w:rsidRPr="008C7DEC" w14:paraId="1B92AC79" w14:textId="77777777" w:rsidTr="00A82D9F">
        <w:trPr>
          <w:trHeight w:val="360"/>
        </w:trPr>
        <w:tc>
          <w:tcPr>
            <w:tcW w:w="1360" w:type="dxa"/>
            <w:noWrap/>
            <w:vAlign w:val="center"/>
          </w:tcPr>
          <w:p w14:paraId="5A4F23ED" w14:textId="77777777" w:rsidR="00945ED8" w:rsidRPr="008C7DEC" w:rsidRDefault="00945ED8" w:rsidP="00A82D9F">
            <w:pPr>
              <w:rPr>
                <w:b/>
                <w:bCs/>
              </w:rPr>
            </w:pPr>
            <w:r w:rsidRPr="008C7DEC">
              <w:rPr>
                <w:b/>
                <w:bCs/>
              </w:rPr>
              <w:t>МТСП</w:t>
            </w:r>
          </w:p>
        </w:tc>
        <w:tc>
          <w:tcPr>
            <w:tcW w:w="7838" w:type="dxa"/>
            <w:noWrap/>
            <w:vAlign w:val="center"/>
          </w:tcPr>
          <w:p w14:paraId="2922152A" w14:textId="77777777" w:rsidR="00171DCB" w:rsidRPr="008C7DEC" w:rsidRDefault="00945ED8" w:rsidP="00A82D9F">
            <w:r w:rsidRPr="008C7DEC">
              <w:t>Министерство за труд и социјална политика</w:t>
            </w:r>
          </w:p>
        </w:tc>
      </w:tr>
      <w:tr w:rsidR="00945ED8" w:rsidRPr="008C7DEC" w14:paraId="15767CBF" w14:textId="77777777" w:rsidTr="00A82D9F">
        <w:trPr>
          <w:trHeight w:val="360"/>
        </w:trPr>
        <w:tc>
          <w:tcPr>
            <w:tcW w:w="1360" w:type="dxa"/>
            <w:noWrap/>
            <w:vAlign w:val="center"/>
          </w:tcPr>
          <w:p w14:paraId="64EF6AFB" w14:textId="77777777" w:rsidR="00945ED8" w:rsidRPr="008C7DEC" w:rsidRDefault="00171DCB" w:rsidP="00A82D9F">
            <w:pPr>
              <w:rPr>
                <w:b/>
                <w:bCs/>
              </w:rPr>
            </w:pPr>
            <w:r w:rsidRPr="008C7DEC">
              <w:rPr>
                <w:b/>
                <w:bCs/>
              </w:rPr>
              <w:t xml:space="preserve">МЕ               </w:t>
            </w:r>
          </w:p>
        </w:tc>
        <w:tc>
          <w:tcPr>
            <w:tcW w:w="7838" w:type="dxa"/>
            <w:noWrap/>
            <w:vAlign w:val="center"/>
          </w:tcPr>
          <w:p w14:paraId="4FE814E5" w14:textId="77777777" w:rsidR="00945ED8" w:rsidRPr="008C7DEC" w:rsidRDefault="00171DCB" w:rsidP="00A82D9F">
            <w:r w:rsidRPr="008C7DEC">
              <w:t>Министерство за економија</w:t>
            </w:r>
          </w:p>
        </w:tc>
      </w:tr>
      <w:tr w:rsidR="00945ED8" w:rsidRPr="008C7DEC" w14:paraId="0760FBDE" w14:textId="77777777" w:rsidTr="00A82D9F">
        <w:trPr>
          <w:trHeight w:val="360"/>
        </w:trPr>
        <w:tc>
          <w:tcPr>
            <w:tcW w:w="1360" w:type="dxa"/>
            <w:noWrap/>
            <w:vAlign w:val="center"/>
          </w:tcPr>
          <w:p w14:paraId="7D9C5FE8" w14:textId="77777777" w:rsidR="00945ED8" w:rsidRPr="008C7DEC" w:rsidRDefault="00945ED8" w:rsidP="00A82D9F">
            <w:pPr>
              <w:rPr>
                <w:b/>
                <w:bCs/>
              </w:rPr>
            </w:pPr>
            <w:r w:rsidRPr="008C7DEC">
              <w:rPr>
                <w:b/>
                <w:bCs/>
              </w:rPr>
              <w:t>ОП</w:t>
            </w:r>
          </w:p>
        </w:tc>
        <w:tc>
          <w:tcPr>
            <w:tcW w:w="7838" w:type="dxa"/>
            <w:noWrap/>
            <w:vAlign w:val="center"/>
          </w:tcPr>
          <w:p w14:paraId="73185425" w14:textId="77777777" w:rsidR="00945ED8" w:rsidRPr="008C7DEC" w:rsidRDefault="00945ED8" w:rsidP="00A82D9F">
            <w:r w:rsidRPr="008C7DEC">
              <w:t>Оперативен план</w:t>
            </w:r>
          </w:p>
        </w:tc>
      </w:tr>
      <w:tr w:rsidR="00945ED8" w:rsidRPr="008C7DEC" w14:paraId="77DE262E" w14:textId="77777777" w:rsidTr="00A82D9F">
        <w:trPr>
          <w:trHeight w:val="360"/>
        </w:trPr>
        <w:tc>
          <w:tcPr>
            <w:tcW w:w="1360" w:type="dxa"/>
            <w:noWrap/>
            <w:vAlign w:val="center"/>
          </w:tcPr>
          <w:p w14:paraId="2EAB20D5" w14:textId="77777777" w:rsidR="00945ED8" w:rsidRPr="008C7DEC" w:rsidRDefault="00945ED8" w:rsidP="00A82D9F">
            <w:pPr>
              <w:rPr>
                <w:b/>
                <w:bCs/>
              </w:rPr>
            </w:pPr>
            <w:r w:rsidRPr="008C7DEC">
              <w:rPr>
                <w:b/>
                <w:bCs/>
              </w:rPr>
              <w:t>ОУ</w:t>
            </w:r>
          </w:p>
        </w:tc>
        <w:tc>
          <w:tcPr>
            <w:tcW w:w="7838" w:type="dxa"/>
            <w:noWrap/>
            <w:vAlign w:val="center"/>
          </w:tcPr>
          <w:p w14:paraId="76175328" w14:textId="77777777" w:rsidR="00945ED8" w:rsidRPr="008C7DEC" w:rsidRDefault="00945ED8" w:rsidP="00A82D9F">
            <w:r w:rsidRPr="008C7DEC">
              <w:t>Оперативни упатства</w:t>
            </w:r>
          </w:p>
        </w:tc>
      </w:tr>
      <w:tr w:rsidR="00945ED8" w:rsidRPr="008C7DEC" w14:paraId="27060340" w14:textId="77777777" w:rsidTr="00A82D9F">
        <w:trPr>
          <w:trHeight w:val="360"/>
        </w:trPr>
        <w:tc>
          <w:tcPr>
            <w:tcW w:w="1360" w:type="dxa"/>
            <w:noWrap/>
            <w:vAlign w:val="center"/>
          </w:tcPr>
          <w:p w14:paraId="206BAE45" w14:textId="77777777" w:rsidR="00945ED8" w:rsidRPr="008C7DEC" w:rsidRDefault="00945ED8" w:rsidP="00A82D9F">
            <w:pPr>
              <w:rPr>
                <w:b/>
                <w:bCs/>
              </w:rPr>
            </w:pPr>
            <w:r w:rsidRPr="008C7DEC">
              <w:rPr>
                <w:b/>
                <w:bCs/>
              </w:rPr>
              <w:t>УНДП</w:t>
            </w:r>
          </w:p>
        </w:tc>
        <w:tc>
          <w:tcPr>
            <w:tcW w:w="7838" w:type="dxa"/>
            <w:noWrap/>
            <w:vAlign w:val="center"/>
          </w:tcPr>
          <w:p w14:paraId="5E0954C5" w14:textId="77777777" w:rsidR="00945ED8" w:rsidRPr="008C7DEC" w:rsidRDefault="00945ED8" w:rsidP="00A82D9F">
            <w:r w:rsidRPr="008C7DEC">
              <w:t>Програма за развој на Обединетите нации</w:t>
            </w:r>
          </w:p>
        </w:tc>
      </w:tr>
      <w:tr w:rsidR="00945ED8" w:rsidRPr="008C7DEC" w14:paraId="1AEF684A" w14:textId="77777777" w:rsidTr="00A82D9F">
        <w:trPr>
          <w:trHeight w:val="360"/>
        </w:trPr>
        <w:tc>
          <w:tcPr>
            <w:tcW w:w="1360" w:type="dxa"/>
            <w:noWrap/>
            <w:vAlign w:val="center"/>
          </w:tcPr>
          <w:p w14:paraId="579F0168" w14:textId="77777777" w:rsidR="00F92C54" w:rsidRPr="008C7DEC" w:rsidRDefault="00945ED8" w:rsidP="00A82D9F">
            <w:pPr>
              <w:rPr>
                <w:b/>
                <w:bCs/>
              </w:rPr>
            </w:pPr>
            <w:r w:rsidRPr="008C7DEC">
              <w:rPr>
                <w:b/>
                <w:bCs/>
              </w:rPr>
              <w:t>УЈП</w:t>
            </w:r>
          </w:p>
        </w:tc>
        <w:tc>
          <w:tcPr>
            <w:tcW w:w="7838" w:type="dxa"/>
            <w:noWrap/>
            <w:vAlign w:val="center"/>
          </w:tcPr>
          <w:p w14:paraId="0A05C8A7" w14:textId="77777777" w:rsidR="00945ED8" w:rsidRPr="008C7DEC" w:rsidRDefault="008549CA" w:rsidP="00A82D9F">
            <w:r w:rsidRPr="008C7DEC">
              <w:t>Управа за јавни приходи</w:t>
            </w:r>
          </w:p>
        </w:tc>
      </w:tr>
      <w:tr w:rsidR="00945ED8" w:rsidRPr="008C7DEC" w14:paraId="1077BF07" w14:textId="77777777" w:rsidTr="00A82D9F">
        <w:trPr>
          <w:trHeight w:val="360"/>
        </w:trPr>
        <w:tc>
          <w:tcPr>
            <w:tcW w:w="1360" w:type="dxa"/>
            <w:noWrap/>
            <w:vAlign w:val="center"/>
          </w:tcPr>
          <w:p w14:paraId="6D80AC82" w14:textId="77777777" w:rsidR="00945ED8" w:rsidRPr="008C7DEC" w:rsidRDefault="00945ED8" w:rsidP="00A82D9F">
            <w:pPr>
              <w:rPr>
                <w:b/>
                <w:bCs/>
              </w:rPr>
            </w:pPr>
            <w:r w:rsidRPr="008C7DEC">
              <w:rPr>
                <w:b/>
                <w:bCs/>
              </w:rPr>
              <w:t>ЦВ</w:t>
            </w:r>
          </w:p>
        </w:tc>
        <w:tc>
          <w:tcPr>
            <w:tcW w:w="7838" w:type="dxa"/>
            <w:noWrap/>
            <w:vAlign w:val="center"/>
          </w:tcPr>
          <w:p w14:paraId="7C66D7F5" w14:textId="77777777" w:rsidR="00945ED8" w:rsidRPr="008C7DEC" w:rsidRDefault="00945ED8" w:rsidP="00A82D9F">
            <w:r w:rsidRPr="008C7DEC">
              <w:t>Центар за вработување</w:t>
            </w:r>
          </w:p>
        </w:tc>
      </w:tr>
      <w:tr w:rsidR="00945ED8" w:rsidRPr="008C7DEC" w14:paraId="2462F49F" w14:textId="77777777" w:rsidTr="00A82D9F">
        <w:trPr>
          <w:trHeight w:val="360"/>
        </w:trPr>
        <w:tc>
          <w:tcPr>
            <w:tcW w:w="1360" w:type="dxa"/>
            <w:noWrap/>
            <w:vAlign w:val="center"/>
          </w:tcPr>
          <w:p w14:paraId="5CE82E1B" w14:textId="77777777" w:rsidR="00945ED8" w:rsidRPr="008C7DEC" w:rsidRDefault="00945ED8" w:rsidP="00A82D9F">
            <w:pPr>
              <w:rPr>
                <w:b/>
                <w:bCs/>
              </w:rPr>
            </w:pPr>
            <w:r w:rsidRPr="008C7DEC">
              <w:rPr>
                <w:b/>
                <w:bCs/>
              </w:rPr>
              <w:t>ЦОВ</w:t>
            </w:r>
          </w:p>
        </w:tc>
        <w:tc>
          <w:tcPr>
            <w:tcW w:w="7838" w:type="dxa"/>
            <w:noWrap/>
            <w:vAlign w:val="center"/>
          </w:tcPr>
          <w:p w14:paraId="523DB559" w14:textId="77777777" w:rsidR="00945ED8" w:rsidRPr="008C7DEC" w:rsidRDefault="00945ED8" w:rsidP="00A82D9F">
            <w:r w:rsidRPr="008C7DEC">
              <w:t>Центар за образование на возрасни</w:t>
            </w:r>
          </w:p>
        </w:tc>
      </w:tr>
      <w:tr w:rsidR="00945ED8" w:rsidRPr="008C7DEC" w14:paraId="4780BACA" w14:textId="77777777" w:rsidTr="00A82D9F">
        <w:trPr>
          <w:trHeight w:val="360"/>
        </w:trPr>
        <w:tc>
          <w:tcPr>
            <w:tcW w:w="1360" w:type="dxa"/>
            <w:noWrap/>
            <w:vAlign w:val="center"/>
          </w:tcPr>
          <w:p w14:paraId="034F30B6" w14:textId="77777777" w:rsidR="00945ED8" w:rsidRPr="008C7DEC" w:rsidRDefault="00945ED8" w:rsidP="00A82D9F">
            <w:pPr>
              <w:rPr>
                <w:b/>
                <w:bCs/>
              </w:rPr>
            </w:pPr>
            <w:r w:rsidRPr="008C7DEC">
              <w:rPr>
                <w:b/>
                <w:bCs/>
              </w:rPr>
              <w:t>ЦРР</w:t>
            </w:r>
            <w:r w:rsidR="00DE3818" w:rsidRPr="008C7DEC">
              <w:rPr>
                <w:b/>
                <w:bCs/>
              </w:rPr>
              <w:t>С</w:t>
            </w:r>
            <w:r w:rsidRPr="008C7DEC">
              <w:rPr>
                <w:b/>
                <w:bCs/>
              </w:rPr>
              <w:t>М</w:t>
            </w:r>
          </w:p>
        </w:tc>
        <w:tc>
          <w:tcPr>
            <w:tcW w:w="7838" w:type="dxa"/>
            <w:noWrap/>
            <w:vAlign w:val="center"/>
          </w:tcPr>
          <w:p w14:paraId="100C6B65" w14:textId="77777777" w:rsidR="00945ED8" w:rsidRPr="008C7DEC" w:rsidRDefault="00945ED8" w:rsidP="00A82D9F">
            <w:r w:rsidRPr="008C7DEC">
              <w:t>Централен регистар на Република</w:t>
            </w:r>
            <w:r w:rsidR="00DE3818" w:rsidRPr="008C7DEC">
              <w:t xml:space="preserve"> Северна</w:t>
            </w:r>
            <w:r w:rsidRPr="008C7DEC">
              <w:t xml:space="preserve"> Македонија</w:t>
            </w:r>
          </w:p>
        </w:tc>
      </w:tr>
      <w:tr w:rsidR="00945ED8" w:rsidRPr="008C7DEC" w14:paraId="5577D914" w14:textId="77777777" w:rsidTr="00A82D9F">
        <w:trPr>
          <w:trHeight w:val="360"/>
        </w:trPr>
        <w:tc>
          <w:tcPr>
            <w:tcW w:w="1360" w:type="dxa"/>
            <w:noWrap/>
            <w:vAlign w:val="center"/>
          </w:tcPr>
          <w:p w14:paraId="308AB199" w14:textId="77777777" w:rsidR="00945ED8" w:rsidRPr="008C7DEC" w:rsidRDefault="00945ED8" w:rsidP="00A82D9F">
            <w:pPr>
              <w:rPr>
                <w:b/>
                <w:bCs/>
              </w:rPr>
            </w:pPr>
            <w:r w:rsidRPr="008C7DEC">
              <w:rPr>
                <w:b/>
                <w:bCs/>
              </w:rPr>
              <w:t>ЦСОО</w:t>
            </w:r>
          </w:p>
        </w:tc>
        <w:tc>
          <w:tcPr>
            <w:tcW w:w="7838" w:type="dxa"/>
            <w:noWrap/>
            <w:vAlign w:val="center"/>
          </w:tcPr>
          <w:p w14:paraId="53CC08BB" w14:textId="77777777" w:rsidR="00945ED8" w:rsidRPr="008C7DEC" w:rsidRDefault="00945ED8" w:rsidP="00A82D9F">
            <w:r w:rsidRPr="008C7DEC">
              <w:t>Центар за стручно образование и обука</w:t>
            </w:r>
          </w:p>
        </w:tc>
      </w:tr>
      <w:tr w:rsidR="00945ED8" w:rsidRPr="008C7DEC" w14:paraId="7FA5314E" w14:textId="77777777" w:rsidTr="00A82D9F">
        <w:trPr>
          <w:trHeight w:val="499"/>
        </w:trPr>
        <w:tc>
          <w:tcPr>
            <w:tcW w:w="1360" w:type="dxa"/>
            <w:noWrap/>
            <w:vAlign w:val="center"/>
          </w:tcPr>
          <w:p w14:paraId="71CFCAB9" w14:textId="77777777" w:rsidR="00945ED8" w:rsidRPr="008C7DEC" w:rsidRDefault="00945ED8" w:rsidP="00A82D9F">
            <w:pPr>
              <w:rPr>
                <w:b/>
                <w:bCs/>
              </w:rPr>
            </w:pPr>
            <w:r w:rsidRPr="008C7DEC">
              <w:rPr>
                <w:b/>
                <w:bCs/>
              </w:rPr>
              <w:t>ЦСР</w:t>
            </w:r>
          </w:p>
        </w:tc>
        <w:tc>
          <w:tcPr>
            <w:tcW w:w="7838" w:type="dxa"/>
            <w:noWrap/>
            <w:vAlign w:val="center"/>
          </w:tcPr>
          <w:p w14:paraId="4BA12214" w14:textId="77777777" w:rsidR="00945ED8" w:rsidRPr="008C7DEC" w:rsidRDefault="00945ED8" w:rsidP="00A82D9F">
            <w:r w:rsidRPr="008C7DEC">
              <w:t>Центар за социјални работи</w:t>
            </w:r>
          </w:p>
        </w:tc>
      </w:tr>
      <w:tr w:rsidR="00945ED8" w:rsidRPr="008C7DEC" w14:paraId="78738E13" w14:textId="77777777" w:rsidTr="00A82D9F">
        <w:trPr>
          <w:trHeight w:val="360"/>
        </w:trPr>
        <w:tc>
          <w:tcPr>
            <w:tcW w:w="1360" w:type="dxa"/>
            <w:noWrap/>
            <w:vAlign w:val="center"/>
          </w:tcPr>
          <w:p w14:paraId="7F616795" w14:textId="77777777" w:rsidR="00945ED8" w:rsidRPr="008C7DEC" w:rsidRDefault="00945ED8" w:rsidP="00A82D9F">
            <w:pPr>
              <w:rPr>
                <w:b/>
                <w:bCs/>
              </w:rPr>
            </w:pPr>
            <w:r w:rsidRPr="008C7DEC">
              <w:rPr>
                <w:b/>
                <w:bCs/>
              </w:rPr>
              <w:t>ЗЕЛС</w:t>
            </w:r>
          </w:p>
        </w:tc>
        <w:tc>
          <w:tcPr>
            <w:tcW w:w="7838" w:type="dxa"/>
            <w:noWrap/>
            <w:vAlign w:val="center"/>
          </w:tcPr>
          <w:p w14:paraId="56CFAED9" w14:textId="77777777" w:rsidR="00945ED8" w:rsidRPr="008C7DEC" w:rsidRDefault="00945ED8" w:rsidP="00A82D9F">
            <w:r w:rsidRPr="008C7DEC">
              <w:t>Заедница на единиците на локална самоуправа</w:t>
            </w:r>
          </w:p>
        </w:tc>
      </w:tr>
      <w:tr w:rsidR="00945ED8" w:rsidRPr="008C7DEC" w14:paraId="7423B0DB" w14:textId="77777777" w:rsidTr="00A82D9F">
        <w:trPr>
          <w:trHeight w:val="360"/>
        </w:trPr>
        <w:tc>
          <w:tcPr>
            <w:tcW w:w="1360" w:type="dxa"/>
            <w:noWrap/>
            <w:vAlign w:val="center"/>
          </w:tcPr>
          <w:p w14:paraId="041E678A" w14:textId="77777777" w:rsidR="00945ED8" w:rsidRPr="008C7DEC" w:rsidRDefault="00C32598" w:rsidP="00A82D9F">
            <w:pPr>
              <w:rPr>
                <w:b/>
                <w:bCs/>
              </w:rPr>
            </w:pPr>
            <w:r w:rsidRPr="008C7DEC">
              <w:rPr>
                <w:b/>
                <w:bCs/>
              </w:rPr>
              <w:t>СДЦ</w:t>
            </w:r>
          </w:p>
        </w:tc>
        <w:tc>
          <w:tcPr>
            <w:tcW w:w="7838" w:type="dxa"/>
            <w:noWrap/>
            <w:vAlign w:val="center"/>
          </w:tcPr>
          <w:p w14:paraId="1D76DDB2" w14:textId="77777777" w:rsidR="00F5582A" w:rsidRPr="008C7DEC" w:rsidRDefault="00C32598" w:rsidP="00A82D9F">
            <w:r w:rsidRPr="008C7DEC">
              <w:t xml:space="preserve">Швајцарска агенција за </w:t>
            </w:r>
            <w:r w:rsidR="00655682" w:rsidRPr="008C7DEC">
              <w:t>развој и соработка</w:t>
            </w:r>
          </w:p>
        </w:tc>
      </w:tr>
    </w:tbl>
    <w:p w14:paraId="1844AE6F" w14:textId="44DA73C2" w:rsidR="00945ED8" w:rsidRPr="00A82D9F" w:rsidRDefault="00945ED8" w:rsidP="004311FC">
      <w:pPr>
        <w:pStyle w:val="Heading1"/>
        <w:pBdr>
          <w:top w:val="single" w:sz="4" w:space="1" w:color="auto"/>
          <w:left w:val="single" w:sz="4" w:space="4" w:color="auto"/>
          <w:bottom w:val="single" w:sz="4" w:space="1" w:color="auto"/>
          <w:right w:val="single" w:sz="4" w:space="4" w:color="auto"/>
        </w:pBdr>
        <w:spacing w:after="120"/>
        <w:rPr>
          <w:rFonts w:ascii="StobiSerif Regular" w:hAnsi="StobiSerif Regular"/>
          <w:color w:val="000000" w:themeColor="text1"/>
          <w:sz w:val="32"/>
          <w:szCs w:val="32"/>
        </w:rPr>
      </w:pPr>
      <w:r w:rsidRPr="008C7DEC">
        <w:rPr>
          <w:caps/>
        </w:rPr>
        <w:br w:type="page"/>
      </w:r>
      <w:bookmarkStart w:id="4" w:name="_Toc498356347"/>
      <w:bookmarkStart w:id="5" w:name="_Toc96887805"/>
      <w:bookmarkEnd w:id="1"/>
      <w:r w:rsidRPr="00A82D9F">
        <w:rPr>
          <w:rFonts w:ascii="StobiSerif Regular" w:eastAsia="Times New Roman" w:hAnsi="StobiSerif Regular" w:cs="Calibri"/>
          <w:color w:val="000000" w:themeColor="text1"/>
          <w:sz w:val="32"/>
          <w:szCs w:val="32"/>
          <w:lang w:eastAsia="en-US"/>
        </w:rPr>
        <w:lastRenderedPageBreak/>
        <w:t>ВОВЕД</w:t>
      </w:r>
      <w:bookmarkEnd w:id="4"/>
      <w:bookmarkEnd w:id="5"/>
    </w:p>
    <w:p w14:paraId="1DE488F5" w14:textId="77777777" w:rsidR="00945ED8" w:rsidRPr="00AC20B1" w:rsidRDefault="00945ED8" w:rsidP="001445F7">
      <w:pPr>
        <w:jc w:val="both"/>
        <w:rPr>
          <w:color w:val="0070C0"/>
          <w:lang w:val="en-US"/>
        </w:rPr>
      </w:pPr>
    </w:p>
    <w:p w14:paraId="6366CE0F" w14:textId="77777777" w:rsidR="00945ED8" w:rsidRPr="008C7DEC" w:rsidRDefault="00945ED8" w:rsidP="00945ED8">
      <w:pPr>
        <w:ind w:firstLine="360"/>
        <w:jc w:val="both"/>
      </w:pPr>
      <w:r w:rsidRPr="008C7DEC">
        <w:t xml:space="preserve">Рамката на политиките за вработување во Република </w:t>
      </w:r>
      <w:r w:rsidR="00DE3818" w:rsidRPr="008C7DEC">
        <w:t xml:space="preserve">Северна </w:t>
      </w:r>
      <w:r w:rsidRPr="008C7DEC">
        <w:t xml:space="preserve">Македонија е дефинирана со Програмата на Владата на Република </w:t>
      </w:r>
      <w:r w:rsidR="00DE3818" w:rsidRPr="008C7DEC">
        <w:t xml:space="preserve">Северна </w:t>
      </w:r>
      <w:r w:rsidRPr="008C7DEC">
        <w:t xml:space="preserve">Македонија, </w:t>
      </w:r>
      <w:r w:rsidR="00753E38" w:rsidRPr="008C7DEC">
        <w:t xml:space="preserve">Ревидираната </w:t>
      </w:r>
      <w:r w:rsidRPr="008C7DEC">
        <w:t>Програма за реформи во вработувањето и социјалната политика 202</w:t>
      </w:r>
      <w:r w:rsidR="00753E38" w:rsidRPr="008C7DEC">
        <w:t>2</w:t>
      </w:r>
      <w:r w:rsidRPr="008C7DEC">
        <w:t>, и е во согласност со обврските што произлегуваат од Глобалниот пакт за работни места на Меѓународната организација на трудот (MOT), Планот за Гаранција за млади 20</w:t>
      </w:r>
      <w:r w:rsidR="00372614" w:rsidRPr="008C7DEC">
        <w:t>20</w:t>
      </w:r>
      <w:r w:rsidRPr="008C7DEC">
        <w:t>-</w:t>
      </w:r>
      <w:r w:rsidR="00372614" w:rsidRPr="008C7DEC">
        <w:t xml:space="preserve">2022 </w:t>
      </w:r>
      <w:r w:rsidRPr="008C7DEC">
        <w:t>година</w:t>
      </w:r>
      <w:r w:rsidR="00652D4B" w:rsidRPr="008C7DEC">
        <w:t xml:space="preserve">, </w:t>
      </w:r>
      <w:r w:rsidR="007A422A" w:rsidRPr="008C7DEC">
        <w:t>Програмата за буџетско финансирање ИПА</w:t>
      </w:r>
      <w:r w:rsidR="00652D4B" w:rsidRPr="008C7DEC">
        <w:t xml:space="preserve">, реформите во системот на социјална заштита </w:t>
      </w:r>
      <w:r w:rsidR="00753E38" w:rsidRPr="008C7DEC">
        <w:t xml:space="preserve">и </w:t>
      </w:r>
      <w:r w:rsidR="00652D4B" w:rsidRPr="008C7DEC">
        <w:t>воведување</w:t>
      </w:r>
      <w:r w:rsidR="00753E38" w:rsidRPr="008C7DEC">
        <w:t>то</w:t>
      </w:r>
      <w:r w:rsidR="00652D4B" w:rsidRPr="008C7DEC">
        <w:t xml:space="preserve"> на Гарантиран</w:t>
      </w:r>
      <w:r w:rsidR="00753E38" w:rsidRPr="008C7DEC">
        <w:t>а</w:t>
      </w:r>
      <w:r w:rsidR="00652D4B" w:rsidRPr="008C7DEC">
        <w:t xml:space="preserve"> минимал</w:t>
      </w:r>
      <w:r w:rsidR="00753E38" w:rsidRPr="008C7DEC">
        <w:t xml:space="preserve">на </w:t>
      </w:r>
      <w:r w:rsidR="00652D4B" w:rsidRPr="008C7DEC">
        <w:t>п</w:t>
      </w:r>
      <w:r w:rsidR="00753E38" w:rsidRPr="008C7DEC">
        <w:t>омош</w:t>
      </w:r>
      <w:r w:rsidR="00652D4B" w:rsidRPr="008C7DEC">
        <w:t xml:space="preserve">. </w:t>
      </w:r>
    </w:p>
    <w:p w14:paraId="79FBF1FC" w14:textId="2FB3913F" w:rsidR="00945ED8" w:rsidRDefault="00945ED8" w:rsidP="001445F7">
      <w:pPr>
        <w:autoSpaceDE w:val="0"/>
        <w:autoSpaceDN w:val="0"/>
        <w:adjustRightInd w:val="0"/>
        <w:ind w:right="-2" w:firstLine="360"/>
        <w:jc w:val="both"/>
      </w:pPr>
      <w:r w:rsidRPr="008C7DEC">
        <w:t>Со Оперативниот план за активни програми и мерки за вработување и услуги на пазарот на трудот за 20</w:t>
      </w:r>
      <w:r w:rsidR="00372614" w:rsidRPr="008C7DEC">
        <w:t>2</w:t>
      </w:r>
      <w:r w:rsidR="00A93F76">
        <w:t>2</w:t>
      </w:r>
      <w:r w:rsidRPr="008C7DEC">
        <w:t xml:space="preserve"> година се утврдуваат програмите, мерките и услугите за вработување кои ќе обезбедат создавање на нови работни места, поддршка за креирање на нови работни места и зголемување на вработливоста на невработените лица</w:t>
      </w:r>
      <w:r w:rsidR="008549CA" w:rsidRPr="008C7DEC">
        <w:t>, посебно на младите</w:t>
      </w:r>
      <w:r w:rsidR="002D228B" w:rsidRPr="008C7DEC">
        <w:t>, долгорочно невработените</w:t>
      </w:r>
      <w:r w:rsidR="008549CA" w:rsidRPr="008C7DEC">
        <w:t xml:space="preserve"> и корисниците на </w:t>
      </w:r>
      <w:r w:rsidR="00764EF0" w:rsidRPr="008C7DEC">
        <w:t xml:space="preserve">право на парична помош од социјална заштита (во понатамошниот текст: </w:t>
      </w:r>
      <w:r w:rsidR="008549CA" w:rsidRPr="008C7DEC">
        <w:t>гарантиран</w:t>
      </w:r>
      <w:r w:rsidR="00764EF0" w:rsidRPr="008C7DEC">
        <w:t>а</w:t>
      </w:r>
      <w:r w:rsidR="00A93F76">
        <w:t xml:space="preserve"> </w:t>
      </w:r>
      <w:r w:rsidR="008549CA" w:rsidRPr="008C7DEC">
        <w:t>минималн</w:t>
      </w:r>
      <w:r w:rsidR="00764EF0" w:rsidRPr="008C7DEC">
        <w:t>а</w:t>
      </w:r>
      <w:r w:rsidR="00A93F76">
        <w:t xml:space="preserve"> </w:t>
      </w:r>
      <w:r w:rsidR="008549CA" w:rsidRPr="008C7DEC">
        <w:t>п</w:t>
      </w:r>
      <w:r w:rsidR="00764EF0" w:rsidRPr="008C7DEC">
        <w:t>омош)</w:t>
      </w:r>
      <w:r w:rsidR="00C17AB9" w:rsidRPr="008C7DEC">
        <w:t xml:space="preserve">, </w:t>
      </w:r>
      <w:r w:rsidR="002D228B" w:rsidRPr="008C7DEC">
        <w:t xml:space="preserve">како и поддршка на </w:t>
      </w:r>
      <w:r w:rsidR="000707C8" w:rsidRPr="008C7DEC">
        <w:t xml:space="preserve">невработените </w:t>
      </w:r>
      <w:r w:rsidR="002D228B" w:rsidRPr="008C7DEC">
        <w:t>лица</w:t>
      </w:r>
      <w:r w:rsidR="0044797E">
        <w:rPr>
          <w:lang w:val="en-US"/>
        </w:rPr>
        <w:t xml:space="preserve"> </w:t>
      </w:r>
      <w:r w:rsidR="000707C8" w:rsidRPr="008C7DEC">
        <w:t>на кои престанокот од работен однос е регистриран во периодот на кризата предизвикана</w:t>
      </w:r>
      <w:r w:rsidR="00A93F76">
        <w:t xml:space="preserve"> </w:t>
      </w:r>
      <w:r w:rsidR="002D228B" w:rsidRPr="008C7DEC">
        <w:t>поради</w:t>
      </w:r>
      <w:r w:rsidR="00A93F76">
        <w:t xml:space="preserve"> </w:t>
      </w:r>
      <w:r w:rsidR="002D228B" w:rsidRPr="008C7DEC">
        <w:t>К</w:t>
      </w:r>
      <w:r w:rsidR="000707C8" w:rsidRPr="008C7DEC">
        <w:t>о</w:t>
      </w:r>
      <w:r w:rsidR="002D228B" w:rsidRPr="008C7DEC">
        <w:t>рона</w:t>
      </w:r>
      <w:r w:rsidR="00A93F76">
        <w:t xml:space="preserve"> </w:t>
      </w:r>
      <w:r w:rsidR="002D228B" w:rsidRPr="008C7DEC">
        <w:t>вирусот</w:t>
      </w:r>
      <w:r w:rsidR="00A93F76">
        <w:t xml:space="preserve"> </w:t>
      </w:r>
      <w:r w:rsidR="00C17AB9" w:rsidRPr="008C7DEC">
        <w:t>COVID 19</w:t>
      </w:r>
      <w:r w:rsidR="000707C8" w:rsidRPr="008C7DEC">
        <w:t xml:space="preserve"> (од 11.03.2020 година)</w:t>
      </w:r>
      <w:r w:rsidRPr="008C7DEC">
        <w:t xml:space="preserve">. </w:t>
      </w:r>
    </w:p>
    <w:p w14:paraId="517F36E6" w14:textId="77777777" w:rsidR="00FC5569" w:rsidRPr="00785F13" w:rsidRDefault="00FC5569" w:rsidP="007C4CB9">
      <w:pPr>
        <w:autoSpaceDE w:val="0"/>
        <w:autoSpaceDN w:val="0"/>
        <w:adjustRightInd w:val="0"/>
        <w:ind w:right="-2" w:firstLine="360"/>
        <w:jc w:val="both"/>
        <w:rPr>
          <w:sz w:val="2"/>
          <w:szCs w:val="2"/>
          <w:highlight w:val="yellow"/>
        </w:rPr>
      </w:pPr>
    </w:p>
    <w:p w14:paraId="1869F431" w14:textId="10047823" w:rsidR="005D4B2A" w:rsidRPr="005D6BA8" w:rsidRDefault="005D4B2A" w:rsidP="00785F13">
      <w:pPr>
        <w:autoSpaceDE w:val="0"/>
        <w:autoSpaceDN w:val="0"/>
        <w:adjustRightInd w:val="0"/>
        <w:spacing w:after="0" w:line="240" w:lineRule="auto"/>
        <w:ind w:firstLine="357"/>
        <w:jc w:val="both"/>
      </w:pPr>
      <w:r w:rsidRPr="005D6BA8">
        <w:t>При имплементацијата на програмите и мерките за вработување, ќе се почитуваат следните основни принципи:</w:t>
      </w:r>
    </w:p>
    <w:p w14:paraId="33C9BF16" w14:textId="77777777" w:rsidR="005D4B2A" w:rsidRPr="005D6BA8" w:rsidRDefault="005D4B2A" w:rsidP="00100305">
      <w:pPr>
        <w:pStyle w:val="ListParagraph"/>
        <w:numPr>
          <w:ilvl w:val="0"/>
          <w:numId w:val="51"/>
        </w:numPr>
        <w:autoSpaceDE w:val="0"/>
        <w:autoSpaceDN w:val="0"/>
        <w:adjustRightInd w:val="0"/>
        <w:spacing w:after="120"/>
        <w:jc w:val="both"/>
        <w:rPr>
          <w:sz w:val="22"/>
          <w:szCs w:val="22"/>
        </w:rPr>
      </w:pPr>
      <w:r w:rsidRPr="005D6BA8">
        <w:rPr>
          <w:sz w:val="22"/>
          <w:szCs w:val="22"/>
          <w:lang w:val="mk-MK"/>
        </w:rPr>
        <w:t xml:space="preserve">Справување со негативните ефекти и последици </w:t>
      </w:r>
      <w:r w:rsidR="00BF12A5" w:rsidRPr="005D6BA8">
        <w:rPr>
          <w:sz w:val="22"/>
          <w:szCs w:val="22"/>
          <w:lang w:val="mk-MK"/>
        </w:rPr>
        <w:t xml:space="preserve">врз пазарот на труд и вработеноста, </w:t>
      </w:r>
      <w:r w:rsidRPr="005D6BA8">
        <w:rPr>
          <w:sz w:val="22"/>
          <w:szCs w:val="22"/>
          <w:lang w:val="mk-MK"/>
        </w:rPr>
        <w:t xml:space="preserve">предизвикани од пандемијата на </w:t>
      </w:r>
      <w:r w:rsidRPr="005D6BA8">
        <w:rPr>
          <w:sz w:val="22"/>
          <w:szCs w:val="22"/>
        </w:rPr>
        <w:t>COVID-19</w:t>
      </w:r>
      <w:r w:rsidRPr="005D6BA8">
        <w:rPr>
          <w:sz w:val="22"/>
          <w:szCs w:val="22"/>
          <w:lang w:val="mk-MK"/>
        </w:rPr>
        <w:t>;</w:t>
      </w:r>
    </w:p>
    <w:p w14:paraId="5DB48D2D" w14:textId="4D477D34" w:rsidR="005D4B2A" w:rsidRPr="005D6BA8" w:rsidRDefault="00BF12A5" w:rsidP="00100305">
      <w:pPr>
        <w:pStyle w:val="ListParagraph"/>
        <w:numPr>
          <w:ilvl w:val="0"/>
          <w:numId w:val="51"/>
        </w:numPr>
        <w:autoSpaceDE w:val="0"/>
        <w:autoSpaceDN w:val="0"/>
        <w:adjustRightInd w:val="0"/>
        <w:spacing w:after="120"/>
        <w:jc w:val="both"/>
        <w:rPr>
          <w:sz w:val="22"/>
          <w:szCs w:val="22"/>
        </w:rPr>
      </w:pPr>
      <w:r w:rsidRPr="005D6BA8">
        <w:rPr>
          <w:sz w:val="22"/>
          <w:szCs w:val="22"/>
          <w:lang w:val="mk-MK"/>
        </w:rPr>
        <w:t>Принципот на диверзитет и инклузивност</w:t>
      </w:r>
      <w:r w:rsidR="004A528C">
        <w:rPr>
          <w:sz w:val="22"/>
          <w:szCs w:val="22"/>
          <w:lang w:val="mk-MK"/>
        </w:rPr>
        <w:t xml:space="preserve"> </w:t>
      </w:r>
      <w:r w:rsidR="00F049D7" w:rsidRPr="005D6BA8">
        <w:rPr>
          <w:sz w:val="22"/>
          <w:szCs w:val="22"/>
          <w:lang w:val="mk-MK"/>
        </w:rPr>
        <w:t>за сите општествени категории во приватниот сектор согласно принципите на правична и адекватна застапеност на етничка, полова, религиозна, расна или било која друга ранлива категорија на граѓани</w:t>
      </w:r>
      <w:r w:rsidR="007C2E7C">
        <w:rPr>
          <w:sz w:val="22"/>
          <w:szCs w:val="22"/>
        </w:rPr>
        <w:t>,</w:t>
      </w:r>
      <w:r w:rsidRPr="005D6BA8">
        <w:rPr>
          <w:sz w:val="22"/>
          <w:szCs w:val="22"/>
          <w:lang w:val="mk-MK"/>
        </w:rPr>
        <w:t xml:space="preserve">во согласност со стандардите </w:t>
      </w:r>
      <w:r w:rsidR="00094B16" w:rsidRPr="005D6BA8">
        <w:rPr>
          <w:sz w:val="22"/>
          <w:szCs w:val="22"/>
          <w:lang w:val="mk-MK"/>
        </w:rPr>
        <w:t xml:space="preserve">и практиките </w:t>
      </w:r>
      <w:r w:rsidRPr="005D6BA8">
        <w:rPr>
          <w:sz w:val="22"/>
          <w:szCs w:val="22"/>
          <w:lang w:val="mk-MK"/>
        </w:rPr>
        <w:t>на Обединетите нации и Меѓународната организација на трудот;</w:t>
      </w:r>
    </w:p>
    <w:p w14:paraId="7298DD8C" w14:textId="7C52711F" w:rsidR="00BF12A5" w:rsidRPr="005D6BA8" w:rsidRDefault="00BF12A5" w:rsidP="00100305">
      <w:pPr>
        <w:pStyle w:val="ListParagraph"/>
        <w:numPr>
          <w:ilvl w:val="0"/>
          <w:numId w:val="51"/>
        </w:numPr>
        <w:autoSpaceDE w:val="0"/>
        <w:autoSpaceDN w:val="0"/>
        <w:adjustRightInd w:val="0"/>
        <w:spacing w:after="120"/>
        <w:jc w:val="both"/>
        <w:rPr>
          <w:sz w:val="22"/>
          <w:szCs w:val="22"/>
        </w:rPr>
      </w:pPr>
      <w:r w:rsidRPr="005D6BA8">
        <w:rPr>
          <w:sz w:val="22"/>
          <w:szCs w:val="22"/>
          <w:lang w:val="mk-MK"/>
        </w:rPr>
        <w:t>Поттикнување на рамномерен регионален развој, во согласност со податоци</w:t>
      </w:r>
      <w:r w:rsidR="00EA2D6B" w:rsidRPr="005D6BA8">
        <w:rPr>
          <w:sz w:val="22"/>
          <w:szCs w:val="22"/>
          <w:lang w:val="mk-MK"/>
        </w:rPr>
        <w:t>те</w:t>
      </w:r>
      <w:r w:rsidRPr="005D6BA8">
        <w:rPr>
          <w:sz w:val="22"/>
          <w:szCs w:val="22"/>
          <w:lang w:val="mk-MK"/>
        </w:rPr>
        <w:t xml:space="preserve"> од Бирото за регионален развој</w:t>
      </w:r>
      <w:r w:rsidR="004A528C">
        <w:rPr>
          <w:sz w:val="22"/>
          <w:szCs w:val="22"/>
          <w:lang w:val="mk-MK"/>
        </w:rPr>
        <w:t xml:space="preserve"> </w:t>
      </w:r>
      <w:r w:rsidR="00EA2D6B" w:rsidRPr="005D6BA8">
        <w:rPr>
          <w:sz w:val="22"/>
          <w:szCs w:val="22"/>
          <w:lang w:val="mk-MK"/>
        </w:rPr>
        <w:t xml:space="preserve">и степенот на развиеноста на планските региони во </w:t>
      </w:r>
      <w:r w:rsidR="00FC5569" w:rsidRPr="005D6BA8">
        <w:rPr>
          <w:sz w:val="22"/>
          <w:szCs w:val="22"/>
          <w:lang w:val="mk-MK"/>
        </w:rPr>
        <w:t>Република Северна Македонија.</w:t>
      </w:r>
    </w:p>
    <w:p w14:paraId="6D783AC5" w14:textId="77777777" w:rsidR="005D4B2A" w:rsidRPr="005D6BA8" w:rsidRDefault="005D4B2A" w:rsidP="00BF12A5">
      <w:pPr>
        <w:autoSpaceDE w:val="0"/>
        <w:autoSpaceDN w:val="0"/>
        <w:adjustRightInd w:val="0"/>
        <w:spacing w:after="120"/>
        <w:ind w:firstLine="360"/>
        <w:jc w:val="both"/>
        <w:rPr>
          <w:b/>
          <w:sz w:val="6"/>
          <w:szCs w:val="6"/>
          <w:lang w:val="en-US"/>
        </w:rPr>
      </w:pPr>
    </w:p>
    <w:p w14:paraId="38737B99" w14:textId="40E411D2" w:rsidR="00FC5569" w:rsidRPr="002B5AC6" w:rsidRDefault="00945ED8" w:rsidP="00945ED8">
      <w:pPr>
        <w:ind w:right="33" w:firstLine="360"/>
        <w:jc w:val="both"/>
        <w:rPr>
          <w:lang w:val="en-US"/>
        </w:rPr>
      </w:pPr>
      <w:r w:rsidRPr="008C7DEC">
        <w:t>Сите евидентирани невработени лица и работодавачи имаат пристап до програмите</w:t>
      </w:r>
      <w:r w:rsidR="007A422A" w:rsidRPr="008C7DEC">
        <w:t>,</w:t>
      </w:r>
      <w:r w:rsidRPr="008C7DEC">
        <w:t xml:space="preserve"> односно мерките и услугите за вработување</w:t>
      </w:r>
      <w:r w:rsidR="0085146D" w:rsidRPr="008C7DEC">
        <w:rPr>
          <w:rStyle w:val="FootnoteReference"/>
        </w:rPr>
        <w:footnoteReference w:id="2"/>
      </w:r>
      <w:r w:rsidRPr="008C7DEC">
        <w:t>. Правото за учество се определува врз основа на условите и критериумите дефинирани за секоја поодделна програма односно мерка и услуга за вработување, а како општо правило ќе се настојува да се постигне еднаква застапеност на мажи и жени</w:t>
      </w:r>
      <w:r w:rsidR="00753E38" w:rsidRPr="008C7DEC">
        <w:t>,</w:t>
      </w:r>
      <w:r w:rsidRPr="008C7DEC">
        <w:t xml:space="preserve"> согласно Законот за еднакви можности на жените и мажите, како и учество на </w:t>
      </w:r>
      <w:r w:rsidRPr="008C7DEC">
        <w:lastRenderedPageBreak/>
        <w:t xml:space="preserve">младите лица до 29 години од најмалку 30%. </w:t>
      </w:r>
      <w:r w:rsidR="00515423">
        <w:t>Како дополнителен критериум при селекција во активните мерки мо</w:t>
      </w:r>
      <w:r w:rsidR="002B5AC6">
        <w:t>ж</w:t>
      </w:r>
      <w:r w:rsidR="00515423">
        <w:t xml:space="preserve">е да се примени и принципот </w:t>
      </w:r>
      <w:r w:rsidR="00515423">
        <w:rPr>
          <w:lang w:val="en-US"/>
        </w:rPr>
        <w:t>“</w:t>
      </w:r>
      <w:r w:rsidR="00515423">
        <w:t>прв дојден прв услужен</w:t>
      </w:r>
      <w:r w:rsidR="00515423">
        <w:rPr>
          <w:lang w:val="en-US"/>
        </w:rPr>
        <w:t>”</w:t>
      </w:r>
    </w:p>
    <w:p w14:paraId="3F40D1A5" w14:textId="7C197352" w:rsidR="0059301F" w:rsidRPr="0059301F" w:rsidRDefault="0059301F" w:rsidP="00945ED8">
      <w:pPr>
        <w:ind w:right="33" w:firstLine="360"/>
        <w:jc w:val="both"/>
      </w:pPr>
      <w:r>
        <w:t>Согласно Програмата на Влада на Република Северна Македонија 2022-2024 година ќе</w:t>
      </w:r>
      <w:r w:rsidR="00B129A9">
        <w:t xml:space="preserve"> </w:t>
      </w:r>
      <w:r>
        <w:t>се настојува  да се п</w:t>
      </w:r>
      <w:r w:rsidR="00A769E2">
        <w:t>остигне з</w:t>
      </w:r>
      <w:r>
        <w:t xml:space="preserve">големување на опфатот </w:t>
      </w:r>
      <w:r w:rsidR="00DA7942">
        <w:t xml:space="preserve">на Роми </w:t>
      </w:r>
      <w:r>
        <w:t>во активните мерки за вработување и услуги со воведување на квота од 5% за опфатеност на Роми</w:t>
      </w:r>
      <w:r w:rsidR="00A769E2">
        <w:t>.</w:t>
      </w:r>
    </w:p>
    <w:p w14:paraId="1D358089" w14:textId="5A25C0D0" w:rsidR="00945ED8" w:rsidRPr="008C7DEC" w:rsidRDefault="00945ED8" w:rsidP="00945ED8">
      <w:pPr>
        <w:ind w:right="33" w:firstLine="360"/>
        <w:jc w:val="both"/>
      </w:pPr>
      <w:r w:rsidRPr="008C7DEC">
        <w:t>Постапк</w:t>
      </w:r>
      <w:r w:rsidR="00C3211A">
        <w:t xml:space="preserve">ите </w:t>
      </w:r>
      <w:r w:rsidRPr="008C7DEC">
        <w:t xml:space="preserve">на имплементација на програмите, мерките и услугите за вработување се дефинираат со </w:t>
      </w:r>
      <w:r w:rsidRPr="00913591">
        <w:t>Oперативни упатства, донесени</w:t>
      </w:r>
      <w:r w:rsidRPr="008C7DEC">
        <w:t xml:space="preserve"> од страна на АВР</w:t>
      </w:r>
      <w:r w:rsidR="00DE3818" w:rsidRPr="008C7DEC">
        <w:t>С</w:t>
      </w:r>
      <w:r w:rsidRPr="008C7DEC">
        <w:t>М</w:t>
      </w:r>
      <w:r w:rsidR="00753E38" w:rsidRPr="008C7DEC">
        <w:t>,</w:t>
      </w:r>
      <w:r w:rsidRPr="008C7DEC">
        <w:t xml:space="preserve"> во соработка со другите партнери во имплементацијата.</w:t>
      </w:r>
    </w:p>
    <w:p w14:paraId="2890B81A" w14:textId="280BA0EF" w:rsidR="00945ED8" w:rsidRPr="008C7DEC" w:rsidRDefault="00945ED8" w:rsidP="00945ED8">
      <w:pPr>
        <w:pStyle w:val="Default"/>
        <w:spacing w:before="120" w:after="120"/>
        <w:ind w:firstLine="360"/>
        <w:jc w:val="both"/>
        <w:rPr>
          <w:rFonts w:ascii="StobiSerif Regular" w:hAnsi="StobiSerif Regular" w:cs="Calibri"/>
          <w:color w:val="auto"/>
          <w:sz w:val="22"/>
          <w:szCs w:val="22"/>
          <w:lang w:val="mk-MK"/>
        </w:rPr>
      </w:pPr>
      <w:r w:rsidRPr="008C7DEC">
        <w:rPr>
          <w:rFonts w:ascii="StobiSerif Regular" w:hAnsi="StobiSerif Regular" w:cs="Calibri"/>
          <w:color w:val="auto"/>
          <w:sz w:val="22"/>
          <w:szCs w:val="22"/>
          <w:lang w:val="mk-MK"/>
        </w:rPr>
        <w:t>Вклучувањето на невработените лица во програмите</w:t>
      </w:r>
      <w:r w:rsidR="00C17AB9" w:rsidRPr="008C7DEC">
        <w:rPr>
          <w:rFonts w:ascii="StobiSerif Regular" w:hAnsi="StobiSerif Regular" w:cs="Calibri"/>
          <w:color w:val="auto"/>
          <w:sz w:val="22"/>
          <w:szCs w:val="22"/>
          <w:lang w:val="mk-MK"/>
        </w:rPr>
        <w:t>,</w:t>
      </w:r>
      <w:r w:rsidRPr="008C7DEC">
        <w:rPr>
          <w:rFonts w:ascii="StobiSerif Regular" w:hAnsi="StobiSerif Regular" w:cs="Calibri"/>
          <w:color w:val="auto"/>
          <w:sz w:val="22"/>
          <w:szCs w:val="22"/>
          <w:lang w:val="mk-MK"/>
        </w:rPr>
        <w:t xml:space="preserve"> односно мерките за вработување се врши врз основа на транспарентни процеси за аплицирање, с</w:t>
      </w:r>
      <w:r w:rsidR="00C3211A">
        <w:rPr>
          <w:rFonts w:ascii="StobiSerif Regular" w:hAnsi="StobiSerif Regular" w:cs="Calibri"/>
          <w:color w:val="auto"/>
          <w:sz w:val="22"/>
          <w:szCs w:val="22"/>
          <w:lang w:val="mk-MK"/>
        </w:rPr>
        <w:t>è</w:t>
      </w:r>
      <w:r w:rsidRPr="008C7DEC">
        <w:rPr>
          <w:rFonts w:ascii="StobiSerif Regular" w:hAnsi="StobiSerif Regular" w:cs="Calibri"/>
          <w:color w:val="auto"/>
          <w:sz w:val="22"/>
          <w:szCs w:val="22"/>
          <w:lang w:val="mk-MK"/>
        </w:rPr>
        <w:t xml:space="preserve"> до исполнување на планираниот опфат, односно до крајот на ноември 20</w:t>
      </w:r>
      <w:r w:rsidR="00372614" w:rsidRPr="008C7DEC">
        <w:rPr>
          <w:rFonts w:ascii="StobiSerif Regular" w:hAnsi="StobiSerif Regular" w:cs="Calibri"/>
          <w:color w:val="auto"/>
          <w:sz w:val="22"/>
          <w:szCs w:val="22"/>
          <w:lang w:val="mk-MK"/>
        </w:rPr>
        <w:t>2</w:t>
      </w:r>
      <w:r w:rsidR="000E6252">
        <w:rPr>
          <w:rFonts w:ascii="StobiSerif Regular" w:hAnsi="StobiSerif Regular" w:cs="Calibri"/>
          <w:color w:val="auto"/>
          <w:sz w:val="22"/>
          <w:szCs w:val="22"/>
        </w:rPr>
        <w:t>2</w:t>
      </w:r>
      <w:r w:rsidRPr="008C7DEC">
        <w:rPr>
          <w:rFonts w:ascii="StobiSerif Regular" w:hAnsi="StobiSerif Regular" w:cs="Calibri"/>
          <w:color w:val="auto"/>
          <w:sz w:val="22"/>
          <w:szCs w:val="22"/>
          <w:lang w:val="mk-MK"/>
        </w:rPr>
        <w:t xml:space="preserve"> година. Услугите кои ги обезбедува </w:t>
      </w:r>
      <w:r w:rsidR="00DE3818" w:rsidRPr="008C7DEC">
        <w:rPr>
          <w:rFonts w:ascii="StobiSerif Regular" w:hAnsi="StobiSerif Regular"/>
          <w:lang w:val="mk-MK"/>
        </w:rPr>
        <w:t>АВРСМ</w:t>
      </w:r>
      <w:r w:rsidRPr="008C7DEC">
        <w:rPr>
          <w:rFonts w:ascii="StobiSerif Regular" w:hAnsi="StobiSerif Regular" w:cs="Calibri"/>
          <w:color w:val="auto"/>
          <w:sz w:val="22"/>
          <w:szCs w:val="22"/>
          <w:lang w:val="mk-MK"/>
        </w:rPr>
        <w:t xml:space="preserve">, се во текот на целата година. </w:t>
      </w:r>
    </w:p>
    <w:p w14:paraId="52F376FD" w14:textId="77777777" w:rsidR="00945ED8" w:rsidRPr="008C7DEC" w:rsidRDefault="00945ED8" w:rsidP="00945ED8">
      <w:pPr>
        <w:pStyle w:val="Default"/>
        <w:spacing w:before="120" w:after="120"/>
        <w:ind w:firstLine="360"/>
        <w:jc w:val="both"/>
        <w:rPr>
          <w:rFonts w:ascii="StobiSerif Regular" w:hAnsi="StobiSerif Regular" w:cs="Calibri"/>
          <w:color w:val="auto"/>
          <w:sz w:val="22"/>
          <w:szCs w:val="22"/>
          <w:lang w:val="mk-MK"/>
        </w:rPr>
      </w:pPr>
      <w:r w:rsidRPr="008C7DEC">
        <w:rPr>
          <w:rFonts w:ascii="StobiSerif Regular" w:hAnsi="StobiSerif Regular" w:cs="Calibri"/>
          <w:color w:val="auto"/>
          <w:sz w:val="22"/>
          <w:szCs w:val="22"/>
          <w:lang w:val="mk-MK"/>
        </w:rPr>
        <w:t>Невработените лица и работодавачите за можноста за учество во програмите, мерките и услугите се информираат на повеќе начини (телефон, СМС, е-пошта</w:t>
      </w:r>
      <w:r w:rsidR="008549CA" w:rsidRPr="008C7DEC">
        <w:rPr>
          <w:rFonts w:ascii="StobiSerif Regular" w:hAnsi="StobiSerif Regular" w:cs="Calibri"/>
          <w:color w:val="auto"/>
          <w:sz w:val="22"/>
          <w:szCs w:val="22"/>
          <w:lang w:val="mk-MK"/>
        </w:rPr>
        <w:t>, јавни повици</w:t>
      </w:r>
      <w:r w:rsidRPr="008C7DEC">
        <w:rPr>
          <w:rFonts w:ascii="StobiSerif Regular" w:hAnsi="StobiSerif Regular" w:cs="Calibri"/>
          <w:color w:val="auto"/>
          <w:sz w:val="22"/>
          <w:szCs w:val="22"/>
          <w:lang w:val="mk-MK"/>
        </w:rPr>
        <w:t xml:space="preserve">). Со учесниците се склучува соодветен договор, со кој подетално се уредуваат нивните права и обврски. </w:t>
      </w:r>
    </w:p>
    <w:p w14:paraId="6128B4EE" w14:textId="15C61352" w:rsidR="00945ED8" w:rsidRPr="008C7DEC" w:rsidRDefault="00945ED8" w:rsidP="00753E38">
      <w:pPr>
        <w:ind w:right="33" w:firstLine="360"/>
        <w:jc w:val="both"/>
      </w:pPr>
      <w:r w:rsidRPr="008C7DEC">
        <w:t>Со Оперативниот план за 20</w:t>
      </w:r>
      <w:r w:rsidR="00372614" w:rsidRPr="008C7DEC">
        <w:t>2</w:t>
      </w:r>
      <w:r w:rsidR="00A93F76">
        <w:t>2</w:t>
      </w:r>
      <w:r w:rsidRPr="008C7DEC">
        <w:t xml:space="preserve"> година посебен акцент се става на младите невработени лица до 29 години</w:t>
      </w:r>
      <w:r w:rsidR="00753E38" w:rsidRPr="008C7DEC">
        <w:t>,</w:t>
      </w:r>
      <w:r w:rsidR="007037B3">
        <w:t xml:space="preserve"> </w:t>
      </w:r>
      <w:r w:rsidR="002D228B" w:rsidRPr="008C7DEC">
        <w:t>долгорочно невработените</w:t>
      </w:r>
      <w:r w:rsidR="007C1A74" w:rsidRPr="008C7DEC">
        <w:t xml:space="preserve"> како и на корисниците на гарантирана минимална помош</w:t>
      </w:r>
      <w:r w:rsidRPr="008C7DEC">
        <w:t xml:space="preserve">. </w:t>
      </w:r>
    </w:p>
    <w:p w14:paraId="71B1F350" w14:textId="35B802C3" w:rsidR="00945ED8" w:rsidRPr="008C7DEC" w:rsidRDefault="00945ED8" w:rsidP="00945ED8">
      <w:pPr>
        <w:autoSpaceDE w:val="0"/>
        <w:autoSpaceDN w:val="0"/>
        <w:adjustRightInd w:val="0"/>
        <w:ind w:firstLine="720"/>
        <w:jc w:val="both"/>
      </w:pPr>
      <w:r w:rsidRPr="008C7DEC">
        <w:t xml:space="preserve">Во текот на имплементацијата на Оперативниот план, опфатот на лицата од </w:t>
      </w:r>
      <w:r w:rsidR="00452139" w:rsidRPr="008C7DEC">
        <w:t>програмите/мерките за вработување</w:t>
      </w:r>
      <w:r w:rsidR="007037B3">
        <w:t xml:space="preserve"> </w:t>
      </w:r>
      <w:r w:rsidRPr="008C7DEC">
        <w:t xml:space="preserve">може да се приспособува </w:t>
      </w:r>
      <w:r w:rsidR="00452139" w:rsidRPr="008C7DEC">
        <w:t>како</w:t>
      </w:r>
      <w:r w:rsidRPr="008C7DEC">
        <w:t xml:space="preserve"> и </w:t>
      </w:r>
      <w:r w:rsidR="007C1A74" w:rsidRPr="008C7DEC">
        <w:t xml:space="preserve">средствата </w:t>
      </w:r>
      <w:r w:rsidRPr="008C7DEC">
        <w:t>да се пренаменува</w:t>
      </w:r>
      <w:r w:rsidR="007C1A74" w:rsidRPr="008C7DEC">
        <w:t>ат</w:t>
      </w:r>
      <w:r w:rsidR="007037B3">
        <w:t xml:space="preserve"> </w:t>
      </w:r>
      <w:r w:rsidRPr="008C7DEC">
        <w:t xml:space="preserve">во рамките на обезбедените, врз основа на согледувања и анализи на </w:t>
      </w:r>
      <w:r w:rsidR="00DE3818" w:rsidRPr="008C7DEC">
        <w:t>АВРСМ</w:t>
      </w:r>
      <w:r w:rsidRPr="008C7DEC">
        <w:t xml:space="preserve"> и останати надлежни институции и органи, по предлог на </w:t>
      </w:r>
      <w:r w:rsidR="00DE3818" w:rsidRPr="008C7DEC">
        <w:t>АВРСМ</w:t>
      </w:r>
      <w:r w:rsidRPr="008C7DEC">
        <w:t xml:space="preserve">, за што Министерот за труд и социјална политика дава согласност. </w:t>
      </w:r>
    </w:p>
    <w:p w14:paraId="52D030A2" w14:textId="77777777" w:rsidR="00873C08" w:rsidRPr="008C7DEC" w:rsidRDefault="00945ED8" w:rsidP="00945ED8">
      <w:pPr>
        <w:autoSpaceDE w:val="0"/>
        <w:autoSpaceDN w:val="0"/>
        <w:adjustRightInd w:val="0"/>
        <w:ind w:firstLine="720"/>
        <w:jc w:val="both"/>
        <w:sectPr w:rsidR="00873C08" w:rsidRPr="008C7DEC" w:rsidSect="005D4B2A">
          <w:pgSz w:w="11906" w:h="16838"/>
          <w:pgMar w:top="1015" w:right="851" w:bottom="1151" w:left="851" w:header="284" w:footer="284" w:gutter="0"/>
          <w:cols w:space="720"/>
          <w:docGrid w:linePitch="360"/>
        </w:sectPr>
      </w:pPr>
      <w:r w:rsidRPr="008C7DEC">
        <w:t xml:space="preserve">Носител на Оперативниот план е Министерството за труд и социјална политика, а неговата имплементација е во надлежност на Агенцијата за вработување на Република </w:t>
      </w:r>
      <w:r w:rsidR="00DE3818" w:rsidRPr="008C7DEC">
        <w:t xml:space="preserve">Северна </w:t>
      </w:r>
      <w:r w:rsidRPr="008C7DEC">
        <w:t>Македонија, во партнерство со други одговорни институции. Во текот на имплементација на Оперативниот план, секоја надлежна институција ќе обезбедува податоци за степенот на реализација</w:t>
      </w:r>
      <w:r w:rsidR="003232CC" w:rsidRPr="008C7DEC">
        <w:t>.</w:t>
      </w:r>
    </w:p>
    <w:p w14:paraId="17E69856" w14:textId="77777777" w:rsidR="00945ED8" w:rsidRPr="008C7DEC" w:rsidRDefault="00945ED8" w:rsidP="00100305">
      <w:pPr>
        <w:pStyle w:val="Heading1"/>
        <w:numPr>
          <w:ilvl w:val="0"/>
          <w:numId w:val="10"/>
        </w:numPr>
        <w:spacing w:line="276" w:lineRule="auto"/>
        <w:rPr>
          <w:rFonts w:ascii="StobiSerif Regular" w:hAnsi="StobiSerif Regular" w:cs="Calibri"/>
          <w:color w:val="000000" w:themeColor="text1"/>
          <w:sz w:val="36"/>
          <w:szCs w:val="22"/>
          <w:lang w:eastAsia="en-US"/>
        </w:rPr>
      </w:pPr>
      <w:bookmarkStart w:id="6" w:name="_Toc96887806"/>
      <w:r w:rsidRPr="008C7DEC">
        <w:rPr>
          <w:rFonts w:ascii="StobiSerif Regular" w:hAnsi="StobiSerif Regular" w:cs="Calibri"/>
          <w:color w:val="000000" w:themeColor="text1"/>
          <w:sz w:val="36"/>
          <w:szCs w:val="22"/>
          <w:lang w:eastAsia="en-US"/>
        </w:rPr>
        <w:lastRenderedPageBreak/>
        <w:t>ПРОГРАМИ И МЕРКИ ЗА ВРАБОТУВАЊЕ</w:t>
      </w:r>
      <w:bookmarkEnd w:id="6"/>
    </w:p>
    <w:p w14:paraId="046EDAC9" w14:textId="77777777" w:rsidR="00945ED8" w:rsidRPr="008C7DEC" w:rsidRDefault="00945ED8" w:rsidP="00100305">
      <w:pPr>
        <w:pStyle w:val="Heading2"/>
        <w:numPr>
          <w:ilvl w:val="0"/>
          <w:numId w:val="4"/>
        </w:numPr>
        <w:shd w:val="clear" w:color="auto" w:fill="FFE599" w:themeFill="accent4" w:themeFillTint="66"/>
        <w:rPr>
          <w:rFonts w:ascii="StobiSerif Regular" w:hAnsi="StobiSerif Regular" w:cs="Calibri"/>
          <w:b/>
          <w:color w:val="000000" w:themeColor="text1"/>
          <w:sz w:val="24"/>
          <w:lang w:val="mk-MK"/>
        </w:rPr>
      </w:pPr>
      <w:bookmarkStart w:id="7" w:name="_Toc96887807"/>
      <w:r w:rsidRPr="008C7DEC">
        <w:rPr>
          <w:rFonts w:ascii="StobiSerif Regular" w:hAnsi="StobiSerif Regular" w:cs="Calibri"/>
          <w:b/>
          <w:color w:val="000000" w:themeColor="text1"/>
          <w:sz w:val="24"/>
          <w:lang w:val="mk-MK"/>
        </w:rPr>
        <w:t>ПОДДРШКА ЗА САМОВРАБОТУВАЊЕ (ПРЕТПРИЕМНИШТВО)</w:t>
      </w:r>
      <w:bookmarkEnd w:id="7"/>
    </w:p>
    <w:p w14:paraId="2BCC05B2" w14:textId="77777777" w:rsidR="00945ED8" w:rsidRPr="00AF53E8" w:rsidRDefault="00945ED8" w:rsidP="00AF53E8">
      <w:pPr>
        <w:spacing w:after="0" w:line="240" w:lineRule="auto"/>
        <w:rPr>
          <w:b/>
          <w:color w:val="000000" w:themeColor="text1"/>
          <w:sz w:val="6"/>
          <w:szCs w:val="6"/>
        </w:rPr>
      </w:pPr>
    </w:p>
    <w:p w14:paraId="4D034BBD" w14:textId="77777777" w:rsidR="00945ED8" w:rsidRPr="008C7DEC" w:rsidRDefault="00945ED8" w:rsidP="00AF53E8">
      <w:pPr>
        <w:spacing w:after="0" w:line="240" w:lineRule="auto"/>
      </w:pPr>
      <w:r w:rsidRPr="008C7DEC">
        <w:t>Програмата за самовработување е поддршка наменета за невработените лица за да започнат сопствен бизнис.</w:t>
      </w:r>
    </w:p>
    <w:p w14:paraId="127D75D8" w14:textId="77777777" w:rsidR="00945ED8" w:rsidRPr="0084691D" w:rsidRDefault="00945ED8" w:rsidP="00AF53E8">
      <w:pPr>
        <w:spacing w:after="0" w:line="240" w:lineRule="auto"/>
        <w:rPr>
          <w:b/>
          <w:color w:val="0070C0"/>
          <w:sz w:val="8"/>
          <w:szCs w:val="8"/>
        </w:rPr>
      </w:pPr>
    </w:p>
    <w:tbl>
      <w:tblPr>
        <w:tblW w:w="10475" w:type="dxa"/>
        <w:tblBorders>
          <w:top w:val="single" w:sz="12" w:space="0" w:color="2F5496"/>
          <w:left w:val="single" w:sz="12" w:space="0" w:color="2F5496"/>
          <w:bottom w:val="single" w:sz="12" w:space="0" w:color="2F5496"/>
          <w:right w:val="single" w:sz="12" w:space="0" w:color="2F5496"/>
          <w:insideH w:val="single" w:sz="12" w:space="0" w:color="2F5496"/>
          <w:insideV w:val="single" w:sz="12" w:space="0" w:color="2F5496"/>
        </w:tblBorders>
        <w:tblLayout w:type="fixed"/>
        <w:tblLook w:val="00A0" w:firstRow="1" w:lastRow="0" w:firstColumn="1" w:lastColumn="0" w:noHBand="0" w:noVBand="0"/>
      </w:tblPr>
      <w:tblGrid>
        <w:gridCol w:w="3928"/>
        <w:gridCol w:w="6547"/>
      </w:tblGrid>
      <w:tr w:rsidR="004311FC" w:rsidRPr="008C7DEC" w14:paraId="103F9129" w14:textId="77777777" w:rsidTr="004311FC">
        <w:trPr>
          <w:trHeight w:val="590"/>
        </w:trPr>
        <w:tc>
          <w:tcPr>
            <w:tcW w:w="3928" w:type="dxa"/>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721E8D52" w14:textId="77777777" w:rsidR="00945ED8" w:rsidRPr="008C7DEC" w:rsidRDefault="00945ED8" w:rsidP="003A35BB">
            <w:pPr>
              <w:spacing w:after="0"/>
              <w:rPr>
                <w:b/>
                <w:bCs/>
                <w:color w:val="000000" w:themeColor="text1"/>
              </w:rPr>
            </w:pPr>
            <w:r w:rsidRPr="008C7DEC">
              <w:rPr>
                <w:b/>
                <w:bCs/>
                <w:color w:val="000000" w:themeColor="text1"/>
              </w:rPr>
              <w:t>Наслов на мерката</w:t>
            </w:r>
          </w:p>
        </w:tc>
        <w:tc>
          <w:tcPr>
            <w:tcW w:w="6547" w:type="dxa"/>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1920894A" w14:textId="3B37A965" w:rsidR="00945ED8" w:rsidRPr="008C7DEC" w:rsidRDefault="00945ED8" w:rsidP="0043332E">
            <w:pPr>
              <w:pStyle w:val="Heading3"/>
              <w:rPr>
                <w:rFonts w:ascii="StobiSerif Regular" w:hAnsi="StobiSerif Regular" w:cs="Calibri"/>
                <w:b/>
                <w:bCs/>
                <w:color w:val="000000" w:themeColor="text1"/>
                <w:lang w:val="mk-MK"/>
              </w:rPr>
            </w:pPr>
            <w:bookmarkStart w:id="8" w:name="_Toc96887808"/>
            <w:r w:rsidRPr="008C7DEC">
              <w:rPr>
                <w:rFonts w:ascii="StobiSerif Regular" w:hAnsi="StobiSerif Regular" w:cs="Calibri"/>
                <w:b/>
                <w:bCs/>
                <w:color w:val="000000" w:themeColor="text1"/>
                <w:sz w:val="22"/>
                <w:szCs w:val="22"/>
                <w:lang w:val="mk-MK"/>
              </w:rPr>
              <w:t>1. Поддршка</w:t>
            </w:r>
            <w:r w:rsidR="007B5696">
              <w:rPr>
                <w:rFonts w:ascii="StobiSerif Regular" w:hAnsi="StobiSerif Regular" w:cs="Calibri"/>
                <w:b/>
                <w:bCs/>
                <w:color w:val="000000" w:themeColor="text1"/>
                <w:sz w:val="22"/>
                <w:szCs w:val="22"/>
              </w:rPr>
              <w:t xml:space="preserve"> </w:t>
            </w:r>
            <w:r w:rsidRPr="008C7DEC">
              <w:rPr>
                <w:rFonts w:ascii="StobiSerif Regular" w:hAnsi="StobiSerif Regular" w:cs="Calibri"/>
                <w:b/>
                <w:bCs/>
                <w:color w:val="000000" w:themeColor="text1"/>
                <w:sz w:val="22"/>
                <w:szCs w:val="22"/>
                <w:lang w:val="mk-MK"/>
              </w:rPr>
              <w:t>за</w:t>
            </w:r>
            <w:r w:rsidR="007B5696">
              <w:rPr>
                <w:rFonts w:ascii="StobiSerif Regular" w:hAnsi="StobiSerif Regular" w:cs="Calibri"/>
                <w:b/>
                <w:bCs/>
                <w:color w:val="000000" w:themeColor="text1"/>
                <w:sz w:val="22"/>
                <w:szCs w:val="22"/>
              </w:rPr>
              <w:t xml:space="preserve"> </w:t>
            </w:r>
            <w:r w:rsidRPr="008C7DEC">
              <w:rPr>
                <w:rFonts w:ascii="StobiSerif Regular" w:hAnsi="StobiSerif Regular" w:cs="Calibri"/>
                <w:b/>
                <w:bCs/>
                <w:color w:val="000000" w:themeColor="text1"/>
                <w:sz w:val="22"/>
                <w:szCs w:val="22"/>
                <w:lang w:val="mk-MK"/>
              </w:rPr>
              <w:t>самовработување (претприемништво)</w:t>
            </w:r>
            <w:bookmarkEnd w:id="8"/>
          </w:p>
        </w:tc>
      </w:tr>
      <w:tr w:rsidR="004311FC" w:rsidRPr="008C7DEC" w14:paraId="17666D57" w14:textId="77777777" w:rsidTr="004311FC">
        <w:trPr>
          <w:trHeight w:val="590"/>
        </w:trPr>
        <w:tc>
          <w:tcPr>
            <w:tcW w:w="3928" w:type="dxa"/>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71B08AFD" w14:textId="77777777" w:rsidR="00945ED8" w:rsidRPr="008C7DEC" w:rsidRDefault="00945ED8" w:rsidP="003A35BB">
            <w:pPr>
              <w:spacing w:after="0"/>
              <w:rPr>
                <w:b/>
                <w:bCs/>
                <w:color w:val="000000" w:themeColor="text1"/>
              </w:rPr>
            </w:pPr>
            <w:r w:rsidRPr="008C7DEC">
              <w:rPr>
                <w:b/>
                <w:bCs/>
                <w:color w:val="000000" w:themeColor="text1"/>
              </w:rPr>
              <w:t>Цел на мерката</w:t>
            </w:r>
          </w:p>
        </w:tc>
        <w:tc>
          <w:tcPr>
            <w:tcW w:w="6547" w:type="dxa"/>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1CD0F57D" w14:textId="77777777" w:rsidR="00945ED8" w:rsidRPr="008C7DEC" w:rsidRDefault="00945ED8" w:rsidP="003A35BB">
            <w:pPr>
              <w:spacing w:after="0" w:line="240" w:lineRule="auto"/>
              <w:jc w:val="both"/>
              <w:rPr>
                <w:color w:val="000000" w:themeColor="text1"/>
              </w:rPr>
            </w:pPr>
            <w:r w:rsidRPr="008C7DEC">
              <w:rPr>
                <w:color w:val="000000" w:themeColor="text1"/>
              </w:rPr>
              <w:t>Поддршка за невработените да започнат сопствен бизнис</w:t>
            </w:r>
          </w:p>
        </w:tc>
      </w:tr>
      <w:tr w:rsidR="004311FC" w:rsidRPr="008C7DEC" w14:paraId="3E8D1C24" w14:textId="77777777" w:rsidTr="004311FC">
        <w:trPr>
          <w:trHeight w:val="631"/>
        </w:trPr>
        <w:tc>
          <w:tcPr>
            <w:tcW w:w="3928" w:type="dxa"/>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4F7D6D88" w14:textId="77777777" w:rsidR="00945ED8" w:rsidRPr="008C7DEC" w:rsidRDefault="00945ED8" w:rsidP="003A35BB">
            <w:pPr>
              <w:spacing w:after="0"/>
              <w:rPr>
                <w:b/>
                <w:bCs/>
                <w:color w:val="000000" w:themeColor="text1"/>
              </w:rPr>
            </w:pPr>
            <w:r w:rsidRPr="008C7DEC">
              <w:rPr>
                <w:b/>
                <w:bCs/>
                <w:color w:val="000000" w:themeColor="text1"/>
              </w:rPr>
              <w:t>Целна група</w:t>
            </w:r>
          </w:p>
        </w:tc>
        <w:tc>
          <w:tcPr>
            <w:tcW w:w="6547" w:type="dxa"/>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19DFECD3" w14:textId="77777777" w:rsidR="00945ED8" w:rsidRPr="008C7DEC" w:rsidRDefault="00945ED8" w:rsidP="003A35BB">
            <w:pPr>
              <w:spacing w:after="0" w:line="312" w:lineRule="auto"/>
              <w:jc w:val="both"/>
              <w:rPr>
                <w:color w:val="000000" w:themeColor="text1"/>
              </w:rPr>
            </w:pPr>
            <w:r w:rsidRPr="008C7DEC">
              <w:rPr>
                <w:color w:val="000000" w:themeColor="text1"/>
              </w:rPr>
              <w:t xml:space="preserve">Невработени лица евидентирани во </w:t>
            </w:r>
            <w:r w:rsidR="00DE3818" w:rsidRPr="008C7DEC">
              <w:rPr>
                <w:color w:val="000000" w:themeColor="text1"/>
              </w:rPr>
              <w:t>АВРСМ</w:t>
            </w:r>
          </w:p>
        </w:tc>
      </w:tr>
      <w:tr w:rsidR="004311FC" w:rsidRPr="008C7DEC" w14:paraId="5BE9E029" w14:textId="77777777" w:rsidTr="004311FC">
        <w:trPr>
          <w:trHeight w:val="506"/>
        </w:trPr>
        <w:tc>
          <w:tcPr>
            <w:tcW w:w="3928" w:type="dxa"/>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467D617A" w14:textId="77777777" w:rsidR="00945ED8" w:rsidRPr="008C7DEC" w:rsidRDefault="00945ED8" w:rsidP="003A35BB">
            <w:pPr>
              <w:spacing w:after="0"/>
              <w:rPr>
                <w:b/>
                <w:bCs/>
                <w:color w:val="000000" w:themeColor="text1"/>
              </w:rPr>
            </w:pPr>
            <w:r w:rsidRPr="008C7DEC">
              <w:rPr>
                <w:b/>
                <w:bCs/>
                <w:color w:val="000000" w:themeColor="text1"/>
              </w:rPr>
              <w:t>Опфат на мерката</w:t>
            </w:r>
          </w:p>
        </w:tc>
        <w:tc>
          <w:tcPr>
            <w:tcW w:w="6547" w:type="dxa"/>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53115B56" w14:textId="77A0846C" w:rsidR="00372614" w:rsidRPr="008C7DEC" w:rsidRDefault="00264A4C" w:rsidP="00A267D9">
            <w:pPr>
              <w:spacing w:after="0"/>
              <w:rPr>
                <w:color w:val="000000" w:themeColor="text1"/>
              </w:rPr>
            </w:pPr>
            <w:r>
              <w:rPr>
                <w:b/>
                <w:color w:val="000000" w:themeColor="text1"/>
                <w:lang w:val="en-US"/>
              </w:rPr>
              <w:t>2</w:t>
            </w:r>
            <w:r w:rsidR="00E35B13">
              <w:rPr>
                <w:b/>
                <w:color w:val="000000" w:themeColor="text1"/>
                <w:lang w:val="en-US"/>
              </w:rPr>
              <w:t>.</w:t>
            </w:r>
            <w:r>
              <w:rPr>
                <w:b/>
                <w:color w:val="000000" w:themeColor="text1"/>
                <w:lang w:val="en-US"/>
              </w:rPr>
              <w:t xml:space="preserve">000 </w:t>
            </w:r>
            <w:r w:rsidR="00945ED8" w:rsidRPr="008C7DEC">
              <w:rPr>
                <w:b/>
                <w:color w:val="000000" w:themeColor="text1"/>
              </w:rPr>
              <w:t>лица</w:t>
            </w:r>
            <w:r w:rsidR="00945ED8" w:rsidRPr="008C7DEC">
              <w:rPr>
                <w:color w:val="000000" w:themeColor="text1"/>
              </w:rPr>
              <w:t xml:space="preserve"> вработени во ново-основани правни субјекти</w:t>
            </w:r>
            <w:r w:rsidR="0027450B">
              <w:rPr>
                <w:rStyle w:val="FootnoteReference"/>
                <w:color w:val="000000" w:themeColor="text1"/>
              </w:rPr>
              <w:footnoteReference w:id="3"/>
            </w:r>
          </w:p>
        </w:tc>
      </w:tr>
      <w:tr w:rsidR="004311FC" w:rsidRPr="008C7DEC" w14:paraId="6E619659" w14:textId="77777777" w:rsidTr="004311FC">
        <w:trPr>
          <w:trHeight w:val="637"/>
        </w:trPr>
        <w:tc>
          <w:tcPr>
            <w:tcW w:w="3928" w:type="dxa"/>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364970A4" w14:textId="77777777" w:rsidR="00945ED8" w:rsidRPr="008C7DEC" w:rsidRDefault="00945ED8" w:rsidP="003A35BB">
            <w:pPr>
              <w:autoSpaceDE w:val="0"/>
              <w:autoSpaceDN w:val="0"/>
              <w:adjustRightInd w:val="0"/>
              <w:spacing w:after="0"/>
              <w:rPr>
                <w:b/>
                <w:bCs/>
                <w:color w:val="000000" w:themeColor="text1"/>
              </w:rPr>
            </w:pPr>
            <w:r w:rsidRPr="008C7DEC">
              <w:rPr>
                <w:b/>
                <w:bCs/>
                <w:color w:val="000000" w:themeColor="text1"/>
              </w:rPr>
              <w:t>Надлежна институција</w:t>
            </w:r>
          </w:p>
        </w:tc>
        <w:tc>
          <w:tcPr>
            <w:tcW w:w="6547" w:type="dxa"/>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3A73250F" w14:textId="57DDD49D" w:rsidR="00945ED8" w:rsidRPr="00E20DBB" w:rsidRDefault="00945ED8" w:rsidP="003A376A">
            <w:pPr>
              <w:spacing w:after="0"/>
              <w:jc w:val="both"/>
              <w:rPr>
                <w:color w:val="000000" w:themeColor="text1"/>
                <w:lang w:val="sq-AL"/>
              </w:rPr>
            </w:pPr>
            <w:r w:rsidRPr="008C7DEC">
              <w:rPr>
                <w:color w:val="000000" w:themeColor="text1"/>
              </w:rPr>
              <w:t xml:space="preserve">МТСП, </w:t>
            </w:r>
            <w:r w:rsidR="00DE3818" w:rsidRPr="008C7DEC">
              <w:rPr>
                <w:color w:val="000000" w:themeColor="text1"/>
              </w:rPr>
              <w:t>АВРСМ</w:t>
            </w:r>
            <w:r w:rsidRPr="008C7DEC">
              <w:rPr>
                <w:color w:val="000000" w:themeColor="text1"/>
              </w:rPr>
              <w:t xml:space="preserve">, </w:t>
            </w:r>
            <w:r w:rsidR="00171DCB" w:rsidRPr="008C7DEC">
              <w:rPr>
                <w:color w:val="000000" w:themeColor="text1"/>
              </w:rPr>
              <w:t>МЕ-</w:t>
            </w:r>
            <w:r w:rsidRPr="008C7DEC">
              <w:rPr>
                <w:color w:val="000000" w:themeColor="text1"/>
              </w:rPr>
              <w:t>АППР</w:t>
            </w:r>
            <w:r w:rsidR="00DE3818" w:rsidRPr="008C7DEC">
              <w:rPr>
                <w:color w:val="000000" w:themeColor="text1"/>
              </w:rPr>
              <w:t>С</w:t>
            </w:r>
            <w:r w:rsidRPr="008C7DEC">
              <w:rPr>
                <w:color w:val="000000" w:themeColor="text1"/>
              </w:rPr>
              <w:t>М,</w:t>
            </w:r>
            <w:r w:rsidR="00B77784">
              <w:rPr>
                <w:color w:val="000000" w:themeColor="text1"/>
                <w:lang w:val="en-US"/>
              </w:rPr>
              <w:t xml:space="preserve"> </w:t>
            </w:r>
            <w:r w:rsidRPr="008C7DEC">
              <w:rPr>
                <w:color w:val="000000" w:themeColor="text1"/>
              </w:rPr>
              <w:t>ЦРР</w:t>
            </w:r>
            <w:r w:rsidR="00DE3818" w:rsidRPr="008C7DEC">
              <w:rPr>
                <w:color w:val="000000" w:themeColor="text1"/>
              </w:rPr>
              <w:t>С</w:t>
            </w:r>
            <w:r w:rsidRPr="008C7DEC">
              <w:rPr>
                <w:color w:val="000000" w:themeColor="text1"/>
              </w:rPr>
              <w:t>М</w:t>
            </w:r>
            <w:r w:rsidR="00F3783B" w:rsidRPr="008C7DEC">
              <w:rPr>
                <w:color w:val="000000" w:themeColor="text1"/>
              </w:rPr>
              <w:t xml:space="preserve">, </w:t>
            </w:r>
            <w:r w:rsidRPr="008C7DEC">
              <w:rPr>
                <w:color w:val="000000" w:themeColor="text1"/>
              </w:rPr>
              <w:t>УНДП</w:t>
            </w:r>
            <w:r w:rsidR="008A4301" w:rsidRPr="008C7DEC">
              <w:rPr>
                <w:color w:val="000000" w:themeColor="text1"/>
              </w:rPr>
              <w:t xml:space="preserve">, </w:t>
            </w:r>
            <w:r w:rsidR="008A4301" w:rsidRPr="008C7DEC">
              <w:rPr>
                <w:bCs/>
                <w:color w:val="000000" w:themeColor="text1"/>
              </w:rPr>
              <w:t xml:space="preserve">Здружение </w:t>
            </w:r>
            <w:r w:rsidR="008A4301" w:rsidRPr="00AA2EDF">
              <w:rPr>
                <w:bCs/>
                <w:color w:val="000000" w:themeColor="text1"/>
              </w:rPr>
              <w:t>РЕДИ Скопје</w:t>
            </w:r>
          </w:p>
        </w:tc>
      </w:tr>
      <w:tr w:rsidR="004311FC" w:rsidRPr="008C7DEC" w14:paraId="7D015B72" w14:textId="77777777" w:rsidTr="004311FC">
        <w:trPr>
          <w:trHeight w:val="599"/>
        </w:trPr>
        <w:tc>
          <w:tcPr>
            <w:tcW w:w="10475" w:type="dxa"/>
            <w:gridSpan w:val="2"/>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30D1D5BC" w14:textId="77777777" w:rsidR="00945ED8" w:rsidRPr="008C7DEC" w:rsidRDefault="00945ED8" w:rsidP="003A35BB">
            <w:pPr>
              <w:spacing w:after="0"/>
              <w:jc w:val="center"/>
              <w:rPr>
                <w:b/>
                <w:bCs/>
                <w:color w:val="000000" w:themeColor="text1"/>
              </w:rPr>
            </w:pPr>
            <w:r w:rsidRPr="008C7DEC">
              <w:rPr>
                <w:b/>
                <w:bCs/>
                <w:color w:val="000000" w:themeColor="text1"/>
              </w:rPr>
              <w:t>Висина на финансиската поддршка</w:t>
            </w:r>
          </w:p>
        </w:tc>
      </w:tr>
      <w:tr w:rsidR="00945ED8" w:rsidRPr="008C7DEC" w14:paraId="7447D78F" w14:textId="77777777" w:rsidTr="004311FC">
        <w:trPr>
          <w:trHeight w:val="600"/>
        </w:trPr>
        <w:tc>
          <w:tcPr>
            <w:tcW w:w="10475" w:type="dxa"/>
            <w:gridSpan w:val="2"/>
            <w:tcBorders>
              <w:top w:val="single" w:sz="4" w:space="0" w:color="auto"/>
              <w:left w:val="single" w:sz="12" w:space="0" w:color="2F5496"/>
              <w:bottom w:val="single" w:sz="12" w:space="0" w:color="2F5496"/>
              <w:right w:val="single" w:sz="12" w:space="0" w:color="2F5496"/>
            </w:tcBorders>
            <w:vAlign w:val="center"/>
          </w:tcPr>
          <w:p w14:paraId="381E0F90" w14:textId="77777777" w:rsidR="00945ED8" w:rsidRPr="008C7DEC" w:rsidRDefault="00D01E7A" w:rsidP="003A35BB">
            <w:pPr>
              <w:spacing w:after="0"/>
              <w:jc w:val="center"/>
              <w:rPr>
                <w:color w:val="000000" w:themeColor="text1"/>
              </w:rPr>
            </w:pPr>
            <w:r w:rsidRPr="008C7DEC">
              <w:rPr>
                <w:color w:val="000000" w:themeColor="text1"/>
              </w:rPr>
              <w:t>До</w:t>
            </w:r>
            <w:r w:rsidR="00EA26E4">
              <w:rPr>
                <w:color w:val="000000" w:themeColor="text1"/>
              </w:rPr>
              <w:t xml:space="preserve"> </w:t>
            </w:r>
            <w:r w:rsidR="00945ED8" w:rsidRPr="008C7DEC">
              <w:rPr>
                <w:b/>
                <w:color w:val="000000" w:themeColor="text1"/>
              </w:rPr>
              <w:t>3</w:t>
            </w:r>
            <w:r w:rsidR="005F3221" w:rsidRPr="008C7DEC">
              <w:rPr>
                <w:b/>
                <w:color w:val="000000" w:themeColor="text1"/>
              </w:rPr>
              <w:t>07</w:t>
            </w:r>
            <w:r w:rsidR="00805940" w:rsidRPr="008C7DEC">
              <w:rPr>
                <w:b/>
                <w:color w:val="000000" w:themeColor="text1"/>
              </w:rPr>
              <w:t>.</w:t>
            </w:r>
            <w:r w:rsidR="005F3221" w:rsidRPr="008C7DEC">
              <w:rPr>
                <w:b/>
                <w:color w:val="000000" w:themeColor="text1"/>
              </w:rPr>
              <w:t>5</w:t>
            </w:r>
            <w:r w:rsidR="00805940" w:rsidRPr="008C7DEC">
              <w:rPr>
                <w:b/>
                <w:color w:val="000000" w:themeColor="text1"/>
              </w:rPr>
              <w:t>00</w:t>
            </w:r>
            <w:r w:rsidR="00945ED8" w:rsidRPr="008C7DEC">
              <w:rPr>
                <w:b/>
                <w:color w:val="000000" w:themeColor="text1"/>
              </w:rPr>
              <w:t xml:space="preserve"> денари </w:t>
            </w:r>
            <w:r w:rsidR="00945ED8" w:rsidRPr="008C7DEC">
              <w:rPr>
                <w:color w:val="000000" w:themeColor="text1"/>
              </w:rPr>
              <w:t>или до</w:t>
            </w:r>
            <w:r w:rsidR="00EA26E4">
              <w:rPr>
                <w:color w:val="000000" w:themeColor="text1"/>
              </w:rPr>
              <w:t xml:space="preserve"> </w:t>
            </w:r>
            <w:r w:rsidR="005F3221" w:rsidRPr="008C7DEC">
              <w:rPr>
                <w:b/>
                <w:color w:val="000000" w:themeColor="text1"/>
              </w:rPr>
              <w:t>615</w:t>
            </w:r>
            <w:r w:rsidR="00945ED8" w:rsidRPr="008C7DEC">
              <w:rPr>
                <w:b/>
                <w:color w:val="000000" w:themeColor="text1"/>
              </w:rPr>
              <w:t>.000 денари</w:t>
            </w:r>
            <w:r w:rsidR="00EA26E4">
              <w:rPr>
                <w:b/>
                <w:color w:val="000000" w:themeColor="text1"/>
              </w:rPr>
              <w:t xml:space="preserve"> </w:t>
            </w:r>
            <w:r w:rsidR="00945ED8" w:rsidRPr="008C7DEC">
              <w:rPr>
                <w:color w:val="000000" w:themeColor="text1"/>
              </w:rPr>
              <w:t>(доколку се основа правен субјект од два содружника)</w:t>
            </w:r>
            <w:r w:rsidR="003A376A" w:rsidRPr="008C7DEC">
              <w:rPr>
                <w:color w:val="000000" w:themeColor="text1"/>
              </w:rPr>
              <w:t>.</w:t>
            </w:r>
          </w:p>
        </w:tc>
      </w:tr>
      <w:tr w:rsidR="004311FC" w:rsidRPr="008C7DEC" w14:paraId="4F622DA4" w14:textId="77777777" w:rsidTr="004311FC">
        <w:trPr>
          <w:trHeight w:val="503"/>
        </w:trPr>
        <w:tc>
          <w:tcPr>
            <w:tcW w:w="10475" w:type="dxa"/>
            <w:gridSpan w:val="2"/>
            <w:tcBorders>
              <w:top w:val="single" w:sz="12" w:space="0" w:color="2F5496"/>
              <w:left w:val="single" w:sz="12" w:space="0" w:color="2F5496"/>
              <w:bottom w:val="single" w:sz="12" w:space="0" w:color="2F5496"/>
              <w:right w:val="single" w:sz="12" w:space="0" w:color="2F5496"/>
            </w:tcBorders>
            <w:shd w:val="clear" w:color="auto" w:fill="FFE599" w:themeFill="accent4" w:themeFillTint="66"/>
            <w:vAlign w:val="center"/>
          </w:tcPr>
          <w:p w14:paraId="03257766" w14:textId="77777777" w:rsidR="00945ED8" w:rsidRPr="008C7DEC" w:rsidRDefault="00945ED8" w:rsidP="003A35BB">
            <w:pPr>
              <w:spacing w:after="0"/>
              <w:jc w:val="center"/>
              <w:rPr>
                <w:b/>
                <w:bCs/>
                <w:color w:val="000000" w:themeColor="text1"/>
              </w:rPr>
            </w:pPr>
            <w:r w:rsidRPr="008C7DEC">
              <w:rPr>
                <w:b/>
                <w:bCs/>
                <w:color w:val="000000" w:themeColor="text1"/>
              </w:rPr>
              <w:t>Корисници</w:t>
            </w:r>
          </w:p>
        </w:tc>
      </w:tr>
      <w:tr w:rsidR="00945ED8" w:rsidRPr="008C7DEC" w14:paraId="469642A2" w14:textId="77777777" w:rsidTr="00B46F10">
        <w:trPr>
          <w:trHeight w:val="478"/>
        </w:trPr>
        <w:tc>
          <w:tcPr>
            <w:tcW w:w="10475" w:type="dxa"/>
            <w:gridSpan w:val="2"/>
            <w:tcBorders>
              <w:top w:val="single" w:sz="12" w:space="0" w:color="2F5496"/>
              <w:left w:val="single" w:sz="12" w:space="0" w:color="2F5496"/>
              <w:bottom w:val="single" w:sz="12" w:space="0" w:color="2F5496"/>
              <w:right w:val="single" w:sz="12" w:space="0" w:color="2F5496"/>
            </w:tcBorders>
            <w:vAlign w:val="center"/>
          </w:tcPr>
          <w:p w14:paraId="047DBF28" w14:textId="77777777" w:rsidR="00DE1D7B" w:rsidRPr="008C7DEC" w:rsidRDefault="00945ED8" w:rsidP="007F5B29">
            <w:pPr>
              <w:pStyle w:val="ListParagraph2"/>
              <w:numPr>
                <w:ilvl w:val="0"/>
                <w:numId w:val="30"/>
              </w:numPr>
              <w:spacing w:after="0"/>
              <w:rPr>
                <w:rFonts w:cs="Calibri"/>
                <w:color w:val="000000" w:themeColor="text1"/>
                <w:lang w:val="mk-MK"/>
              </w:rPr>
            </w:pPr>
            <w:r w:rsidRPr="008C7DEC">
              <w:rPr>
                <w:rFonts w:cs="Calibri"/>
                <w:color w:val="000000" w:themeColor="text1"/>
                <w:lang w:val="mk-MK"/>
              </w:rPr>
              <w:t>Невработени млади лица до 29 години</w:t>
            </w:r>
          </w:p>
          <w:p w14:paraId="671B0C17" w14:textId="77777777" w:rsidR="00DE1D7B" w:rsidRPr="008C7DEC" w:rsidRDefault="00945ED8" w:rsidP="007F5B29">
            <w:pPr>
              <w:pStyle w:val="ListParagraph2"/>
              <w:numPr>
                <w:ilvl w:val="0"/>
                <w:numId w:val="30"/>
              </w:numPr>
              <w:spacing w:after="0"/>
              <w:rPr>
                <w:rFonts w:cs="Calibri"/>
                <w:color w:val="000000" w:themeColor="text1"/>
                <w:lang w:val="mk-MK"/>
              </w:rPr>
            </w:pPr>
            <w:r w:rsidRPr="008C7DEC">
              <w:rPr>
                <w:rFonts w:cs="Calibri"/>
                <w:color w:val="000000" w:themeColor="text1"/>
                <w:lang w:val="mk-MK"/>
              </w:rPr>
              <w:t xml:space="preserve">Невработени лица </w:t>
            </w:r>
            <w:r w:rsidR="00E66A25" w:rsidRPr="008C7DEC">
              <w:rPr>
                <w:rFonts w:cs="Calibri"/>
                <w:color w:val="000000" w:themeColor="text1"/>
                <w:lang w:val="mk-MK"/>
              </w:rPr>
              <w:t>со попреченост</w:t>
            </w:r>
          </w:p>
          <w:p w14:paraId="4C8B106E" w14:textId="60544F11" w:rsidR="0063109A" w:rsidRPr="008C7DEC" w:rsidRDefault="0063109A" w:rsidP="0063109A">
            <w:pPr>
              <w:pStyle w:val="ListParagraph2"/>
              <w:numPr>
                <w:ilvl w:val="0"/>
                <w:numId w:val="30"/>
              </w:numPr>
              <w:spacing w:after="0"/>
              <w:rPr>
                <w:rFonts w:cs="Calibri"/>
                <w:color w:val="000000" w:themeColor="text1"/>
                <w:lang w:val="mk-MK"/>
              </w:rPr>
            </w:pPr>
            <w:r w:rsidRPr="008C7DEC">
              <w:rPr>
                <w:rFonts w:cs="Calibri"/>
                <w:color w:val="000000" w:themeColor="text1"/>
                <w:lang w:val="mk-MK"/>
              </w:rPr>
              <w:t>Невработени лица</w:t>
            </w:r>
            <w:r>
              <w:rPr>
                <w:rFonts w:cs="Calibri"/>
                <w:color w:val="000000" w:themeColor="text1"/>
                <w:lang w:val="mk-MK"/>
              </w:rPr>
              <w:t xml:space="preserve"> – мажи до  60 години и жени до 58 години</w:t>
            </w:r>
          </w:p>
          <w:p w14:paraId="03502FED" w14:textId="12F5A435" w:rsidR="007F5B29" w:rsidRPr="008C7DEC" w:rsidRDefault="007F5B29" w:rsidP="007F5B29">
            <w:pPr>
              <w:pStyle w:val="ListParagraph2"/>
              <w:numPr>
                <w:ilvl w:val="0"/>
                <w:numId w:val="30"/>
              </w:numPr>
              <w:spacing w:after="0" w:line="240" w:lineRule="auto"/>
              <w:jc w:val="both"/>
              <w:rPr>
                <w:rFonts w:cs="Calibri"/>
                <w:color w:val="000000" w:themeColor="text1"/>
                <w:lang w:val="mk-MK"/>
              </w:rPr>
            </w:pPr>
            <w:r>
              <w:rPr>
                <w:rFonts w:cs="Calibri"/>
                <w:color w:val="000000" w:themeColor="text1"/>
                <w:lang w:val="mk-MK"/>
              </w:rPr>
              <w:t xml:space="preserve">Жени-жртви на родово базирано насилство и </w:t>
            </w:r>
            <w:r w:rsidRPr="008C7DEC">
              <w:rPr>
                <w:rFonts w:cs="Calibri"/>
                <w:color w:val="000000" w:themeColor="text1"/>
                <w:lang w:val="mk-MK"/>
              </w:rPr>
              <w:t>жртви на семејно насилство</w:t>
            </w:r>
          </w:p>
          <w:p w14:paraId="624AEC82" w14:textId="6C55155C" w:rsidR="00DE1D7B" w:rsidRPr="008C7DEC" w:rsidRDefault="00EB70DD" w:rsidP="007F5B29">
            <w:pPr>
              <w:pStyle w:val="ListParagraph2"/>
              <w:numPr>
                <w:ilvl w:val="0"/>
                <w:numId w:val="30"/>
              </w:numPr>
              <w:spacing w:after="0"/>
              <w:rPr>
                <w:rFonts w:cs="Calibri"/>
                <w:color w:val="000000" w:themeColor="text1"/>
                <w:lang w:val="mk-MK"/>
              </w:rPr>
            </w:pPr>
            <w:r w:rsidRPr="008C7DEC">
              <w:rPr>
                <w:rFonts w:cs="Calibri"/>
                <w:color w:val="000000" w:themeColor="text1"/>
                <w:lang w:val="mk-MK"/>
              </w:rPr>
              <w:t>Невработени лица кои сакаат да го формализираат својот бизнис</w:t>
            </w:r>
            <w:r w:rsidR="0063109A">
              <w:rPr>
                <w:rFonts w:cs="Calibri"/>
                <w:color w:val="000000" w:themeColor="text1"/>
                <w:lang w:val="mk-MK"/>
              </w:rPr>
              <w:t>-мажи до  60 години и жени до 58 години</w:t>
            </w:r>
          </w:p>
          <w:p w14:paraId="6F60266B" w14:textId="2E13BAB4" w:rsidR="00DF78BC" w:rsidRPr="008C7DEC" w:rsidRDefault="003F4173" w:rsidP="007F5B29">
            <w:pPr>
              <w:pStyle w:val="ListParagraph2"/>
              <w:numPr>
                <w:ilvl w:val="0"/>
                <w:numId w:val="30"/>
              </w:numPr>
              <w:spacing w:after="0"/>
              <w:rPr>
                <w:rFonts w:cs="Calibri"/>
                <w:color w:val="000000" w:themeColor="text1"/>
                <w:lang w:val="mk-MK"/>
              </w:rPr>
            </w:pPr>
            <w:r w:rsidRPr="008C7DEC">
              <w:rPr>
                <w:rFonts w:cs="Calibri"/>
                <w:color w:val="000000" w:themeColor="text1"/>
                <w:lang w:val="mk-MK"/>
              </w:rPr>
              <w:t>Невработени лица Роми</w:t>
            </w:r>
            <w:r w:rsidR="0063109A">
              <w:rPr>
                <w:rFonts w:cs="Calibri"/>
                <w:color w:val="000000" w:themeColor="text1"/>
                <w:lang w:val="mk-MK"/>
              </w:rPr>
              <w:t>-мажи до  60 години и жени до 58 години</w:t>
            </w:r>
          </w:p>
          <w:p w14:paraId="4E3D7586" w14:textId="77777777" w:rsidR="00C6774E" w:rsidRDefault="00D828C0" w:rsidP="00264A4C">
            <w:pPr>
              <w:pStyle w:val="ListParagraph2"/>
              <w:numPr>
                <w:ilvl w:val="0"/>
                <w:numId w:val="30"/>
              </w:numPr>
              <w:spacing w:after="0"/>
              <w:rPr>
                <w:rFonts w:cs="Calibri"/>
                <w:color w:val="000000" w:themeColor="text1"/>
                <w:lang w:val="mk-MK"/>
              </w:rPr>
            </w:pPr>
            <w:r w:rsidRPr="008C7DEC">
              <w:rPr>
                <w:rFonts w:cs="Calibri"/>
                <w:color w:val="000000" w:themeColor="text1"/>
                <w:lang w:val="mk-MK"/>
              </w:rPr>
              <w:t>Невработени лица поради корона вирус</w:t>
            </w:r>
            <w:r w:rsidR="0063109A">
              <w:rPr>
                <w:rFonts w:cs="Calibri"/>
                <w:color w:val="000000" w:themeColor="text1"/>
                <w:lang w:val="mk-MK"/>
              </w:rPr>
              <w:t>-мажи до  60 години и жени до 58 години</w:t>
            </w:r>
          </w:p>
          <w:p w14:paraId="09EE6324" w14:textId="1F062288" w:rsidR="00114FF7" w:rsidRPr="00264A4C" w:rsidRDefault="00114FF7" w:rsidP="00264A4C">
            <w:pPr>
              <w:pStyle w:val="ListParagraph2"/>
              <w:numPr>
                <w:ilvl w:val="0"/>
                <w:numId w:val="30"/>
              </w:numPr>
              <w:spacing w:after="0"/>
              <w:rPr>
                <w:rFonts w:cs="Calibri"/>
                <w:color w:val="000000" w:themeColor="text1"/>
                <w:lang w:val="mk-MK"/>
              </w:rPr>
            </w:pPr>
            <w:r w:rsidRPr="00264A4C">
              <w:rPr>
                <w:rFonts w:cs="Calibri"/>
                <w:color w:val="000000" w:themeColor="text1"/>
                <w:lang w:val="mk-MK"/>
              </w:rPr>
              <w:t>Невработени лица повратници</w:t>
            </w:r>
            <w:r w:rsidR="00366D92">
              <w:rPr>
                <w:rStyle w:val="FootnoteReference"/>
                <w:color w:val="000000" w:themeColor="text1"/>
                <w:lang w:val="mk-MK"/>
              </w:rPr>
              <w:footnoteReference w:id="4"/>
            </w:r>
            <w:r w:rsidR="00515423">
              <w:rPr>
                <w:rFonts w:cs="Calibri"/>
                <w:color w:val="000000" w:themeColor="text1"/>
                <w:lang w:val="mk-MK"/>
              </w:rPr>
              <w:t>- мажи до 60 години и жени до 58 години</w:t>
            </w:r>
          </w:p>
          <w:p w14:paraId="195E0298" w14:textId="632CDBE4" w:rsidR="00945ED8" w:rsidRPr="008C7DEC" w:rsidRDefault="00945ED8" w:rsidP="00DE1D7B">
            <w:pPr>
              <w:jc w:val="both"/>
              <w:rPr>
                <w:b/>
                <w:color w:val="000000" w:themeColor="text1"/>
              </w:rPr>
            </w:pPr>
            <w:r w:rsidRPr="008C7DEC">
              <w:rPr>
                <w:b/>
                <w:color w:val="000000" w:themeColor="text1"/>
              </w:rPr>
              <w:t xml:space="preserve">Напомена: </w:t>
            </w:r>
            <w:r w:rsidRPr="008C7DEC">
              <w:rPr>
                <w:color w:val="000000" w:themeColor="text1"/>
              </w:rPr>
              <w:t xml:space="preserve">Корисници на програмата можат да бидат и невработените лица кои имаат завршено обука за претприемништво и/или изработено бизнис план во </w:t>
            </w:r>
            <w:r w:rsidR="008744E1" w:rsidRPr="008C7DEC">
              <w:rPr>
                <w:color w:val="000000" w:themeColor="text1"/>
              </w:rPr>
              <w:t>20</w:t>
            </w:r>
            <w:r w:rsidR="00805940" w:rsidRPr="008C7DEC">
              <w:rPr>
                <w:color w:val="000000" w:themeColor="text1"/>
              </w:rPr>
              <w:t>2</w:t>
            </w:r>
            <w:r w:rsidR="00EA26E4">
              <w:rPr>
                <w:color w:val="000000" w:themeColor="text1"/>
              </w:rPr>
              <w:t xml:space="preserve">1 </w:t>
            </w:r>
            <w:r w:rsidRPr="008C7DEC">
              <w:rPr>
                <w:color w:val="000000" w:themeColor="text1"/>
              </w:rPr>
              <w:t xml:space="preserve">година. </w:t>
            </w:r>
          </w:p>
        </w:tc>
      </w:tr>
      <w:tr w:rsidR="004311FC" w:rsidRPr="008C7DEC" w14:paraId="10A2464C" w14:textId="77777777" w:rsidTr="004311FC">
        <w:trPr>
          <w:trHeight w:val="541"/>
        </w:trPr>
        <w:tc>
          <w:tcPr>
            <w:tcW w:w="10475" w:type="dxa"/>
            <w:gridSpan w:val="2"/>
            <w:tcBorders>
              <w:top w:val="single" w:sz="12" w:space="0" w:color="2F5496"/>
              <w:left w:val="single" w:sz="12" w:space="0" w:color="2F5496"/>
              <w:bottom w:val="single" w:sz="12" w:space="0" w:color="2F5496"/>
              <w:right w:val="single" w:sz="12" w:space="0" w:color="2F5496"/>
            </w:tcBorders>
            <w:shd w:val="clear" w:color="auto" w:fill="FFE599" w:themeFill="accent4" w:themeFillTint="66"/>
            <w:vAlign w:val="center"/>
          </w:tcPr>
          <w:p w14:paraId="0D870A49" w14:textId="77777777" w:rsidR="00945ED8" w:rsidRPr="008C7DEC" w:rsidRDefault="00945ED8" w:rsidP="003A35BB">
            <w:pPr>
              <w:spacing w:after="0"/>
              <w:jc w:val="center"/>
              <w:rPr>
                <w:b/>
                <w:bCs/>
                <w:color w:val="000000" w:themeColor="text1"/>
              </w:rPr>
            </w:pPr>
            <w:r w:rsidRPr="008C7DEC">
              <w:rPr>
                <w:b/>
                <w:bCs/>
                <w:color w:val="000000" w:themeColor="text1"/>
              </w:rPr>
              <w:t>Начин на пријавување</w:t>
            </w:r>
          </w:p>
        </w:tc>
      </w:tr>
      <w:tr w:rsidR="00945ED8" w:rsidRPr="008C7DEC" w14:paraId="20456CA7" w14:textId="77777777" w:rsidTr="00B46F10">
        <w:trPr>
          <w:trHeight w:val="499"/>
        </w:trPr>
        <w:tc>
          <w:tcPr>
            <w:tcW w:w="10475" w:type="dxa"/>
            <w:gridSpan w:val="2"/>
            <w:tcBorders>
              <w:top w:val="single" w:sz="12" w:space="0" w:color="2F5496"/>
              <w:left w:val="single" w:sz="12" w:space="0" w:color="2F5496"/>
              <w:bottom w:val="single" w:sz="12" w:space="0" w:color="2F5496"/>
              <w:right w:val="single" w:sz="12" w:space="0" w:color="2F5496"/>
            </w:tcBorders>
            <w:vAlign w:val="center"/>
          </w:tcPr>
          <w:p w14:paraId="3C6F98CB" w14:textId="77777777" w:rsidR="00945ED8" w:rsidRPr="008C7DEC" w:rsidRDefault="00945ED8" w:rsidP="003A35BB">
            <w:pPr>
              <w:spacing w:after="0"/>
              <w:jc w:val="center"/>
              <w:rPr>
                <w:bCs/>
                <w:color w:val="000000" w:themeColor="text1"/>
              </w:rPr>
            </w:pPr>
            <w:r w:rsidRPr="008C7DEC">
              <w:rPr>
                <w:color w:val="000000" w:themeColor="text1"/>
              </w:rPr>
              <w:t xml:space="preserve">Јавен </w:t>
            </w:r>
            <w:r w:rsidR="007C1A74" w:rsidRPr="008C7DEC">
              <w:rPr>
                <w:color w:val="000000" w:themeColor="text1"/>
              </w:rPr>
              <w:t>повик</w:t>
            </w:r>
            <w:r w:rsidRPr="008C7DEC">
              <w:rPr>
                <w:color w:val="000000" w:themeColor="text1"/>
              </w:rPr>
              <w:t>/Известување,</w:t>
            </w:r>
            <w:r w:rsidR="00EB70DD" w:rsidRPr="008C7DEC">
              <w:rPr>
                <w:color w:val="000000" w:themeColor="text1"/>
              </w:rPr>
              <w:t xml:space="preserve"> Повикување од евиденцијата на невработени лица</w:t>
            </w:r>
            <w:r w:rsidR="002E4F6D" w:rsidRPr="008C7DEC">
              <w:rPr>
                <w:color w:val="000000" w:themeColor="text1"/>
              </w:rPr>
              <w:t>,</w:t>
            </w:r>
            <w:r w:rsidRPr="008C7DEC">
              <w:rPr>
                <w:color w:val="000000" w:themeColor="text1"/>
              </w:rPr>
              <w:t xml:space="preserve"> Пријава и Прашалник за процена на претприемачки афинитети. </w:t>
            </w:r>
          </w:p>
        </w:tc>
      </w:tr>
      <w:tr w:rsidR="004311FC" w:rsidRPr="008C7DEC" w14:paraId="40DC6A5C" w14:textId="77777777" w:rsidTr="004311FC">
        <w:trPr>
          <w:trHeight w:val="599"/>
        </w:trPr>
        <w:tc>
          <w:tcPr>
            <w:tcW w:w="10475" w:type="dxa"/>
            <w:gridSpan w:val="2"/>
            <w:tcBorders>
              <w:top w:val="single" w:sz="12" w:space="0" w:color="2F5496"/>
              <w:left w:val="single" w:sz="12" w:space="0" w:color="2F5496"/>
              <w:bottom w:val="single" w:sz="12" w:space="0" w:color="2F5496"/>
              <w:right w:val="single" w:sz="12" w:space="0" w:color="2F5496"/>
            </w:tcBorders>
            <w:shd w:val="clear" w:color="auto" w:fill="FFE599" w:themeFill="accent4" w:themeFillTint="66"/>
            <w:vAlign w:val="center"/>
          </w:tcPr>
          <w:p w14:paraId="22661265" w14:textId="77777777" w:rsidR="00945ED8" w:rsidRPr="008C7DEC" w:rsidRDefault="00945ED8" w:rsidP="003A35BB">
            <w:pPr>
              <w:spacing w:after="0"/>
              <w:jc w:val="center"/>
              <w:rPr>
                <w:b/>
                <w:bCs/>
                <w:color w:val="000000" w:themeColor="text1"/>
              </w:rPr>
            </w:pPr>
            <w:r w:rsidRPr="008C7DEC">
              <w:rPr>
                <w:b/>
                <w:bCs/>
                <w:color w:val="000000" w:themeColor="text1"/>
              </w:rPr>
              <w:t>Критериуми</w:t>
            </w:r>
          </w:p>
        </w:tc>
      </w:tr>
      <w:tr w:rsidR="00945ED8" w:rsidRPr="008C7DEC" w14:paraId="50B14516" w14:textId="77777777" w:rsidTr="00B46F10">
        <w:trPr>
          <w:trHeight w:val="2089"/>
        </w:trPr>
        <w:tc>
          <w:tcPr>
            <w:tcW w:w="10475" w:type="dxa"/>
            <w:gridSpan w:val="2"/>
            <w:tcBorders>
              <w:top w:val="single" w:sz="12" w:space="0" w:color="2F5496"/>
              <w:left w:val="single" w:sz="12" w:space="0" w:color="2F5496"/>
              <w:bottom w:val="single" w:sz="12" w:space="0" w:color="2F5496"/>
              <w:right w:val="single" w:sz="12" w:space="0" w:color="2F5496"/>
            </w:tcBorders>
            <w:vAlign w:val="center"/>
          </w:tcPr>
          <w:p w14:paraId="62E911B4" w14:textId="77777777" w:rsidR="00945ED8" w:rsidRPr="008C7DEC" w:rsidRDefault="00945ED8" w:rsidP="003A35BB">
            <w:pPr>
              <w:spacing w:after="0" w:line="240" w:lineRule="auto"/>
              <w:jc w:val="both"/>
              <w:rPr>
                <w:color w:val="000000" w:themeColor="text1"/>
              </w:rPr>
            </w:pPr>
            <w:r w:rsidRPr="008C7DEC">
              <w:rPr>
                <w:color w:val="000000" w:themeColor="text1"/>
              </w:rPr>
              <w:lastRenderedPageBreak/>
              <w:t>Учеството во програмата и селекцијата на кандидатитеќе се врши на конкурентска основа, согласно следните критериуми:</w:t>
            </w:r>
          </w:p>
          <w:p w14:paraId="22590EC5" w14:textId="77777777" w:rsidR="00945ED8" w:rsidRPr="008C7DEC" w:rsidRDefault="00945ED8" w:rsidP="00100305">
            <w:pPr>
              <w:numPr>
                <w:ilvl w:val="0"/>
                <w:numId w:val="31"/>
              </w:numPr>
              <w:spacing w:after="0" w:line="240" w:lineRule="auto"/>
              <w:jc w:val="both"/>
              <w:rPr>
                <w:color w:val="000000" w:themeColor="text1"/>
              </w:rPr>
            </w:pPr>
            <w:r w:rsidRPr="008C7DEC">
              <w:rPr>
                <w:color w:val="000000" w:themeColor="text1"/>
              </w:rPr>
              <w:t>Успешно пополнет прашалник;</w:t>
            </w:r>
          </w:p>
          <w:p w14:paraId="4D985004" w14:textId="40AE936D" w:rsidR="00945ED8" w:rsidRPr="008C7DEC" w:rsidRDefault="00945ED8" w:rsidP="00100305">
            <w:pPr>
              <w:numPr>
                <w:ilvl w:val="0"/>
                <w:numId w:val="31"/>
              </w:numPr>
              <w:spacing w:after="0" w:line="240" w:lineRule="auto"/>
              <w:jc w:val="both"/>
              <w:rPr>
                <w:color w:val="000000" w:themeColor="text1"/>
              </w:rPr>
            </w:pPr>
            <w:r w:rsidRPr="008C7DEC">
              <w:rPr>
                <w:color w:val="000000" w:themeColor="text1"/>
              </w:rPr>
              <w:t>Изработен</w:t>
            </w:r>
            <w:r w:rsidR="00B1281C" w:rsidRPr="008C7DEC">
              <w:rPr>
                <w:color w:val="000000" w:themeColor="text1"/>
              </w:rPr>
              <w:t xml:space="preserve"> проширен</w:t>
            </w:r>
            <w:r w:rsidR="007456DD">
              <w:rPr>
                <w:color w:val="000000" w:themeColor="text1"/>
                <w:lang w:val="en-US"/>
              </w:rPr>
              <w:t xml:space="preserve"> </w:t>
            </w:r>
            <w:r w:rsidRPr="008C7DEC">
              <w:rPr>
                <w:color w:val="000000" w:themeColor="text1"/>
              </w:rPr>
              <w:t>бизнис план</w:t>
            </w:r>
            <w:r w:rsidR="000E1A10" w:rsidRPr="008C7DEC">
              <w:rPr>
                <w:color w:val="000000" w:themeColor="text1"/>
              </w:rPr>
              <w:t xml:space="preserve"> (со посебен осврт на анализа на конкуренцијата и SWOT анализа на кандидатот)</w:t>
            </w:r>
            <w:r w:rsidRPr="008C7DEC">
              <w:rPr>
                <w:color w:val="000000" w:themeColor="text1"/>
              </w:rPr>
              <w:t xml:space="preserve"> со советодавна поддршка;</w:t>
            </w:r>
          </w:p>
          <w:p w14:paraId="674288FC" w14:textId="77777777" w:rsidR="00EB70DD" w:rsidRPr="008C7DEC" w:rsidRDefault="00EB70DD" w:rsidP="00100305">
            <w:pPr>
              <w:numPr>
                <w:ilvl w:val="0"/>
                <w:numId w:val="31"/>
              </w:numPr>
              <w:spacing w:after="0" w:line="240" w:lineRule="auto"/>
              <w:jc w:val="both"/>
              <w:rPr>
                <w:color w:val="000000" w:themeColor="text1"/>
              </w:rPr>
            </w:pPr>
            <w:r w:rsidRPr="008C7DEC">
              <w:rPr>
                <w:color w:val="000000" w:themeColor="text1"/>
              </w:rPr>
              <w:t>Позитивно оценет бизнис план од експертска комисија;</w:t>
            </w:r>
          </w:p>
          <w:p w14:paraId="7E8E1C16" w14:textId="2C342CD3" w:rsidR="004E0791" w:rsidRPr="008C7DEC" w:rsidRDefault="00EB70DD" w:rsidP="00100305">
            <w:pPr>
              <w:pStyle w:val="ListParagraph"/>
              <w:numPr>
                <w:ilvl w:val="0"/>
                <w:numId w:val="31"/>
              </w:numPr>
              <w:jc w:val="both"/>
              <w:rPr>
                <w:color w:val="000000" w:themeColor="text1"/>
                <w:sz w:val="22"/>
                <w:szCs w:val="22"/>
                <w:lang w:val="mk-MK"/>
              </w:rPr>
            </w:pPr>
            <w:r w:rsidRPr="008C7DEC">
              <w:rPr>
                <w:color w:val="000000" w:themeColor="text1"/>
                <w:sz w:val="22"/>
                <w:szCs w:val="22"/>
                <w:lang w:val="mk-MK"/>
              </w:rPr>
              <w:t>Лицата</w:t>
            </w:r>
            <w:r w:rsidR="004030F9">
              <w:rPr>
                <w:color w:val="000000" w:themeColor="text1"/>
                <w:sz w:val="22"/>
                <w:szCs w:val="22"/>
              </w:rPr>
              <w:t xml:space="preserve"> </w:t>
            </w:r>
            <w:r w:rsidR="00B1281C" w:rsidRPr="008C7DEC">
              <w:rPr>
                <w:color w:val="000000" w:themeColor="text1"/>
                <w:sz w:val="22"/>
                <w:szCs w:val="22"/>
                <w:lang w:val="mk-MK"/>
              </w:rPr>
              <w:t>со попреченост</w:t>
            </w:r>
            <w:r w:rsidR="004030F9">
              <w:rPr>
                <w:color w:val="000000" w:themeColor="text1"/>
                <w:sz w:val="22"/>
                <w:szCs w:val="22"/>
              </w:rPr>
              <w:t xml:space="preserve"> </w:t>
            </w:r>
            <w:r w:rsidRPr="008C7DEC">
              <w:rPr>
                <w:color w:val="000000" w:themeColor="text1"/>
                <w:sz w:val="22"/>
                <w:szCs w:val="22"/>
                <w:lang w:val="mk-MK"/>
              </w:rPr>
              <w:t>кои</w:t>
            </w:r>
            <w:r w:rsidR="004030F9">
              <w:rPr>
                <w:color w:val="000000" w:themeColor="text1"/>
                <w:sz w:val="22"/>
                <w:szCs w:val="22"/>
              </w:rPr>
              <w:t xml:space="preserve"> </w:t>
            </w:r>
            <w:r w:rsidRPr="008C7DEC">
              <w:rPr>
                <w:color w:val="000000" w:themeColor="text1"/>
                <w:sz w:val="22"/>
                <w:szCs w:val="22"/>
                <w:lang w:val="mk-MK"/>
              </w:rPr>
              <w:t>ќе</w:t>
            </w:r>
            <w:r w:rsidR="004030F9">
              <w:rPr>
                <w:color w:val="000000" w:themeColor="text1"/>
                <w:sz w:val="22"/>
                <w:szCs w:val="22"/>
              </w:rPr>
              <w:t xml:space="preserve"> </w:t>
            </w:r>
            <w:r w:rsidRPr="008C7DEC">
              <w:rPr>
                <w:color w:val="000000" w:themeColor="text1"/>
                <w:sz w:val="22"/>
                <w:szCs w:val="22"/>
                <w:lang w:val="mk-MK"/>
              </w:rPr>
              <w:t>бидат</w:t>
            </w:r>
            <w:r w:rsidR="004030F9">
              <w:rPr>
                <w:color w:val="000000" w:themeColor="text1"/>
                <w:sz w:val="22"/>
                <w:szCs w:val="22"/>
              </w:rPr>
              <w:t xml:space="preserve"> </w:t>
            </w:r>
            <w:r w:rsidRPr="008C7DEC">
              <w:rPr>
                <w:color w:val="000000" w:themeColor="text1"/>
                <w:sz w:val="22"/>
                <w:szCs w:val="22"/>
                <w:lang w:val="mk-MK"/>
              </w:rPr>
              <w:t>селектирани</w:t>
            </w:r>
            <w:r w:rsidR="004030F9">
              <w:rPr>
                <w:color w:val="000000" w:themeColor="text1"/>
                <w:sz w:val="22"/>
                <w:szCs w:val="22"/>
              </w:rPr>
              <w:t xml:space="preserve"> </w:t>
            </w:r>
            <w:r w:rsidRPr="008C7DEC">
              <w:rPr>
                <w:color w:val="000000" w:themeColor="text1"/>
                <w:sz w:val="22"/>
                <w:szCs w:val="22"/>
                <w:lang w:val="mk-MK"/>
              </w:rPr>
              <w:t>за</w:t>
            </w:r>
            <w:r w:rsidR="004030F9">
              <w:rPr>
                <w:color w:val="000000" w:themeColor="text1"/>
                <w:sz w:val="22"/>
                <w:szCs w:val="22"/>
              </w:rPr>
              <w:t xml:space="preserve"> </w:t>
            </w:r>
            <w:r w:rsidRPr="008C7DEC">
              <w:rPr>
                <w:color w:val="000000" w:themeColor="text1"/>
                <w:sz w:val="22"/>
                <w:szCs w:val="22"/>
                <w:lang w:val="mk-MK"/>
              </w:rPr>
              <w:t>регистрација на правен</w:t>
            </w:r>
            <w:r w:rsidR="004030F9">
              <w:rPr>
                <w:color w:val="000000" w:themeColor="text1"/>
                <w:sz w:val="22"/>
                <w:szCs w:val="22"/>
              </w:rPr>
              <w:t xml:space="preserve"> </w:t>
            </w:r>
            <w:r w:rsidRPr="008C7DEC">
              <w:rPr>
                <w:color w:val="000000" w:themeColor="text1"/>
                <w:sz w:val="22"/>
                <w:szCs w:val="22"/>
                <w:lang w:val="mk-MK"/>
              </w:rPr>
              <w:t>субјект</w:t>
            </w:r>
            <w:r w:rsidR="004030F9">
              <w:rPr>
                <w:color w:val="000000" w:themeColor="text1"/>
                <w:sz w:val="22"/>
                <w:szCs w:val="22"/>
              </w:rPr>
              <w:t xml:space="preserve"> </w:t>
            </w:r>
            <w:r w:rsidRPr="008C7DEC">
              <w:rPr>
                <w:color w:val="000000" w:themeColor="text1"/>
                <w:sz w:val="22"/>
                <w:szCs w:val="22"/>
                <w:lang w:val="mk-MK"/>
              </w:rPr>
              <w:t>со</w:t>
            </w:r>
            <w:r w:rsidR="004030F9">
              <w:rPr>
                <w:color w:val="000000" w:themeColor="text1"/>
                <w:sz w:val="22"/>
                <w:szCs w:val="22"/>
              </w:rPr>
              <w:t xml:space="preserve"> </w:t>
            </w:r>
            <w:r w:rsidRPr="008C7DEC">
              <w:rPr>
                <w:color w:val="000000" w:themeColor="text1"/>
                <w:sz w:val="22"/>
                <w:szCs w:val="22"/>
                <w:lang w:val="mk-MK"/>
              </w:rPr>
              <w:t>поддршка на програмата, ќе</w:t>
            </w:r>
            <w:r w:rsidR="004030F9">
              <w:rPr>
                <w:color w:val="000000" w:themeColor="text1"/>
                <w:sz w:val="22"/>
                <w:szCs w:val="22"/>
              </w:rPr>
              <w:t xml:space="preserve"> </w:t>
            </w:r>
            <w:r w:rsidRPr="008C7DEC">
              <w:rPr>
                <w:color w:val="000000" w:themeColor="text1"/>
                <w:sz w:val="22"/>
                <w:szCs w:val="22"/>
                <w:lang w:val="mk-MK"/>
              </w:rPr>
              <w:t>добијат</w:t>
            </w:r>
            <w:r w:rsidR="004030F9">
              <w:rPr>
                <w:color w:val="000000" w:themeColor="text1"/>
                <w:sz w:val="22"/>
                <w:szCs w:val="22"/>
              </w:rPr>
              <w:t xml:space="preserve"> </w:t>
            </w:r>
            <w:r w:rsidRPr="008C7DEC">
              <w:rPr>
                <w:color w:val="000000" w:themeColor="text1"/>
                <w:sz w:val="22"/>
                <w:szCs w:val="22"/>
                <w:lang w:val="mk-MK"/>
              </w:rPr>
              <w:t>можност да следат</w:t>
            </w:r>
            <w:r w:rsidR="004030F9">
              <w:rPr>
                <w:color w:val="000000" w:themeColor="text1"/>
                <w:sz w:val="22"/>
                <w:szCs w:val="22"/>
              </w:rPr>
              <w:t xml:space="preserve"> </w:t>
            </w:r>
            <w:r w:rsidRPr="008C7DEC">
              <w:rPr>
                <w:color w:val="000000" w:themeColor="text1"/>
                <w:sz w:val="22"/>
                <w:szCs w:val="22"/>
                <w:lang w:val="mk-MK"/>
              </w:rPr>
              <w:t>on-line</w:t>
            </w:r>
            <w:r w:rsidR="004030F9">
              <w:rPr>
                <w:color w:val="000000" w:themeColor="text1"/>
                <w:sz w:val="22"/>
                <w:szCs w:val="22"/>
              </w:rPr>
              <w:t xml:space="preserve"> </w:t>
            </w:r>
            <w:r w:rsidRPr="008C7DEC">
              <w:rPr>
                <w:color w:val="000000" w:themeColor="text1"/>
                <w:sz w:val="22"/>
                <w:szCs w:val="22"/>
                <w:lang w:val="mk-MK"/>
              </w:rPr>
              <w:t>обука</w:t>
            </w:r>
            <w:r w:rsidR="004030F9">
              <w:rPr>
                <w:color w:val="000000" w:themeColor="text1"/>
                <w:sz w:val="22"/>
                <w:szCs w:val="22"/>
              </w:rPr>
              <w:t xml:space="preserve"> </w:t>
            </w:r>
            <w:r w:rsidRPr="008C7DEC">
              <w:rPr>
                <w:color w:val="000000" w:themeColor="text1"/>
                <w:sz w:val="22"/>
                <w:szCs w:val="22"/>
                <w:lang w:val="mk-MK"/>
              </w:rPr>
              <w:t>за „Претприемништво и развој на претприемачки</w:t>
            </w:r>
            <w:r w:rsidR="004030F9">
              <w:rPr>
                <w:color w:val="000000" w:themeColor="text1"/>
                <w:sz w:val="22"/>
                <w:szCs w:val="22"/>
              </w:rPr>
              <w:t xml:space="preserve"> </w:t>
            </w:r>
            <w:r w:rsidRPr="008C7DEC">
              <w:rPr>
                <w:color w:val="000000" w:themeColor="text1"/>
                <w:sz w:val="22"/>
                <w:szCs w:val="22"/>
                <w:lang w:val="mk-MK"/>
              </w:rPr>
              <w:t>вештини“</w:t>
            </w:r>
            <w:r w:rsidR="008C7DEC" w:rsidRPr="008C7DEC">
              <w:rPr>
                <w:color w:val="000000" w:themeColor="text1"/>
                <w:sz w:val="22"/>
                <w:szCs w:val="22"/>
                <w:lang w:val="mk-MK"/>
              </w:rPr>
              <w:t>.</w:t>
            </w:r>
          </w:p>
          <w:p w14:paraId="2CD87174" w14:textId="77777777" w:rsidR="00BB6056" w:rsidRPr="008C7DEC" w:rsidRDefault="00BB6056" w:rsidP="00BB6056">
            <w:pPr>
              <w:spacing w:after="0" w:line="240" w:lineRule="auto"/>
              <w:jc w:val="both"/>
              <w:rPr>
                <w:color w:val="000000" w:themeColor="text1"/>
              </w:rPr>
            </w:pPr>
          </w:p>
          <w:p w14:paraId="0685338E" w14:textId="577605E6" w:rsidR="004E0791" w:rsidRPr="000F5685" w:rsidRDefault="00EB70DD" w:rsidP="00BB6056">
            <w:pPr>
              <w:spacing w:after="0" w:line="240" w:lineRule="auto"/>
              <w:jc w:val="both"/>
              <w:rPr>
                <w:color w:val="000000" w:themeColor="text1"/>
                <w:lang w:val="en-US"/>
              </w:rPr>
            </w:pPr>
            <w:r w:rsidRPr="008C7DEC">
              <w:rPr>
                <w:color w:val="000000" w:themeColor="text1"/>
              </w:rPr>
              <w:t>Фирмите основани од лицата со попреченост, доколку имаат селектиран одржлив бизнисплан кој предвидува дополнително вработување, ќе се поддржат со</w:t>
            </w:r>
            <w:r w:rsidR="00586F17">
              <w:rPr>
                <w:color w:val="000000" w:themeColor="text1"/>
              </w:rPr>
              <w:t xml:space="preserve"> до две</w:t>
            </w:r>
            <w:r w:rsidR="000F5685">
              <w:rPr>
                <w:color w:val="000000" w:themeColor="text1"/>
                <w:lang w:val="en-US"/>
              </w:rPr>
              <w:t xml:space="preserve"> </w:t>
            </w:r>
            <w:r w:rsidR="00BB2021" w:rsidRPr="008C7DEC">
              <w:rPr>
                <w:color w:val="000000" w:themeColor="text1"/>
              </w:rPr>
              <w:t>дополнителн</w:t>
            </w:r>
            <w:r w:rsidR="006F3D44">
              <w:rPr>
                <w:color w:val="000000" w:themeColor="text1"/>
              </w:rPr>
              <w:t>и</w:t>
            </w:r>
            <w:r w:rsidR="00BB2021" w:rsidRPr="008C7DEC">
              <w:rPr>
                <w:color w:val="000000" w:themeColor="text1"/>
              </w:rPr>
              <w:t xml:space="preserve"> вработувањ</w:t>
            </w:r>
            <w:r w:rsidR="006F3D44">
              <w:rPr>
                <w:color w:val="000000" w:themeColor="text1"/>
              </w:rPr>
              <w:t>а</w:t>
            </w:r>
            <w:r w:rsidR="000F5685">
              <w:rPr>
                <w:color w:val="000000" w:themeColor="text1"/>
                <w:lang w:val="en-US"/>
              </w:rPr>
              <w:t>.</w:t>
            </w:r>
          </w:p>
          <w:p w14:paraId="3F177BD8" w14:textId="77777777" w:rsidR="00BB6056" w:rsidRPr="008C7DEC" w:rsidRDefault="00BB6056" w:rsidP="00BB6056">
            <w:pPr>
              <w:spacing w:after="0" w:line="240" w:lineRule="auto"/>
              <w:jc w:val="both"/>
              <w:rPr>
                <w:color w:val="000000" w:themeColor="text1"/>
              </w:rPr>
            </w:pPr>
          </w:p>
          <w:p w14:paraId="02F6DC39" w14:textId="2726799C" w:rsidR="00DF78BC" w:rsidRPr="008C7DEC" w:rsidRDefault="00B67363" w:rsidP="00BB6056">
            <w:pPr>
              <w:jc w:val="both"/>
              <w:rPr>
                <w:color w:val="000000" w:themeColor="text1"/>
              </w:rPr>
            </w:pPr>
            <w:r w:rsidRPr="008C7DEC">
              <w:rPr>
                <w:color w:val="000000" w:themeColor="text1"/>
              </w:rPr>
              <w:t>Програмата</w:t>
            </w:r>
            <w:r w:rsidR="007456DD">
              <w:rPr>
                <w:color w:val="000000" w:themeColor="text1"/>
                <w:lang w:val="en-US"/>
              </w:rPr>
              <w:t xml:space="preserve"> </w:t>
            </w:r>
            <w:r w:rsidRPr="008C7DEC">
              <w:rPr>
                <w:color w:val="000000" w:themeColor="text1"/>
              </w:rPr>
              <w:t>ќе</w:t>
            </w:r>
            <w:r w:rsidR="007456DD">
              <w:rPr>
                <w:color w:val="000000" w:themeColor="text1"/>
                <w:lang w:val="en-US"/>
              </w:rPr>
              <w:t xml:space="preserve"> </w:t>
            </w:r>
            <w:r w:rsidRPr="008C7DEC">
              <w:rPr>
                <w:color w:val="000000" w:themeColor="text1"/>
              </w:rPr>
              <w:t>се</w:t>
            </w:r>
            <w:r w:rsidR="007456DD">
              <w:rPr>
                <w:color w:val="000000" w:themeColor="text1"/>
                <w:lang w:val="en-US"/>
              </w:rPr>
              <w:t xml:space="preserve"> </w:t>
            </w:r>
            <w:r w:rsidRPr="008C7DEC">
              <w:rPr>
                <w:color w:val="000000" w:themeColor="text1"/>
              </w:rPr>
              <w:t>реализира</w:t>
            </w:r>
            <w:r w:rsidR="007456DD">
              <w:rPr>
                <w:color w:val="000000" w:themeColor="text1"/>
                <w:lang w:val="en-US"/>
              </w:rPr>
              <w:t xml:space="preserve"> </w:t>
            </w:r>
            <w:r w:rsidRPr="008C7DEC">
              <w:rPr>
                <w:color w:val="000000" w:themeColor="text1"/>
              </w:rPr>
              <w:t>при</w:t>
            </w:r>
            <w:r w:rsidR="007456DD">
              <w:rPr>
                <w:color w:val="000000" w:themeColor="text1"/>
                <w:lang w:val="en-US"/>
              </w:rPr>
              <w:t xml:space="preserve"> </w:t>
            </w:r>
            <w:r w:rsidRPr="008C7DEC">
              <w:rPr>
                <w:color w:val="000000" w:themeColor="text1"/>
              </w:rPr>
              <w:t>што</w:t>
            </w:r>
            <w:r w:rsidR="007456DD">
              <w:rPr>
                <w:color w:val="000000" w:themeColor="text1"/>
                <w:lang w:val="en-US"/>
              </w:rPr>
              <w:t xml:space="preserve"> </w:t>
            </w:r>
            <w:r w:rsidRPr="008C7DEC">
              <w:rPr>
                <w:color w:val="000000" w:themeColor="text1"/>
              </w:rPr>
              <w:t>ќе</w:t>
            </w:r>
            <w:r w:rsidR="007456DD">
              <w:rPr>
                <w:color w:val="000000" w:themeColor="text1"/>
                <w:lang w:val="en-US"/>
              </w:rPr>
              <w:t xml:space="preserve"> </w:t>
            </w:r>
            <w:r w:rsidRPr="008C7DEC">
              <w:rPr>
                <w:color w:val="000000" w:themeColor="text1"/>
              </w:rPr>
              <w:t>се</w:t>
            </w:r>
            <w:r w:rsidR="007456DD">
              <w:rPr>
                <w:color w:val="000000" w:themeColor="text1"/>
                <w:lang w:val="en-US"/>
              </w:rPr>
              <w:t xml:space="preserve"> </w:t>
            </w:r>
            <w:r w:rsidR="00DF78BC" w:rsidRPr="008C7DEC">
              <w:rPr>
                <w:color w:val="000000" w:themeColor="text1"/>
              </w:rPr>
              <w:t>води</w:t>
            </w:r>
            <w:r w:rsidR="007456DD">
              <w:rPr>
                <w:color w:val="000000" w:themeColor="text1"/>
                <w:lang w:val="en-US"/>
              </w:rPr>
              <w:t xml:space="preserve"> </w:t>
            </w:r>
            <w:r w:rsidR="00DF78BC" w:rsidRPr="008C7DEC">
              <w:rPr>
                <w:color w:val="000000" w:themeColor="text1"/>
              </w:rPr>
              <w:t>сметка</w:t>
            </w:r>
            <w:r w:rsidR="007456DD">
              <w:rPr>
                <w:color w:val="000000" w:themeColor="text1"/>
                <w:lang w:val="en-US"/>
              </w:rPr>
              <w:t xml:space="preserve"> </w:t>
            </w:r>
            <w:r w:rsidR="00DF78BC" w:rsidRPr="008C7DEC">
              <w:rPr>
                <w:color w:val="000000" w:themeColor="text1"/>
              </w:rPr>
              <w:t>за</w:t>
            </w:r>
            <w:r w:rsidR="007456DD">
              <w:rPr>
                <w:color w:val="000000" w:themeColor="text1"/>
                <w:lang w:val="en-US"/>
              </w:rPr>
              <w:t xml:space="preserve"> </w:t>
            </w:r>
            <w:r w:rsidR="00DF78BC" w:rsidRPr="008C7DEC">
              <w:rPr>
                <w:color w:val="000000" w:themeColor="text1"/>
              </w:rPr>
              <w:t>регионалната</w:t>
            </w:r>
            <w:r w:rsidR="007456DD">
              <w:rPr>
                <w:color w:val="000000" w:themeColor="text1"/>
                <w:lang w:val="en-US"/>
              </w:rPr>
              <w:t xml:space="preserve"> </w:t>
            </w:r>
            <w:r w:rsidR="00DF78BC" w:rsidRPr="008C7DEC">
              <w:rPr>
                <w:color w:val="000000" w:themeColor="text1"/>
              </w:rPr>
              <w:t>застапеност</w:t>
            </w:r>
            <w:r w:rsidR="007456DD">
              <w:rPr>
                <w:color w:val="000000" w:themeColor="text1"/>
                <w:lang w:val="en-US"/>
              </w:rPr>
              <w:t xml:space="preserve"> </w:t>
            </w:r>
            <w:r w:rsidR="00DF78BC" w:rsidRPr="008C7DEC">
              <w:rPr>
                <w:color w:val="000000" w:themeColor="text1"/>
              </w:rPr>
              <w:t>дефинирана во</w:t>
            </w:r>
            <w:r w:rsidR="007456DD">
              <w:rPr>
                <w:color w:val="000000" w:themeColor="text1"/>
                <w:lang w:val="en-US"/>
              </w:rPr>
              <w:t xml:space="preserve"> </w:t>
            </w:r>
            <w:r w:rsidR="00DF78BC" w:rsidRPr="008C7DEC">
              <w:rPr>
                <w:color w:val="000000" w:themeColor="text1"/>
              </w:rPr>
              <w:t>оперативните</w:t>
            </w:r>
            <w:r w:rsidR="007456DD">
              <w:rPr>
                <w:color w:val="000000" w:themeColor="text1"/>
                <w:lang w:val="en-US"/>
              </w:rPr>
              <w:t xml:space="preserve"> </w:t>
            </w:r>
            <w:r w:rsidR="00DF78BC" w:rsidRPr="008C7DEC">
              <w:rPr>
                <w:color w:val="000000" w:themeColor="text1"/>
              </w:rPr>
              <w:t>упатства.</w:t>
            </w:r>
          </w:p>
          <w:p w14:paraId="536B2683" w14:textId="4D8438CD" w:rsidR="0063109A" w:rsidRPr="008C7DEC" w:rsidRDefault="00B67363" w:rsidP="00AF53E8">
            <w:pPr>
              <w:rPr>
                <w:color w:val="000000" w:themeColor="text1"/>
              </w:rPr>
            </w:pPr>
            <w:r w:rsidRPr="008C7DEC">
              <w:rPr>
                <w:color w:val="000000" w:themeColor="text1"/>
              </w:rPr>
              <w:t>Менторска</w:t>
            </w:r>
            <w:r w:rsidR="007456DD">
              <w:rPr>
                <w:color w:val="000000" w:themeColor="text1"/>
                <w:lang w:val="en-US"/>
              </w:rPr>
              <w:t xml:space="preserve"> </w:t>
            </w:r>
            <w:r w:rsidRPr="008C7DEC">
              <w:rPr>
                <w:color w:val="000000" w:themeColor="text1"/>
              </w:rPr>
              <w:t>поддршка</w:t>
            </w:r>
            <w:r w:rsidR="007D2630" w:rsidRPr="008C7DEC">
              <w:rPr>
                <w:color w:val="000000" w:themeColor="text1"/>
              </w:rPr>
              <w:t xml:space="preserve"> за лица со попреченост</w:t>
            </w:r>
            <w:r w:rsidR="007456DD">
              <w:rPr>
                <w:color w:val="000000" w:themeColor="text1"/>
                <w:lang w:val="en-US"/>
              </w:rPr>
              <w:t xml:space="preserve"> </w:t>
            </w:r>
            <w:r w:rsidR="00EB70DD" w:rsidRPr="008C7DEC">
              <w:rPr>
                <w:color w:val="000000" w:themeColor="text1"/>
              </w:rPr>
              <w:t>од</w:t>
            </w:r>
            <w:r w:rsidR="007456DD">
              <w:rPr>
                <w:color w:val="000000" w:themeColor="text1"/>
                <w:lang w:val="en-US"/>
              </w:rPr>
              <w:t xml:space="preserve"> </w:t>
            </w:r>
            <w:r w:rsidRPr="008C7DEC">
              <w:rPr>
                <w:color w:val="000000" w:themeColor="text1"/>
              </w:rPr>
              <w:t>најмалку 120 часа</w:t>
            </w:r>
            <w:r w:rsidR="007456DD">
              <w:rPr>
                <w:color w:val="000000" w:themeColor="text1"/>
                <w:lang w:val="en-US"/>
              </w:rPr>
              <w:t xml:space="preserve"> </w:t>
            </w:r>
            <w:r w:rsidRPr="008C7DEC">
              <w:rPr>
                <w:color w:val="000000" w:themeColor="text1"/>
              </w:rPr>
              <w:t>за</w:t>
            </w:r>
            <w:r w:rsidR="007456DD">
              <w:rPr>
                <w:color w:val="000000" w:themeColor="text1"/>
                <w:lang w:val="en-US"/>
              </w:rPr>
              <w:t xml:space="preserve"> </w:t>
            </w:r>
            <w:r w:rsidRPr="008C7DEC">
              <w:rPr>
                <w:color w:val="000000" w:themeColor="text1"/>
              </w:rPr>
              <w:t>развој</w:t>
            </w:r>
            <w:r w:rsidR="007456DD">
              <w:rPr>
                <w:color w:val="000000" w:themeColor="text1"/>
                <w:lang w:val="en-US"/>
              </w:rPr>
              <w:t xml:space="preserve"> </w:t>
            </w:r>
            <w:r w:rsidRPr="008C7DEC">
              <w:rPr>
                <w:color w:val="000000" w:themeColor="text1"/>
              </w:rPr>
              <w:t>на</w:t>
            </w:r>
            <w:r w:rsidR="007456DD">
              <w:rPr>
                <w:color w:val="000000" w:themeColor="text1"/>
                <w:lang w:val="en-US"/>
              </w:rPr>
              <w:t xml:space="preserve"> </w:t>
            </w:r>
            <w:r w:rsidRPr="008C7DEC">
              <w:rPr>
                <w:color w:val="000000" w:themeColor="text1"/>
              </w:rPr>
              <w:t>позитивно</w:t>
            </w:r>
            <w:r w:rsidR="007456DD">
              <w:rPr>
                <w:color w:val="000000" w:themeColor="text1"/>
                <w:lang w:val="en-US"/>
              </w:rPr>
              <w:t xml:space="preserve"> </w:t>
            </w:r>
            <w:r w:rsidRPr="008C7DEC">
              <w:rPr>
                <w:color w:val="000000" w:themeColor="text1"/>
              </w:rPr>
              <w:t>оценетите</w:t>
            </w:r>
            <w:r w:rsidR="007456DD">
              <w:rPr>
                <w:color w:val="000000" w:themeColor="text1"/>
                <w:lang w:val="en-US"/>
              </w:rPr>
              <w:t xml:space="preserve"> </w:t>
            </w:r>
            <w:r w:rsidRPr="008C7DEC">
              <w:rPr>
                <w:color w:val="000000" w:themeColor="text1"/>
              </w:rPr>
              <w:t>Бизнис</w:t>
            </w:r>
            <w:r w:rsidR="007456DD">
              <w:rPr>
                <w:color w:val="000000" w:themeColor="text1"/>
                <w:lang w:val="en-US"/>
              </w:rPr>
              <w:t xml:space="preserve"> </w:t>
            </w:r>
            <w:r w:rsidRPr="008C7DEC">
              <w:rPr>
                <w:color w:val="000000" w:themeColor="text1"/>
              </w:rPr>
              <w:t>планови</w:t>
            </w:r>
            <w:r w:rsidR="00EB70DD" w:rsidRPr="008C7DEC">
              <w:rPr>
                <w:color w:val="000000" w:themeColor="text1"/>
              </w:rPr>
              <w:t>.</w:t>
            </w:r>
          </w:p>
        </w:tc>
      </w:tr>
      <w:tr w:rsidR="00E012DB" w:rsidRPr="008C7DEC" w14:paraId="17D26B6D" w14:textId="77777777" w:rsidTr="001445F7">
        <w:trPr>
          <w:trHeight w:val="1768"/>
        </w:trPr>
        <w:tc>
          <w:tcPr>
            <w:tcW w:w="10475" w:type="dxa"/>
            <w:gridSpan w:val="2"/>
            <w:tcBorders>
              <w:top w:val="single" w:sz="12" w:space="0" w:color="2F5496"/>
              <w:left w:val="single" w:sz="12" w:space="0" w:color="2F5496"/>
              <w:bottom w:val="single" w:sz="12" w:space="0" w:color="2F5496"/>
              <w:right w:val="single" w:sz="12" w:space="0" w:color="2F5496"/>
            </w:tcBorders>
            <w:vAlign w:val="center"/>
          </w:tcPr>
          <w:p w14:paraId="3BB43123" w14:textId="77777777" w:rsidR="00E012DB" w:rsidRPr="008C7DEC" w:rsidRDefault="00E012DB" w:rsidP="004311FC">
            <w:pPr>
              <w:shd w:val="clear" w:color="auto" w:fill="FFE599" w:themeFill="accent4" w:themeFillTint="66"/>
              <w:rPr>
                <w:b/>
                <w:bCs/>
                <w:color w:val="000000" w:themeColor="text1"/>
              </w:rPr>
            </w:pPr>
            <w:r w:rsidRPr="008C7DEC">
              <w:rPr>
                <w:b/>
                <w:bCs/>
                <w:color w:val="000000" w:themeColor="text1"/>
              </w:rPr>
              <w:t>КОМБИНАЦИЈА СО ДРУГИ МЕРКИ</w:t>
            </w:r>
          </w:p>
          <w:p w14:paraId="0ACDE4E2" w14:textId="77777777" w:rsidR="00E012DB" w:rsidRPr="008C7DEC" w:rsidRDefault="00E012DB" w:rsidP="00873C08">
            <w:pPr>
              <w:spacing w:after="120"/>
              <w:jc w:val="both"/>
            </w:pPr>
            <w:r w:rsidRPr="008C7DEC">
              <w:t>Корисниците кои ќе бидат поддржани преку програмата за самовработување и ќе успеат да регистрираат правен субјект и се самовработат, ќе можат да се вклучат во мерката 2.1 Субвенционирање на плати и 2.2 Вработување и раст на правни субјекти</w:t>
            </w:r>
            <w:r w:rsidR="00440CF7" w:rsidRPr="008C7DEC">
              <w:t>.</w:t>
            </w:r>
            <w:r w:rsidRPr="008C7DEC">
              <w:t xml:space="preserve"> Поддршката со дополнително вработување ќе се обезбеди се до исполнување на планираниот опфат во мерките 2.1 и 2.2 од програмата за поддршка за креирање на нови работни места.</w:t>
            </w:r>
          </w:p>
        </w:tc>
      </w:tr>
      <w:tr w:rsidR="00945ED8" w:rsidRPr="008C7DEC" w14:paraId="1B7C472E" w14:textId="77777777" w:rsidTr="00B46F10">
        <w:trPr>
          <w:trHeight w:val="860"/>
        </w:trPr>
        <w:tc>
          <w:tcPr>
            <w:tcW w:w="10475" w:type="dxa"/>
            <w:gridSpan w:val="2"/>
            <w:tcBorders>
              <w:top w:val="single" w:sz="12" w:space="0" w:color="2F5496"/>
              <w:left w:val="single" w:sz="12" w:space="0" w:color="2F5496"/>
              <w:bottom w:val="single" w:sz="12" w:space="0" w:color="2F5496"/>
              <w:right w:val="single" w:sz="12" w:space="0" w:color="2F5496"/>
            </w:tcBorders>
            <w:vAlign w:val="center"/>
          </w:tcPr>
          <w:p w14:paraId="7E6FE659" w14:textId="77777777" w:rsidR="00945ED8" w:rsidRPr="008C7DEC" w:rsidRDefault="00945ED8" w:rsidP="004311FC">
            <w:pPr>
              <w:shd w:val="clear" w:color="auto" w:fill="FFE599" w:themeFill="accent4" w:themeFillTint="66"/>
              <w:rPr>
                <w:b/>
                <w:bCs/>
                <w:color w:val="000000" w:themeColor="text1"/>
              </w:rPr>
            </w:pPr>
            <w:r w:rsidRPr="008C7DEC">
              <w:rPr>
                <w:b/>
                <w:bCs/>
                <w:color w:val="000000" w:themeColor="text1"/>
              </w:rPr>
              <w:t xml:space="preserve">ЗДРУЖУВАЊЕ НА КОРИСНИЦИ </w:t>
            </w:r>
          </w:p>
          <w:p w14:paraId="25E4D58D" w14:textId="49676F68" w:rsidR="00945ED8" w:rsidRDefault="00945ED8" w:rsidP="003A35BB">
            <w:pPr>
              <w:jc w:val="both"/>
              <w:rPr>
                <w:color w:val="000000" w:themeColor="text1"/>
              </w:rPr>
            </w:pPr>
            <w:r w:rsidRPr="008C7DEC">
              <w:rPr>
                <w:color w:val="000000" w:themeColor="text1"/>
              </w:rPr>
              <w:t xml:space="preserve">Во случај на заинтересирани две лица заеднички да основат претпријатие (како содружници), двете невработени лица треба заеднички да ги поминат сите чекори на имплементација (изјава за учество, прашалник,  развивање на заедничка бизнис идеја и заеднички бизнис план итн.). </w:t>
            </w:r>
          </w:p>
          <w:p w14:paraId="2029C4DF" w14:textId="00C30F02" w:rsidR="00515423" w:rsidRPr="008C7DEC" w:rsidRDefault="00515423" w:rsidP="003A35BB">
            <w:pPr>
              <w:jc w:val="both"/>
              <w:rPr>
                <w:color w:val="000000" w:themeColor="text1"/>
              </w:rPr>
            </w:pPr>
            <w:r w:rsidRPr="00515423">
              <w:rPr>
                <w:color w:val="000000" w:themeColor="text1"/>
              </w:rPr>
              <w:t xml:space="preserve">Доколку едно од лицата кои аплицираат за ДОО се откаже од учество во мерката, во било која фаза од реализација на мерката,  истовремено се откажува  и правото на  учеството на другото лице.  </w:t>
            </w:r>
          </w:p>
          <w:p w14:paraId="56E14761" w14:textId="34D1FBDE" w:rsidR="00945ED8" w:rsidRPr="00AF53E8" w:rsidRDefault="00945ED8" w:rsidP="00AF53E8">
            <w:pPr>
              <w:jc w:val="both"/>
              <w:rPr>
                <w:color w:val="000000" w:themeColor="text1"/>
              </w:rPr>
            </w:pPr>
            <w:r w:rsidRPr="008C7DEC">
              <w:rPr>
                <w:color w:val="000000" w:themeColor="text1"/>
              </w:rPr>
              <w:t xml:space="preserve">Правниот субјект основан од два содружника, во регистарот на трговски друштва се регистрира како </w:t>
            </w:r>
            <w:r w:rsidRPr="008C7DEC">
              <w:rPr>
                <w:b/>
                <w:color w:val="000000" w:themeColor="text1"/>
              </w:rPr>
              <w:t>ДОО - Друштво со ограничена одговорност од две лица</w:t>
            </w:r>
            <w:r w:rsidRPr="008C7DEC">
              <w:rPr>
                <w:color w:val="000000" w:themeColor="text1"/>
              </w:rPr>
              <w:t xml:space="preserve">, при што секој од содружницитеќе има еднаков (50%) удел во друштвото.  </w:t>
            </w:r>
            <w:r w:rsidR="00EB33AD">
              <w:rPr>
                <w:color w:val="000000" w:themeColor="text1"/>
              </w:rPr>
              <w:t>Максималниот  број на правни субјекти регистрирани како ДОО да не ја надминува бројката од 300 ДОО.</w:t>
            </w:r>
          </w:p>
        </w:tc>
      </w:tr>
      <w:tr w:rsidR="004311FC" w:rsidRPr="008C7DEC" w14:paraId="2B6A0FF3" w14:textId="77777777" w:rsidTr="004311FC">
        <w:trPr>
          <w:trHeight w:val="676"/>
        </w:trPr>
        <w:tc>
          <w:tcPr>
            <w:tcW w:w="10475" w:type="dxa"/>
            <w:gridSpan w:val="2"/>
            <w:tcBorders>
              <w:top w:val="single" w:sz="12" w:space="0" w:color="2F5496"/>
              <w:left w:val="single" w:sz="12" w:space="0" w:color="2F5496"/>
              <w:bottom w:val="single" w:sz="12" w:space="0" w:color="2F5496"/>
              <w:right w:val="single" w:sz="12" w:space="0" w:color="2F5496"/>
            </w:tcBorders>
            <w:shd w:val="clear" w:color="auto" w:fill="FFE599" w:themeFill="accent4" w:themeFillTint="66"/>
            <w:vAlign w:val="center"/>
          </w:tcPr>
          <w:p w14:paraId="09C37B9E" w14:textId="77777777" w:rsidR="00945ED8" w:rsidRPr="008C7DEC" w:rsidRDefault="00945ED8" w:rsidP="003A35BB">
            <w:pPr>
              <w:spacing w:after="0" w:line="312" w:lineRule="auto"/>
              <w:jc w:val="center"/>
              <w:rPr>
                <w:b/>
                <w:bCs/>
                <w:color w:val="000000" w:themeColor="text1"/>
              </w:rPr>
            </w:pPr>
            <w:r w:rsidRPr="008C7DEC">
              <w:rPr>
                <w:b/>
                <w:bCs/>
                <w:color w:val="000000" w:themeColor="text1"/>
              </w:rPr>
              <w:t>Обврски</w:t>
            </w:r>
          </w:p>
        </w:tc>
      </w:tr>
      <w:tr w:rsidR="00945ED8" w:rsidRPr="008C7DEC" w14:paraId="3800D95F" w14:textId="77777777" w:rsidTr="00B46F10">
        <w:trPr>
          <w:trHeight w:val="1104"/>
        </w:trPr>
        <w:tc>
          <w:tcPr>
            <w:tcW w:w="10475" w:type="dxa"/>
            <w:gridSpan w:val="2"/>
            <w:tcBorders>
              <w:top w:val="single" w:sz="12" w:space="0" w:color="2F5496"/>
              <w:left w:val="single" w:sz="12" w:space="0" w:color="2F5496"/>
              <w:bottom w:val="single" w:sz="12" w:space="0" w:color="2F5496"/>
              <w:right w:val="single" w:sz="12" w:space="0" w:color="2F5496"/>
            </w:tcBorders>
            <w:vAlign w:val="center"/>
          </w:tcPr>
          <w:p w14:paraId="1EF2B5EB" w14:textId="77777777" w:rsidR="00945ED8" w:rsidRPr="00A95DAE" w:rsidRDefault="00945ED8" w:rsidP="00873C08">
            <w:pPr>
              <w:spacing w:after="120"/>
              <w:ind w:firstLine="288"/>
              <w:jc w:val="both"/>
              <w:rPr>
                <w:rFonts w:eastAsia="Times New Roman"/>
              </w:rPr>
            </w:pPr>
            <w:r w:rsidRPr="00A95DAE">
              <w:rPr>
                <w:rFonts w:eastAsia="Times New Roman"/>
              </w:rPr>
              <w:lastRenderedPageBreak/>
              <w:t xml:space="preserve">Доколку правниот субјект во рок од 2 години </w:t>
            </w:r>
            <w:r w:rsidR="0044600B" w:rsidRPr="00A95DAE">
              <w:rPr>
                <w:rFonts w:eastAsia="Times New Roman"/>
              </w:rPr>
              <w:t>од регистрација на правниот субјект</w:t>
            </w:r>
            <w:r w:rsidRPr="00A95DAE">
              <w:rPr>
                <w:rFonts w:eastAsia="Times New Roman"/>
              </w:rPr>
              <w:t>престане со својата дејност или на корисникот на грантот му престане работниот однос по кој било основ (освен во случај на неспособност за работа или смрт)</w:t>
            </w:r>
            <w:r w:rsidR="00373A6F" w:rsidRPr="00A95DAE">
              <w:rPr>
                <w:rFonts w:eastAsia="Times New Roman"/>
              </w:rPr>
              <w:t xml:space="preserve"> во рок од 2 години од засновање на работниот однос</w:t>
            </w:r>
            <w:r w:rsidRPr="00A95DAE">
              <w:rPr>
                <w:rFonts w:eastAsia="Times New Roman"/>
              </w:rPr>
              <w:t xml:space="preserve"> основачот/корисникот на грант е должен да врати:</w:t>
            </w:r>
          </w:p>
          <w:p w14:paraId="6039CDA3" w14:textId="77777777" w:rsidR="00945ED8" w:rsidRPr="00A95DAE" w:rsidRDefault="00945ED8" w:rsidP="007A127F">
            <w:pPr>
              <w:pStyle w:val="ListParagraph1"/>
              <w:numPr>
                <w:ilvl w:val="0"/>
                <w:numId w:val="1"/>
              </w:numPr>
              <w:spacing w:after="0"/>
              <w:ind w:left="567" w:hanging="284"/>
              <w:jc w:val="both"/>
              <w:rPr>
                <w:lang w:val="mk-MK"/>
              </w:rPr>
            </w:pPr>
            <w:r w:rsidRPr="00A95DAE">
              <w:rPr>
                <w:lang w:val="mk-MK"/>
              </w:rPr>
              <w:t>80% од грантот</w:t>
            </w:r>
            <w:r w:rsidR="002A10E8" w:rsidRPr="00A95DAE">
              <w:rPr>
                <w:lang w:val="mk-MK"/>
              </w:rPr>
              <w:t>,</w:t>
            </w:r>
            <w:r w:rsidR="00373A6F" w:rsidRPr="00A95DAE">
              <w:rPr>
                <w:lang w:val="mk-MK"/>
              </w:rPr>
              <w:t xml:space="preserve">доколку престанокот е </w:t>
            </w:r>
            <w:r w:rsidRPr="00A95DAE">
              <w:rPr>
                <w:lang w:val="mk-MK"/>
              </w:rPr>
              <w:t>во првата година од регистрацијата на правниот субјект; или</w:t>
            </w:r>
          </w:p>
          <w:p w14:paraId="2492DB2E" w14:textId="77777777" w:rsidR="002A10E8" w:rsidRPr="00A95DAE" w:rsidRDefault="00945ED8" w:rsidP="007A127F">
            <w:pPr>
              <w:numPr>
                <w:ilvl w:val="0"/>
                <w:numId w:val="1"/>
              </w:numPr>
              <w:ind w:left="540" w:hanging="270"/>
              <w:jc w:val="both"/>
            </w:pPr>
            <w:r w:rsidRPr="00A95DAE">
              <w:t>60% од грантот</w:t>
            </w:r>
            <w:r w:rsidR="002A10E8" w:rsidRPr="00A95DAE">
              <w:t>,</w:t>
            </w:r>
            <w:r w:rsidR="00373A6F" w:rsidRPr="00A95DAE">
              <w:t xml:space="preserve">доколку престанокот е </w:t>
            </w:r>
            <w:r w:rsidRPr="00A95DAE">
              <w:t>во втората година од регистрацијата на правниот субјект</w:t>
            </w:r>
            <w:r w:rsidR="002A10E8" w:rsidRPr="00A95DAE">
              <w:t xml:space="preserve">. </w:t>
            </w:r>
          </w:p>
          <w:p w14:paraId="30EF3BF1" w14:textId="77777777" w:rsidR="00945ED8" w:rsidRPr="00B81C22" w:rsidRDefault="00945ED8" w:rsidP="00F90FDC">
            <w:pPr>
              <w:ind w:left="270"/>
              <w:jc w:val="both"/>
              <w:rPr>
                <w:b/>
              </w:rPr>
            </w:pPr>
            <w:r w:rsidRPr="00B81C22">
              <w:rPr>
                <w:b/>
              </w:rPr>
              <w:t>Основачот/корисникот на грантот кој ќе престане да ја врши дејноста, не може да се врати на евиденцијата на невработени лица во рок од 3 години од денот на засновањето на работниот однос.</w:t>
            </w:r>
          </w:p>
          <w:p w14:paraId="64DB6A49" w14:textId="77777777" w:rsidR="00BF50EB" w:rsidRPr="00A95DAE" w:rsidRDefault="00C17AB9" w:rsidP="00BB6056">
            <w:r w:rsidRPr="00A95DAE">
              <w:t xml:space="preserve">Правниот субјект кој вработува дополнително лице во рамките на оваа програма е должен да го вработи лицето со полно работно време и задржи во работен однос најмалку 12 месеци доколку се работи за лице на возраст до 29 години, односно 9 месеци доколку се работи за лице на возраст над 29 години. </w:t>
            </w:r>
          </w:p>
          <w:p w14:paraId="50895546" w14:textId="77777777" w:rsidR="00BF50EB" w:rsidRPr="00A95DAE" w:rsidRDefault="00C17AB9" w:rsidP="00BB6056">
            <w:r w:rsidRPr="00A95DAE">
              <w:t>Доколку за времетраење на периодот на предвидената обврска, прекине работниот однос на дополнително вработените лица, освен ако причините за престанокот на работниот однос е смрт или неспособност за работа, работодавачот има обврска да вработи друго невработено лице евидентирано во АВРСМ или да врати средства во износ сразмерен со нереализираната обврска за намалениот број на вработени.</w:t>
            </w:r>
          </w:p>
          <w:p w14:paraId="3F9947B4" w14:textId="77777777" w:rsidR="00140FC3" w:rsidRPr="00A95DAE" w:rsidRDefault="00140FC3" w:rsidP="00BB6056">
            <w:pPr>
              <w:spacing w:after="0" w:line="276" w:lineRule="auto"/>
              <w:jc w:val="both"/>
            </w:pPr>
            <w:r w:rsidRPr="00A95DAE">
              <w:t>Правниот субјект/корисник кој е поддржан согласно со оваа програма е должен да ги исполни законските обврски за исплата на плата и придонеси за сите 24 месеци од денот на засновање на работниот однос, во спротивно е должен да ги врати исплатените/искористените средства во целост.</w:t>
            </w:r>
          </w:p>
          <w:p w14:paraId="7660A618" w14:textId="77777777" w:rsidR="00A05E4D" w:rsidRPr="00A95DAE" w:rsidRDefault="00A05E4D" w:rsidP="00BB6056"/>
          <w:p w14:paraId="74D0E186" w14:textId="638FDF09" w:rsidR="00DF78BC" w:rsidRPr="00A95DAE" w:rsidRDefault="00320EE0" w:rsidP="008B0DEF">
            <w:pPr>
              <w:jc w:val="both"/>
            </w:pPr>
            <w:r w:rsidRPr="00A95DAE">
              <w:t xml:space="preserve">Доколку на корисникот и основач на фирмата му престане работниот однос пред истекот на 2 години од датумот на вработувањето, а заради друго вработување, на негово место треба веднаш да вработи друго лице од евиденцијата на невработените лица во АВРСМ, на кое вработувањето треба да му биде најмалку до истекот на времетраење на договорот. Во спротивно е должен да ги врати исплатените средства. За реализација на горенаведеното, правниот субјект – корисник треба да поднесе Барање </w:t>
            </w:r>
            <w:r w:rsidR="00515423">
              <w:t xml:space="preserve"> со изјава </w:t>
            </w:r>
            <w:r w:rsidR="00515423" w:rsidRPr="00515423">
              <w:t>дека останува и понатаму основач и управител на фирмата до истекот на Договорот</w:t>
            </w:r>
            <w:r w:rsidR="00515423">
              <w:t>, кои треба да се достават до надлежниот</w:t>
            </w:r>
            <w:r w:rsidR="00515423" w:rsidRPr="00515423">
              <w:t xml:space="preserve"> ЦВ. ЦВ го  разгледува Барањето и согласно ОП  и одредбите од Договорот одлучува по</w:t>
            </w:r>
            <w:r w:rsidR="00B55126">
              <w:t xml:space="preserve"> истото.</w:t>
            </w:r>
          </w:p>
          <w:p w14:paraId="0C68C6CC" w14:textId="77777777" w:rsidR="00373A6F" w:rsidRPr="00A95DAE" w:rsidRDefault="00373A6F" w:rsidP="00AB7211">
            <w:pPr>
              <w:pStyle w:val="ListParagraph2"/>
              <w:spacing w:after="120" w:line="240" w:lineRule="auto"/>
              <w:ind w:left="0"/>
              <w:jc w:val="both"/>
              <w:rPr>
                <w:rFonts w:cs="Calibri"/>
                <w:lang w:val="mk-MK"/>
              </w:rPr>
            </w:pPr>
            <w:r w:rsidRPr="00A95DAE">
              <w:rPr>
                <w:rFonts w:cs="Calibri"/>
                <w:lang w:val="mk-MK"/>
              </w:rPr>
              <w:t>Правата и обврските се опишани и регулирани во О</w:t>
            </w:r>
            <w:r w:rsidR="00E949CD" w:rsidRPr="00A95DAE">
              <w:rPr>
                <w:rFonts w:cs="Calibri"/>
                <w:lang w:val="mk-MK"/>
              </w:rPr>
              <w:t>перативните упатства</w:t>
            </w:r>
            <w:r w:rsidRPr="00A95DAE">
              <w:rPr>
                <w:rFonts w:cs="Calibri"/>
                <w:lang w:val="mk-MK"/>
              </w:rPr>
              <w:t xml:space="preserve"> и договорот</w:t>
            </w:r>
            <w:r w:rsidR="003744E2" w:rsidRPr="00A95DAE">
              <w:rPr>
                <w:rFonts w:cs="Calibri"/>
                <w:lang w:val="mk-MK"/>
              </w:rPr>
              <w:t>.</w:t>
            </w:r>
          </w:p>
          <w:p w14:paraId="2A9F2FFD" w14:textId="77777777" w:rsidR="0084691D" w:rsidRPr="00A95DAE" w:rsidRDefault="0084691D" w:rsidP="00AB7211">
            <w:pPr>
              <w:pStyle w:val="ListParagraph2"/>
              <w:spacing w:after="120" w:line="240" w:lineRule="auto"/>
              <w:ind w:left="0"/>
              <w:jc w:val="both"/>
              <w:rPr>
                <w:rFonts w:cs="Calibri"/>
                <w:lang w:val="mk-MK"/>
              </w:rPr>
            </w:pPr>
          </w:p>
        </w:tc>
      </w:tr>
      <w:tr w:rsidR="004311FC" w:rsidRPr="008C7DEC" w14:paraId="79E963CB" w14:textId="77777777" w:rsidTr="004311FC">
        <w:trPr>
          <w:trHeight w:val="603"/>
        </w:trPr>
        <w:tc>
          <w:tcPr>
            <w:tcW w:w="10475" w:type="dxa"/>
            <w:gridSpan w:val="2"/>
            <w:tcBorders>
              <w:top w:val="single" w:sz="12" w:space="0" w:color="2F5496"/>
              <w:left w:val="single" w:sz="12" w:space="0" w:color="2F5496"/>
              <w:bottom w:val="single" w:sz="12" w:space="0" w:color="2F5496"/>
              <w:right w:val="single" w:sz="12" w:space="0" w:color="2F5496"/>
            </w:tcBorders>
            <w:shd w:val="clear" w:color="auto" w:fill="FFE599" w:themeFill="accent4" w:themeFillTint="66"/>
            <w:vAlign w:val="center"/>
          </w:tcPr>
          <w:p w14:paraId="139FF0E6" w14:textId="77777777" w:rsidR="00945ED8" w:rsidRPr="008C7DEC" w:rsidRDefault="00945ED8" w:rsidP="003A35BB">
            <w:pPr>
              <w:pStyle w:val="PlainText"/>
              <w:jc w:val="center"/>
              <w:rPr>
                <w:rFonts w:ascii="StobiSerif Regular" w:hAnsi="StobiSerif Regular" w:cs="Calibri"/>
                <w:b/>
                <w:bCs/>
                <w:color w:val="1F4E79" w:themeColor="accent5" w:themeShade="80"/>
                <w:sz w:val="22"/>
                <w:szCs w:val="22"/>
                <w:lang w:val="mk-MK"/>
              </w:rPr>
            </w:pPr>
            <w:r w:rsidRPr="008C7DEC">
              <w:rPr>
                <w:rFonts w:ascii="StobiSerif Regular" w:hAnsi="StobiSerif Regular" w:cs="Calibri"/>
                <w:b/>
                <w:bCs/>
                <w:color w:val="1F4E79" w:themeColor="accent5" w:themeShade="80"/>
                <w:sz w:val="22"/>
                <w:szCs w:val="22"/>
                <w:lang w:val="mk-MK"/>
              </w:rPr>
              <w:t>Реализација</w:t>
            </w:r>
          </w:p>
        </w:tc>
      </w:tr>
      <w:tr w:rsidR="00945ED8" w:rsidRPr="008C7DEC" w14:paraId="36C2FDB8" w14:textId="77777777" w:rsidTr="00B46F10">
        <w:trPr>
          <w:trHeight w:val="1500"/>
        </w:trPr>
        <w:tc>
          <w:tcPr>
            <w:tcW w:w="10475" w:type="dxa"/>
            <w:gridSpan w:val="2"/>
            <w:tcBorders>
              <w:top w:val="single" w:sz="12" w:space="0" w:color="2F5496"/>
              <w:left w:val="single" w:sz="12" w:space="0" w:color="2F5496"/>
              <w:bottom w:val="single" w:sz="12" w:space="0" w:color="2F5496"/>
              <w:right w:val="single" w:sz="12" w:space="0" w:color="2F5496"/>
            </w:tcBorders>
          </w:tcPr>
          <w:p w14:paraId="09A66473" w14:textId="77777777" w:rsidR="00945ED8" w:rsidRPr="008C7DEC" w:rsidRDefault="00945ED8" w:rsidP="007A127F">
            <w:pPr>
              <w:pStyle w:val="ListParagraph2"/>
              <w:numPr>
                <w:ilvl w:val="0"/>
                <w:numId w:val="1"/>
              </w:numPr>
              <w:spacing w:after="0" w:line="240" w:lineRule="auto"/>
              <w:ind w:left="605"/>
              <w:jc w:val="both"/>
              <w:rPr>
                <w:rFonts w:cs="StobiSerif Regular"/>
                <w:lang w:val="mk-MK"/>
              </w:rPr>
            </w:pPr>
            <w:r w:rsidRPr="008C7DEC">
              <w:rPr>
                <w:rFonts w:cs="StobiSerif Regular"/>
                <w:lang w:val="mk-MK"/>
              </w:rPr>
              <w:lastRenderedPageBreak/>
              <w:t xml:space="preserve">Јавен </w:t>
            </w:r>
            <w:r w:rsidR="000439E4" w:rsidRPr="008C7DEC">
              <w:rPr>
                <w:rFonts w:cs="StobiSerif Regular"/>
                <w:lang w:val="mk-MK"/>
              </w:rPr>
              <w:t>повик</w:t>
            </w:r>
            <w:r w:rsidRPr="008C7DEC">
              <w:rPr>
                <w:rFonts w:cs="Calibri"/>
                <w:lang w:val="mk-MK"/>
              </w:rPr>
              <w:t>/Известување</w:t>
            </w:r>
            <w:r w:rsidRPr="008C7DEC">
              <w:rPr>
                <w:rFonts w:cs="StobiSerif Regular"/>
                <w:lang w:val="mk-MK"/>
              </w:rPr>
              <w:t xml:space="preserve"> за невработени лица</w:t>
            </w:r>
          </w:p>
          <w:p w14:paraId="4F685370" w14:textId="77777777" w:rsidR="00DF78BC" w:rsidRPr="008C7DEC" w:rsidRDefault="008C7DEC" w:rsidP="008C7DEC">
            <w:pPr>
              <w:pStyle w:val="ListParagraph2"/>
              <w:numPr>
                <w:ilvl w:val="0"/>
                <w:numId w:val="1"/>
              </w:numPr>
              <w:spacing w:after="0" w:line="240" w:lineRule="auto"/>
              <w:ind w:left="605"/>
              <w:jc w:val="both"/>
              <w:rPr>
                <w:rFonts w:cs="StobiSerif Regular"/>
                <w:lang w:val="mk-MK"/>
              </w:rPr>
            </w:pPr>
            <w:r w:rsidRPr="008C7DEC">
              <w:rPr>
                <w:rFonts w:cs="StobiSerif Regular"/>
                <w:lang w:val="mk-MK"/>
              </w:rPr>
              <w:t>Пријава и пополнување на прашалник</w:t>
            </w:r>
          </w:p>
          <w:p w14:paraId="7055CA59" w14:textId="569BDF88" w:rsidR="00B1281C" w:rsidRPr="008C7DEC" w:rsidRDefault="00945ED8" w:rsidP="007A127F">
            <w:pPr>
              <w:pStyle w:val="ListParagraph2"/>
              <w:numPr>
                <w:ilvl w:val="0"/>
                <w:numId w:val="1"/>
              </w:numPr>
              <w:spacing w:after="0" w:line="240" w:lineRule="auto"/>
              <w:ind w:left="605"/>
              <w:jc w:val="both"/>
              <w:rPr>
                <w:rFonts w:cs="StobiSerif Regular"/>
                <w:lang w:val="mk-MK"/>
              </w:rPr>
            </w:pPr>
            <w:r w:rsidRPr="008C7DEC">
              <w:rPr>
                <w:rFonts w:cs="StobiSerif Regular"/>
                <w:lang w:val="mk-MK"/>
              </w:rPr>
              <w:t>Изработка на бизнис- план со советодавна поддршка</w:t>
            </w:r>
            <w:r w:rsidR="00487137" w:rsidRPr="008C7DEC">
              <w:rPr>
                <w:rFonts w:cs="StobiSerif Regular"/>
                <w:lang w:val="mk-MK"/>
              </w:rPr>
              <w:t xml:space="preserve"> преку Вау</w:t>
            </w:r>
            <w:r w:rsidR="00B24E99" w:rsidRPr="008C7DEC">
              <w:rPr>
                <w:rFonts w:cs="StobiSerif Regular"/>
                <w:lang w:val="mk-MK"/>
              </w:rPr>
              <w:t>ч</w:t>
            </w:r>
            <w:r w:rsidR="00487137" w:rsidRPr="008C7DEC">
              <w:rPr>
                <w:rFonts w:cs="StobiSerif Regular"/>
                <w:lang w:val="mk-MK"/>
              </w:rPr>
              <w:t>ер систем на советување</w:t>
            </w:r>
            <w:r w:rsidR="0085703B">
              <w:rPr>
                <w:rFonts w:cs="StobiSerif Regular"/>
              </w:rPr>
              <w:t xml:space="preserve"> </w:t>
            </w:r>
            <w:r w:rsidR="00487137" w:rsidRPr="008C7DEC">
              <w:rPr>
                <w:rFonts w:cs="StobiSerif Regular"/>
                <w:lang w:val="mk-MK"/>
              </w:rPr>
              <w:t>на АППРСМ</w:t>
            </w:r>
            <w:r w:rsidR="007456DD">
              <w:rPr>
                <w:rFonts w:cs="StobiSerif Regular"/>
              </w:rPr>
              <w:t xml:space="preserve"> </w:t>
            </w:r>
            <w:r w:rsidR="00B1281C" w:rsidRPr="008C7DEC">
              <w:rPr>
                <w:rFonts w:cs="StobiSerif Regular"/>
                <w:lang w:val="mk-MK"/>
              </w:rPr>
              <w:t>со</w:t>
            </w:r>
            <w:r w:rsidR="007456DD">
              <w:rPr>
                <w:rFonts w:cs="StobiSerif Regular"/>
              </w:rPr>
              <w:t xml:space="preserve"> </w:t>
            </w:r>
            <w:r w:rsidR="00B1281C" w:rsidRPr="008C7DEC">
              <w:rPr>
                <w:rFonts w:cs="StobiSerif Regular"/>
                <w:lang w:val="mk-MK"/>
              </w:rPr>
              <w:t>проширување</w:t>
            </w:r>
            <w:r w:rsidR="007456DD">
              <w:rPr>
                <w:rFonts w:cs="StobiSerif Regular"/>
              </w:rPr>
              <w:t xml:space="preserve"> </w:t>
            </w:r>
            <w:r w:rsidR="00B1281C" w:rsidRPr="008C7DEC">
              <w:rPr>
                <w:rFonts w:cs="StobiSerif Regular"/>
                <w:lang w:val="mk-MK"/>
              </w:rPr>
              <w:t>на</w:t>
            </w:r>
            <w:r w:rsidR="007456DD">
              <w:rPr>
                <w:rFonts w:cs="StobiSerif Regular"/>
              </w:rPr>
              <w:t xml:space="preserve"> </w:t>
            </w:r>
            <w:r w:rsidR="00B1281C" w:rsidRPr="008C7DEC">
              <w:rPr>
                <w:rFonts w:cs="StobiSerif Regular"/>
                <w:lang w:val="mk-MK"/>
              </w:rPr>
              <w:t>бизнис</w:t>
            </w:r>
            <w:r w:rsidR="007456DD">
              <w:rPr>
                <w:rFonts w:cs="StobiSerif Regular"/>
              </w:rPr>
              <w:t xml:space="preserve"> </w:t>
            </w:r>
            <w:r w:rsidR="00B1281C" w:rsidRPr="008C7DEC">
              <w:rPr>
                <w:rFonts w:cs="StobiSerif Regular"/>
                <w:lang w:val="mk-MK"/>
              </w:rPr>
              <w:t>планот</w:t>
            </w:r>
            <w:r w:rsidR="007456DD">
              <w:rPr>
                <w:rFonts w:cs="StobiSerif Regular"/>
              </w:rPr>
              <w:t xml:space="preserve"> </w:t>
            </w:r>
            <w:r w:rsidR="00B1281C" w:rsidRPr="008C7DEC">
              <w:rPr>
                <w:rFonts w:cs="StobiSerif Regular"/>
                <w:lang w:val="mk-MK"/>
              </w:rPr>
              <w:t>во</w:t>
            </w:r>
            <w:r w:rsidR="007456DD">
              <w:rPr>
                <w:rFonts w:cs="StobiSerif Regular"/>
              </w:rPr>
              <w:t xml:space="preserve"> </w:t>
            </w:r>
            <w:r w:rsidR="00B1281C" w:rsidRPr="008C7DEC">
              <w:rPr>
                <w:rFonts w:cs="StobiSerif Regular"/>
                <w:lang w:val="mk-MK"/>
              </w:rPr>
              <w:t>одредени</w:t>
            </w:r>
            <w:r w:rsidR="007456DD">
              <w:rPr>
                <w:rFonts w:cs="StobiSerif Regular"/>
              </w:rPr>
              <w:t xml:space="preserve"> </w:t>
            </w:r>
            <w:r w:rsidR="00B1281C" w:rsidRPr="008C7DEC">
              <w:rPr>
                <w:rFonts w:cs="StobiSerif Regular"/>
                <w:lang w:val="mk-MK"/>
              </w:rPr>
              <w:t>делови</w:t>
            </w:r>
            <w:r w:rsidR="007456DD">
              <w:rPr>
                <w:rFonts w:cs="StobiSerif Regular"/>
              </w:rPr>
              <w:t xml:space="preserve"> </w:t>
            </w:r>
            <w:r w:rsidR="00B1281C" w:rsidRPr="008C7DEC">
              <w:rPr>
                <w:rFonts w:cs="StobiSerif Regular"/>
                <w:lang w:val="mk-MK"/>
              </w:rPr>
              <w:t>кои</w:t>
            </w:r>
            <w:r w:rsidR="007456DD">
              <w:rPr>
                <w:rFonts w:cs="StobiSerif Regular"/>
              </w:rPr>
              <w:t xml:space="preserve"> </w:t>
            </w:r>
            <w:r w:rsidR="00B1281C" w:rsidRPr="008C7DEC">
              <w:rPr>
                <w:rFonts w:cs="StobiSerif Regular"/>
                <w:lang w:val="mk-MK"/>
              </w:rPr>
              <w:t>ги</w:t>
            </w:r>
            <w:r w:rsidR="007456DD">
              <w:rPr>
                <w:rFonts w:cs="StobiSerif Regular"/>
              </w:rPr>
              <w:t xml:space="preserve"> </w:t>
            </w:r>
            <w:r w:rsidR="00B1281C" w:rsidRPr="008C7DEC">
              <w:rPr>
                <w:rFonts w:cs="StobiSerif Regular"/>
                <w:lang w:val="mk-MK"/>
              </w:rPr>
              <w:t>содржи</w:t>
            </w:r>
            <w:r w:rsidR="007456DD">
              <w:rPr>
                <w:rFonts w:cs="StobiSerif Regular"/>
              </w:rPr>
              <w:t xml:space="preserve"> </w:t>
            </w:r>
            <w:r w:rsidR="00B1281C" w:rsidRPr="008C7DEC">
              <w:rPr>
                <w:rFonts w:cs="StobiSerif Regular"/>
                <w:lang w:val="mk-MK"/>
              </w:rPr>
              <w:t>обуката</w:t>
            </w:r>
            <w:r w:rsidR="007456DD">
              <w:rPr>
                <w:rFonts w:cs="StobiSerif Regular"/>
              </w:rPr>
              <w:t xml:space="preserve"> </w:t>
            </w:r>
            <w:r w:rsidR="00B1281C" w:rsidRPr="008C7DEC">
              <w:rPr>
                <w:rFonts w:cs="StobiSerif Regular"/>
                <w:lang w:val="mk-MK"/>
              </w:rPr>
              <w:t>за</w:t>
            </w:r>
            <w:r w:rsidR="007456DD">
              <w:rPr>
                <w:rFonts w:cs="StobiSerif Regular"/>
              </w:rPr>
              <w:t xml:space="preserve"> </w:t>
            </w:r>
            <w:r w:rsidR="00B1281C" w:rsidRPr="008C7DEC">
              <w:rPr>
                <w:rFonts w:cs="StobiSerif Regular"/>
                <w:lang w:val="mk-MK"/>
              </w:rPr>
              <w:t>претприемништво</w:t>
            </w:r>
          </w:p>
          <w:p w14:paraId="2640B04B" w14:textId="601D00C4" w:rsidR="00945ED8" w:rsidRPr="008C7DEC" w:rsidRDefault="00945ED8" w:rsidP="007A127F">
            <w:pPr>
              <w:pStyle w:val="ListParagraph2"/>
              <w:numPr>
                <w:ilvl w:val="0"/>
                <w:numId w:val="1"/>
              </w:numPr>
              <w:spacing w:after="0" w:line="240" w:lineRule="auto"/>
              <w:ind w:left="605"/>
              <w:jc w:val="both"/>
              <w:rPr>
                <w:rFonts w:cs="StobiSerif Regular"/>
                <w:lang w:val="mk-MK"/>
              </w:rPr>
            </w:pPr>
            <w:r w:rsidRPr="008C7DEC">
              <w:rPr>
                <w:rFonts w:cs="StobiSerif Regular"/>
                <w:lang w:val="mk-MK"/>
              </w:rPr>
              <w:t>Селекција на најуспешни бизнис-планови</w:t>
            </w:r>
            <w:r w:rsidR="001B6C2C" w:rsidRPr="008C7DEC">
              <w:rPr>
                <w:rFonts w:cs="StobiSerif Regular"/>
                <w:lang w:val="mk-MK"/>
              </w:rPr>
              <w:t xml:space="preserve">, имајќи  ги </w:t>
            </w:r>
            <w:r w:rsidR="00D244CE" w:rsidRPr="008C7DEC">
              <w:rPr>
                <w:rFonts w:cs="StobiSerif Regular"/>
                <w:lang w:val="mk-MK"/>
              </w:rPr>
              <w:t xml:space="preserve">во предвид </w:t>
            </w:r>
            <w:r w:rsidR="001B6C2C" w:rsidRPr="008C7DEC">
              <w:rPr>
                <w:rFonts w:cs="StobiSerif Regular"/>
                <w:lang w:val="mk-MK"/>
              </w:rPr>
              <w:t>критериумите за регионална застапеност</w:t>
            </w:r>
            <w:r w:rsidR="00642229">
              <w:rPr>
                <w:rStyle w:val="FootnoteReference"/>
                <w:lang w:val="mk-MK"/>
              </w:rPr>
              <w:footnoteReference w:id="5"/>
            </w:r>
          </w:p>
          <w:p w14:paraId="1AB7FFBF" w14:textId="77777777" w:rsidR="003F4173" w:rsidRDefault="00EB70DD" w:rsidP="007A127F">
            <w:pPr>
              <w:pStyle w:val="ListParagraph2"/>
              <w:numPr>
                <w:ilvl w:val="0"/>
                <w:numId w:val="1"/>
              </w:numPr>
              <w:spacing w:after="0" w:line="240" w:lineRule="auto"/>
              <w:ind w:left="605"/>
              <w:jc w:val="both"/>
              <w:rPr>
                <w:rFonts w:cs="StobiSerif Regular"/>
                <w:lang w:val="mk-MK"/>
              </w:rPr>
            </w:pPr>
            <w:r w:rsidRPr="008C7DEC">
              <w:rPr>
                <w:rFonts w:cs="StobiSerif Regular"/>
                <w:lang w:val="mk-MK"/>
              </w:rPr>
              <w:t xml:space="preserve">Онлајн обука за „Претприемништво и развивање на бизнис вештини“, за </w:t>
            </w:r>
            <w:r w:rsidR="000206CC" w:rsidRPr="008C7DEC">
              <w:rPr>
                <w:rFonts w:cs="StobiSerif Regular"/>
                <w:lang w:val="mk-MK"/>
              </w:rPr>
              <w:t xml:space="preserve">лицата со попреченост </w:t>
            </w:r>
            <w:r w:rsidRPr="008C7DEC">
              <w:rPr>
                <w:rFonts w:cs="StobiSerif Regular"/>
                <w:lang w:val="mk-MK"/>
              </w:rPr>
              <w:t xml:space="preserve">кои ќе изразат желба </w:t>
            </w:r>
          </w:p>
          <w:p w14:paraId="1FDAF557" w14:textId="1AA4084A" w:rsidR="003F4173" w:rsidRPr="0003357B" w:rsidRDefault="003F4173" w:rsidP="003917D2">
            <w:pPr>
              <w:pStyle w:val="ListParagraph"/>
              <w:numPr>
                <w:ilvl w:val="0"/>
                <w:numId w:val="52"/>
              </w:numPr>
              <w:ind w:left="602"/>
              <w:jc w:val="both"/>
              <w:rPr>
                <w:rFonts w:cs="StobiSerif Regular"/>
                <w:sz w:val="22"/>
                <w:szCs w:val="22"/>
              </w:rPr>
            </w:pPr>
            <w:r w:rsidRPr="0003357B">
              <w:rPr>
                <w:rFonts w:eastAsia="Times New Roman" w:cs="StobiSerif Regular"/>
                <w:sz w:val="22"/>
                <w:szCs w:val="22"/>
              </w:rPr>
              <w:t>Дигитализација и формализација</w:t>
            </w:r>
            <w:r w:rsidR="00B76E40">
              <w:rPr>
                <w:rFonts w:eastAsia="Times New Roman" w:cs="StobiSerif Regular"/>
                <w:sz w:val="22"/>
                <w:szCs w:val="22"/>
                <w:lang w:val="mk-MK"/>
              </w:rPr>
              <w:t xml:space="preserve"> </w:t>
            </w:r>
            <w:r w:rsidRPr="0003357B">
              <w:rPr>
                <w:rFonts w:eastAsia="Times New Roman" w:cs="StobiSerif Regular"/>
                <w:sz w:val="22"/>
                <w:szCs w:val="22"/>
              </w:rPr>
              <w:t>содржи</w:t>
            </w:r>
            <w:r w:rsidR="00B76E40">
              <w:rPr>
                <w:rFonts w:eastAsia="Times New Roman" w:cs="StobiSerif Regular"/>
                <w:sz w:val="22"/>
                <w:szCs w:val="22"/>
                <w:lang w:val="mk-MK"/>
              </w:rPr>
              <w:t xml:space="preserve"> </w:t>
            </w:r>
            <w:r w:rsidRPr="0003357B">
              <w:rPr>
                <w:rFonts w:eastAsia="Times New Roman" w:cs="StobiSerif Regular"/>
                <w:sz w:val="22"/>
                <w:szCs w:val="22"/>
              </w:rPr>
              <w:t>шест</w:t>
            </w:r>
            <w:r w:rsidR="00B76E40">
              <w:rPr>
                <w:rFonts w:eastAsia="Times New Roman" w:cs="StobiSerif Regular"/>
                <w:sz w:val="22"/>
                <w:szCs w:val="22"/>
                <w:lang w:val="mk-MK"/>
              </w:rPr>
              <w:t xml:space="preserve"> </w:t>
            </w:r>
            <w:r w:rsidRPr="0003357B">
              <w:rPr>
                <w:rFonts w:eastAsia="Times New Roman" w:cs="StobiSerif Regular"/>
                <w:sz w:val="22"/>
                <w:szCs w:val="22"/>
              </w:rPr>
              <w:t>модули</w:t>
            </w:r>
            <w:r w:rsidRPr="0003357B">
              <w:rPr>
                <w:sz w:val="22"/>
                <w:szCs w:val="22"/>
                <w:vertAlign w:val="superscript"/>
              </w:rPr>
              <w:footnoteReference w:id="6"/>
            </w:r>
          </w:p>
          <w:p w14:paraId="2E02D1DD" w14:textId="77777777" w:rsidR="00BF50EB" w:rsidRPr="008C7DEC" w:rsidRDefault="00945ED8" w:rsidP="003917D2">
            <w:pPr>
              <w:pStyle w:val="ListParagraph2"/>
              <w:numPr>
                <w:ilvl w:val="0"/>
                <w:numId w:val="32"/>
              </w:numPr>
              <w:spacing w:after="0" w:line="240" w:lineRule="auto"/>
              <w:ind w:left="602"/>
              <w:jc w:val="both"/>
              <w:rPr>
                <w:rFonts w:cs="StobiSerif Regular"/>
                <w:lang w:val="mk-MK"/>
              </w:rPr>
            </w:pPr>
            <w:r w:rsidRPr="008C7DEC">
              <w:rPr>
                <w:rFonts w:cs="StobiSerif Regular"/>
                <w:lang w:val="mk-MK"/>
              </w:rPr>
              <w:t>Регистрација на фирма и вработување</w:t>
            </w:r>
          </w:p>
          <w:p w14:paraId="3D39DB29" w14:textId="77777777" w:rsidR="00945ED8" w:rsidRPr="008C7DEC" w:rsidRDefault="00BF50EB" w:rsidP="003917D2">
            <w:pPr>
              <w:pStyle w:val="ListParagraph2"/>
              <w:numPr>
                <w:ilvl w:val="0"/>
                <w:numId w:val="32"/>
              </w:numPr>
              <w:spacing w:after="0" w:line="240" w:lineRule="auto"/>
              <w:ind w:left="602"/>
              <w:jc w:val="both"/>
              <w:rPr>
                <w:rFonts w:cs="StobiSerif Regular"/>
                <w:lang w:val="mk-MK"/>
              </w:rPr>
            </w:pPr>
            <w:r w:rsidRPr="008C7DEC">
              <w:rPr>
                <w:rFonts w:cs="StobiSerif Regular"/>
                <w:lang w:val="mk-MK"/>
              </w:rPr>
              <w:t>Дополнително вработување за бизниси основани од лица со попреченост</w:t>
            </w:r>
          </w:p>
          <w:p w14:paraId="6F997F7F" w14:textId="745CA7DA" w:rsidR="00945ED8" w:rsidRPr="008C7DEC" w:rsidRDefault="00D01E7A" w:rsidP="003917D2">
            <w:pPr>
              <w:pStyle w:val="ListParagraph2"/>
              <w:numPr>
                <w:ilvl w:val="0"/>
                <w:numId w:val="32"/>
              </w:numPr>
              <w:spacing w:after="0" w:line="240" w:lineRule="auto"/>
              <w:ind w:left="602"/>
              <w:jc w:val="both"/>
              <w:rPr>
                <w:rFonts w:cs="StobiSerif Regular"/>
                <w:sz w:val="20"/>
                <w:szCs w:val="20"/>
                <w:lang w:val="mk-MK"/>
              </w:rPr>
            </w:pPr>
            <w:r w:rsidRPr="008C7DEC">
              <w:rPr>
                <w:rFonts w:cs="Calibri"/>
                <w:lang w:val="mk-MK"/>
              </w:rPr>
              <w:t>В</w:t>
            </w:r>
            <w:r w:rsidR="00945ED8" w:rsidRPr="008C7DEC">
              <w:rPr>
                <w:rFonts w:cs="Calibri"/>
                <w:lang w:val="mk-MK"/>
              </w:rPr>
              <w:t>исина</w:t>
            </w:r>
            <w:r w:rsidRPr="008C7DEC">
              <w:rPr>
                <w:rFonts w:cs="Calibri"/>
                <w:lang w:val="mk-MK"/>
              </w:rPr>
              <w:t>та н</w:t>
            </w:r>
            <w:r w:rsidR="002A10E8" w:rsidRPr="008C7DEC">
              <w:rPr>
                <w:rFonts w:cs="Calibri"/>
                <w:lang w:val="mk-MK"/>
              </w:rPr>
              <w:t>а</w:t>
            </w:r>
            <w:r w:rsidRPr="008C7DEC">
              <w:rPr>
                <w:rFonts w:cs="Calibri"/>
                <w:lang w:val="mk-MK"/>
              </w:rPr>
              <w:t xml:space="preserve"> грантот е</w:t>
            </w:r>
            <w:r w:rsidR="00CA0A83">
              <w:rPr>
                <w:rFonts w:cs="Calibri"/>
                <w:lang w:val="mk-MK"/>
              </w:rPr>
              <w:t xml:space="preserve"> </w:t>
            </w:r>
            <w:r w:rsidR="00945ED8" w:rsidRPr="008C7DEC">
              <w:rPr>
                <w:rFonts w:cs="Calibri"/>
                <w:lang w:val="mk-MK"/>
              </w:rPr>
              <w:t>до</w:t>
            </w:r>
            <w:r w:rsidRPr="008C7DEC">
              <w:rPr>
                <w:rFonts w:cs="Calibri"/>
                <w:lang w:val="mk-MK"/>
              </w:rPr>
              <w:t xml:space="preserve"> максимум</w:t>
            </w:r>
            <w:r w:rsidR="004F4142">
              <w:rPr>
                <w:rFonts w:cs="Calibri"/>
              </w:rPr>
              <w:t xml:space="preserve"> </w:t>
            </w:r>
            <w:r w:rsidR="00945ED8" w:rsidRPr="008C7DEC">
              <w:rPr>
                <w:rFonts w:cs="Calibri"/>
                <w:lang w:val="mk-MK"/>
              </w:rPr>
              <w:t>3</w:t>
            </w:r>
            <w:r w:rsidR="00FE0E7B" w:rsidRPr="008C7DEC">
              <w:rPr>
                <w:rFonts w:cs="Calibri"/>
                <w:lang w:val="mk-MK"/>
              </w:rPr>
              <w:t>07</w:t>
            </w:r>
            <w:r w:rsidR="00945ED8" w:rsidRPr="008C7DEC">
              <w:rPr>
                <w:rFonts w:cs="Calibri"/>
                <w:lang w:val="mk-MK"/>
              </w:rPr>
              <w:t>.</w:t>
            </w:r>
            <w:r w:rsidR="00FE0E7B" w:rsidRPr="008C7DEC">
              <w:rPr>
                <w:rFonts w:cs="Calibri"/>
                <w:lang w:val="mk-MK"/>
              </w:rPr>
              <w:t>5</w:t>
            </w:r>
            <w:r w:rsidR="00945ED8" w:rsidRPr="008C7DEC">
              <w:rPr>
                <w:rFonts w:cs="Calibri"/>
                <w:lang w:val="mk-MK"/>
              </w:rPr>
              <w:t xml:space="preserve">00 денари или до </w:t>
            </w:r>
            <w:r w:rsidR="00FE0E7B" w:rsidRPr="008C7DEC">
              <w:rPr>
                <w:rFonts w:cs="Calibri"/>
                <w:lang w:val="mk-MK"/>
              </w:rPr>
              <w:t>615</w:t>
            </w:r>
            <w:r w:rsidR="00945ED8" w:rsidRPr="008C7DEC">
              <w:rPr>
                <w:rFonts w:cs="Calibri"/>
                <w:lang w:val="mk-MK"/>
              </w:rPr>
              <w:t>.000 денари доколку се основа правен субјект од два содружника</w:t>
            </w:r>
            <w:r w:rsidR="00805940" w:rsidRPr="008C7DEC">
              <w:rPr>
                <w:rFonts w:cs="Calibri"/>
                <w:lang w:val="mk-MK"/>
              </w:rPr>
              <w:t xml:space="preserve"> и корисниците, грантот ќе го добијат </w:t>
            </w:r>
            <w:r w:rsidR="00C73EA7">
              <w:rPr>
                <w:rFonts w:cs="Calibri"/>
                <w:lang w:val="mk-MK"/>
              </w:rPr>
              <w:t xml:space="preserve"> на наменска</w:t>
            </w:r>
            <w:r w:rsidR="00CA0A83">
              <w:rPr>
                <w:rFonts w:cs="Calibri"/>
                <w:lang w:val="mk-MK"/>
              </w:rPr>
              <w:t xml:space="preserve"> сметка (согласно Оперативните Упатства)</w:t>
            </w:r>
            <w:r w:rsidR="00805940" w:rsidRPr="008C7DEC">
              <w:rPr>
                <w:rFonts w:cs="Calibri"/>
                <w:lang w:val="mk-MK"/>
              </w:rPr>
              <w:t xml:space="preserve"> </w:t>
            </w:r>
            <w:r w:rsidR="00CA0A83">
              <w:rPr>
                <w:rFonts w:cs="Calibri"/>
                <w:lang w:val="mk-MK"/>
              </w:rPr>
              <w:t xml:space="preserve"> со приложување на профактури  за набавка согласно бизнис планот </w:t>
            </w:r>
          </w:p>
          <w:p w14:paraId="6EBD0F8A" w14:textId="77777777" w:rsidR="00BF50EB" w:rsidRPr="008C7DEC" w:rsidRDefault="00BF50EB" w:rsidP="003917D2">
            <w:pPr>
              <w:pStyle w:val="ListParagraph1"/>
              <w:numPr>
                <w:ilvl w:val="0"/>
                <w:numId w:val="32"/>
              </w:numPr>
              <w:spacing w:after="0" w:line="240" w:lineRule="auto"/>
              <w:ind w:left="602"/>
              <w:jc w:val="both"/>
              <w:rPr>
                <w:lang w:val="mk-MK"/>
              </w:rPr>
            </w:pPr>
            <w:r w:rsidRPr="008C7DEC">
              <w:rPr>
                <w:lang w:val="mk-MK"/>
              </w:rPr>
              <w:t>Советодавна/менторска поддршка во период од 12 месеци од основањето на бизнисот ќе се обезбеди на следниве целни групи:</w:t>
            </w:r>
          </w:p>
          <w:p w14:paraId="660A0A41" w14:textId="77777777" w:rsidR="00BF50EB" w:rsidRPr="008C7DEC" w:rsidRDefault="00BF50EB" w:rsidP="003917D2">
            <w:pPr>
              <w:pStyle w:val="ListParagraph1"/>
              <w:numPr>
                <w:ilvl w:val="1"/>
                <w:numId w:val="1"/>
              </w:numPr>
              <w:spacing w:after="0" w:line="240" w:lineRule="auto"/>
              <w:ind w:left="602" w:hanging="290"/>
              <w:jc w:val="both"/>
              <w:rPr>
                <w:rFonts w:cs="StobiSerif Regular"/>
                <w:lang w:val="mk-MK"/>
              </w:rPr>
            </w:pPr>
            <w:r w:rsidRPr="008C7DEC">
              <w:rPr>
                <w:rFonts w:cs="StobiSerif Regular"/>
                <w:lang w:val="mk-MK"/>
              </w:rPr>
              <w:t>лица со попреченост</w:t>
            </w:r>
            <w:r w:rsidR="00615560" w:rsidRPr="008C7DEC">
              <w:rPr>
                <w:rFonts w:cs="StobiSerif Regular"/>
                <w:lang w:val="mk-MK"/>
              </w:rPr>
              <w:t>;</w:t>
            </w:r>
          </w:p>
          <w:p w14:paraId="2A3859D3" w14:textId="77777777" w:rsidR="00BF50EB" w:rsidRPr="008C7DEC" w:rsidRDefault="00BF50EB" w:rsidP="003917D2">
            <w:pPr>
              <w:pStyle w:val="ListParagraph1"/>
              <w:numPr>
                <w:ilvl w:val="1"/>
                <w:numId w:val="1"/>
              </w:numPr>
              <w:spacing w:after="0" w:line="240" w:lineRule="auto"/>
              <w:ind w:left="602" w:hanging="290"/>
              <w:jc w:val="both"/>
              <w:rPr>
                <w:rFonts w:cs="StobiSerif Regular"/>
                <w:lang w:val="mk-MK"/>
              </w:rPr>
            </w:pPr>
            <w:r w:rsidRPr="008C7DEC">
              <w:rPr>
                <w:rFonts w:cs="StobiSerif Regular"/>
                <w:lang w:val="mk-MK"/>
              </w:rPr>
              <w:t>припадници на ромската заедница</w:t>
            </w:r>
            <w:r w:rsidR="00615560" w:rsidRPr="008C7DEC">
              <w:rPr>
                <w:rFonts w:cs="StobiSerif Regular"/>
                <w:lang w:val="mk-MK"/>
              </w:rPr>
              <w:t>;</w:t>
            </w:r>
          </w:p>
          <w:p w14:paraId="4EDAB0F1" w14:textId="645960FC" w:rsidR="00123296" w:rsidRPr="0084691D" w:rsidRDefault="00BF50EB" w:rsidP="003917D2">
            <w:pPr>
              <w:pStyle w:val="ListParagraph1"/>
              <w:numPr>
                <w:ilvl w:val="1"/>
                <w:numId w:val="1"/>
              </w:numPr>
              <w:spacing w:after="0" w:line="240" w:lineRule="auto"/>
              <w:ind w:left="602" w:hanging="290"/>
              <w:jc w:val="both"/>
              <w:rPr>
                <w:rFonts w:cs="StobiSerif Regular"/>
                <w:lang w:val="mk-MK"/>
              </w:rPr>
            </w:pPr>
            <w:r w:rsidRPr="008C7DEC">
              <w:rPr>
                <w:rFonts w:cs="StobiSerif Regular"/>
                <w:lang w:val="mk-MK"/>
              </w:rPr>
              <w:t>жени од ранливи категории</w:t>
            </w:r>
            <w:r w:rsidR="008B665E">
              <w:rPr>
                <w:rFonts w:cs="StobiSerif Regular"/>
                <w:lang w:val="en-US"/>
              </w:rPr>
              <w:t xml:space="preserve"> </w:t>
            </w:r>
            <w:r w:rsidRPr="008C7DEC">
              <w:rPr>
                <w:rFonts w:cs="StobiSerif Regular"/>
                <w:lang w:val="mk-MK"/>
              </w:rPr>
              <w:t>(</w:t>
            </w:r>
            <w:r w:rsidRPr="008C7DEC">
              <w:rPr>
                <w:lang w:val="mk-MK"/>
              </w:rPr>
              <w:t>приматели на социјална помош, жртви на семејно насилство, жртви на трговија со луѓе, самохрани мајки</w:t>
            </w:r>
            <w:r w:rsidR="00E66A25" w:rsidRPr="008C7DEC">
              <w:rPr>
                <w:lang w:val="mk-MK"/>
              </w:rPr>
              <w:t xml:space="preserve"> и социјално исклучени жени по основ на технолошки вишок и стечај</w:t>
            </w:r>
            <w:r w:rsidRPr="008C7DEC">
              <w:rPr>
                <w:lang w:val="mk-MK"/>
              </w:rPr>
              <w:t>)</w:t>
            </w:r>
            <w:r w:rsidR="00F3783B" w:rsidRPr="008C7DEC">
              <w:rPr>
                <w:lang w:val="mk-MK"/>
              </w:rPr>
              <w:t>.</w:t>
            </w:r>
          </w:p>
        </w:tc>
      </w:tr>
      <w:tr w:rsidR="00945ED8" w:rsidRPr="008C7DEC" w14:paraId="4D058C20" w14:textId="77777777" w:rsidTr="00A3719C">
        <w:trPr>
          <w:trHeight w:val="1530"/>
        </w:trPr>
        <w:tc>
          <w:tcPr>
            <w:tcW w:w="10475" w:type="dxa"/>
            <w:gridSpan w:val="2"/>
            <w:tcBorders>
              <w:top w:val="single" w:sz="12" w:space="0" w:color="2F5496"/>
              <w:left w:val="single" w:sz="12" w:space="0" w:color="2F5496"/>
              <w:bottom w:val="single" w:sz="12" w:space="0" w:color="2F5496"/>
              <w:right w:val="single" w:sz="12" w:space="0" w:color="2F5496"/>
            </w:tcBorders>
          </w:tcPr>
          <w:p w14:paraId="718C5275" w14:textId="77777777" w:rsidR="00BB6056" w:rsidRPr="00A95DAE" w:rsidRDefault="00BB6056" w:rsidP="00873C08">
            <w:pPr>
              <w:spacing w:after="0" w:line="312" w:lineRule="auto"/>
              <w:jc w:val="both"/>
              <w:rPr>
                <w:b/>
                <w:bCs/>
              </w:rPr>
            </w:pPr>
          </w:p>
          <w:p w14:paraId="2F4451CF" w14:textId="36DF191F" w:rsidR="00945ED8" w:rsidRPr="00A95DAE" w:rsidRDefault="00945ED8" w:rsidP="00873C08">
            <w:pPr>
              <w:spacing w:after="0" w:line="312" w:lineRule="auto"/>
              <w:jc w:val="both"/>
              <w:rPr>
                <w:bCs/>
              </w:rPr>
            </w:pPr>
            <w:r w:rsidRPr="00A95DAE">
              <w:rPr>
                <w:b/>
                <w:bCs/>
              </w:rPr>
              <w:t>Напомена:</w:t>
            </w:r>
            <w:r w:rsidR="00001891">
              <w:rPr>
                <w:b/>
                <w:bCs/>
              </w:rPr>
              <w:t xml:space="preserve"> </w:t>
            </w:r>
            <w:r w:rsidRPr="00A95DAE">
              <w:rPr>
                <w:bCs/>
              </w:rPr>
              <w:t xml:space="preserve">Лицата кои добиле грант </w:t>
            </w:r>
            <w:r w:rsidR="00487137" w:rsidRPr="00A95DAE">
              <w:rPr>
                <w:bCs/>
              </w:rPr>
              <w:t>во изминатиот период</w:t>
            </w:r>
            <w:r w:rsidRPr="00A95DAE">
              <w:rPr>
                <w:bCs/>
              </w:rPr>
              <w:t>немаат право за учество во програмата</w:t>
            </w:r>
            <w:r w:rsidR="00873C08" w:rsidRPr="00A95DAE">
              <w:rPr>
                <w:bCs/>
              </w:rPr>
              <w:t>.</w:t>
            </w:r>
          </w:p>
          <w:p w14:paraId="6B033D0D" w14:textId="77777777" w:rsidR="00BB6056" w:rsidRPr="008C7DEC" w:rsidRDefault="00BB6056" w:rsidP="00873C08">
            <w:pPr>
              <w:spacing w:after="0" w:line="312" w:lineRule="auto"/>
              <w:jc w:val="both"/>
              <w:rPr>
                <w:b/>
                <w:u w:val="single"/>
              </w:rPr>
            </w:pPr>
          </w:p>
          <w:p w14:paraId="764A072B" w14:textId="77777777" w:rsidR="00945ED8" w:rsidRPr="008C7DEC" w:rsidRDefault="00945ED8" w:rsidP="003A35BB">
            <w:pPr>
              <w:jc w:val="both"/>
            </w:pPr>
            <w:r w:rsidRPr="008C7DEC">
              <w:t>Преку програмата нема да се поддржи основање на бизниси во следните дејности:</w:t>
            </w:r>
          </w:p>
          <w:p w14:paraId="1101E8BF" w14:textId="77777777" w:rsidR="00945ED8" w:rsidRPr="008C7DEC" w:rsidRDefault="00945ED8" w:rsidP="007A127F">
            <w:pPr>
              <w:pStyle w:val="ListParagraph1"/>
              <w:numPr>
                <w:ilvl w:val="0"/>
                <w:numId w:val="2"/>
              </w:numPr>
              <w:spacing w:after="0"/>
              <w:jc w:val="both"/>
              <w:rPr>
                <w:lang w:val="mk-MK"/>
              </w:rPr>
            </w:pPr>
            <w:r w:rsidRPr="008C7DEC">
              <w:rPr>
                <w:lang w:val="mk-MK"/>
              </w:rPr>
              <w:t>Земјоделска дејност, односно дејност од Сектор А/А, Оддел 01 – Растително и животинско производство, лов и услужни дејности поврзани со нив, со исклучок на органско земјоделско производство;</w:t>
            </w:r>
          </w:p>
          <w:p w14:paraId="114A9F10" w14:textId="77777777" w:rsidR="00945ED8" w:rsidRPr="008C7DEC" w:rsidRDefault="00945ED8" w:rsidP="007A127F">
            <w:pPr>
              <w:pStyle w:val="ListParagraph1"/>
              <w:numPr>
                <w:ilvl w:val="0"/>
                <w:numId w:val="2"/>
              </w:numPr>
              <w:spacing w:after="0"/>
              <w:jc w:val="both"/>
              <w:rPr>
                <w:lang w:val="mk-MK"/>
              </w:rPr>
            </w:pPr>
            <w:r w:rsidRPr="008C7DEC">
              <w:rPr>
                <w:lang w:val="mk-MK"/>
              </w:rPr>
              <w:t>Бизниси во дејност од класа 49.32  - Такси служба;</w:t>
            </w:r>
          </w:p>
          <w:p w14:paraId="76C4DAB6" w14:textId="77777777" w:rsidR="00945ED8" w:rsidRPr="008C7DEC" w:rsidRDefault="00945ED8" w:rsidP="007A127F">
            <w:pPr>
              <w:pStyle w:val="ListParagraph1"/>
              <w:numPr>
                <w:ilvl w:val="0"/>
                <w:numId w:val="2"/>
              </w:numPr>
              <w:spacing w:after="0"/>
              <w:jc w:val="both"/>
              <w:rPr>
                <w:lang w:val="mk-MK"/>
              </w:rPr>
            </w:pPr>
            <w:r w:rsidRPr="008C7DEC">
              <w:rPr>
                <w:lang w:val="mk-MK"/>
              </w:rPr>
              <w:lastRenderedPageBreak/>
              <w:t>Производство и дистрибуција на оружје, односно дејност од класа 25.40 – Производство на оружје и муниција;</w:t>
            </w:r>
          </w:p>
          <w:p w14:paraId="79077744" w14:textId="77777777" w:rsidR="00945ED8" w:rsidRPr="008C7DEC" w:rsidRDefault="00945ED8" w:rsidP="007A127F">
            <w:pPr>
              <w:pStyle w:val="ListParagraph1"/>
              <w:numPr>
                <w:ilvl w:val="0"/>
                <w:numId w:val="2"/>
              </w:numPr>
              <w:spacing w:after="0"/>
              <w:jc w:val="both"/>
              <w:rPr>
                <w:lang w:val="mk-MK"/>
              </w:rPr>
            </w:pPr>
            <w:r w:rsidRPr="008C7DEC">
              <w:rPr>
                <w:lang w:val="mk-MK"/>
              </w:rPr>
              <w:t>Финансиски и осигурителни бизниси и активности кои вклучуваат игри на среќа, односно дејност од Сектор K/И – Финансиски дејности и дејности на осигурување.</w:t>
            </w:r>
          </w:p>
          <w:p w14:paraId="2E777559" w14:textId="77777777" w:rsidR="00123296" w:rsidRPr="008C7DEC" w:rsidRDefault="00123296" w:rsidP="003A35BB">
            <w:pPr>
              <w:pStyle w:val="ListParagraph1"/>
              <w:spacing w:after="0" w:line="240" w:lineRule="auto"/>
              <w:ind w:left="0"/>
              <w:jc w:val="both"/>
              <w:rPr>
                <w:color w:val="0070C0"/>
                <w:lang w:val="mk-MK"/>
              </w:rPr>
            </w:pPr>
          </w:p>
          <w:p w14:paraId="37DDA4BC" w14:textId="35EDCB2B" w:rsidR="00945ED8" w:rsidRPr="008C7DEC" w:rsidRDefault="00945ED8" w:rsidP="00EB70DD">
            <w:pPr>
              <w:pStyle w:val="ListParagraph1"/>
              <w:spacing w:after="0"/>
              <w:ind w:left="0"/>
              <w:jc w:val="both"/>
              <w:rPr>
                <w:b/>
                <w:color w:val="0070C0"/>
                <w:lang w:val="mk-MK"/>
              </w:rPr>
            </w:pPr>
            <w:r w:rsidRPr="008C7DEC">
              <w:rPr>
                <w:lang w:val="mk-MK"/>
              </w:rPr>
              <w:t>По исклучок од Точка 1 и 2, невработените лица</w:t>
            </w:r>
            <w:r w:rsidR="00E66A25" w:rsidRPr="008C7DEC">
              <w:rPr>
                <w:lang w:val="mk-MK"/>
              </w:rPr>
              <w:t xml:space="preserve"> со попреченост</w:t>
            </w:r>
            <w:r w:rsidR="00C85BD4" w:rsidRPr="008C7DEC">
              <w:rPr>
                <w:lang w:val="mk-MK"/>
              </w:rPr>
              <w:t>,</w:t>
            </w:r>
            <w:r w:rsidR="00EB70DD" w:rsidRPr="008C7DEC">
              <w:rPr>
                <w:lang w:val="mk-MK"/>
              </w:rPr>
              <w:t xml:space="preserve"> корисниците на гарантирана минимална помош, лица кои загубиле работното место поради Ковид-19 (од месец март 2020)</w:t>
            </w:r>
            <w:r w:rsidR="00A3719C">
              <w:rPr>
                <w:lang w:val="mk-MK"/>
              </w:rPr>
              <w:t xml:space="preserve"> </w:t>
            </w:r>
            <w:r w:rsidRPr="008C7DEC">
              <w:rPr>
                <w:lang w:val="mk-MK"/>
              </w:rPr>
              <w:t>и невработените лица Роми ќе можат да регистрираат правен субјект во земјоделска дејност и такси служба.</w:t>
            </w:r>
          </w:p>
        </w:tc>
      </w:tr>
    </w:tbl>
    <w:p w14:paraId="68DD7A92" w14:textId="77777777" w:rsidR="00D76A4F" w:rsidRPr="008C7DEC" w:rsidRDefault="00D76A4F" w:rsidP="00BB6056">
      <w:pPr>
        <w:rPr>
          <w:b/>
          <w:color w:val="0070C0"/>
        </w:rPr>
      </w:pPr>
    </w:p>
    <w:p w14:paraId="13B40FCE" w14:textId="77777777" w:rsidR="0094640C" w:rsidRPr="008C7DEC" w:rsidRDefault="0094640C" w:rsidP="00D76A4F">
      <w:pPr>
        <w:sectPr w:rsidR="0094640C" w:rsidRPr="008C7DEC" w:rsidSect="00C428FE">
          <w:pgSz w:w="11906" w:h="16838"/>
          <w:pgMar w:top="1015" w:right="425" w:bottom="1151" w:left="851" w:header="284" w:footer="284" w:gutter="0"/>
          <w:cols w:space="720"/>
          <w:docGrid w:linePitch="360"/>
        </w:sectPr>
      </w:pPr>
    </w:p>
    <w:p w14:paraId="7DCF005D" w14:textId="77777777" w:rsidR="00945ED8" w:rsidRPr="008C7DEC" w:rsidRDefault="00945ED8" w:rsidP="00100305">
      <w:pPr>
        <w:pStyle w:val="Heading2"/>
        <w:numPr>
          <w:ilvl w:val="0"/>
          <w:numId w:val="4"/>
        </w:numPr>
        <w:shd w:val="clear" w:color="auto" w:fill="FFF2CC" w:themeFill="accent4" w:themeFillTint="33"/>
        <w:ind w:right="140"/>
        <w:rPr>
          <w:rFonts w:ascii="StobiSerif Regular" w:hAnsi="StobiSerif Regular" w:cs="Calibri"/>
          <w:b/>
          <w:color w:val="auto"/>
          <w:sz w:val="24"/>
          <w:lang w:val="mk-MK"/>
        </w:rPr>
      </w:pPr>
      <w:bookmarkStart w:id="10" w:name="_Toc96887809"/>
      <w:r w:rsidRPr="008C7DEC">
        <w:rPr>
          <w:rFonts w:ascii="StobiSerif Regular" w:hAnsi="StobiSerif Regular" w:cs="Calibri"/>
          <w:b/>
          <w:color w:val="auto"/>
          <w:sz w:val="24"/>
          <w:lang w:val="mk-MK"/>
        </w:rPr>
        <w:lastRenderedPageBreak/>
        <w:t>ПОДДРШКА ЗА КРЕИРАЊЕ НА НОВИ РАБОТНИ МЕСТА</w:t>
      </w:r>
      <w:bookmarkEnd w:id="10"/>
    </w:p>
    <w:p w14:paraId="094DE846" w14:textId="77777777" w:rsidR="00FF26F5" w:rsidRPr="008C7DEC" w:rsidRDefault="00FF26F5" w:rsidP="00FF26F5"/>
    <w:p w14:paraId="0CD47BE8" w14:textId="1D989206" w:rsidR="00945ED8" w:rsidRPr="008C7DEC" w:rsidRDefault="00945ED8" w:rsidP="0067666D">
      <w:pPr>
        <w:pStyle w:val="FootnoteText"/>
        <w:ind w:firstLine="360"/>
        <w:jc w:val="both"/>
        <w:rPr>
          <w:lang w:val="mk-MK"/>
        </w:rPr>
      </w:pPr>
      <w:r w:rsidRPr="008C7DEC">
        <w:rPr>
          <w:rFonts w:ascii="StobiSerif Regular" w:hAnsi="StobiSerif Regular"/>
          <w:sz w:val="22"/>
          <w:szCs w:val="22"/>
          <w:lang w:val="mk-MK"/>
        </w:rPr>
        <w:t>Поддршката за креирање нови работни места ќе влијае врз поттикнување на вработувањето на невработените лица во микро, мали и средни претпријатија, социјални претпријатија што примарно се насочени кон социјални/општествени цели и чиј профит се реинвестира за остварување на тие цели низ деловно работење или вложување во заедницатаи граѓански (непрофитни) организации што се занимаваат со економска активност при вршење на дејност</w:t>
      </w:r>
      <w:r w:rsidR="00143678" w:rsidRPr="008C7DEC">
        <w:rPr>
          <w:rFonts w:ascii="StobiSerif Regular" w:hAnsi="StobiSerif Regular"/>
          <w:sz w:val="22"/>
          <w:szCs w:val="22"/>
          <w:lang w:val="mk-MK"/>
        </w:rPr>
        <w:t>,</w:t>
      </w:r>
      <w:r w:rsidR="00805B55" w:rsidRPr="008C7DEC">
        <w:rPr>
          <w:rFonts w:ascii="StobiSerif Regular" w:hAnsi="StobiSerif Regular"/>
          <w:sz w:val="22"/>
          <w:szCs w:val="22"/>
          <w:lang w:val="mk-MK"/>
        </w:rPr>
        <w:t>т.е.</w:t>
      </w:r>
      <w:r w:rsidRPr="008C7DEC">
        <w:rPr>
          <w:rFonts w:ascii="StobiSerif Regular" w:hAnsi="StobiSerif Regular"/>
          <w:sz w:val="22"/>
          <w:szCs w:val="22"/>
          <w:lang w:val="mk-MK"/>
        </w:rPr>
        <w:t xml:space="preserve"> активност класифицирана според Националната класификација на дејности со која организациите ги остваруваат своите цели утврдени со статутот.</w:t>
      </w:r>
    </w:p>
    <w:p w14:paraId="4EA228C8" w14:textId="77777777" w:rsidR="000707EB" w:rsidRPr="008C7DEC" w:rsidRDefault="000707EB" w:rsidP="005D4AB2">
      <w:pPr>
        <w:ind w:firstLine="720"/>
        <w:jc w:val="both"/>
      </w:pPr>
    </w:p>
    <w:tbl>
      <w:tblPr>
        <w:tblW w:w="10617" w:type="dxa"/>
        <w:tbl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insideH w:val="single" w:sz="12" w:space="0" w:color="BFBFBF" w:themeColor="background1" w:themeShade="BF"/>
          <w:insideV w:val="single" w:sz="12" w:space="0" w:color="BFBFBF" w:themeColor="background1" w:themeShade="BF"/>
        </w:tblBorders>
        <w:tblLook w:val="00A0" w:firstRow="1" w:lastRow="0" w:firstColumn="1" w:lastColumn="0" w:noHBand="0" w:noVBand="0"/>
      </w:tblPr>
      <w:tblGrid>
        <w:gridCol w:w="2520"/>
        <w:gridCol w:w="8097"/>
      </w:tblGrid>
      <w:tr w:rsidR="00945ED8" w:rsidRPr="008C7DEC" w14:paraId="709202DC" w14:textId="77777777" w:rsidTr="00FF0279">
        <w:trPr>
          <w:trHeight w:val="590"/>
        </w:trPr>
        <w:tc>
          <w:tcPr>
            <w:tcW w:w="2520" w:type="dxa"/>
            <w:shd w:val="clear" w:color="auto" w:fill="FFF2CC" w:themeFill="accent4" w:themeFillTint="33"/>
            <w:vAlign w:val="center"/>
          </w:tcPr>
          <w:p w14:paraId="3E034EA8" w14:textId="77777777" w:rsidR="00945ED8" w:rsidRPr="008C7DEC" w:rsidRDefault="00945ED8" w:rsidP="003A35BB">
            <w:pPr>
              <w:spacing w:after="0" w:line="240" w:lineRule="auto"/>
              <w:rPr>
                <w:b/>
                <w:bCs/>
                <w:color w:val="000000" w:themeColor="text1"/>
              </w:rPr>
            </w:pPr>
            <w:r w:rsidRPr="008C7DEC">
              <w:rPr>
                <w:b/>
                <w:bCs/>
                <w:color w:val="000000" w:themeColor="text1"/>
              </w:rPr>
              <w:t>Наслов на мерката</w:t>
            </w:r>
          </w:p>
        </w:tc>
        <w:tc>
          <w:tcPr>
            <w:tcW w:w="8097" w:type="dxa"/>
            <w:shd w:val="clear" w:color="auto" w:fill="FFF2CC" w:themeFill="accent4" w:themeFillTint="33"/>
            <w:vAlign w:val="center"/>
          </w:tcPr>
          <w:p w14:paraId="1FED603F" w14:textId="75DD1F95" w:rsidR="00945ED8" w:rsidRPr="006E55F1" w:rsidRDefault="00945ED8" w:rsidP="000707EB">
            <w:pPr>
              <w:spacing w:after="0"/>
              <w:jc w:val="both"/>
              <w:rPr>
                <w:b/>
                <w:color w:val="000000" w:themeColor="text1"/>
              </w:rPr>
            </w:pPr>
            <w:bookmarkStart w:id="11" w:name="_Toc96887810"/>
            <w:r w:rsidRPr="008C7DEC">
              <w:rPr>
                <w:rStyle w:val="Heading3Char"/>
                <w:rFonts w:ascii="StobiSerif Regular" w:hAnsi="StobiSerif Regular"/>
                <w:b/>
                <w:color w:val="000000" w:themeColor="text1"/>
                <w:lang w:val="mk-MK"/>
              </w:rPr>
              <w:t xml:space="preserve">2.1 </w:t>
            </w:r>
            <w:r w:rsidRPr="008C7DEC">
              <w:rPr>
                <w:rStyle w:val="Heading3Char"/>
                <w:rFonts w:ascii="StobiSerif Regular" w:hAnsi="StobiSerif Regular"/>
                <w:b/>
                <w:color w:val="000000" w:themeColor="text1"/>
                <w:sz w:val="22"/>
                <w:szCs w:val="22"/>
                <w:lang w:val="mk-MK"/>
              </w:rPr>
              <w:t>Субвенционирање</w:t>
            </w:r>
            <w:r w:rsidR="00FE0E7B" w:rsidRPr="008C7DEC">
              <w:rPr>
                <w:rStyle w:val="Heading3Char"/>
                <w:rFonts w:ascii="StobiSerif Regular" w:hAnsi="StobiSerif Regular"/>
                <w:b/>
                <w:color w:val="000000" w:themeColor="text1"/>
                <w:sz w:val="22"/>
                <w:szCs w:val="22"/>
                <w:lang w:val="mk-MK"/>
              </w:rPr>
              <w:t xml:space="preserve"> на плати</w:t>
            </w:r>
            <w:bookmarkEnd w:id="11"/>
          </w:p>
        </w:tc>
      </w:tr>
      <w:tr w:rsidR="00945ED8" w:rsidRPr="008C7DEC" w14:paraId="4F26751A" w14:textId="77777777" w:rsidTr="00FF0279">
        <w:trPr>
          <w:trHeight w:val="590"/>
        </w:trPr>
        <w:tc>
          <w:tcPr>
            <w:tcW w:w="2520" w:type="dxa"/>
            <w:shd w:val="clear" w:color="auto" w:fill="FFF2CC" w:themeFill="accent4" w:themeFillTint="33"/>
            <w:vAlign w:val="center"/>
          </w:tcPr>
          <w:p w14:paraId="2C84B80C" w14:textId="77777777" w:rsidR="00945ED8" w:rsidRPr="008C7DEC" w:rsidRDefault="00945ED8" w:rsidP="003A35BB">
            <w:pPr>
              <w:spacing w:after="0" w:line="240" w:lineRule="auto"/>
              <w:rPr>
                <w:b/>
                <w:bCs/>
                <w:color w:val="000000" w:themeColor="text1"/>
              </w:rPr>
            </w:pPr>
            <w:r w:rsidRPr="008C7DEC">
              <w:rPr>
                <w:b/>
                <w:bCs/>
                <w:color w:val="000000" w:themeColor="text1"/>
              </w:rPr>
              <w:t>Цел на мерката</w:t>
            </w:r>
          </w:p>
        </w:tc>
        <w:tc>
          <w:tcPr>
            <w:tcW w:w="8097" w:type="dxa"/>
            <w:shd w:val="clear" w:color="auto" w:fill="FFF2CC" w:themeFill="accent4" w:themeFillTint="33"/>
            <w:vAlign w:val="center"/>
          </w:tcPr>
          <w:p w14:paraId="7A955D3A" w14:textId="77777777" w:rsidR="00945ED8" w:rsidRPr="008C7DEC" w:rsidRDefault="00945ED8" w:rsidP="003A35BB">
            <w:pPr>
              <w:autoSpaceDE w:val="0"/>
              <w:autoSpaceDN w:val="0"/>
              <w:adjustRightInd w:val="0"/>
              <w:spacing w:after="0" w:line="240" w:lineRule="auto"/>
              <w:jc w:val="both"/>
              <w:rPr>
                <w:color w:val="000000" w:themeColor="text1"/>
              </w:rPr>
            </w:pPr>
            <w:r w:rsidRPr="008C7DEC">
              <w:rPr>
                <w:color w:val="000000" w:themeColor="text1"/>
              </w:rPr>
              <w:t>Поддршка за вработување на невработени лица кои потешко се вклучуваат во пазарот на трудот</w:t>
            </w:r>
          </w:p>
        </w:tc>
      </w:tr>
      <w:tr w:rsidR="00945ED8" w:rsidRPr="008C7DEC" w14:paraId="02BF79AC" w14:textId="77777777" w:rsidTr="00FF0279">
        <w:trPr>
          <w:trHeight w:val="396"/>
        </w:trPr>
        <w:tc>
          <w:tcPr>
            <w:tcW w:w="2520" w:type="dxa"/>
            <w:shd w:val="clear" w:color="auto" w:fill="FFF2CC" w:themeFill="accent4" w:themeFillTint="33"/>
            <w:vAlign w:val="center"/>
          </w:tcPr>
          <w:p w14:paraId="11674A2E" w14:textId="77777777" w:rsidR="00945ED8" w:rsidRPr="008C7DEC" w:rsidRDefault="00945ED8" w:rsidP="003A35BB">
            <w:pPr>
              <w:spacing w:after="0" w:line="240" w:lineRule="auto"/>
              <w:rPr>
                <w:b/>
                <w:bCs/>
                <w:color w:val="000000" w:themeColor="text1"/>
              </w:rPr>
            </w:pPr>
            <w:r w:rsidRPr="008C7DEC">
              <w:rPr>
                <w:b/>
                <w:bCs/>
                <w:color w:val="000000" w:themeColor="text1"/>
              </w:rPr>
              <w:t>Целна група</w:t>
            </w:r>
          </w:p>
        </w:tc>
        <w:tc>
          <w:tcPr>
            <w:tcW w:w="8097" w:type="dxa"/>
            <w:shd w:val="clear" w:color="auto" w:fill="FFF2CC" w:themeFill="accent4" w:themeFillTint="33"/>
            <w:vAlign w:val="center"/>
          </w:tcPr>
          <w:p w14:paraId="4295711F" w14:textId="77777777" w:rsidR="002C1B86" w:rsidRPr="008C7DEC" w:rsidRDefault="002C1B86" w:rsidP="003A35BB">
            <w:pPr>
              <w:spacing w:after="60" w:line="240" w:lineRule="auto"/>
              <w:jc w:val="both"/>
              <w:rPr>
                <w:b/>
                <w:bCs/>
                <w:color w:val="000000" w:themeColor="text1"/>
              </w:rPr>
            </w:pPr>
          </w:p>
          <w:p w14:paraId="7A2184C1" w14:textId="77777777" w:rsidR="00945ED8" w:rsidRPr="008C7DEC" w:rsidRDefault="00945ED8" w:rsidP="003A35BB">
            <w:pPr>
              <w:spacing w:after="60" w:line="240" w:lineRule="auto"/>
              <w:jc w:val="both"/>
              <w:rPr>
                <w:color w:val="000000" w:themeColor="text1"/>
              </w:rPr>
            </w:pPr>
            <w:r w:rsidRPr="008C7DEC">
              <w:rPr>
                <w:b/>
                <w:bCs/>
                <w:color w:val="000000" w:themeColor="text1"/>
              </w:rPr>
              <w:t>Невработени лица</w:t>
            </w:r>
            <w:r w:rsidRPr="008C7DEC">
              <w:rPr>
                <w:color w:val="000000" w:themeColor="text1"/>
              </w:rPr>
              <w:t xml:space="preserve"> евидентирани во </w:t>
            </w:r>
            <w:r w:rsidR="00DE3818" w:rsidRPr="008C7DEC">
              <w:rPr>
                <w:color w:val="000000" w:themeColor="text1"/>
              </w:rPr>
              <w:t>АВРСМ</w:t>
            </w:r>
            <w:r w:rsidRPr="008C7DEC">
              <w:rPr>
                <w:color w:val="000000" w:themeColor="text1"/>
              </w:rPr>
              <w:t>, кои потешко се вклучуваат во пазарот на трудот:</w:t>
            </w:r>
          </w:p>
          <w:p w14:paraId="72EEDFCA" w14:textId="77777777" w:rsidR="00945ED8" w:rsidRPr="008C7DEC" w:rsidRDefault="00945ED8" w:rsidP="007A127F">
            <w:pPr>
              <w:pStyle w:val="ListParagraph2"/>
              <w:numPr>
                <w:ilvl w:val="0"/>
                <w:numId w:val="1"/>
              </w:numPr>
              <w:spacing w:after="0" w:line="240" w:lineRule="auto"/>
              <w:ind w:left="476" w:hanging="284"/>
              <w:jc w:val="both"/>
              <w:rPr>
                <w:rFonts w:cs="Calibri"/>
                <w:color w:val="000000" w:themeColor="text1"/>
                <w:lang w:val="mk-MK"/>
              </w:rPr>
            </w:pPr>
            <w:r w:rsidRPr="008C7DEC">
              <w:rPr>
                <w:rFonts w:cs="Calibri"/>
                <w:color w:val="000000" w:themeColor="text1"/>
                <w:lang w:val="mk-MK"/>
              </w:rPr>
              <w:t xml:space="preserve">долгорочно невработени лица (над 12 месеци во евиденција, со предност на невработени лица над 5 години) </w:t>
            </w:r>
          </w:p>
          <w:p w14:paraId="510C3601" w14:textId="77777777" w:rsidR="00805B55" w:rsidRDefault="00945ED8" w:rsidP="007A127F">
            <w:pPr>
              <w:pStyle w:val="ListParagraph2"/>
              <w:numPr>
                <w:ilvl w:val="0"/>
                <w:numId w:val="1"/>
              </w:numPr>
              <w:spacing w:after="0" w:line="240" w:lineRule="auto"/>
              <w:ind w:left="476" w:hanging="284"/>
              <w:jc w:val="both"/>
              <w:rPr>
                <w:rFonts w:cs="Calibri"/>
                <w:color w:val="000000" w:themeColor="text1"/>
                <w:lang w:val="mk-MK"/>
              </w:rPr>
            </w:pPr>
            <w:r w:rsidRPr="008C7DEC">
              <w:rPr>
                <w:rFonts w:cs="Calibri"/>
                <w:color w:val="000000" w:themeColor="text1"/>
                <w:lang w:val="mk-MK"/>
              </w:rPr>
              <w:t>млади лица до 29 години</w:t>
            </w:r>
          </w:p>
          <w:p w14:paraId="5C80944F" w14:textId="77777777" w:rsidR="003C2F4B" w:rsidRPr="008C7DEC" w:rsidRDefault="00945ED8" w:rsidP="007A127F">
            <w:pPr>
              <w:pStyle w:val="ListParagraph2"/>
              <w:numPr>
                <w:ilvl w:val="0"/>
                <w:numId w:val="1"/>
              </w:numPr>
              <w:spacing w:after="0" w:line="240" w:lineRule="auto"/>
              <w:ind w:left="476" w:hanging="284"/>
              <w:jc w:val="both"/>
              <w:rPr>
                <w:rFonts w:cs="Calibri"/>
                <w:color w:val="000000" w:themeColor="text1"/>
                <w:lang w:val="mk-MK"/>
              </w:rPr>
            </w:pPr>
            <w:r w:rsidRPr="008C7DEC">
              <w:rPr>
                <w:rFonts w:cs="Calibri"/>
                <w:color w:val="000000" w:themeColor="text1"/>
                <w:lang w:val="mk-MK"/>
              </w:rPr>
              <w:t>лица постари од 50 години</w:t>
            </w:r>
          </w:p>
          <w:p w14:paraId="4BC693A2" w14:textId="50054334" w:rsidR="003C2F4B" w:rsidRPr="00C919E0" w:rsidRDefault="006C57FD" w:rsidP="007A127F">
            <w:pPr>
              <w:pStyle w:val="ListParagraph2"/>
              <w:numPr>
                <w:ilvl w:val="0"/>
                <w:numId w:val="1"/>
              </w:numPr>
              <w:spacing w:after="0" w:line="240" w:lineRule="auto"/>
              <w:ind w:left="476" w:hanging="284"/>
              <w:jc w:val="both"/>
              <w:rPr>
                <w:rFonts w:cs="Calibri"/>
                <w:color w:val="000000" w:themeColor="text1"/>
                <w:lang w:val="mk-MK"/>
              </w:rPr>
            </w:pPr>
            <w:r w:rsidRPr="00C919E0">
              <w:rPr>
                <w:rFonts w:cs="Calibri"/>
                <w:color w:val="000000" w:themeColor="text1"/>
                <w:lang w:val="mk-MK"/>
              </w:rPr>
              <w:t>невработени лица на кои им престанал работниот однос во периодот на Коронавирусот</w:t>
            </w:r>
            <w:r w:rsidR="00A24CC1" w:rsidRPr="00C919E0">
              <w:rPr>
                <w:rFonts w:cs="Calibri"/>
                <w:color w:val="000000" w:themeColor="text1"/>
                <w:lang w:val="mk-MK"/>
              </w:rPr>
              <w:t xml:space="preserve"> </w:t>
            </w:r>
            <w:r w:rsidRPr="00C919E0">
              <w:rPr>
                <w:rFonts w:cs="Calibri"/>
                <w:color w:val="000000" w:themeColor="text1"/>
                <w:lang w:val="mk-MK"/>
              </w:rPr>
              <w:t>COVID -19</w:t>
            </w:r>
          </w:p>
          <w:p w14:paraId="1C1A8E23" w14:textId="77777777" w:rsidR="003E1404" w:rsidRPr="008C7DEC" w:rsidRDefault="003E1404" w:rsidP="003E1404">
            <w:pPr>
              <w:pStyle w:val="ListParagraph2"/>
              <w:numPr>
                <w:ilvl w:val="0"/>
                <w:numId w:val="1"/>
              </w:numPr>
              <w:spacing w:after="0" w:line="240" w:lineRule="auto"/>
              <w:ind w:left="476" w:hanging="284"/>
              <w:jc w:val="both"/>
              <w:rPr>
                <w:rFonts w:cs="Calibri"/>
                <w:lang w:val="mk-MK"/>
              </w:rPr>
            </w:pPr>
            <w:r w:rsidRPr="008C7DEC">
              <w:rPr>
                <w:rFonts w:cs="Calibri"/>
                <w:lang w:val="mk-MK"/>
              </w:rPr>
              <w:t xml:space="preserve">повратници од странство поради кризата предизвикана од </w:t>
            </w:r>
            <w:r w:rsidR="00805B55">
              <w:rPr>
                <w:rFonts w:cs="Calibri"/>
                <w:lang w:val="mk-MK"/>
              </w:rPr>
              <w:t>К</w:t>
            </w:r>
            <w:r w:rsidRPr="008C7DEC">
              <w:rPr>
                <w:rFonts w:cs="Calibri"/>
                <w:lang w:val="mk-MK"/>
              </w:rPr>
              <w:t>оронавирусот  COVID-19</w:t>
            </w:r>
          </w:p>
          <w:p w14:paraId="41CB97DA" w14:textId="77777777" w:rsidR="006A56D7" w:rsidRPr="008C7DEC" w:rsidRDefault="00945ED8" w:rsidP="007A127F">
            <w:pPr>
              <w:pStyle w:val="ListParagraph2"/>
              <w:numPr>
                <w:ilvl w:val="0"/>
                <w:numId w:val="1"/>
              </w:numPr>
              <w:spacing w:after="0" w:line="240" w:lineRule="auto"/>
              <w:ind w:left="476" w:hanging="284"/>
              <w:jc w:val="both"/>
              <w:rPr>
                <w:rFonts w:cs="Calibri"/>
                <w:color w:val="000000" w:themeColor="text1"/>
                <w:lang w:val="mk-MK"/>
              </w:rPr>
            </w:pPr>
            <w:r w:rsidRPr="008C7DEC">
              <w:rPr>
                <w:rFonts w:cs="Calibri"/>
                <w:color w:val="000000" w:themeColor="text1"/>
                <w:lang w:val="mk-MK"/>
              </w:rPr>
              <w:t xml:space="preserve">лица корисници на </w:t>
            </w:r>
            <w:r w:rsidR="0067666D" w:rsidRPr="008C7DEC">
              <w:rPr>
                <w:rFonts w:cs="Calibri"/>
                <w:color w:val="000000" w:themeColor="text1"/>
                <w:lang w:val="mk-MK"/>
              </w:rPr>
              <w:t>гарантиран</w:t>
            </w:r>
            <w:r w:rsidR="006A56D7" w:rsidRPr="008C7DEC">
              <w:rPr>
                <w:rFonts w:cs="Calibri"/>
                <w:color w:val="000000" w:themeColor="text1"/>
                <w:lang w:val="mk-MK"/>
              </w:rPr>
              <w:t>а</w:t>
            </w:r>
            <w:r w:rsidR="0067666D" w:rsidRPr="008C7DEC">
              <w:rPr>
                <w:rFonts w:cs="Calibri"/>
                <w:color w:val="000000" w:themeColor="text1"/>
                <w:lang w:val="mk-MK"/>
              </w:rPr>
              <w:t xml:space="preserve"> минимал</w:t>
            </w:r>
            <w:r w:rsidR="006A56D7" w:rsidRPr="008C7DEC">
              <w:rPr>
                <w:rFonts w:cs="Calibri"/>
                <w:color w:val="000000" w:themeColor="text1"/>
                <w:lang w:val="mk-MK"/>
              </w:rPr>
              <w:t>на</w:t>
            </w:r>
            <w:r w:rsidR="0067666D" w:rsidRPr="008C7DEC">
              <w:rPr>
                <w:rFonts w:cs="Calibri"/>
                <w:color w:val="000000" w:themeColor="text1"/>
                <w:lang w:val="mk-MK"/>
              </w:rPr>
              <w:t xml:space="preserve"> п</w:t>
            </w:r>
            <w:r w:rsidR="00E949CD" w:rsidRPr="008C7DEC">
              <w:rPr>
                <w:rFonts w:cs="Calibri"/>
                <w:color w:val="000000" w:themeColor="text1"/>
                <w:lang w:val="mk-MK"/>
              </w:rPr>
              <w:t>омош</w:t>
            </w:r>
          </w:p>
          <w:p w14:paraId="3A8D5672" w14:textId="77777777" w:rsidR="00945ED8" w:rsidRPr="008C7DEC" w:rsidRDefault="006A56D7" w:rsidP="007A127F">
            <w:pPr>
              <w:pStyle w:val="ListParagraph2"/>
              <w:numPr>
                <w:ilvl w:val="0"/>
                <w:numId w:val="1"/>
              </w:numPr>
              <w:spacing w:after="0" w:line="240" w:lineRule="auto"/>
              <w:ind w:left="476" w:hanging="284"/>
              <w:jc w:val="both"/>
              <w:rPr>
                <w:rFonts w:cs="Calibri"/>
                <w:color w:val="000000" w:themeColor="text1"/>
                <w:lang w:val="mk-MK"/>
              </w:rPr>
            </w:pPr>
            <w:r w:rsidRPr="008C7DEC">
              <w:rPr>
                <w:rFonts w:cs="Calibri"/>
                <w:color w:val="000000" w:themeColor="text1"/>
                <w:lang w:val="mk-MK"/>
              </w:rPr>
              <w:t>лица корисници</w:t>
            </w:r>
            <w:r w:rsidR="00945ED8" w:rsidRPr="008C7DEC">
              <w:rPr>
                <w:rFonts w:cs="Calibri"/>
                <w:color w:val="000000" w:themeColor="text1"/>
                <w:lang w:val="mk-MK"/>
              </w:rPr>
              <w:t xml:space="preserve"> на паричен надоместок по основ на невработеност</w:t>
            </w:r>
          </w:p>
          <w:p w14:paraId="5B3A1B7E" w14:textId="77777777" w:rsidR="00945ED8" w:rsidRPr="008C7DEC" w:rsidRDefault="00945ED8" w:rsidP="007A127F">
            <w:pPr>
              <w:pStyle w:val="ListParagraph2"/>
              <w:numPr>
                <w:ilvl w:val="0"/>
                <w:numId w:val="1"/>
              </w:numPr>
              <w:spacing w:after="0" w:line="240" w:lineRule="auto"/>
              <w:ind w:left="476" w:hanging="284"/>
              <w:jc w:val="both"/>
              <w:rPr>
                <w:rFonts w:cs="Calibri"/>
                <w:color w:val="000000" w:themeColor="text1"/>
                <w:lang w:val="mk-MK"/>
              </w:rPr>
            </w:pPr>
            <w:r w:rsidRPr="008C7DEC">
              <w:rPr>
                <w:rFonts w:cs="Calibri"/>
                <w:color w:val="000000" w:themeColor="text1"/>
                <w:lang w:val="mk-MK"/>
              </w:rPr>
              <w:t>лица што имале статус на деца без родители и родителска грижа</w:t>
            </w:r>
          </w:p>
          <w:p w14:paraId="5F3DA6EF" w14:textId="1671CD89" w:rsidR="00945ED8" w:rsidRPr="008C7DEC" w:rsidRDefault="00003275" w:rsidP="007A127F">
            <w:pPr>
              <w:pStyle w:val="ListParagraph2"/>
              <w:numPr>
                <w:ilvl w:val="0"/>
                <w:numId w:val="1"/>
              </w:numPr>
              <w:spacing w:after="0" w:line="240" w:lineRule="auto"/>
              <w:ind w:left="476" w:hanging="284"/>
              <w:jc w:val="both"/>
              <w:rPr>
                <w:rFonts w:cs="Calibri"/>
                <w:color w:val="000000" w:themeColor="text1"/>
                <w:lang w:val="mk-MK"/>
              </w:rPr>
            </w:pPr>
            <w:r>
              <w:rPr>
                <w:rFonts w:cs="Calibri"/>
                <w:color w:val="000000" w:themeColor="text1"/>
                <w:lang w:val="mk-MK"/>
              </w:rPr>
              <w:t xml:space="preserve">жени-жртви на родово базирано насилство и </w:t>
            </w:r>
            <w:r w:rsidR="00945ED8" w:rsidRPr="008C7DEC">
              <w:rPr>
                <w:rFonts w:cs="Calibri"/>
                <w:color w:val="000000" w:themeColor="text1"/>
                <w:lang w:val="mk-MK"/>
              </w:rPr>
              <w:t>жртви на семејно насилство</w:t>
            </w:r>
          </w:p>
          <w:p w14:paraId="5B3A09D2" w14:textId="77777777" w:rsidR="00945ED8" w:rsidRPr="008C7DEC" w:rsidRDefault="00945ED8" w:rsidP="007A127F">
            <w:pPr>
              <w:pStyle w:val="ListParagraph2"/>
              <w:numPr>
                <w:ilvl w:val="0"/>
                <w:numId w:val="1"/>
              </w:numPr>
              <w:spacing w:after="0" w:line="240" w:lineRule="auto"/>
              <w:ind w:left="476" w:hanging="284"/>
              <w:jc w:val="both"/>
              <w:rPr>
                <w:rFonts w:cs="Calibri"/>
                <w:color w:val="000000" w:themeColor="text1"/>
                <w:lang w:val="mk-MK"/>
              </w:rPr>
            </w:pPr>
            <w:r w:rsidRPr="008C7DEC">
              <w:rPr>
                <w:rFonts w:cs="Calibri"/>
                <w:color w:val="000000" w:themeColor="text1"/>
                <w:lang w:val="mk-MK"/>
              </w:rPr>
              <w:t>лица</w:t>
            </w:r>
            <w:r w:rsidR="0067666D" w:rsidRPr="008C7DEC">
              <w:rPr>
                <w:rFonts w:cs="Calibri"/>
                <w:color w:val="000000" w:themeColor="text1"/>
                <w:lang w:val="mk-MK"/>
              </w:rPr>
              <w:t xml:space="preserve"> со попреченост</w:t>
            </w:r>
          </w:p>
          <w:p w14:paraId="5C97A5D0" w14:textId="77777777" w:rsidR="00945ED8" w:rsidRPr="008C7DEC" w:rsidRDefault="00945ED8" w:rsidP="007A127F">
            <w:pPr>
              <w:pStyle w:val="ListParagraph2"/>
              <w:numPr>
                <w:ilvl w:val="0"/>
                <w:numId w:val="1"/>
              </w:numPr>
              <w:spacing w:after="0" w:line="240" w:lineRule="auto"/>
              <w:ind w:left="476" w:hanging="284"/>
              <w:jc w:val="both"/>
              <w:rPr>
                <w:rFonts w:cs="Calibri"/>
                <w:color w:val="000000" w:themeColor="text1"/>
                <w:lang w:val="mk-MK"/>
              </w:rPr>
            </w:pPr>
            <w:r w:rsidRPr="008C7DEC">
              <w:rPr>
                <w:rFonts w:cs="Calibri"/>
                <w:color w:val="000000" w:themeColor="text1"/>
                <w:lang w:val="mk-MK"/>
              </w:rPr>
              <w:t>жени припадници</w:t>
            </w:r>
            <w:r w:rsidR="004A11BD" w:rsidRPr="008C7DEC">
              <w:rPr>
                <w:rFonts w:cs="Calibri"/>
                <w:color w:val="000000" w:themeColor="text1"/>
                <w:lang w:val="mk-MK"/>
              </w:rPr>
              <w:t xml:space="preserve"> на</w:t>
            </w:r>
            <w:r w:rsidR="00930440" w:rsidRPr="008C7DEC">
              <w:rPr>
                <w:rFonts w:cs="Calibri"/>
                <w:color w:val="000000" w:themeColor="text1"/>
                <w:lang w:val="mk-MK"/>
              </w:rPr>
              <w:t xml:space="preserve"> ромската етничка заедница и </w:t>
            </w:r>
            <w:r w:rsidRPr="008C7DEC">
              <w:rPr>
                <w:rFonts w:cs="Calibri"/>
                <w:color w:val="000000" w:themeColor="text1"/>
                <w:lang w:val="mk-MK"/>
              </w:rPr>
              <w:t xml:space="preserve">на </w:t>
            </w:r>
            <w:r w:rsidR="00930440" w:rsidRPr="008C7DEC">
              <w:rPr>
                <w:rFonts w:cs="Calibri"/>
                <w:color w:val="000000" w:themeColor="text1"/>
                <w:lang w:val="mk-MK"/>
              </w:rPr>
              <w:t xml:space="preserve">останатите </w:t>
            </w:r>
            <w:r w:rsidRPr="008C7DEC">
              <w:rPr>
                <w:rFonts w:cs="Calibri"/>
                <w:color w:val="000000" w:themeColor="text1"/>
                <w:lang w:val="mk-MK"/>
              </w:rPr>
              <w:t>етнички заедници</w:t>
            </w:r>
          </w:p>
          <w:p w14:paraId="40C10550" w14:textId="77777777" w:rsidR="00945ED8" w:rsidRPr="008C7DEC" w:rsidRDefault="00945ED8" w:rsidP="007A127F">
            <w:pPr>
              <w:pStyle w:val="ListParagraph2"/>
              <w:numPr>
                <w:ilvl w:val="0"/>
                <w:numId w:val="1"/>
              </w:numPr>
              <w:spacing w:after="0" w:line="240" w:lineRule="auto"/>
              <w:ind w:left="476" w:hanging="284"/>
              <w:jc w:val="both"/>
              <w:rPr>
                <w:rFonts w:cs="Calibri"/>
                <w:color w:val="000000" w:themeColor="text1"/>
                <w:lang w:val="mk-MK"/>
              </w:rPr>
            </w:pPr>
            <w:r w:rsidRPr="008C7DEC">
              <w:rPr>
                <w:rFonts w:cs="Calibri"/>
                <w:color w:val="000000" w:themeColor="text1"/>
                <w:lang w:val="mk-MK"/>
              </w:rPr>
              <w:t>лица припадници на ромската етничка заедница</w:t>
            </w:r>
          </w:p>
          <w:p w14:paraId="47F5A55B" w14:textId="77777777" w:rsidR="00D7198C" w:rsidRPr="008C7DEC" w:rsidRDefault="00D7198C" w:rsidP="007A127F">
            <w:pPr>
              <w:pStyle w:val="ListParagraph2"/>
              <w:numPr>
                <w:ilvl w:val="0"/>
                <w:numId w:val="1"/>
              </w:numPr>
              <w:spacing w:after="0" w:line="240" w:lineRule="auto"/>
              <w:ind w:left="476" w:hanging="284"/>
              <w:jc w:val="both"/>
              <w:rPr>
                <w:rFonts w:cs="Calibri"/>
                <w:color w:val="000000" w:themeColor="text1"/>
                <w:lang w:val="mk-MK"/>
              </w:rPr>
            </w:pPr>
            <w:r w:rsidRPr="008C7DEC">
              <w:rPr>
                <w:rFonts w:cs="Calibri"/>
                <w:color w:val="000000" w:themeColor="text1"/>
                <w:lang w:val="mk-MK"/>
              </w:rPr>
              <w:t>лица на кои им е реш</w:t>
            </w:r>
            <w:r w:rsidR="00D244CE" w:rsidRPr="008C7DEC">
              <w:rPr>
                <w:rFonts w:cs="Calibri"/>
                <w:color w:val="000000" w:themeColor="text1"/>
                <w:lang w:val="mk-MK"/>
              </w:rPr>
              <w:t>ен</w:t>
            </w:r>
            <w:r w:rsidRPr="008C7DEC">
              <w:rPr>
                <w:rFonts w:cs="Calibri"/>
                <w:color w:val="000000" w:themeColor="text1"/>
                <w:lang w:val="mk-MK"/>
              </w:rPr>
              <w:t xml:space="preserve"> статусот со лична документација</w:t>
            </w:r>
          </w:p>
          <w:p w14:paraId="35D55EFD" w14:textId="77777777" w:rsidR="00945ED8" w:rsidRPr="008C7DEC" w:rsidRDefault="00945ED8" w:rsidP="007A127F">
            <w:pPr>
              <w:pStyle w:val="ListParagraph2"/>
              <w:numPr>
                <w:ilvl w:val="0"/>
                <w:numId w:val="1"/>
              </w:numPr>
              <w:spacing w:after="0" w:line="240" w:lineRule="auto"/>
              <w:ind w:left="476" w:hanging="284"/>
              <w:jc w:val="both"/>
              <w:rPr>
                <w:rFonts w:cs="Calibri"/>
                <w:color w:val="000000" w:themeColor="text1"/>
                <w:lang w:val="mk-MK"/>
              </w:rPr>
            </w:pPr>
            <w:r w:rsidRPr="008C7DEC">
              <w:rPr>
                <w:rFonts w:cs="Calibri"/>
                <w:color w:val="000000" w:themeColor="text1"/>
                <w:lang w:val="mk-MK"/>
              </w:rPr>
              <w:t>самохрани родители</w:t>
            </w:r>
          </w:p>
          <w:p w14:paraId="55A9DBF6" w14:textId="77777777" w:rsidR="00945ED8" w:rsidRPr="008C7DEC" w:rsidRDefault="00945ED8" w:rsidP="007A127F">
            <w:pPr>
              <w:pStyle w:val="ListParagraph2"/>
              <w:numPr>
                <w:ilvl w:val="0"/>
                <w:numId w:val="1"/>
              </w:numPr>
              <w:spacing w:after="0" w:line="240" w:lineRule="auto"/>
              <w:ind w:left="476" w:hanging="284"/>
              <w:jc w:val="both"/>
              <w:rPr>
                <w:rFonts w:cs="Calibri"/>
                <w:color w:val="000000" w:themeColor="text1"/>
                <w:lang w:val="mk-MK"/>
              </w:rPr>
            </w:pPr>
            <w:r w:rsidRPr="008C7DEC">
              <w:rPr>
                <w:rFonts w:cs="Calibri"/>
                <w:color w:val="000000" w:themeColor="text1"/>
                <w:lang w:val="mk-MK"/>
              </w:rPr>
              <w:t>родители на деца со пречки во развојот</w:t>
            </w:r>
            <w:r w:rsidR="00213BF0" w:rsidRPr="008C7DEC">
              <w:rPr>
                <w:rStyle w:val="FootnoteReference"/>
                <w:color w:val="000000" w:themeColor="text1"/>
                <w:lang w:val="mk-MK"/>
              </w:rPr>
              <w:footnoteReference w:id="7"/>
            </w:r>
          </w:p>
          <w:p w14:paraId="70685437" w14:textId="77777777" w:rsidR="00945ED8" w:rsidRPr="008C7DEC" w:rsidRDefault="00945ED8" w:rsidP="007A127F">
            <w:pPr>
              <w:pStyle w:val="ListParagraph2"/>
              <w:numPr>
                <w:ilvl w:val="0"/>
                <w:numId w:val="1"/>
              </w:numPr>
              <w:spacing w:after="0" w:line="240" w:lineRule="auto"/>
              <w:ind w:left="476" w:hanging="284"/>
              <w:jc w:val="both"/>
              <w:rPr>
                <w:rFonts w:cs="Calibri"/>
                <w:color w:val="000000" w:themeColor="text1"/>
                <w:lang w:val="mk-MK"/>
              </w:rPr>
            </w:pPr>
            <w:r w:rsidRPr="008C7DEC">
              <w:rPr>
                <w:rFonts w:cs="Calibri"/>
                <w:color w:val="000000" w:themeColor="text1"/>
                <w:lang w:val="mk-MK"/>
              </w:rPr>
              <w:t>родители на 3 и повеќе деца</w:t>
            </w:r>
          </w:p>
          <w:p w14:paraId="6D73B8BD" w14:textId="77777777" w:rsidR="00945ED8" w:rsidRPr="008C7DEC" w:rsidRDefault="00945ED8" w:rsidP="007A127F">
            <w:pPr>
              <w:pStyle w:val="ListParagraph2"/>
              <w:numPr>
                <w:ilvl w:val="0"/>
                <w:numId w:val="1"/>
              </w:numPr>
              <w:spacing w:after="0" w:line="240" w:lineRule="auto"/>
              <w:ind w:left="476" w:hanging="284"/>
              <w:jc w:val="both"/>
              <w:rPr>
                <w:rFonts w:cs="Calibri"/>
                <w:color w:val="000000" w:themeColor="text1"/>
                <w:lang w:val="mk-MK"/>
              </w:rPr>
            </w:pPr>
            <w:r w:rsidRPr="008C7DEC">
              <w:rPr>
                <w:rFonts w:cs="Calibri"/>
                <w:color w:val="000000" w:themeColor="text1"/>
                <w:lang w:val="mk-MK"/>
              </w:rPr>
              <w:t>родители на деца на улица</w:t>
            </w:r>
          </w:p>
          <w:p w14:paraId="0B83271F" w14:textId="77777777" w:rsidR="00945ED8" w:rsidRPr="008C7DEC" w:rsidRDefault="00945ED8" w:rsidP="007A127F">
            <w:pPr>
              <w:pStyle w:val="ListParagraph2"/>
              <w:numPr>
                <w:ilvl w:val="0"/>
                <w:numId w:val="1"/>
              </w:numPr>
              <w:spacing w:after="0" w:line="240" w:lineRule="auto"/>
              <w:ind w:left="476" w:hanging="284"/>
              <w:jc w:val="both"/>
              <w:rPr>
                <w:rFonts w:cs="Calibri"/>
                <w:color w:val="000000" w:themeColor="text1"/>
                <w:lang w:val="mk-MK"/>
              </w:rPr>
            </w:pPr>
            <w:r w:rsidRPr="008C7DEC">
              <w:rPr>
                <w:rFonts w:cs="Calibri"/>
                <w:color w:val="000000" w:themeColor="text1"/>
                <w:lang w:val="mk-MK"/>
              </w:rPr>
              <w:t>осудени лица по отпуштање од казнено поправна установа</w:t>
            </w:r>
          </w:p>
          <w:p w14:paraId="41807880" w14:textId="77777777" w:rsidR="002C1B86" w:rsidRPr="008C7DEC" w:rsidRDefault="00945ED8" w:rsidP="007A127F">
            <w:pPr>
              <w:pStyle w:val="ListParagraph2"/>
              <w:numPr>
                <w:ilvl w:val="0"/>
                <w:numId w:val="1"/>
              </w:numPr>
              <w:spacing w:after="0" w:line="240" w:lineRule="auto"/>
              <w:ind w:left="476" w:hanging="284"/>
              <w:jc w:val="both"/>
              <w:rPr>
                <w:rFonts w:cs="Calibri"/>
                <w:color w:val="000000" w:themeColor="text1"/>
                <w:lang w:val="mk-MK"/>
              </w:rPr>
            </w:pPr>
            <w:r w:rsidRPr="008C7DEC">
              <w:rPr>
                <w:rFonts w:cs="Calibri"/>
                <w:color w:val="000000" w:themeColor="text1"/>
                <w:lang w:val="mk-MK"/>
              </w:rPr>
              <w:lastRenderedPageBreak/>
              <w:t>бездомни лица</w:t>
            </w:r>
          </w:p>
          <w:p w14:paraId="77B4462C" w14:textId="77777777" w:rsidR="002C1B86" w:rsidRDefault="00945ED8" w:rsidP="00CA52A9">
            <w:pPr>
              <w:pStyle w:val="ListParagraph2"/>
              <w:numPr>
                <w:ilvl w:val="0"/>
                <w:numId w:val="1"/>
              </w:numPr>
              <w:spacing w:after="0" w:line="240" w:lineRule="auto"/>
              <w:ind w:left="476" w:hanging="284"/>
              <w:jc w:val="both"/>
              <w:rPr>
                <w:rFonts w:cs="Calibri"/>
                <w:color w:val="000000" w:themeColor="text1"/>
                <w:lang w:val="mk-MK"/>
              </w:rPr>
            </w:pPr>
            <w:r w:rsidRPr="008C7DEC">
              <w:rPr>
                <w:rFonts w:cs="Calibri"/>
                <w:color w:val="000000" w:themeColor="text1"/>
                <w:lang w:val="mk-MK"/>
              </w:rPr>
              <w:t>лица со незавршено средно или пониско образование</w:t>
            </w:r>
          </w:p>
          <w:p w14:paraId="789B8EBA" w14:textId="20F1E82E" w:rsidR="00CC6062" w:rsidRPr="00CA52A9" w:rsidRDefault="00CC6062" w:rsidP="00CA52A9">
            <w:pPr>
              <w:pStyle w:val="ListParagraph2"/>
              <w:numPr>
                <w:ilvl w:val="0"/>
                <w:numId w:val="1"/>
              </w:numPr>
              <w:spacing w:after="0" w:line="240" w:lineRule="auto"/>
              <w:ind w:left="476" w:hanging="284"/>
              <w:jc w:val="both"/>
              <w:rPr>
                <w:rFonts w:cs="Calibri"/>
                <w:color w:val="000000" w:themeColor="text1"/>
                <w:lang w:val="mk-MK"/>
              </w:rPr>
            </w:pPr>
            <w:r>
              <w:rPr>
                <w:rFonts w:cs="Calibri"/>
                <w:color w:val="000000" w:themeColor="text1"/>
                <w:lang w:val="mk-MK"/>
              </w:rPr>
              <w:t xml:space="preserve">жени </w:t>
            </w:r>
            <w:r>
              <w:rPr>
                <w:rStyle w:val="FootnoteReference"/>
                <w:color w:val="000000" w:themeColor="text1"/>
                <w:lang w:val="mk-MK"/>
              </w:rPr>
              <w:footnoteReference w:id="8"/>
            </w:r>
          </w:p>
        </w:tc>
      </w:tr>
      <w:tr w:rsidR="00945ED8" w:rsidRPr="008C7DEC" w14:paraId="1801A3C4" w14:textId="77777777" w:rsidTr="00FF0279">
        <w:trPr>
          <w:trHeight w:val="506"/>
        </w:trPr>
        <w:tc>
          <w:tcPr>
            <w:tcW w:w="2520" w:type="dxa"/>
            <w:shd w:val="clear" w:color="auto" w:fill="FFF2CC" w:themeFill="accent4" w:themeFillTint="33"/>
            <w:vAlign w:val="center"/>
          </w:tcPr>
          <w:p w14:paraId="06AB77F5" w14:textId="77777777" w:rsidR="00945ED8" w:rsidRPr="005D0002" w:rsidRDefault="00945ED8" w:rsidP="003A35BB">
            <w:pPr>
              <w:spacing w:after="0" w:line="240" w:lineRule="auto"/>
              <w:rPr>
                <w:b/>
                <w:bCs/>
                <w:color w:val="000000" w:themeColor="text1"/>
              </w:rPr>
            </w:pPr>
            <w:r w:rsidRPr="005D0002">
              <w:rPr>
                <w:b/>
                <w:bCs/>
                <w:color w:val="000000" w:themeColor="text1"/>
              </w:rPr>
              <w:lastRenderedPageBreak/>
              <w:t>Опфат на мерката</w:t>
            </w:r>
          </w:p>
        </w:tc>
        <w:tc>
          <w:tcPr>
            <w:tcW w:w="8097" w:type="dxa"/>
            <w:shd w:val="clear" w:color="auto" w:fill="FFF2CC" w:themeFill="accent4" w:themeFillTint="33"/>
            <w:vAlign w:val="center"/>
          </w:tcPr>
          <w:p w14:paraId="6BE603E5" w14:textId="11239491" w:rsidR="00143678" w:rsidRPr="005D0002" w:rsidRDefault="00254E0B" w:rsidP="008B5008">
            <w:pPr>
              <w:tabs>
                <w:tab w:val="left" w:pos="192"/>
              </w:tabs>
              <w:spacing w:after="0" w:line="240" w:lineRule="auto"/>
              <w:rPr>
                <w:b/>
                <w:color w:val="000000" w:themeColor="text1"/>
              </w:rPr>
            </w:pPr>
            <w:r w:rsidRPr="00254E0B">
              <w:rPr>
                <w:b/>
                <w:color w:val="000000" w:themeColor="text1"/>
              </w:rPr>
              <w:t>1.528</w:t>
            </w:r>
            <w:r>
              <w:rPr>
                <w:b/>
                <w:color w:val="000000" w:themeColor="text1"/>
                <w:lang w:val="en-US"/>
              </w:rPr>
              <w:t xml:space="preserve"> </w:t>
            </w:r>
            <w:r w:rsidR="00E37A34" w:rsidRPr="005D0002">
              <w:rPr>
                <w:b/>
                <w:color w:val="000000" w:themeColor="text1"/>
              </w:rPr>
              <w:t xml:space="preserve">вкупно </w:t>
            </w:r>
            <w:r w:rsidR="00945ED8" w:rsidRPr="005D0002">
              <w:rPr>
                <w:color w:val="000000" w:themeColor="text1"/>
              </w:rPr>
              <w:t xml:space="preserve">невработени лица евидентирани во </w:t>
            </w:r>
            <w:r w:rsidR="00DE3818" w:rsidRPr="005D0002">
              <w:rPr>
                <w:color w:val="000000" w:themeColor="text1"/>
              </w:rPr>
              <w:t>АВРСМ</w:t>
            </w:r>
          </w:p>
          <w:p w14:paraId="41C0AEE0" w14:textId="1AEC492C" w:rsidR="00945ED8" w:rsidRPr="005D0002" w:rsidRDefault="006C57FD" w:rsidP="00CC6062">
            <w:pPr>
              <w:numPr>
                <w:ilvl w:val="0"/>
                <w:numId w:val="16"/>
              </w:numPr>
              <w:tabs>
                <w:tab w:val="left" w:pos="0"/>
              </w:tabs>
              <w:spacing w:after="0" w:line="240" w:lineRule="auto"/>
              <w:ind w:left="0" w:hanging="1237"/>
              <w:rPr>
                <w:b/>
                <w:color w:val="000000" w:themeColor="text1"/>
              </w:rPr>
            </w:pPr>
            <w:r w:rsidRPr="005D0002">
              <w:rPr>
                <w:color w:val="000000" w:themeColor="text1"/>
              </w:rPr>
              <w:t xml:space="preserve">(од кои </w:t>
            </w:r>
            <w:r w:rsidR="00EB33AD" w:rsidRPr="005D0002">
              <w:rPr>
                <w:b/>
                <w:color w:val="000000" w:themeColor="text1"/>
                <w:lang w:val="en-US"/>
              </w:rPr>
              <w:t>340</w:t>
            </w:r>
            <w:r w:rsidRPr="005D0002">
              <w:rPr>
                <w:b/>
                <w:color w:val="000000" w:themeColor="text1"/>
              </w:rPr>
              <w:t xml:space="preserve"> </w:t>
            </w:r>
            <w:r w:rsidRPr="005D0002">
              <w:rPr>
                <w:color w:val="000000" w:themeColor="text1"/>
              </w:rPr>
              <w:t>невработени лица- - финансиран</w:t>
            </w:r>
            <w:r w:rsidR="00CC6062">
              <w:rPr>
                <w:color w:val="000000" w:themeColor="text1"/>
              </w:rPr>
              <w:t>о</w:t>
            </w:r>
            <w:r w:rsidRPr="005D0002">
              <w:rPr>
                <w:color w:val="000000" w:themeColor="text1"/>
              </w:rPr>
              <w:t xml:space="preserve"> преку IPA II четврт директен грант</w:t>
            </w:r>
            <w:r w:rsidRPr="005D0002">
              <w:rPr>
                <w:rStyle w:val="FootnoteReference"/>
                <w:color w:val="000000" w:themeColor="text1"/>
              </w:rPr>
              <w:footnoteReference w:id="9"/>
            </w:r>
            <w:r w:rsidRPr="005D0002">
              <w:rPr>
                <w:color w:val="000000" w:themeColor="text1"/>
              </w:rPr>
              <w:t>).</w:t>
            </w:r>
          </w:p>
        </w:tc>
      </w:tr>
      <w:tr w:rsidR="00945ED8" w:rsidRPr="008C7DEC" w14:paraId="78A00091" w14:textId="77777777" w:rsidTr="00FF0279">
        <w:trPr>
          <w:trHeight w:val="506"/>
        </w:trPr>
        <w:tc>
          <w:tcPr>
            <w:tcW w:w="2520" w:type="dxa"/>
            <w:shd w:val="clear" w:color="auto" w:fill="FFF2CC" w:themeFill="accent4" w:themeFillTint="33"/>
            <w:vAlign w:val="center"/>
          </w:tcPr>
          <w:p w14:paraId="11F44842" w14:textId="77777777" w:rsidR="00945ED8" w:rsidRPr="008C7DEC" w:rsidRDefault="00945ED8" w:rsidP="003A35BB">
            <w:pPr>
              <w:autoSpaceDE w:val="0"/>
              <w:autoSpaceDN w:val="0"/>
              <w:adjustRightInd w:val="0"/>
              <w:spacing w:after="0" w:line="240" w:lineRule="auto"/>
              <w:rPr>
                <w:b/>
                <w:bCs/>
                <w:color w:val="000000" w:themeColor="text1"/>
              </w:rPr>
            </w:pPr>
            <w:r w:rsidRPr="008C7DEC">
              <w:rPr>
                <w:b/>
                <w:bCs/>
                <w:color w:val="000000" w:themeColor="text1"/>
              </w:rPr>
              <w:t>Надлежни институции</w:t>
            </w:r>
          </w:p>
        </w:tc>
        <w:tc>
          <w:tcPr>
            <w:tcW w:w="8097" w:type="dxa"/>
            <w:shd w:val="clear" w:color="auto" w:fill="FFF2CC" w:themeFill="accent4" w:themeFillTint="33"/>
            <w:vAlign w:val="center"/>
          </w:tcPr>
          <w:p w14:paraId="6384CC57" w14:textId="77777777" w:rsidR="00945ED8" w:rsidRPr="008C7DEC" w:rsidRDefault="00945ED8" w:rsidP="003A35BB">
            <w:pPr>
              <w:spacing w:after="0" w:line="240" w:lineRule="auto"/>
              <w:jc w:val="both"/>
              <w:rPr>
                <w:color w:val="000000" w:themeColor="text1"/>
              </w:rPr>
            </w:pPr>
            <w:r w:rsidRPr="008C7DEC">
              <w:rPr>
                <w:color w:val="000000" w:themeColor="text1"/>
              </w:rPr>
              <w:t xml:space="preserve">МТСП, </w:t>
            </w:r>
            <w:r w:rsidR="00DE3818" w:rsidRPr="008C7DEC">
              <w:rPr>
                <w:color w:val="000000" w:themeColor="text1"/>
              </w:rPr>
              <w:t>АВРСМ</w:t>
            </w:r>
            <w:r w:rsidRPr="008C7DEC">
              <w:rPr>
                <w:color w:val="000000" w:themeColor="text1"/>
              </w:rPr>
              <w:t>, ЦСР, ЦРР</w:t>
            </w:r>
            <w:r w:rsidR="00DE3818" w:rsidRPr="008C7DEC">
              <w:rPr>
                <w:color w:val="000000" w:themeColor="text1"/>
              </w:rPr>
              <w:t>С</w:t>
            </w:r>
            <w:r w:rsidRPr="008C7DEC">
              <w:rPr>
                <w:color w:val="000000" w:themeColor="text1"/>
              </w:rPr>
              <w:t>М, УЈП</w:t>
            </w:r>
          </w:p>
        </w:tc>
      </w:tr>
      <w:tr w:rsidR="00945ED8" w:rsidRPr="008C7DEC" w14:paraId="454FDBBD" w14:textId="77777777" w:rsidTr="00FF0279">
        <w:trPr>
          <w:trHeight w:val="506"/>
        </w:trPr>
        <w:tc>
          <w:tcPr>
            <w:tcW w:w="2520" w:type="dxa"/>
            <w:shd w:val="clear" w:color="auto" w:fill="FFF2CC" w:themeFill="accent4" w:themeFillTint="33"/>
            <w:vAlign w:val="center"/>
          </w:tcPr>
          <w:p w14:paraId="2D42A826" w14:textId="77777777" w:rsidR="00945ED8" w:rsidRPr="008C7DEC" w:rsidRDefault="00945ED8" w:rsidP="003A35BB">
            <w:pPr>
              <w:autoSpaceDE w:val="0"/>
              <w:autoSpaceDN w:val="0"/>
              <w:adjustRightInd w:val="0"/>
              <w:spacing w:after="0" w:line="240" w:lineRule="auto"/>
              <w:rPr>
                <w:b/>
                <w:bCs/>
                <w:color w:val="000000" w:themeColor="text1"/>
              </w:rPr>
            </w:pPr>
            <w:r w:rsidRPr="008C7DEC">
              <w:rPr>
                <w:b/>
                <w:bCs/>
                <w:color w:val="000000" w:themeColor="text1"/>
              </w:rPr>
              <w:t>Времетраење на субвенционирањето</w:t>
            </w:r>
          </w:p>
        </w:tc>
        <w:tc>
          <w:tcPr>
            <w:tcW w:w="8097" w:type="dxa"/>
            <w:shd w:val="clear" w:color="auto" w:fill="FFF2CC" w:themeFill="accent4" w:themeFillTint="33"/>
            <w:vAlign w:val="center"/>
          </w:tcPr>
          <w:p w14:paraId="71397BD0" w14:textId="0BF56964" w:rsidR="00945ED8" w:rsidRPr="008C7DEC" w:rsidRDefault="00945ED8" w:rsidP="00AE118F">
            <w:pPr>
              <w:spacing w:after="0" w:line="240" w:lineRule="auto"/>
              <w:jc w:val="both"/>
              <w:rPr>
                <w:color w:val="000000" w:themeColor="text1"/>
              </w:rPr>
            </w:pPr>
            <w:r w:rsidRPr="008C7DEC">
              <w:rPr>
                <w:color w:val="000000" w:themeColor="text1"/>
              </w:rPr>
              <w:t xml:space="preserve"> 3</w:t>
            </w:r>
            <w:r w:rsidR="00D65578" w:rsidRPr="008C7DEC">
              <w:rPr>
                <w:color w:val="000000" w:themeColor="text1"/>
              </w:rPr>
              <w:t>,</w:t>
            </w:r>
            <w:r w:rsidR="003A7826">
              <w:rPr>
                <w:color w:val="000000" w:themeColor="text1"/>
                <w:lang w:val="en-US"/>
              </w:rPr>
              <w:t xml:space="preserve"> </w:t>
            </w:r>
            <w:r w:rsidRPr="008C7DEC">
              <w:rPr>
                <w:color w:val="000000" w:themeColor="text1"/>
              </w:rPr>
              <w:t>6</w:t>
            </w:r>
            <w:r w:rsidR="00E949CD" w:rsidRPr="008C7DEC">
              <w:rPr>
                <w:color w:val="000000" w:themeColor="text1"/>
              </w:rPr>
              <w:t xml:space="preserve"> или</w:t>
            </w:r>
            <w:r w:rsidR="003A7826">
              <w:rPr>
                <w:color w:val="000000" w:themeColor="text1"/>
                <w:lang w:val="en-US"/>
              </w:rPr>
              <w:t xml:space="preserve"> </w:t>
            </w:r>
            <w:r w:rsidRPr="008C7DEC">
              <w:rPr>
                <w:color w:val="000000" w:themeColor="text1"/>
              </w:rPr>
              <w:t>12 месеци</w:t>
            </w:r>
          </w:p>
        </w:tc>
      </w:tr>
      <w:tr w:rsidR="00945ED8" w:rsidRPr="008C7DEC" w14:paraId="5BD96557" w14:textId="77777777" w:rsidTr="00FF0279">
        <w:trPr>
          <w:trHeight w:val="589"/>
        </w:trPr>
        <w:tc>
          <w:tcPr>
            <w:tcW w:w="10617" w:type="dxa"/>
            <w:gridSpan w:val="2"/>
            <w:shd w:val="clear" w:color="auto" w:fill="FFF2CC" w:themeFill="accent4" w:themeFillTint="33"/>
            <w:vAlign w:val="center"/>
          </w:tcPr>
          <w:p w14:paraId="23ADC132" w14:textId="77777777" w:rsidR="00945ED8" w:rsidRPr="008C7DEC" w:rsidRDefault="00945ED8" w:rsidP="003A35BB">
            <w:pPr>
              <w:autoSpaceDE w:val="0"/>
              <w:autoSpaceDN w:val="0"/>
              <w:adjustRightInd w:val="0"/>
              <w:spacing w:after="0" w:line="240" w:lineRule="auto"/>
              <w:jc w:val="center"/>
              <w:rPr>
                <w:b/>
                <w:bCs/>
                <w:color w:val="000000" w:themeColor="text1"/>
              </w:rPr>
            </w:pPr>
            <w:r w:rsidRPr="008C7DEC">
              <w:rPr>
                <w:b/>
                <w:bCs/>
                <w:color w:val="000000" w:themeColor="text1"/>
              </w:rPr>
              <w:t>Висина на финансиската поддршка</w:t>
            </w:r>
          </w:p>
        </w:tc>
      </w:tr>
      <w:tr w:rsidR="00945ED8" w:rsidRPr="008C7DEC" w14:paraId="5F95E88F" w14:textId="77777777" w:rsidTr="00FF0279">
        <w:trPr>
          <w:trHeight w:val="600"/>
        </w:trPr>
        <w:tc>
          <w:tcPr>
            <w:tcW w:w="10617" w:type="dxa"/>
            <w:gridSpan w:val="2"/>
            <w:shd w:val="clear" w:color="auto" w:fill="auto"/>
            <w:vAlign w:val="center"/>
          </w:tcPr>
          <w:p w14:paraId="3E11B411" w14:textId="781E2361" w:rsidR="00945ED8" w:rsidRPr="008C7DEC" w:rsidRDefault="00F330DD" w:rsidP="003A35BB">
            <w:pPr>
              <w:spacing w:after="0" w:line="240" w:lineRule="auto"/>
              <w:rPr>
                <w:b/>
                <w:color w:val="000000" w:themeColor="text1"/>
              </w:rPr>
            </w:pPr>
            <w:r w:rsidRPr="008C7DEC">
              <w:rPr>
                <w:b/>
                <w:color w:val="000000" w:themeColor="text1"/>
              </w:rPr>
              <w:t>19</w:t>
            </w:r>
            <w:r w:rsidR="00945ED8" w:rsidRPr="008C7DEC">
              <w:rPr>
                <w:b/>
                <w:color w:val="000000" w:themeColor="text1"/>
              </w:rPr>
              <w:t>.000 денари</w:t>
            </w:r>
            <w:r w:rsidR="006E55F1">
              <w:rPr>
                <w:b/>
                <w:color w:val="000000" w:themeColor="text1"/>
              </w:rPr>
              <w:t xml:space="preserve"> вкупно</w:t>
            </w:r>
            <w:r w:rsidR="0055128B">
              <w:rPr>
                <w:b/>
                <w:color w:val="000000" w:themeColor="text1"/>
                <w:lang w:val="en-US"/>
              </w:rPr>
              <w:t xml:space="preserve"> </w:t>
            </w:r>
            <w:r w:rsidR="00945ED8" w:rsidRPr="008C7DEC">
              <w:rPr>
                <w:color w:val="000000" w:themeColor="text1"/>
              </w:rPr>
              <w:t>месечно</w:t>
            </w:r>
            <w:r w:rsidR="0055128B">
              <w:rPr>
                <w:color w:val="000000" w:themeColor="text1"/>
                <w:lang w:val="en-US"/>
              </w:rPr>
              <w:t xml:space="preserve"> </w:t>
            </w:r>
            <w:r w:rsidR="00D65578" w:rsidRPr="008C7DEC">
              <w:rPr>
                <w:color w:val="000000" w:themeColor="text1"/>
              </w:rPr>
              <w:t>како субвенција на платата на вработеното лице</w:t>
            </w:r>
            <w:r w:rsidR="007F5B29">
              <w:rPr>
                <w:color w:val="000000" w:themeColor="text1"/>
                <w:lang w:val="en-US"/>
              </w:rPr>
              <w:t xml:space="preserve"> </w:t>
            </w:r>
            <w:r w:rsidR="00945ED8" w:rsidRPr="008C7DEC">
              <w:rPr>
                <w:b/>
                <w:color w:val="000000" w:themeColor="text1"/>
              </w:rPr>
              <w:t>за период од 3</w:t>
            </w:r>
            <w:r w:rsidR="00D65578" w:rsidRPr="008C7DEC">
              <w:rPr>
                <w:color w:val="000000" w:themeColor="text1"/>
              </w:rPr>
              <w:t>,</w:t>
            </w:r>
            <w:r w:rsidR="00945ED8" w:rsidRPr="008C7DEC">
              <w:rPr>
                <w:b/>
                <w:color w:val="000000" w:themeColor="text1"/>
              </w:rPr>
              <w:t>6</w:t>
            </w:r>
            <w:r w:rsidR="007F5B29">
              <w:rPr>
                <w:b/>
                <w:color w:val="000000" w:themeColor="text1"/>
                <w:lang w:val="en-US"/>
              </w:rPr>
              <w:t xml:space="preserve"> </w:t>
            </w:r>
            <w:r w:rsidR="00D65578" w:rsidRPr="008C7DEC">
              <w:rPr>
                <w:color w:val="000000" w:themeColor="text1"/>
              </w:rPr>
              <w:t>или</w:t>
            </w:r>
            <w:r w:rsidR="00366884">
              <w:rPr>
                <w:color w:val="000000" w:themeColor="text1"/>
              </w:rPr>
              <w:t xml:space="preserve"> </w:t>
            </w:r>
            <w:r w:rsidR="00945ED8" w:rsidRPr="008C7DEC">
              <w:rPr>
                <w:b/>
                <w:color w:val="000000" w:themeColor="text1"/>
              </w:rPr>
              <w:t xml:space="preserve">12  </w:t>
            </w:r>
            <w:r w:rsidR="00D65578" w:rsidRPr="008C7DEC">
              <w:rPr>
                <w:b/>
                <w:color w:val="000000" w:themeColor="text1"/>
              </w:rPr>
              <w:t>месеци</w:t>
            </w:r>
            <w:r w:rsidR="006E55F1">
              <w:rPr>
                <w:b/>
                <w:color w:val="000000" w:themeColor="text1"/>
              </w:rPr>
              <w:t xml:space="preserve"> </w:t>
            </w:r>
            <w:r w:rsidR="00945ED8" w:rsidRPr="008C7DEC">
              <w:rPr>
                <w:color w:val="000000" w:themeColor="text1"/>
              </w:rPr>
              <w:t>за вработување на лица од целните групи</w:t>
            </w:r>
            <w:r w:rsidR="00EB33AD">
              <w:rPr>
                <w:color w:val="000000" w:themeColor="text1"/>
              </w:rPr>
              <w:t>.</w:t>
            </w:r>
          </w:p>
          <w:p w14:paraId="4835B483" w14:textId="77777777" w:rsidR="00945ED8" w:rsidRPr="008C7DEC" w:rsidRDefault="00945ED8" w:rsidP="003A35BB">
            <w:pPr>
              <w:spacing w:after="0" w:line="240" w:lineRule="auto"/>
              <w:rPr>
                <w:b/>
                <w:color w:val="000000" w:themeColor="text1"/>
              </w:rPr>
            </w:pPr>
          </w:p>
          <w:p w14:paraId="4F5AD23E" w14:textId="77777777" w:rsidR="00945ED8" w:rsidRPr="008C7DEC" w:rsidRDefault="00945ED8" w:rsidP="003A35BB">
            <w:pPr>
              <w:spacing w:after="0" w:line="240" w:lineRule="auto"/>
              <w:jc w:val="both"/>
              <w:rPr>
                <w:b/>
                <w:color w:val="000000" w:themeColor="text1"/>
              </w:rPr>
            </w:pPr>
            <w:r w:rsidRPr="008C7DEC">
              <w:rPr>
                <w:color w:val="000000" w:themeColor="text1"/>
              </w:rPr>
              <w:t xml:space="preserve">Работодавачот може да му исплати на работникот и повисока плата. </w:t>
            </w:r>
          </w:p>
          <w:p w14:paraId="6A406764" w14:textId="77777777" w:rsidR="00945ED8" w:rsidRPr="008C7DEC" w:rsidRDefault="00945ED8" w:rsidP="003A35BB">
            <w:pPr>
              <w:spacing w:after="0" w:line="240" w:lineRule="auto"/>
              <w:jc w:val="both"/>
              <w:rPr>
                <w:b/>
                <w:color w:val="000000" w:themeColor="text1"/>
              </w:rPr>
            </w:pPr>
            <w:r w:rsidRPr="008C7DEC">
              <w:rPr>
                <w:color w:val="000000" w:themeColor="text1"/>
              </w:rPr>
              <w:t>Вкупната финансиска поддршка за едно лице за период од</w:t>
            </w:r>
            <w:r w:rsidR="0055128B">
              <w:rPr>
                <w:color w:val="000000" w:themeColor="text1"/>
                <w:lang w:val="en-US"/>
              </w:rPr>
              <w:t xml:space="preserve"> </w:t>
            </w:r>
            <w:r w:rsidRPr="008C7DEC">
              <w:rPr>
                <w:b/>
                <w:color w:val="000000" w:themeColor="text1"/>
              </w:rPr>
              <w:t xml:space="preserve">3 месеци изнесува </w:t>
            </w:r>
            <w:r w:rsidR="00074D1D" w:rsidRPr="008C7DEC">
              <w:rPr>
                <w:b/>
                <w:color w:val="000000" w:themeColor="text1"/>
              </w:rPr>
              <w:t>57</w:t>
            </w:r>
            <w:r w:rsidRPr="008C7DEC">
              <w:rPr>
                <w:b/>
                <w:color w:val="000000" w:themeColor="text1"/>
              </w:rPr>
              <w:t>.000 денари</w:t>
            </w:r>
            <w:r w:rsidRPr="008C7DEC">
              <w:rPr>
                <w:color w:val="000000" w:themeColor="text1"/>
              </w:rPr>
              <w:t>;</w:t>
            </w:r>
            <w:r w:rsidR="0055128B">
              <w:rPr>
                <w:color w:val="000000" w:themeColor="text1"/>
                <w:lang w:val="en-US"/>
              </w:rPr>
              <w:t xml:space="preserve"> </w:t>
            </w:r>
            <w:r w:rsidRPr="008C7DEC">
              <w:rPr>
                <w:color w:val="000000" w:themeColor="text1"/>
              </w:rPr>
              <w:t>за</w:t>
            </w:r>
            <w:r w:rsidR="0055128B">
              <w:rPr>
                <w:color w:val="000000" w:themeColor="text1"/>
                <w:lang w:val="en-US"/>
              </w:rPr>
              <w:t xml:space="preserve"> </w:t>
            </w:r>
            <w:r w:rsidRPr="008C7DEC">
              <w:rPr>
                <w:b/>
                <w:color w:val="000000" w:themeColor="text1"/>
              </w:rPr>
              <w:t xml:space="preserve">6 месеци изнесува </w:t>
            </w:r>
            <w:r w:rsidR="00805940" w:rsidRPr="008C7DEC">
              <w:rPr>
                <w:b/>
                <w:color w:val="000000" w:themeColor="text1"/>
              </w:rPr>
              <w:t>1</w:t>
            </w:r>
            <w:r w:rsidR="00074D1D" w:rsidRPr="008C7DEC">
              <w:rPr>
                <w:b/>
                <w:color w:val="000000" w:themeColor="text1"/>
              </w:rPr>
              <w:t>14</w:t>
            </w:r>
            <w:r w:rsidRPr="008C7DEC">
              <w:rPr>
                <w:b/>
                <w:color w:val="000000" w:themeColor="text1"/>
              </w:rPr>
              <w:t>.000 денари</w:t>
            </w:r>
            <w:r w:rsidR="00E949CD" w:rsidRPr="008C7DEC">
              <w:rPr>
                <w:color w:val="000000" w:themeColor="text1"/>
              </w:rPr>
              <w:t xml:space="preserve"> и</w:t>
            </w:r>
            <w:r w:rsidR="0055128B">
              <w:rPr>
                <w:color w:val="000000" w:themeColor="text1"/>
                <w:lang w:val="en-US"/>
              </w:rPr>
              <w:t xml:space="preserve"> </w:t>
            </w:r>
            <w:r w:rsidRPr="008C7DEC">
              <w:rPr>
                <w:color w:val="000000" w:themeColor="text1"/>
              </w:rPr>
              <w:t>за</w:t>
            </w:r>
            <w:r w:rsidR="0055128B">
              <w:rPr>
                <w:color w:val="000000" w:themeColor="text1"/>
                <w:lang w:val="en-US"/>
              </w:rPr>
              <w:t xml:space="preserve"> </w:t>
            </w:r>
            <w:r w:rsidRPr="008C7DEC">
              <w:rPr>
                <w:b/>
                <w:color w:val="000000" w:themeColor="text1"/>
              </w:rPr>
              <w:t xml:space="preserve">12 месеци изнесува </w:t>
            </w:r>
            <w:r w:rsidR="00805940" w:rsidRPr="008C7DEC">
              <w:rPr>
                <w:b/>
                <w:color w:val="000000" w:themeColor="text1"/>
              </w:rPr>
              <w:t>2</w:t>
            </w:r>
            <w:r w:rsidR="00074D1D" w:rsidRPr="008C7DEC">
              <w:rPr>
                <w:b/>
                <w:color w:val="000000" w:themeColor="text1"/>
              </w:rPr>
              <w:t>28</w:t>
            </w:r>
            <w:r w:rsidRPr="008C7DEC">
              <w:rPr>
                <w:b/>
                <w:color w:val="000000" w:themeColor="text1"/>
              </w:rPr>
              <w:t xml:space="preserve">.000 денари. </w:t>
            </w:r>
          </w:p>
          <w:p w14:paraId="43CB637C" w14:textId="77777777" w:rsidR="00E949CD" w:rsidRPr="008C7DEC" w:rsidRDefault="00E949CD" w:rsidP="003A35BB">
            <w:pPr>
              <w:spacing w:after="0" w:line="240" w:lineRule="auto"/>
              <w:jc w:val="both"/>
              <w:rPr>
                <w:color w:val="000000" w:themeColor="text1"/>
              </w:rPr>
            </w:pPr>
          </w:p>
          <w:p w14:paraId="6CB4650F" w14:textId="77777777" w:rsidR="00945ED8" w:rsidRPr="008C7DEC" w:rsidRDefault="00945ED8" w:rsidP="003A35BB">
            <w:pPr>
              <w:spacing w:after="0" w:line="240" w:lineRule="auto"/>
              <w:jc w:val="both"/>
              <w:rPr>
                <w:color w:val="000000" w:themeColor="text1"/>
              </w:rPr>
            </w:pPr>
            <w:r w:rsidRPr="008C7DEC">
              <w:rPr>
                <w:color w:val="000000" w:themeColor="text1"/>
              </w:rPr>
              <w:t>Средствата се исплаќаат еднократно за целиот период на субвенционирање, по реализацијата на вработувањето со полно работно време, во согласност со одредбите и условите навед</w:t>
            </w:r>
            <w:r w:rsidR="008F791F" w:rsidRPr="008C7DEC">
              <w:rPr>
                <w:color w:val="000000" w:themeColor="text1"/>
              </w:rPr>
              <w:t>е</w:t>
            </w:r>
            <w:r w:rsidRPr="008C7DEC">
              <w:rPr>
                <w:color w:val="000000" w:themeColor="text1"/>
              </w:rPr>
              <w:t>ни во Договорот за субвенција.</w:t>
            </w:r>
          </w:p>
        </w:tc>
      </w:tr>
      <w:tr w:rsidR="00945ED8" w:rsidRPr="008C7DEC" w14:paraId="5F20FEAC" w14:textId="77777777" w:rsidTr="00FF0279">
        <w:trPr>
          <w:trHeight w:val="503"/>
        </w:trPr>
        <w:tc>
          <w:tcPr>
            <w:tcW w:w="10617" w:type="dxa"/>
            <w:gridSpan w:val="2"/>
            <w:shd w:val="clear" w:color="auto" w:fill="FFF2CC" w:themeFill="accent4" w:themeFillTint="33"/>
            <w:vAlign w:val="center"/>
          </w:tcPr>
          <w:p w14:paraId="15079663" w14:textId="77777777" w:rsidR="00945ED8" w:rsidRPr="008C7DEC" w:rsidRDefault="00945ED8" w:rsidP="003A35BB">
            <w:pPr>
              <w:spacing w:after="0" w:line="240" w:lineRule="auto"/>
              <w:jc w:val="center"/>
              <w:rPr>
                <w:b/>
                <w:bCs/>
                <w:color w:val="000000" w:themeColor="text1"/>
              </w:rPr>
            </w:pPr>
            <w:r w:rsidRPr="008C7DEC">
              <w:rPr>
                <w:b/>
                <w:bCs/>
                <w:color w:val="000000" w:themeColor="text1"/>
              </w:rPr>
              <w:t>Корисници</w:t>
            </w:r>
          </w:p>
        </w:tc>
      </w:tr>
      <w:tr w:rsidR="00945ED8" w:rsidRPr="008C7DEC" w14:paraId="4B676AC7" w14:textId="77777777" w:rsidTr="00FF0279">
        <w:trPr>
          <w:trHeight w:val="852"/>
        </w:trPr>
        <w:tc>
          <w:tcPr>
            <w:tcW w:w="10617" w:type="dxa"/>
            <w:gridSpan w:val="2"/>
            <w:shd w:val="clear" w:color="auto" w:fill="auto"/>
            <w:vAlign w:val="center"/>
          </w:tcPr>
          <w:p w14:paraId="0FD6FADB" w14:textId="77777777" w:rsidR="00945ED8" w:rsidRPr="008C7DEC" w:rsidRDefault="00945ED8" w:rsidP="0010342F">
            <w:pPr>
              <w:spacing w:after="0" w:line="240" w:lineRule="auto"/>
              <w:rPr>
                <w:color w:val="000000" w:themeColor="text1"/>
              </w:rPr>
            </w:pPr>
            <w:r w:rsidRPr="008C7DEC">
              <w:rPr>
                <w:color w:val="000000" w:themeColor="text1"/>
              </w:rPr>
              <w:t>Микро, мали и средни фирми, социјални претпријатија и граѓански (непрофитни) организации што се занимаваат со економска активност при вршење на својата дејност</w:t>
            </w:r>
            <w:r w:rsidR="00D65578" w:rsidRPr="008C7DEC">
              <w:rPr>
                <w:color w:val="000000" w:themeColor="text1"/>
              </w:rPr>
              <w:t>.</w:t>
            </w:r>
          </w:p>
          <w:p w14:paraId="45626C64" w14:textId="75BFDDB8" w:rsidR="00EC2168" w:rsidRPr="008C7DEC" w:rsidRDefault="00EC2168" w:rsidP="0010342F">
            <w:pPr>
              <w:spacing w:after="0" w:line="240" w:lineRule="auto"/>
              <w:rPr>
                <w:color w:val="000000" w:themeColor="text1"/>
              </w:rPr>
            </w:pPr>
            <w:r w:rsidRPr="008C7DEC">
              <w:rPr>
                <w:color w:val="000000" w:themeColor="text1"/>
              </w:rPr>
              <w:t>Нови претпријатија основани преку Програмата за Самовработување во 20</w:t>
            </w:r>
            <w:r w:rsidR="00805940" w:rsidRPr="008C7DEC">
              <w:rPr>
                <w:color w:val="000000" w:themeColor="text1"/>
              </w:rPr>
              <w:t>2</w:t>
            </w:r>
            <w:r w:rsidR="00635924">
              <w:rPr>
                <w:color w:val="000000" w:themeColor="text1"/>
              </w:rPr>
              <w:t>1</w:t>
            </w:r>
            <w:r w:rsidRPr="008C7DEC">
              <w:rPr>
                <w:color w:val="000000" w:themeColor="text1"/>
              </w:rPr>
              <w:t xml:space="preserve"> година.</w:t>
            </w:r>
          </w:p>
          <w:p w14:paraId="6BE50115" w14:textId="77777777" w:rsidR="00CA52A9" w:rsidRPr="008C7DEC" w:rsidRDefault="00F35804" w:rsidP="0010342F">
            <w:pPr>
              <w:spacing w:after="0" w:line="240" w:lineRule="auto"/>
              <w:rPr>
                <w:color w:val="000000" w:themeColor="text1"/>
              </w:rPr>
            </w:pPr>
            <w:r w:rsidRPr="008C7DEC">
              <w:rPr>
                <w:color w:val="000000" w:themeColor="text1"/>
              </w:rPr>
              <w:t>Невработени лица.</w:t>
            </w:r>
          </w:p>
        </w:tc>
      </w:tr>
      <w:tr w:rsidR="00945ED8" w:rsidRPr="008C7DEC" w14:paraId="75577FF3" w14:textId="77777777" w:rsidTr="00FF0279">
        <w:trPr>
          <w:trHeight w:val="541"/>
        </w:trPr>
        <w:tc>
          <w:tcPr>
            <w:tcW w:w="10617" w:type="dxa"/>
            <w:gridSpan w:val="2"/>
            <w:shd w:val="clear" w:color="auto" w:fill="FFF2CC" w:themeFill="accent4" w:themeFillTint="33"/>
            <w:vAlign w:val="center"/>
          </w:tcPr>
          <w:p w14:paraId="597840B7" w14:textId="77777777" w:rsidR="00945ED8" w:rsidRPr="008C7DEC" w:rsidRDefault="00945ED8" w:rsidP="003A35BB">
            <w:pPr>
              <w:spacing w:after="0" w:line="240" w:lineRule="auto"/>
              <w:jc w:val="center"/>
              <w:rPr>
                <w:b/>
                <w:bCs/>
                <w:color w:val="000000" w:themeColor="text1"/>
              </w:rPr>
            </w:pPr>
            <w:r w:rsidRPr="008C7DEC">
              <w:rPr>
                <w:b/>
                <w:bCs/>
                <w:color w:val="000000" w:themeColor="text1"/>
              </w:rPr>
              <w:t>Начин на пријавување</w:t>
            </w:r>
          </w:p>
        </w:tc>
      </w:tr>
      <w:tr w:rsidR="00945ED8" w:rsidRPr="008C7DEC" w14:paraId="07DBB05F" w14:textId="77777777" w:rsidTr="00FF0279">
        <w:trPr>
          <w:trHeight w:val="499"/>
        </w:trPr>
        <w:tc>
          <w:tcPr>
            <w:tcW w:w="10617" w:type="dxa"/>
            <w:gridSpan w:val="2"/>
            <w:shd w:val="clear" w:color="auto" w:fill="auto"/>
            <w:vAlign w:val="center"/>
          </w:tcPr>
          <w:p w14:paraId="38D47474" w14:textId="77777777" w:rsidR="00945ED8" w:rsidRPr="008C7DEC" w:rsidRDefault="00945ED8" w:rsidP="003A35BB">
            <w:pPr>
              <w:spacing w:after="0" w:line="240" w:lineRule="auto"/>
              <w:jc w:val="both"/>
              <w:rPr>
                <w:b/>
                <w:color w:val="000000" w:themeColor="text1"/>
              </w:rPr>
            </w:pPr>
            <w:r w:rsidRPr="008C7DEC">
              <w:rPr>
                <w:b/>
                <w:color w:val="000000" w:themeColor="text1"/>
              </w:rPr>
              <w:t>За работодавачи:</w:t>
            </w:r>
          </w:p>
          <w:p w14:paraId="498464A0" w14:textId="77777777" w:rsidR="00945ED8" w:rsidRPr="008C7DEC" w:rsidRDefault="00945ED8" w:rsidP="003A35BB">
            <w:pPr>
              <w:spacing w:after="0" w:line="240" w:lineRule="auto"/>
              <w:jc w:val="both"/>
              <w:rPr>
                <w:color w:val="000000" w:themeColor="text1"/>
              </w:rPr>
            </w:pPr>
            <w:r w:rsidRPr="008C7DEC">
              <w:rPr>
                <w:color w:val="000000" w:themeColor="text1"/>
              </w:rPr>
              <w:t xml:space="preserve">Јавен </w:t>
            </w:r>
            <w:r w:rsidR="000439E4" w:rsidRPr="008C7DEC">
              <w:rPr>
                <w:color w:val="000000" w:themeColor="text1"/>
              </w:rPr>
              <w:t>повик</w:t>
            </w:r>
            <w:r w:rsidRPr="008C7DEC">
              <w:rPr>
                <w:color w:val="000000" w:themeColor="text1"/>
              </w:rPr>
              <w:t>/Известување, Пријава за учество и Барање за посредување при вработување</w:t>
            </w:r>
            <w:r w:rsidR="00D65578" w:rsidRPr="008C7DEC">
              <w:rPr>
                <w:color w:val="000000" w:themeColor="text1"/>
              </w:rPr>
              <w:t>.</w:t>
            </w:r>
          </w:p>
          <w:p w14:paraId="771529D6" w14:textId="77777777" w:rsidR="00945ED8" w:rsidRPr="008C7DEC" w:rsidRDefault="00945ED8" w:rsidP="003A35BB">
            <w:pPr>
              <w:spacing w:after="0" w:line="240" w:lineRule="auto"/>
              <w:jc w:val="both"/>
              <w:rPr>
                <w:b/>
                <w:color w:val="000000" w:themeColor="text1"/>
              </w:rPr>
            </w:pPr>
          </w:p>
          <w:p w14:paraId="01F2DD2C" w14:textId="77777777" w:rsidR="00945ED8" w:rsidRPr="008C7DEC" w:rsidRDefault="00945ED8" w:rsidP="003A35BB">
            <w:pPr>
              <w:spacing w:after="0" w:line="240" w:lineRule="auto"/>
              <w:jc w:val="both"/>
              <w:rPr>
                <w:b/>
                <w:color w:val="000000" w:themeColor="text1"/>
              </w:rPr>
            </w:pPr>
            <w:r w:rsidRPr="008C7DEC">
              <w:rPr>
                <w:b/>
                <w:color w:val="000000" w:themeColor="text1"/>
              </w:rPr>
              <w:t>За невработени лица:</w:t>
            </w:r>
          </w:p>
          <w:p w14:paraId="5D1BA026" w14:textId="24602EAE" w:rsidR="00945ED8" w:rsidRPr="008C7DEC" w:rsidRDefault="00635924" w:rsidP="003A35BB">
            <w:pPr>
              <w:spacing w:line="240" w:lineRule="auto"/>
              <w:jc w:val="both"/>
              <w:rPr>
                <w:rFonts w:cs="StobiSerif Regular"/>
                <w:color w:val="000000" w:themeColor="text1"/>
              </w:rPr>
            </w:pPr>
            <w:r>
              <w:rPr>
                <w:rFonts w:cs="StobiSerif Regular"/>
                <w:color w:val="000000" w:themeColor="text1"/>
              </w:rPr>
              <w:t xml:space="preserve">Јавен повик, </w:t>
            </w:r>
            <w:r w:rsidR="00945ED8" w:rsidRPr="008C7DEC">
              <w:rPr>
                <w:rFonts w:cs="StobiSerif Regular"/>
                <w:color w:val="000000" w:themeColor="text1"/>
              </w:rPr>
              <w:t>Известување</w:t>
            </w:r>
            <w:r w:rsidR="00CC6062">
              <w:rPr>
                <w:rStyle w:val="FootnoteReference"/>
                <w:color w:val="000000" w:themeColor="text1"/>
              </w:rPr>
              <w:footnoteReference w:id="10"/>
            </w:r>
            <w:r w:rsidR="00945ED8" w:rsidRPr="008C7DEC">
              <w:rPr>
                <w:rFonts w:cs="StobiSerif Regular"/>
                <w:color w:val="000000" w:themeColor="text1"/>
              </w:rPr>
              <w:t xml:space="preserve">, Пребарување од евиденцијата на невработени лица </w:t>
            </w:r>
            <w:r>
              <w:rPr>
                <w:rFonts w:cs="StobiSerif Regular"/>
                <w:color w:val="000000" w:themeColor="text1"/>
              </w:rPr>
              <w:t>по основ на профилирање, ИПВ и индивидуален план за активација</w:t>
            </w:r>
            <w:r w:rsidR="00D65578" w:rsidRPr="008C7DEC">
              <w:rPr>
                <w:rFonts w:cs="StobiSerif Regular"/>
                <w:color w:val="000000" w:themeColor="text1"/>
              </w:rPr>
              <w:t>.</w:t>
            </w:r>
          </w:p>
        </w:tc>
      </w:tr>
      <w:tr w:rsidR="00945ED8" w:rsidRPr="008C7DEC" w14:paraId="1EE8A9D6" w14:textId="77777777" w:rsidTr="00FF0279">
        <w:trPr>
          <w:trHeight w:val="599"/>
        </w:trPr>
        <w:tc>
          <w:tcPr>
            <w:tcW w:w="10617" w:type="dxa"/>
            <w:gridSpan w:val="2"/>
            <w:shd w:val="clear" w:color="auto" w:fill="FFF2CC" w:themeFill="accent4" w:themeFillTint="33"/>
            <w:vAlign w:val="center"/>
          </w:tcPr>
          <w:p w14:paraId="1209D979" w14:textId="77777777" w:rsidR="00945ED8" w:rsidRPr="008C7DEC" w:rsidRDefault="00945ED8" w:rsidP="003A35BB">
            <w:pPr>
              <w:spacing w:after="0" w:line="240" w:lineRule="auto"/>
              <w:jc w:val="center"/>
              <w:rPr>
                <w:b/>
                <w:bCs/>
                <w:color w:val="000000" w:themeColor="text1"/>
              </w:rPr>
            </w:pPr>
            <w:r w:rsidRPr="008C7DEC">
              <w:rPr>
                <w:b/>
                <w:bCs/>
                <w:color w:val="000000" w:themeColor="text1"/>
              </w:rPr>
              <w:lastRenderedPageBreak/>
              <w:t>Критериуми</w:t>
            </w:r>
          </w:p>
        </w:tc>
      </w:tr>
      <w:tr w:rsidR="00945ED8" w:rsidRPr="008C7DEC" w14:paraId="3525C751" w14:textId="77777777" w:rsidTr="00FF0279">
        <w:trPr>
          <w:trHeight w:val="1133"/>
        </w:trPr>
        <w:tc>
          <w:tcPr>
            <w:tcW w:w="10617" w:type="dxa"/>
            <w:gridSpan w:val="2"/>
            <w:shd w:val="clear" w:color="auto" w:fill="auto"/>
            <w:vAlign w:val="center"/>
          </w:tcPr>
          <w:p w14:paraId="5EC83707" w14:textId="77777777" w:rsidR="00945ED8" w:rsidRPr="008C7DEC" w:rsidRDefault="00945ED8" w:rsidP="003A35BB">
            <w:pPr>
              <w:spacing w:line="240" w:lineRule="auto"/>
              <w:jc w:val="both"/>
              <w:rPr>
                <w:b/>
                <w:color w:val="000000" w:themeColor="text1"/>
              </w:rPr>
            </w:pPr>
            <w:r w:rsidRPr="008C7DEC">
              <w:rPr>
                <w:b/>
                <w:color w:val="000000" w:themeColor="text1"/>
              </w:rPr>
              <w:t>За работодавачи:</w:t>
            </w:r>
          </w:p>
          <w:p w14:paraId="41F401E7" w14:textId="77777777" w:rsidR="00945ED8" w:rsidRPr="008C7DEC" w:rsidRDefault="00945ED8" w:rsidP="007A127F">
            <w:pPr>
              <w:pStyle w:val="ListParagraph2"/>
              <w:numPr>
                <w:ilvl w:val="0"/>
                <w:numId w:val="3"/>
              </w:numPr>
              <w:spacing w:after="0" w:line="240" w:lineRule="auto"/>
              <w:ind w:left="451" w:hanging="270"/>
              <w:jc w:val="both"/>
              <w:rPr>
                <w:rFonts w:cs="Calibri"/>
                <w:color w:val="000000" w:themeColor="text1"/>
                <w:lang w:val="mk-MK"/>
              </w:rPr>
            </w:pPr>
            <w:r w:rsidRPr="008C7DEC">
              <w:rPr>
                <w:rFonts w:cs="Calibri"/>
                <w:color w:val="000000" w:themeColor="text1"/>
                <w:lang w:val="mk-MK"/>
              </w:rPr>
              <w:t>Вкупниот број на работници</w:t>
            </w:r>
            <w:r w:rsidR="00333E21" w:rsidRPr="008C7DEC">
              <w:rPr>
                <w:rFonts w:cs="Calibri"/>
                <w:color w:val="000000" w:themeColor="text1"/>
                <w:lang w:val="mk-MK"/>
              </w:rPr>
              <w:t xml:space="preserve"> на неопределено време</w:t>
            </w:r>
            <w:r w:rsidRPr="008C7DEC">
              <w:rPr>
                <w:rFonts w:cs="Calibri"/>
                <w:color w:val="000000" w:themeColor="text1"/>
                <w:lang w:val="mk-MK"/>
              </w:rPr>
              <w:t xml:space="preserve"> на денот на аплицирање и пред реализацијата на поддршката, не треба да биде понизок од просечниот број на вработени лица</w:t>
            </w:r>
            <w:r w:rsidR="00334368" w:rsidRPr="008C7DEC">
              <w:rPr>
                <w:rStyle w:val="FootnoteReference"/>
                <w:color w:val="000000" w:themeColor="text1"/>
                <w:lang w:val="mk-MK"/>
              </w:rPr>
              <w:footnoteReference w:id="11"/>
            </w:r>
            <w:r w:rsidRPr="008C7DEC">
              <w:rPr>
                <w:rFonts w:cs="Calibri"/>
                <w:color w:val="000000" w:themeColor="text1"/>
                <w:lang w:val="mk-MK"/>
              </w:rPr>
              <w:t xml:space="preserve"> на неопределено време во претходната календарска година, освен ако причините за намалување на број</w:t>
            </w:r>
            <w:r w:rsidR="000439E4" w:rsidRPr="008C7DEC">
              <w:rPr>
                <w:rFonts w:cs="Calibri"/>
                <w:color w:val="000000" w:themeColor="text1"/>
                <w:lang w:val="mk-MK"/>
              </w:rPr>
              <w:t>от</w:t>
            </w:r>
            <w:r w:rsidRPr="008C7DEC">
              <w:rPr>
                <w:rFonts w:cs="Calibri"/>
                <w:color w:val="000000" w:themeColor="text1"/>
                <w:lang w:val="mk-MK"/>
              </w:rPr>
              <w:t xml:space="preserve"> на вработени лица </w:t>
            </w:r>
            <w:r w:rsidR="000439E4" w:rsidRPr="008C7DEC">
              <w:rPr>
                <w:rFonts w:cs="Calibri"/>
                <w:color w:val="000000" w:themeColor="text1"/>
                <w:lang w:val="mk-MK"/>
              </w:rPr>
              <w:t>на неопределено време с</w:t>
            </w:r>
            <w:r w:rsidRPr="008C7DEC">
              <w:rPr>
                <w:rFonts w:cs="Calibri"/>
                <w:color w:val="000000" w:themeColor="text1"/>
                <w:lang w:val="mk-MK"/>
              </w:rPr>
              <w:t>е поради прекин на работниот</w:t>
            </w:r>
            <w:r w:rsidR="00AB2603" w:rsidRPr="008C7DEC">
              <w:rPr>
                <w:rFonts w:cs="Calibri"/>
                <w:color w:val="000000" w:themeColor="text1"/>
                <w:lang w:val="mk-MK"/>
              </w:rPr>
              <w:t xml:space="preserve"> однос </w:t>
            </w:r>
            <w:r w:rsidR="003741F1" w:rsidRPr="008C7DEC">
              <w:rPr>
                <w:rFonts w:cs="Calibri"/>
                <w:color w:val="000000" w:themeColor="text1"/>
                <w:lang w:val="mk-MK"/>
              </w:rPr>
              <w:t xml:space="preserve">поради </w:t>
            </w:r>
            <w:r w:rsidR="00AB2603" w:rsidRPr="008C7DEC">
              <w:rPr>
                <w:rFonts w:cs="Calibri"/>
                <w:color w:val="000000" w:themeColor="text1"/>
                <w:lang w:val="mk-MK"/>
              </w:rPr>
              <w:t>отказ од работникот</w:t>
            </w:r>
            <w:r w:rsidRPr="008C7DEC">
              <w:rPr>
                <w:rFonts w:cs="Calibri"/>
                <w:color w:val="000000" w:themeColor="text1"/>
                <w:lang w:val="mk-MK"/>
              </w:rPr>
              <w:t xml:space="preserve">, остварување на право на пензија, смрт, </w:t>
            </w:r>
            <w:r w:rsidR="002E7D21" w:rsidRPr="008C7DEC">
              <w:rPr>
                <w:rFonts w:cs="Calibri"/>
                <w:color w:val="000000" w:themeColor="text1"/>
                <w:lang w:val="mk-MK"/>
              </w:rPr>
              <w:t xml:space="preserve">или </w:t>
            </w:r>
            <w:r w:rsidRPr="008C7DEC">
              <w:rPr>
                <w:rFonts w:cs="Calibri"/>
                <w:color w:val="000000" w:themeColor="text1"/>
                <w:lang w:val="mk-MK"/>
              </w:rPr>
              <w:t>неспособност за работа;</w:t>
            </w:r>
          </w:p>
          <w:p w14:paraId="48F9C625" w14:textId="77777777" w:rsidR="00945ED8" w:rsidRPr="008C7DEC" w:rsidRDefault="00AF7D94" w:rsidP="007A127F">
            <w:pPr>
              <w:pStyle w:val="ListParagraph2"/>
              <w:numPr>
                <w:ilvl w:val="0"/>
                <w:numId w:val="3"/>
              </w:numPr>
              <w:spacing w:after="0" w:line="240" w:lineRule="auto"/>
              <w:ind w:left="451" w:hanging="270"/>
              <w:jc w:val="both"/>
              <w:rPr>
                <w:rFonts w:cs="Calibri"/>
                <w:color w:val="000000" w:themeColor="text1"/>
                <w:lang w:val="mk-MK"/>
              </w:rPr>
            </w:pPr>
            <w:r w:rsidRPr="008C7DEC">
              <w:rPr>
                <w:rFonts w:cs="Calibri"/>
                <w:color w:val="000000" w:themeColor="text1"/>
                <w:lang w:val="mk-MK"/>
              </w:rPr>
              <w:t>Г</w:t>
            </w:r>
            <w:r w:rsidR="00945ED8" w:rsidRPr="008C7DEC">
              <w:rPr>
                <w:rFonts w:cs="Calibri"/>
                <w:color w:val="000000" w:themeColor="text1"/>
                <w:lang w:val="mk-MK"/>
              </w:rPr>
              <w:t xml:space="preserve">и има подмирено сите обврски по основ на исплатени плати и придонеси од задолжително социјално осигурување; </w:t>
            </w:r>
          </w:p>
          <w:p w14:paraId="3133615E" w14:textId="6F4075BC" w:rsidR="00945ED8" w:rsidRPr="008C7DEC" w:rsidRDefault="00945ED8" w:rsidP="00100305">
            <w:pPr>
              <w:pStyle w:val="ListParagraph2"/>
              <w:numPr>
                <w:ilvl w:val="0"/>
                <w:numId w:val="15"/>
              </w:numPr>
              <w:spacing w:after="0" w:line="240" w:lineRule="auto"/>
              <w:ind w:left="451" w:hanging="270"/>
              <w:jc w:val="both"/>
              <w:rPr>
                <w:rFonts w:cs="Calibri"/>
                <w:color w:val="000000" w:themeColor="text1"/>
                <w:lang w:val="mk-MK"/>
              </w:rPr>
            </w:pPr>
            <w:r w:rsidRPr="008C7DEC">
              <w:rPr>
                <w:rFonts w:cs="Calibri"/>
                <w:color w:val="000000" w:themeColor="text1"/>
                <w:lang w:val="mk-MK"/>
              </w:rPr>
              <w:t>Да нема финансиска загуба во претходната година</w:t>
            </w:r>
            <w:r w:rsidR="00C90FB4">
              <w:rPr>
                <w:rFonts w:cs="Calibri"/>
                <w:color w:val="000000" w:themeColor="text1"/>
                <w:lang w:val="mk-MK"/>
              </w:rPr>
              <w:t>.</w:t>
            </w:r>
            <w:r w:rsidR="00123179" w:rsidRPr="008C7DEC">
              <w:rPr>
                <w:rStyle w:val="FootnoteReference"/>
                <w:color w:val="000000" w:themeColor="text1"/>
                <w:lang w:val="mk-MK"/>
              </w:rPr>
              <w:footnoteReference w:id="12"/>
            </w:r>
          </w:p>
          <w:p w14:paraId="1B2B2A84" w14:textId="77777777" w:rsidR="00523B64" w:rsidRPr="008C7DEC" w:rsidRDefault="00945ED8" w:rsidP="007A127F">
            <w:pPr>
              <w:pStyle w:val="ListParagraph2"/>
              <w:numPr>
                <w:ilvl w:val="0"/>
                <w:numId w:val="3"/>
              </w:numPr>
              <w:spacing w:after="0" w:line="240" w:lineRule="auto"/>
              <w:ind w:left="451" w:hanging="270"/>
              <w:jc w:val="both"/>
              <w:rPr>
                <w:rFonts w:cs="Calibri"/>
                <w:color w:val="000000" w:themeColor="text1"/>
                <w:lang w:val="mk-MK"/>
              </w:rPr>
            </w:pPr>
            <w:r w:rsidRPr="008C7DEC">
              <w:rPr>
                <w:rFonts w:cs="Calibri"/>
                <w:color w:val="000000" w:themeColor="text1"/>
                <w:lang w:val="mk-MK"/>
              </w:rPr>
              <w:t>Работодавачот да има најмалку едно вработено лице на неопределено време, со исклучок на граѓанските организации што во моментот на аплицирање немаат вработено лице</w:t>
            </w:r>
            <w:r w:rsidR="00523B64" w:rsidRPr="008C7DEC">
              <w:rPr>
                <w:rFonts w:cs="Calibri"/>
                <w:color w:val="000000" w:themeColor="text1"/>
                <w:lang w:val="mk-MK"/>
              </w:rPr>
              <w:t>.</w:t>
            </w:r>
          </w:p>
          <w:p w14:paraId="620ADBD9" w14:textId="77777777" w:rsidR="00523B64" w:rsidRPr="008C7DEC" w:rsidRDefault="00523B64" w:rsidP="007A127F">
            <w:pPr>
              <w:pStyle w:val="ListParagraph2"/>
              <w:numPr>
                <w:ilvl w:val="0"/>
                <w:numId w:val="3"/>
              </w:numPr>
              <w:spacing w:after="0" w:line="240" w:lineRule="auto"/>
              <w:ind w:left="451" w:hanging="270"/>
              <w:jc w:val="both"/>
              <w:rPr>
                <w:rFonts w:cs="Calibri"/>
                <w:color w:val="000000" w:themeColor="text1"/>
                <w:lang w:val="mk-MK"/>
              </w:rPr>
            </w:pPr>
            <w:r w:rsidRPr="008C7DEC">
              <w:rPr>
                <w:rFonts w:cs="Calibri"/>
                <w:color w:val="000000" w:themeColor="text1"/>
                <w:lang w:val="mk-MK"/>
              </w:rPr>
              <w:t>Лицата на кои работниот однос (на определено или неопределено време)</w:t>
            </w:r>
            <w:r w:rsidR="002E7D21" w:rsidRPr="008C7DEC">
              <w:rPr>
                <w:rFonts w:cs="Calibri"/>
                <w:color w:val="000000" w:themeColor="text1"/>
                <w:lang w:val="mk-MK"/>
              </w:rPr>
              <w:t>;</w:t>
            </w:r>
          </w:p>
          <w:p w14:paraId="55A10220" w14:textId="5CA9D9A6" w:rsidR="00945ED8" w:rsidRDefault="00075D58" w:rsidP="007A127F">
            <w:pPr>
              <w:pStyle w:val="ListParagraph2"/>
              <w:numPr>
                <w:ilvl w:val="0"/>
                <w:numId w:val="3"/>
              </w:numPr>
              <w:spacing w:after="0" w:line="240" w:lineRule="auto"/>
              <w:ind w:left="451" w:hanging="270"/>
              <w:jc w:val="both"/>
              <w:rPr>
                <w:rFonts w:cs="Calibri"/>
                <w:color w:val="000000" w:themeColor="text1"/>
                <w:lang w:val="mk-MK"/>
              </w:rPr>
            </w:pPr>
            <w:r w:rsidRPr="008C7DEC">
              <w:rPr>
                <w:rFonts w:cs="Calibri"/>
                <w:color w:val="000000" w:themeColor="text1"/>
                <w:lang w:val="mk-MK"/>
              </w:rPr>
              <w:t>И</w:t>
            </w:r>
            <w:r w:rsidR="00523B64" w:rsidRPr="008C7DEC">
              <w:rPr>
                <w:rFonts w:cs="Calibri"/>
                <w:color w:val="000000" w:themeColor="text1"/>
                <w:lang w:val="mk-MK"/>
              </w:rPr>
              <w:t>м престанал една година пред вработување</w:t>
            </w:r>
            <w:r w:rsidR="001C3AE5" w:rsidRPr="008C7DEC">
              <w:rPr>
                <w:rFonts w:cs="Calibri"/>
                <w:color w:val="000000" w:themeColor="text1"/>
                <w:lang w:val="mk-MK"/>
              </w:rPr>
              <w:t xml:space="preserve"> во активната мерка, истите нема да  бид</w:t>
            </w:r>
            <w:r w:rsidRPr="008C7DEC">
              <w:rPr>
                <w:rFonts w:cs="Calibri"/>
                <w:color w:val="000000" w:themeColor="text1"/>
                <w:lang w:val="mk-MK"/>
              </w:rPr>
              <w:t>а</w:t>
            </w:r>
            <w:r w:rsidR="001C3AE5" w:rsidRPr="008C7DEC">
              <w:rPr>
                <w:rFonts w:cs="Calibri"/>
                <w:color w:val="000000" w:themeColor="text1"/>
                <w:lang w:val="mk-MK"/>
              </w:rPr>
              <w:t xml:space="preserve">т </w:t>
            </w:r>
            <w:r w:rsidR="00805B55" w:rsidRPr="008C7DEC">
              <w:rPr>
                <w:rFonts w:cs="Calibri"/>
                <w:color w:val="000000" w:themeColor="text1"/>
                <w:lang w:val="mk-MK"/>
              </w:rPr>
              <w:t>поддржувани</w:t>
            </w:r>
            <w:r w:rsidR="001C3AE5" w:rsidRPr="008C7DEC">
              <w:rPr>
                <w:rFonts w:cs="Calibri"/>
                <w:color w:val="000000" w:themeColor="text1"/>
                <w:lang w:val="mk-MK"/>
              </w:rPr>
              <w:t xml:space="preserve"> со повторни вработувања кај истиот работодавач, со исклучок на граѓанските организации</w:t>
            </w:r>
            <w:r w:rsidRPr="008C7DEC">
              <w:rPr>
                <w:rFonts w:cs="Calibri"/>
                <w:color w:val="000000" w:themeColor="text1"/>
                <w:lang w:val="mk-MK"/>
              </w:rPr>
              <w:t xml:space="preserve">. </w:t>
            </w:r>
            <w:r w:rsidR="00945ED8" w:rsidRPr="008C7DEC">
              <w:rPr>
                <w:rFonts w:cs="Calibri"/>
                <w:color w:val="000000" w:themeColor="text1"/>
                <w:lang w:val="mk-MK"/>
              </w:rPr>
              <w:t xml:space="preserve">Бројот на </w:t>
            </w:r>
            <w:r w:rsidR="006F6FE4" w:rsidRPr="008C7DEC">
              <w:rPr>
                <w:rFonts w:cs="Calibri"/>
                <w:color w:val="000000" w:themeColor="text1"/>
                <w:lang w:val="mk-MK"/>
              </w:rPr>
              <w:t>ново</w:t>
            </w:r>
            <w:r w:rsidR="00ED2778" w:rsidRPr="008C7DEC">
              <w:rPr>
                <w:rFonts w:cs="Calibri"/>
                <w:color w:val="000000" w:themeColor="text1"/>
                <w:lang w:val="mk-MK"/>
              </w:rPr>
              <w:t>-</w:t>
            </w:r>
            <w:r w:rsidR="006F6FE4" w:rsidRPr="008C7DEC">
              <w:rPr>
                <w:rFonts w:cs="Calibri"/>
                <w:color w:val="000000" w:themeColor="text1"/>
                <w:lang w:val="mk-MK"/>
              </w:rPr>
              <w:t xml:space="preserve">вработени </w:t>
            </w:r>
            <w:r w:rsidR="00945ED8" w:rsidRPr="008C7DEC">
              <w:rPr>
                <w:rFonts w:cs="Calibri"/>
                <w:color w:val="000000" w:themeColor="text1"/>
                <w:lang w:val="mk-MK"/>
              </w:rPr>
              <w:t>лица што работодавачот може да ги добие преку програмата за поддршка за вработување не може да биде поголем од 50% од просечниот број на вработени во претходната календарска година</w:t>
            </w:r>
            <w:r w:rsidR="00BA734C" w:rsidRPr="008C7DEC">
              <w:rPr>
                <w:rFonts w:cs="Calibri"/>
                <w:color w:val="000000" w:themeColor="text1"/>
                <w:lang w:val="mk-MK"/>
              </w:rPr>
              <w:t xml:space="preserve">, </w:t>
            </w:r>
            <w:r w:rsidR="006F6FE4" w:rsidRPr="008C7DEC">
              <w:rPr>
                <w:rFonts w:cs="Calibri"/>
                <w:color w:val="000000" w:themeColor="text1"/>
                <w:lang w:val="mk-MK"/>
              </w:rPr>
              <w:t xml:space="preserve">при што максималниот </w:t>
            </w:r>
            <w:r w:rsidR="00BA734C" w:rsidRPr="008C7DEC">
              <w:rPr>
                <w:rFonts w:cs="Calibri"/>
                <w:color w:val="000000" w:themeColor="text1"/>
                <w:lang w:val="mk-MK"/>
              </w:rPr>
              <w:t xml:space="preserve">број </w:t>
            </w:r>
            <w:r w:rsidR="006F6FE4" w:rsidRPr="008C7DEC">
              <w:rPr>
                <w:rFonts w:cs="Calibri"/>
                <w:color w:val="000000" w:themeColor="text1"/>
                <w:lang w:val="mk-MK"/>
              </w:rPr>
              <w:t xml:space="preserve">не </w:t>
            </w:r>
            <w:r w:rsidR="00BA734C" w:rsidRPr="008C7DEC">
              <w:rPr>
                <w:rFonts w:cs="Calibri"/>
                <w:color w:val="000000" w:themeColor="text1"/>
                <w:lang w:val="mk-MK"/>
              </w:rPr>
              <w:t>може да бид</w:t>
            </w:r>
            <w:r w:rsidR="006F6FE4" w:rsidRPr="008C7DEC">
              <w:rPr>
                <w:rFonts w:cs="Calibri"/>
                <w:color w:val="000000" w:themeColor="text1"/>
                <w:lang w:val="mk-MK"/>
              </w:rPr>
              <w:t>е</w:t>
            </w:r>
            <w:r w:rsidR="0055128B">
              <w:rPr>
                <w:rFonts w:cs="Calibri"/>
                <w:color w:val="000000" w:themeColor="text1"/>
              </w:rPr>
              <w:t xml:space="preserve"> </w:t>
            </w:r>
            <w:r w:rsidR="006F6FE4" w:rsidRPr="008C7DEC">
              <w:rPr>
                <w:rFonts w:cs="Calibri"/>
                <w:color w:val="000000" w:themeColor="text1"/>
                <w:lang w:val="mk-MK"/>
              </w:rPr>
              <w:t xml:space="preserve">поголем од </w:t>
            </w:r>
            <w:r w:rsidR="00BA734C" w:rsidRPr="008C7DEC">
              <w:rPr>
                <w:rFonts w:cs="Calibri"/>
                <w:color w:val="000000" w:themeColor="text1"/>
                <w:lang w:val="mk-MK"/>
              </w:rPr>
              <w:t>5 лица кај еден работодавач</w:t>
            </w:r>
            <w:r w:rsidR="00564FF6">
              <w:rPr>
                <w:rFonts w:cs="Calibri"/>
                <w:color w:val="000000" w:themeColor="text1"/>
                <w:lang w:val="mk-MK"/>
              </w:rPr>
              <w:t xml:space="preserve"> во една календарска година,</w:t>
            </w:r>
            <w:r w:rsidR="00C32E1A" w:rsidRPr="008C7DEC">
              <w:rPr>
                <w:rFonts w:cs="Calibri"/>
                <w:color w:val="000000" w:themeColor="text1"/>
                <w:lang w:val="mk-MK"/>
              </w:rPr>
              <w:t xml:space="preserve"> освен при вработување на корисници на гарантирана минимална помош </w:t>
            </w:r>
            <w:r w:rsidR="00C17AB9" w:rsidRPr="008C7DEC">
              <w:rPr>
                <w:rFonts w:cs="Calibri"/>
                <w:color w:val="000000" w:themeColor="text1"/>
                <w:lang w:val="mk-MK"/>
              </w:rPr>
              <w:t>каде максималниот број на вработени лица со ова мерка не е ограничен</w:t>
            </w:r>
            <w:r w:rsidR="00945ED8" w:rsidRPr="008C7DEC">
              <w:rPr>
                <w:rFonts w:cs="Calibri"/>
                <w:color w:val="000000" w:themeColor="text1"/>
                <w:lang w:val="mk-MK"/>
              </w:rPr>
              <w:t>. Работодавач што има едно вработено лице</w:t>
            </w:r>
            <w:r w:rsidR="00333E21" w:rsidRPr="008C7DEC">
              <w:rPr>
                <w:rFonts w:cs="Calibri"/>
                <w:color w:val="000000" w:themeColor="text1"/>
                <w:lang w:val="mk-MK"/>
              </w:rPr>
              <w:t>,</w:t>
            </w:r>
            <w:r w:rsidR="00945ED8" w:rsidRPr="008C7DEC">
              <w:rPr>
                <w:rFonts w:cs="Calibri"/>
                <w:color w:val="000000" w:themeColor="text1"/>
                <w:lang w:val="mk-MK"/>
              </w:rPr>
              <w:t xml:space="preserve"> граѓанските организации што немаат ниту едно вработено лице</w:t>
            </w:r>
            <w:r w:rsidR="00333E21" w:rsidRPr="008C7DEC">
              <w:rPr>
                <w:rFonts w:cs="Calibri"/>
                <w:color w:val="000000" w:themeColor="text1"/>
                <w:lang w:val="mk-MK"/>
              </w:rPr>
              <w:t xml:space="preserve"> и кај правните субјекти регистрирани по 01.07.</w:t>
            </w:r>
            <w:r w:rsidR="009715DD" w:rsidRPr="008C7DEC">
              <w:rPr>
                <w:rFonts w:cs="Calibri"/>
                <w:color w:val="000000" w:themeColor="text1"/>
                <w:lang w:val="mk-MK"/>
              </w:rPr>
              <w:t>202</w:t>
            </w:r>
            <w:r w:rsidR="001873C8">
              <w:rPr>
                <w:rFonts w:cs="Calibri"/>
                <w:color w:val="000000" w:themeColor="text1"/>
                <w:lang w:val="mk-MK"/>
              </w:rPr>
              <w:t>1</w:t>
            </w:r>
            <w:r w:rsidR="00220042">
              <w:rPr>
                <w:rFonts w:cs="Calibri"/>
                <w:color w:val="000000" w:themeColor="text1"/>
                <w:lang w:val="mk-MK"/>
              </w:rPr>
              <w:t xml:space="preserve"> </w:t>
            </w:r>
            <w:r w:rsidR="00333E21" w:rsidRPr="008C7DEC">
              <w:rPr>
                <w:rFonts w:cs="Calibri"/>
                <w:color w:val="000000" w:themeColor="text1"/>
                <w:lang w:val="mk-MK"/>
              </w:rPr>
              <w:t>година</w:t>
            </w:r>
            <w:r w:rsidR="00ED2778" w:rsidRPr="008C7DEC">
              <w:rPr>
                <w:rFonts w:cs="Calibri"/>
                <w:color w:val="000000" w:themeColor="text1"/>
                <w:lang w:val="mk-MK"/>
              </w:rPr>
              <w:t>,</w:t>
            </w:r>
            <w:r w:rsidR="00945ED8" w:rsidRPr="008C7DEC">
              <w:rPr>
                <w:rFonts w:cs="Calibri"/>
                <w:color w:val="000000" w:themeColor="text1"/>
                <w:lang w:val="mk-MK"/>
              </w:rPr>
              <w:t xml:space="preserve"> максималниот број на поддржани вработувања изнесува едно лице</w:t>
            </w:r>
            <w:r w:rsidR="00D96DAE" w:rsidRPr="008C7DEC">
              <w:rPr>
                <w:rFonts w:cs="Calibri"/>
                <w:color w:val="000000" w:themeColor="text1"/>
                <w:lang w:val="mk-MK"/>
              </w:rPr>
              <w:t>.</w:t>
            </w:r>
          </w:p>
          <w:p w14:paraId="7CD9C40E" w14:textId="52BAA437" w:rsidR="00635924" w:rsidRPr="00635924" w:rsidRDefault="005B00B8" w:rsidP="00CA34CF">
            <w:pPr>
              <w:pStyle w:val="ListParagraph"/>
              <w:numPr>
                <w:ilvl w:val="0"/>
                <w:numId w:val="3"/>
              </w:numPr>
              <w:ind w:left="504"/>
              <w:rPr>
                <w:rFonts w:eastAsia="Times New Roman"/>
                <w:color w:val="000000" w:themeColor="text1"/>
                <w:sz w:val="22"/>
                <w:szCs w:val="22"/>
                <w:lang w:val="mk-MK"/>
              </w:rPr>
            </w:pPr>
            <w:r>
              <w:rPr>
                <w:rFonts w:eastAsia="Times New Roman"/>
                <w:color w:val="000000" w:themeColor="text1"/>
                <w:sz w:val="22"/>
                <w:szCs w:val="22"/>
                <w:lang w:val="mk-MK"/>
              </w:rPr>
              <w:t>Р</w:t>
            </w:r>
            <w:r w:rsidR="00635924" w:rsidRPr="00635924">
              <w:rPr>
                <w:rFonts w:eastAsia="Times New Roman"/>
                <w:color w:val="000000" w:themeColor="text1"/>
                <w:sz w:val="22"/>
                <w:szCs w:val="22"/>
                <w:lang w:val="mk-MK"/>
              </w:rPr>
              <w:t>аботодавач за исто лице не може да ко</w:t>
            </w:r>
            <w:r>
              <w:rPr>
                <w:rFonts w:eastAsia="Times New Roman"/>
                <w:color w:val="000000" w:themeColor="text1"/>
                <w:sz w:val="22"/>
                <w:szCs w:val="22"/>
                <w:lang w:val="mk-MK"/>
              </w:rPr>
              <w:t>р</w:t>
            </w:r>
            <w:r w:rsidR="00635924" w:rsidRPr="00635924">
              <w:rPr>
                <w:rFonts w:eastAsia="Times New Roman"/>
                <w:color w:val="000000" w:themeColor="text1"/>
                <w:sz w:val="22"/>
                <w:szCs w:val="22"/>
                <w:lang w:val="mk-MK"/>
              </w:rPr>
              <w:t>исти два пати финансиска подршка за вработување без разлика на која мерка се однесува.</w:t>
            </w:r>
          </w:p>
          <w:p w14:paraId="443A742F" w14:textId="77777777" w:rsidR="00635924" w:rsidRDefault="00635924" w:rsidP="00CA34CF">
            <w:pPr>
              <w:pStyle w:val="ListParagraph2"/>
              <w:spacing w:after="0" w:line="240" w:lineRule="auto"/>
              <w:ind w:left="451"/>
              <w:jc w:val="both"/>
              <w:rPr>
                <w:rFonts w:cs="Calibri"/>
                <w:color w:val="000000" w:themeColor="text1"/>
                <w:lang w:val="mk-MK"/>
              </w:rPr>
            </w:pPr>
          </w:p>
          <w:p w14:paraId="29121113" w14:textId="77777777" w:rsidR="005D4AB2" w:rsidRPr="008C7DEC" w:rsidRDefault="005D4AB2" w:rsidP="005D71FF">
            <w:pPr>
              <w:pStyle w:val="ListParagraph2"/>
              <w:spacing w:after="0" w:line="240" w:lineRule="auto"/>
              <w:ind w:left="0"/>
              <w:jc w:val="both"/>
              <w:rPr>
                <w:rFonts w:cs="Calibri"/>
                <w:color w:val="000000" w:themeColor="text1"/>
                <w:lang w:val="mk-MK"/>
              </w:rPr>
            </w:pPr>
          </w:p>
        </w:tc>
      </w:tr>
      <w:tr w:rsidR="00945ED8" w:rsidRPr="008C7DEC" w14:paraId="3DD7A6B3" w14:textId="77777777" w:rsidTr="00FF0279">
        <w:trPr>
          <w:trHeight w:val="522"/>
        </w:trPr>
        <w:tc>
          <w:tcPr>
            <w:tcW w:w="10617" w:type="dxa"/>
            <w:gridSpan w:val="2"/>
            <w:shd w:val="clear" w:color="auto" w:fill="FFF2CC" w:themeFill="accent4" w:themeFillTint="33"/>
            <w:vAlign w:val="center"/>
          </w:tcPr>
          <w:p w14:paraId="055C37DC" w14:textId="77777777" w:rsidR="00945ED8" w:rsidRPr="008C7DEC" w:rsidRDefault="00945ED8" w:rsidP="003A35BB">
            <w:pPr>
              <w:spacing w:after="0" w:line="312" w:lineRule="auto"/>
              <w:jc w:val="center"/>
              <w:rPr>
                <w:b/>
                <w:bCs/>
                <w:color w:val="0070C0"/>
              </w:rPr>
            </w:pPr>
            <w:r w:rsidRPr="008C7DEC">
              <w:rPr>
                <w:b/>
                <w:bCs/>
                <w:color w:val="000000" w:themeColor="text1"/>
              </w:rPr>
              <w:t>Обврски</w:t>
            </w:r>
          </w:p>
        </w:tc>
      </w:tr>
      <w:tr w:rsidR="00945ED8" w:rsidRPr="008C7DEC" w14:paraId="0967C418" w14:textId="77777777" w:rsidTr="00FF0279">
        <w:trPr>
          <w:trHeight w:val="522"/>
        </w:trPr>
        <w:tc>
          <w:tcPr>
            <w:tcW w:w="10617" w:type="dxa"/>
            <w:gridSpan w:val="2"/>
            <w:shd w:val="clear" w:color="auto" w:fill="auto"/>
            <w:vAlign w:val="center"/>
          </w:tcPr>
          <w:p w14:paraId="1522E836" w14:textId="4201318B" w:rsidR="00E83CAE" w:rsidRPr="008C7DEC" w:rsidRDefault="00945ED8">
            <w:pPr>
              <w:spacing w:line="240" w:lineRule="auto"/>
              <w:jc w:val="both"/>
            </w:pPr>
            <w:r w:rsidRPr="008C7DEC">
              <w:rPr>
                <w:b/>
              </w:rPr>
              <w:t>За работодавачи:</w:t>
            </w:r>
            <w:r w:rsidR="007456DD">
              <w:rPr>
                <w:b/>
                <w:lang w:val="en-US"/>
              </w:rPr>
              <w:t xml:space="preserve"> </w:t>
            </w:r>
            <w:r w:rsidR="00C17AB9" w:rsidRPr="008C7DEC">
              <w:t>Работодавачот што вработува невработено лице е должен да го задржи лицето во вкупен работенодносод:</w:t>
            </w:r>
          </w:p>
          <w:p w14:paraId="77332885" w14:textId="77777777" w:rsidR="00945ED8" w:rsidRPr="008C7DEC" w:rsidRDefault="00910FBD" w:rsidP="007A127F">
            <w:pPr>
              <w:pStyle w:val="ListParagraph2"/>
              <w:numPr>
                <w:ilvl w:val="0"/>
                <w:numId w:val="1"/>
              </w:numPr>
              <w:autoSpaceDE w:val="0"/>
              <w:autoSpaceDN w:val="0"/>
              <w:adjustRightInd w:val="0"/>
              <w:spacing w:after="0"/>
              <w:ind w:left="382"/>
              <w:jc w:val="both"/>
              <w:rPr>
                <w:rFonts w:cs="Calibri"/>
                <w:b/>
                <w:color w:val="0070C0"/>
                <w:lang w:val="mk-MK"/>
              </w:rPr>
            </w:pPr>
            <w:r w:rsidRPr="008C7DEC">
              <w:rPr>
                <w:rFonts w:cs="Calibri"/>
                <w:b/>
                <w:lang w:val="mk-MK"/>
              </w:rPr>
              <w:t>9</w:t>
            </w:r>
            <w:r w:rsidR="0055128B">
              <w:rPr>
                <w:rFonts w:cs="Calibri"/>
                <w:b/>
              </w:rPr>
              <w:t xml:space="preserve"> </w:t>
            </w:r>
            <w:r w:rsidR="00945ED8" w:rsidRPr="008C7DEC">
              <w:rPr>
                <w:rFonts w:cs="Calibri"/>
                <w:b/>
                <w:lang w:val="mk-MK"/>
              </w:rPr>
              <w:t>месеци</w:t>
            </w:r>
            <w:r w:rsidR="00F62D94" w:rsidRPr="008C7DEC">
              <w:rPr>
                <w:rFonts w:cs="Calibri"/>
                <w:b/>
                <w:lang w:val="mk-MK"/>
              </w:rPr>
              <w:t>,</w:t>
            </w:r>
            <w:r w:rsidR="00E4133E" w:rsidRPr="008C7DEC">
              <w:rPr>
                <w:rFonts w:cs="Calibri"/>
                <w:lang w:val="mk-MK"/>
              </w:rPr>
              <w:t>за</w:t>
            </w:r>
            <w:r w:rsidR="00945ED8" w:rsidRPr="008C7DEC">
              <w:rPr>
                <w:rFonts w:cs="Calibri"/>
                <w:lang w:val="mk-MK"/>
              </w:rPr>
              <w:t xml:space="preserve"> 3 месеци субвенционирање</w:t>
            </w:r>
            <w:r w:rsidR="00F62D94" w:rsidRPr="008C7DEC">
              <w:rPr>
                <w:rFonts w:cs="Calibri"/>
                <w:lang w:val="mk-MK"/>
              </w:rPr>
              <w:t>;</w:t>
            </w:r>
          </w:p>
          <w:p w14:paraId="00A66C68" w14:textId="77777777" w:rsidR="00910FBD" w:rsidRPr="008C7DEC" w:rsidRDefault="00945ED8" w:rsidP="007A127F">
            <w:pPr>
              <w:pStyle w:val="ListParagraph2"/>
              <w:numPr>
                <w:ilvl w:val="0"/>
                <w:numId w:val="1"/>
              </w:numPr>
              <w:autoSpaceDE w:val="0"/>
              <w:autoSpaceDN w:val="0"/>
              <w:adjustRightInd w:val="0"/>
              <w:spacing w:after="0"/>
              <w:ind w:left="382"/>
              <w:jc w:val="both"/>
              <w:rPr>
                <w:rFonts w:cs="Calibri"/>
                <w:lang w:val="mk-MK"/>
              </w:rPr>
            </w:pPr>
            <w:r w:rsidRPr="008C7DEC">
              <w:rPr>
                <w:rFonts w:cs="Calibri"/>
                <w:b/>
                <w:lang w:val="mk-MK"/>
              </w:rPr>
              <w:t>1</w:t>
            </w:r>
            <w:r w:rsidR="00910FBD" w:rsidRPr="008C7DEC">
              <w:rPr>
                <w:rFonts w:cs="Calibri"/>
                <w:b/>
                <w:lang w:val="mk-MK"/>
              </w:rPr>
              <w:t>8</w:t>
            </w:r>
            <w:r w:rsidR="0055128B">
              <w:rPr>
                <w:rFonts w:cs="Calibri"/>
                <w:b/>
              </w:rPr>
              <w:t xml:space="preserve"> </w:t>
            </w:r>
            <w:r w:rsidRPr="008C7DEC">
              <w:rPr>
                <w:rFonts w:cs="Calibri"/>
                <w:b/>
                <w:lang w:val="mk-MK"/>
              </w:rPr>
              <w:t>месеци</w:t>
            </w:r>
            <w:r w:rsidR="00F62D94" w:rsidRPr="008C7DEC">
              <w:rPr>
                <w:rFonts w:cs="Calibri"/>
                <w:b/>
                <w:lang w:val="mk-MK"/>
              </w:rPr>
              <w:t>,</w:t>
            </w:r>
            <w:r w:rsidR="00E4133E" w:rsidRPr="008C7DEC">
              <w:rPr>
                <w:rFonts w:cs="Calibri"/>
                <w:lang w:val="mk-MK"/>
              </w:rPr>
              <w:t>за</w:t>
            </w:r>
            <w:r w:rsidRPr="008C7DEC">
              <w:rPr>
                <w:rFonts w:cs="Calibri"/>
                <w:lang w:val="mk-MK"/>
              </w:rPr>
              <w:t xml:space="preserve"> 6 месеци субвенционирање</w:t>
            </w:r>
            <w:r w:rsidR="00D82CBC" w:rsidRPr="008C7DEC">
              <w:rPr>
                <w:rFonts w:cs="Calibri"/>
                <w:lang w:val="mk-MK"/>
              </w:rPr>
              <w:t>;</w:t>
            </w:r>
          </w:p>
          <w:p w14:paraId="54223E89" w14:textId="1669126B" w:rsidR="00CC6062" w:rsidRPr="008C7DEC" w:rsidRDefault="00CC6062" w:rsidP="00CC6062">
            <w:pPr>
              <w:pStyle w:val="ListParagraph2"/>
              <w:numPr>
                <w:ilvl w:val="0"/>
                <w:numId w:val="1"/>
              </w:numPr>
              <w:autoSpaceDE w:val="0"/>
              <w:autoSpaceDN w:val="0"/>
              <w:adjustRightInd w:val="0"/>
              <w:spacing w:after="0"/>
              <w:ind w:left="382"/>
              <w:jc w:val="both"/>
              <w:rPr>
                <w:rFonts w:cs="Calibri"/>
                <w:lang w:val="mk-MK"/>
              </w:rPr>
            </w:pPr>
            <w:bookmarkStart w:id="12" w:name="_Hlk88125080"/>
            <w:r w:rsidRPr="00B0572D">
              <w:rPr>
                <w:lang w:val="mk-MK"/>
              </w:rPr>
              <w:t xml:space="preserve">9 месеци, за 6 месеци субвенционирање (за корисници на гарантирана минимална помош; долгорочно невработени лица; жени; </w:t>
            </w:r>
            <w:r>
              <w:rPr>
                <w:lang w:val="mk-MK"/>
              </w:rPr>
              <w:t xml:space="preserve">млади до 29г, </w:t>
            </w:r>
            <w:r w:rsidRPr="00CA34CF">
              <w:rPr>
                <w:lang w:val="mk-MK"/>
              </w:rPr>
              <w:t>Роми</w:t>
            </w:r>
            <w:r w:rsidRPr="00CC6062">
              <w:rPr>
                <w:lang w:val="mk-MK"/>
              </w:rPr>
              <w:t>,</w:t>
            </w:r>
            <w:r>
              <w:rPr>
                <w:lang w:val="mk-MK"/>
              </w:rPr>
              <w:t xml:space="preserve"> </w:t>
            </w:r>
            <w:r w:rsidRPr="00B0572D">
              <w:rPr>
                <w:lang w:val="mk-MK"/>
              </w:rPr>
              <w:t>лица со попреченост</w:t>
            </w:r>
            <w:r>
              <w:rPr>
                <w:lang w:val="mk-MK"/>
              </w:rPr>
              <w:t>)</w:t>
            </w:r>
            <w:r w:rsidR="002C4112">
              <w:rPr>
                <w:rStyle w:val="FootnoteReference"/>
                <w:lang w:val="mk-MK"/>
              </w:rPr>
              <w:footnoteReference w:id="13"/>
            </w:r>
            <w:r>
              <w:t xml:space="preserve"> </w:t>
            </w:r>
            <w:r w:rsidRPr="008C7DEC">
              <w:rPr>
                <w:rFonts w:cs="Calibri"/>
                <w:lang w:val="mk-MK"/>
              </w:rPr>
              <w:t>и</w:t>
            </w:r>
          </w:p>
          <w:p w14:paraId="0B998F73" w14:textId="1626A6F3" w:rsidR="00333E21" w:rsidRPr="008C7DEC" w:rsidRDefault="00F7784B" w:rsidP="007A127F">
            <w:pPr>
              <w:pStyle w:val="ListParagraph2"/>
              <w:numPr>
                <w:ilvl w:val="0"/>
                <w:numId w:val="1"/>
              </w:numPr>
              <w:autoSpaceDE w:val="0"/>
              <w:autoSpaceDN w:val="0"/>
              <w:adjustRightInd w:val="0"/>
              <w:spacing w:after="0"/>
              <w:ind w:left="382"/>
              <w:jc w:val="both"/>
              <w:rPr>
                <w:rFonts w:cs="Calibri"/>
                <w:lang w:val="mk-MK"/>
              </w:rPr>
            </w:pPr>
            <w:r w:rsidRPr="008C7DEC">
              <w:rPr>
                <w:rFonts w:cs="Calibri"/>
                <w:b/>
                <w:lang w:val="mk-MK"/>
              </w:rPr>
              <w:lastRenderedPageBreak/>
              <w:t>18</w:t>
            </w:r>
            <w:r w:rsidR="00333E21" w:rsidRPr="008C7DEC">
              <w:rPr>
                <w:rFonts w:cs="Calibri"/>
                <w:b/>
                <w:lang w:val="mk-MK"/>
              </w:rPr>
              <w:t xml:space="preserve"> месеци, </w:t>
            </w:r>
            <w:r w:rsidR="00E4133E" w:rsidRPr="008C7DEC">
              <w:rPr>
                <w:rFonts w:cs="Calibri"/>
                <w:lang w:val="mk-MK"/>
              </w:rPr>
              <w:t xml:space="preserve">за </w:t>
            </w:r>
            <w:r w:rsidR="00333E21" w:rsidRPr="008C7DEC">
              <w:rPr>
                <w:rFonts w:cs="Calibri"/>
                <w:lang w:val="mk-MK"/>
              </w:rPr>
              <w:t>12 месеци субвенционирање</w:t>
            </w:r>
            <w:bookmarkEnd w:id="12"/>
            <w:r w:rsidR="00333E21" w:rsidRPr="008C7DEC">
              <w:rPr>
                <w:rFonts w:cs="Calibri"/>
                <w:lang w:val="mk-MK"/>
              </w:rPr>
              <w:t>(за корисници на гарантирана минимална помош</w:t>
            </w:r>
            <w:r w:rsidR="008F30FC" w:rsidRPr="008C7DEC">
              <w:rPr>
                <w:rFonts w:cs="Calibri"/>
                <w:lang w:val="mk-MK"/>
              </w:rPr>
              <w:t>, невработени лица  на кои им престанал раб</w:t>
            </w:r>
            <w:r w:rsidR="00B74E64" w:rsidRPr="008C7DEC">
              <w:rPr>
                <w:rFonts w:cs="Calibri"/>
                <w:lang w:val="mk-MK"/>
              </w:rPr>
              <w:t>отниот однос во периодот пос</w:t>
            </w:r>
            <w:r w:rsidR="00095441" w:rsidRPr="008C7DEC">
              <w:rPr>
                <w:rFonts w:cs="Calibri"/>
                <w:lang w:val="mk-MK"/>
              </w:rPr>
              <w:t>л</w:t>
            </w:r>
            <w:r w:rsidR="00C17AB9" w:rsidRPr="008C7DEC">
              <w:rPr>
                <w:rFonts w:cs="Calibri"/>
                <w:lang w:val="mk-MK"/>
              </w:rPr>
              <w:t>e11</w:t>
            </w:r>
            <w:r w:rsidR="00095441" w:rsidRPr="008C7DEC">
              <w:rPr>
                <w:rFonts w:cs="Calibri"/>
                <w:lang w:val="mk-MK"/>
              </w:rPr>
              <w:t>.3</w:t>
            </w:r>
            <w:r w:rsidR="008F30FC" w:rsidRPr="008C7DEC">
              <w:rPr>
                <w:rFonts w:cs="Calibri"/>
                <w:lang w:val="mk-MK"/>
              </w:rPr>
              <w:t>.2020 година поради Коронавирусот</w:t>
            </w:r>
            <w:r w:rsidR="000F00DB">
              <w:rPr>
                <w:rFonts w:cs="Calibri"/>
                <w:lang w:val="mk-MK"/>
              </w:rPr>
              <w:t xml:space="preserve"> </w:t>
            </w:r>
            <w:r w:rsidR="00C17AB9" w:rsidRPr="008C7DEC">
              <w:rPr>
                <w:rFonts w:cs="Calibri"/>
                <w:lang w:val="mk-MK"/>
              </w:rPr>
              <w:t>COVID- 19</w:t>
            </w:r>
            <w:r w:rsidR="00076C9F" w:rsidRPr="008C7DEC">
              <w:rPr>
                <w:rFonts w:cs="Calibri"/>
                <w:lang w:val="mk-MK"/>
              </w:rPr>
              <w:t xml:space="preserve"> и Роми</w:t>
            </w:r>
            <w:r w:rsidR="00D82CBC" w:rsidRPr="008C7DEC">
              <w:rPr>
                <w:rFonts w:cs="Calibri"/>
                <w:lang w:val="mk-MK"/>
              </w:rPr>
              <w:t>и</w:t>
            </w:r>
          </w:p>
          <w:p w14:paraId="1D20F510" w14:textId="77777777" w:rsidR="00B31703" w:rsidRPr="008C7DEC" w:rsidRDefault="00E4133E" w:rsidP="007A127F">
            <w:pPr>
              <w:pStyle w:val="ListParagraph2"/>
              <w:numPr>
                <w:ilvl w:val="0"/>
                <w:numId w:val="1"/>
              </w:numPr>
              <w:autoSpaceDE w:val="0"/>
              <w:autoSpaceDN w:val="0"/>
              <w:adjustRightInd w:val="0"/>
              <w:spacing w:after="0"/>
              <w:ind w:left="382"/>
              <w:jc w:val="both"/>
              <w:rPr>
                <w:rFonts w:cs="Calibri"/>
                <w:lang w:val="mk-MK"/>
              </w:rPr>
            </w:pPr>
            <w:r w:rsidRPr="008C7DEC">
              <w:rPr>
                <w:rFonts w:cs="Calibri"/>
                <w:b/>
                <w:lang w:val="mk-MK"/>
              </w:rPr>
              <w:t>30</w:t>
            </w:r>
            <w:r w:rsidR="0055128B">
              <w:rPr>
                <w:rFonts w:cs="Calibri"/>
                <w:b/>
              </w:rPr>
              <w:t xml:space="preserve"> </w:t>
            </w:r>
            <w:r w:rsidR="00945ED8" w:rsidRPr="008C7DEC">
              <w:rPr>
                <w:rFonts w:cs="Calibri"/>
                <w:b/>
                <w:lang w:val="mk-MK"/>
              </w:rPr>
              <w:t>месеци</w:t>
            </w:r>
            <w:r w:rsidR="00F62D94" w:rsidRPr="008C7DEC">
              <w:rPr>
                <w:rFonts w:cs="Calibri"/>
                <w:b/>
                <w:lang w:val="mk-MK"/>
              </w:rPr>
              <w:t>,</w:t>
            </w:r>
            <w:r w:rsidRPr="008C7DEC">
              <w:rPr>
                <w:rFonts w:cs="Calibri"/>
                <w:lang w:val="mk-MK"/>
              </w:rPr>
              <w:t>за</w:t>
            </w:r>
            <w:r w:rsidR="00910FBD" w:rsidRPr="008C7DEC">
              <w:rPr>
                <w:rFonts w:cs="Calibri"/>
                <w:lang w:val="mk-MK"/>
              </w:rPr>
              <w:t xml:space="preserve"> 12 месеци субвенционирање</w:t>
            </w:r>
            <w:r w:rsidR="00D82CBC" w:rsidRPr="008C7DEC">
              <w:rPr>
                <w:rFonts w:cs="Calibri"/>
                <w:lang w:val="mk-MK"/>
              </w:rPr>
              <w:t>.</w:t>
            </w:r>
          </w:p>
          <w:p w14:paraId="14663454" w14:textId="77777777" w:rsidR="00945ED8" w:rsidRPr="008C7DEC" w:rsidRDefault="00945ED8" w:rsidP="00E62FB5">
            <w:pPr>
              <w:pStyle w:val="ListParagraph2"/>
              <w:autoSpaceDE w:val="0"/>
              <w:autoSpaceDN w:val="0"/>
              <w:adjustRightInd w:val="0"/>
              <w:spacing w:after="0"/>
              <w:ind w:left="382"/>
              <w:jc w:val="both"/>
              <w:rPr>
                <w:rFonts w:cs="Calibri"/>
                <w:lang w:val="mk-MK"/>
              </w:rPr>
            </w:pPr>
          </w:p>
          <w:p w14:paraId="2FF23D9D" w14:textId="1C006854" w:rsidR="006F6FE4" w:rsidRPr="008C7DEC" w:rsidRDefault="00C17AB9" w:rsidP="00100305">
            <w:pPr>
              <w:pStyle w:val="ListParagraph"/>
              <w:numPr>
                <w:ilvl w:val="0"/>
                <w:numId w:val="34"/>
              </w:numPr>
              <w:jc w:val="both"/>
              <w:rPr>
                <w:sz w:val="22"/>
                <w:szCs w:val="22"/>
                <w:lang w:val="mk-MK"/>
              </w:rPr>
            </w:pPr>
            <w:r w:rsidRPr="008C7DEC">
              <w:rPr>
                <w:sz w:val="22"/>
                <w:szCs w:val="22"/>
                <w:lang w:val="mk-MK"/>
              </w:rPr>
              <w:t>Доколку на работникот</w:t>
            </w:r>
            <w:r w:rsidR="009A7AF6">
              <w:rPr>
                <w:sz w:val="22"/>
                <w:szCs w:val="22"/>
              </w:rPr>
              <w:t xml:space="preserve"> </w:t>
            </w:r>
            <w:r w:rsidRPr="008C7DEC">
              <w:rPr>
                <w:sz w:val="22"/>
                <w:szCs w:val="22"/>
                <w:lang w:val="mk-MK"/>
              </w:rPr>
              <w:t>за</w:t>
            </w:r>
            <w:r w:rsidR="009A7AF6">
              <w:rPr>
                <w:sz w:val="22"/>
                <w:szCs w:val="22"/>
              </w:rPr>
              <w:t xml:space="preserve"> </w:t>
            </w:r>
            <w:r w:rsidRPr="008C7DEC">
              <w:rPr>
                <w:sz w:val="22"/>
                <w:szCs w:val="22"/>
                <w:lang w:val="mk-MK"/>
              </w:rPr>
              <w:t>кој е исплатена</w:t>
            </w:r>
            <w:r w:rsidR="009A7AF6">
              <w:rPr>
                <w:sz w:val="22"/>
                <w:szCs w:val="22"/>
              </w:rPr>
              <w:t xml:space="preserve"> </w:t>
            </w:r>
            <w:r w:rsidRPr="008C7DEC">
              <w:rPr>
                <w:sz w:val="22"/>
                <w:szCs w:val="22"/>
                <w:lang w:val="mk-MK"/>
              </w:rPr>
              <w:t>субвенција, му</w:t>
            </w:r>
            <w:r w:rsidR="009A7AF6">
              <w:rPr>
                <w:sz w:val="22"/>
                <w:szCs w:val="22"/>
              </w:rPr>
              <w:t xml:space="preserve"> </w:t>
            </w:r>
            <w:r w:rsidRPr="008C7DEC">
              <w:rPr>
                <w:sz w:val="22"/>
                <w:szCs w:val="22"/>
                <w:lang w:val="mk-MK"/>
              </w:rPr>
              <w:t>престане</w:t>
            </w:r>
            <w:r w:rsidR="009A7AF6">
              <w:rPr>
                <w:sz w:val="22"/>
                <w:szCs w:val="22"/>
              </w:rPr>
              <w:t xml:space="preserve"> </w:t>
            </w:r>
            <w:r w:rsidRPr="008C7DEC">
              <w:rPr>
                <w:sz w:val="22"/>
                <w:szCs w:val="22"/>
                <w:lang w:val="mk-MK"/>
              </w:rPr>
              <w:t>работниот</w:t>
            </w:r>
            <w:r w:rsidR="009A7AF6">
              <w:rPr>
                <w:sz w:val="22"/>
                <w:szCs w:val="22"/>
              </w:rPr>
              <w:t xml:space="preserve"> </w:t>
            </w:r>
            <w:r w:rsidRPr="008C7DEC">
              <w:rPr>
                <w:sz w:val="22"/>
                <w:szCs w:val="22"/>
                <w:lang w:val="mk-MK"/>
              </w:rPr>
              <w:t>однос</w:t>
            </w:r>
            <w:r w:rsidR="009A7AF6">
              <w:rPr>
                <w:sz w:val="22"/>
                <w:szCs w:val="22"/>
              </w:rPr>
              <w:t xml:space="preserve"> </w:t>
            </w:r>
            <w:r w:rsidRPr="008C7DEC">
              <w:rPr>
                <w:sz w:val="22"/>
                <w:szCs w:val="22"/>
                <w:lang w:val="mk-MK"/>
              </w:rPr>
              <w:t>во</w:t>
            </w:r>
            <w:r w:rsidR="009A7AF6">
              <w:rPr>
                <w:sz w:val="22"/>
                <w:szCs w:val="22"/>
              </w:rPr>
              <w:t xml:space="preserve"> </w:t>
            </w:r>
            <w:r w:rsidRPr="008C7DEC">
              <w:rPr>
                <w:sz w:val="22"/>
                <w:szCs w:val="22"/>
                <w:lang w:val="mk-MK"/>
              </w:rPr>
              <w:t>било</w:t>
            </w:r>
            <w:r w:rsidR="009A7AF6">
              <w:rPr>
                <w:sz w:val="22"/>
                <w:szCs w:val="22"/>
              </w:rPr>
              <w:t xml:space="preserve"> </w:t>
            </w:r>
            <w:r w:rsidRPr="008C7DEC">
              <w:rPr>
                <w:sz w:val="22"/>
                <w:szCs w:val="22"/>
                <w:lang w:val="mk-MK"/>
              </w:rPr>
              <w:t>кој</w:t>
            </w:r>
            <w:r w:rsidR="009A7AF6">
              <w:rPr>
                <w:sz w:val="22"/>
                <w:szCs w:val="22"/>
              </w:rPr>
              <w:t xml:space="preserve"> </w:t>
            </w:r>
            <w:r w:rsidRPr="008C7DEC">
              <w:rPr>
                <w:sz w:val="22"/>
                <w:szCs w:val="22"/>
                <w:lang w:val="mk-MK"/>
              </w:rPr>
              <w:t>период (периодот на субвенција и дополнителниот</w:t>
            </w:r>
            <w:r w:rsidR="009A7AF6">
              <w:rPr>
                <w:sz w:val="22"/>
                <w:szCs w:val="22"/>
              </w:rPr>
              <w:t xml:space="preserve"> </w:t>
            </w:r>
            <w:r w:rsidRPr="008C7DEC">
              <w:rPr>
                <w:sz w:val="22"/>
                <w:szCs w:val="22"/>
                <w:lang w:val="mk-MK"/>
              </w:rPr>
              <w:t>период</w:t>
            </w:r>
            <w:r w:rsidR="009A7AF6">
              <w:rPr>
                <w:sz w:val="22"/>
                <w:szCs w:val="22"/>
              </w:rPr>
              <w:t xml:space="preserve"> </w:t>
            </w:r>
            <w:r w:rsidRPr="008C7DEC">
              <w:rPr>
                <w:sz w:val="22"/>
                <w:szCs w:val="22"/>
                <w:lang w:val="mk-MK"/>
              </w:rPr>
              <w:t>за</w:t>
            </w:r>
            <w:r w:rsidR="009A7AF6">
              <w:rPr>
                <w:sz w:val="22"/>
                <w:szCs w:val="22"/>
              </w:rPr>
              <w:t xml:space="preserve"> </w:t>
            </w:r>
            <w:r w:rsidRPr="008C7DEC">
              <w:rPr>
                <w:sz w:val="22"/>
                <w:szCs w:val="22"/>
                <w:lang w:val="mk-MK"/>
              </w:rPr>
              <w:t>кој е должен да го</w:t>
            </w:r>
            <w:r w:rsidR="009A7AF6">
              <w:rPr>
                <w:sz w:val="22"/>
                <w:szCs w:val="22"/>
              </w:rPr>
              <w:t xml:space="preserve"> </w:t>
            </w:r>
            <w:r w:rsidRPr="008C7DEC">
              <w:rPr>
                <w:sz w:val="22"/>
                <w:szCs w:val="22"/>
                <w:lang w:val="mk-MK"/>
              </w:rPr>
              <w:t>задржи</w:t>
            </w:r>
            <w:r w:rsidR="009A7AF6">
              <w:rPr>
                <w:sz w:val="22"/>
                <w:szCs w:val="22"/>
              </w:rPr>
              <w:t xml:space="preserve"> </w:t>
            </w:r>
            <w:r w:rsidRPr="008C7DEC">
              <w:rPr>
                <w:sz w:val="22"/>
                <w:szCs w:val="22"/>
                <w:lang w:val="mk-MK"/>
              </w:rPr>
              <w:t>работникот</w:t>
            </w:r>
            <w:r w:rsidR="009A7AF6">
              <w:rPr>
                <w:sz w:val="22"/>
                <w:szCs w:val="22"/>
              </w:rPr>
              <w:t xml:space="preserve"> </w:t>
            </w:r>
            <w:r w:rsidRPr="008C7DEC">
              <w:rPr>
                <w:sz w:val="22"/>
                <w:szCs w:val="22"/>
                <w:lang w:val="mk-MK"/>
              </w:rPr>
              <w:t>во</w:t>
            </w:r>
            <w:r w:rsidR="009A7AF6">
              <w:rPr>
                <w:sz w:val="22"/>
                <w:szCs w:val="22"/>
              </w:rPr>
              <w:t xml:space="preserve"> </w:t>
            </w:r>
            <w:r w:rsidRPr="008C7DEC">
              <w:rPr>
                <w:sz w:val="22"/>
                <w:szCs w:val="22"/>
                <w:lang w:val="mk-MK"/>
              </w:rPr>
              <w:t>работен</w:t>
            </w:r>
            <w:r w:rsidR="009A7AF6">
              <w:rPr>
                <w:sz w:val="22"/>
                <w:szCs w:val="22"/>
              </w:rPr>
              <w:t xml:space="preserve"> </w:t>
            </w:r>
            <w:r w:rsidRPr="008C7DEC">
              <w:rPr>
                <w:sz w:val="22"/>
                <w:szCs w:val="22"/>
                <w:lang w:val="mk-MK"/>
              </w:rPr>
              <w:t>однос), освен</w:t>
            </w:r>
            <w:r w:rsidR="009A7AF6">
              <w:rPr>
                <w:sz w:val="22"/>
                <w:szCs w:val="22"/>
              </w:rPr>
              <w:t xml:space="preserve"> </w:t>
            </w:r>
            <w:r w:rsidRPr="008C7DEC">
              <w:rPr>
                <w:sz w:val="22"/>
                <w:szCs w:val="22"/>
                <w:lang w:val="mk-MK"/>
              </w:rPr>
              <w:t>во</w:t>
            </w:r>
            <w:r w:rsidR="009A7AF6">
              <w:rPr>
                <w:sz w:val="22"/>
                <w:szCs w:val="22"/>
              </w:rPr>
              <w:t xml:space="preserve"> </w:t>
            </w:r>
            <w:r w:rsidRPr="008C7DEC">
              <w:rPr>
                <w:sz w:val="22"/>
                <w:szCs w:val="22"/>
                <w:lang w:val="mk-MK"/>
              </w:rPr>
              <w:t>случај на смрт,</w:t>
            </w:r>
            <w:r w:rsidR="009A7AF6">
              <w:rPr>
                <w:sz w:val="22"/>
                <w:szCs w:val="22"/>
              </w:rPr>
              <w:t xml:space="preserve"> </w:t>
            </w:r>
            <w:r w:rsidRPr="008C7DEC">
              <w:rPr>
                <w:sz w:val="22"/>
                <w:szCs w:val="22"/>
                <w:lang w:val="mk-MK"/>
              </w:rPr>
              <w:t>пензија и неспособност</w:t>
            </w:r>
            <w:r w:rsidR="009A7AF6">
              <w:rPr>
                <w:sz w:val="22"/>
                <w:szCs w:val="22"/>
              </w:rPr>
              <w:t xml:space="preserve"> </w:t>
            </w:r>
            <w:r w:rsidRPr="008C7DEC">
              <w:rPr>
                <w:sz w:val="22"/>
                <w:szCs w:val="22"/>
                <w:lang w:val="mk-MK"/>
              </w:rPr>
              <w:t>за</w:t>
            </w:r>
            <w:r w:rsidR="009A7AF6">
              <w:rPr>
                <w:sz w:val="22"/>
                <w:szCs w:val="22"/>
              </w:rPr>
              <w:t xml:space="preserve"> </w:t>
            </w:r>
            <w:r w:rsidRPr="008C7DEC">
              <w:rPr>
                <w:sz w:val="22"/>
                <w:szCs w:val="22"/>
                <w:lang w:val="mk-MK"/>
              </w:rPr>
              <w:t>работа, работодавачот е должен</w:t>
            </w:r>
            <w:r w:rsidR="009A7AF6">
              <w:rPr>
                <w:sz w:val="22"/>
                <w:szCs w:val="22"/>
              </w:rPr>
              <w:t xml:space="preserve"> </w:t>
            </w:r>
            <w:r w:rsidRPr="008C7DEC">
              <w:rPr>
                <w:sz w:val="22"/>
                <w:szCs w:val="22"/>
                <w:lang w:val="mk-MK"/>
              </w:rPr>
              <w:t xml:space="preserve">во рок од </w:t>
            </w:r>
            <w:r w:rsidR="00220042">
              <w:rPr>
                <w:sz w:val="22"/>
                <w:szCs w:val="22"/>
                <w:lang w:val="mk-MK"/>
              </w:rPr>
              <w:t>30</w:t>
            </w:r>
            <w:r w:rsidR="008659FA" w:rsidRPr="008C7DEC">
              <w:rPr>
                <w:sz w:val="22"/>
                <w:szCs w:val="22"/>
                <w:lang w:val="mk-MK"/>
              </w:rPr>
              <w:t xml:space="preserve"> </w:t>
            </w:r>
            <w:r w:rsidRPr="008C7DEC">
              <w:rPr>
                <w:sz w:val="22"/>
                <w:szCs w:val="22"/>
                <w:lang w:val="mk-MK"/>
              </w:rPr>
              <w:t>дена на негово</w:t>
            </w:r>
            <w:r w:rsidR="009A7AF6">
              <w:rPr>
                <w:sz w:val="22"/>
                <w:szCs w:val="22"/>
              </w:rPr>
              <w:t xml:space="preserve"> </w:t>
            </w:r>
            <w:r w:rsidRPr="008C7DEC">
              <w:rPr>
                <w:sz w:val="22"/>
                <w:szCs w:val="22"/>
                <w:lang w:val="mk-MK"/>
              </w:rPr>
              <w:t>место да вработи</w:t>
            </w:r>
            <w:r w:rsidR="009A7AF6">
              <w:rPr>
                <w:sz w:val="22"/>
                <w:szCs w:val="22"/>
              </w:rPr>
              <w:t xml:space="preserve"> </w:t>
            </w:r>
            <w:r w:rsidRPr="008C7DEC">
              <w:rPr>
                <w:sz w:val="22"/>
                <w:szCs w:val="22"/>
                <w:lang w:val="mk-MK"/>
              </w:rPr>
              <w:t>друго</w:t>
            </w:r>
            <w:r w:rsidR="009A7AF6">
              <w:rPr>
                <w:sz w:val="22"/>
                <w:szCs w:val="22"/>
              </w:rPr>
              <w:t xml:space="preserve"> </w:t>
            </w:r>
            <w:r w:rsidRPr="008C7DEC">
              <w:rPr>
                <w:sz w:val="22"/>
                <w:szCs w:val="22"/>
                <w:lang w:val="mk-MK"/>
              </w:rPr>
              <w:t>невработено</w:t>
            </w:r>
            <w:r w:rsidR="009A7AF6">
              <w:rPr>
                <w:sz w:val="22"/>
                <w:szCs w:val="22"/>
              </w:rPr>
              <w:t xml:space="preserve"> </w:t>
            </w:r>
            <w:r w:rsidRPr="008C7DEC">
              <w:rPr>
                <w:sz w:val="22"/>
                <w:szCs w:val="22"/>
                <w:lang w:val="mk-MK"/>
              </w:rPr>
              <w:t>лице</w:t>
            </w:r>
            <w:r w:rsidR="008659FA" w:rsidRPr="008C7DEC">
              <w:rPr>
                <w:sz w:val="22"/>
                <w:szCs w:val="22"/>
                <w:lang w:val="mk-MK"/>
              </w:rPr>
              <w:t>- активен</w:t>
            </w:r>
            <w:r w:rsidR="009A7AF6">
              <w:rPr>
                <w:sz w:val="22"/>
                <w:szCs w:val="22"/>
              </w:rPr>
              <w:t xml:space="preserve"> </w:t>
            </w:r>
            <w:r w:rsidR="008659FA" w:rsidRPr="008C7DEC">
              <w:rPr>
                <w:sz w:val="22"/>
                <w:szCs w:val="22"/>
                <w:lang w:val="mk-MK"/>
              </w:rPr>
              <w:t>барател на работа</w:t>
            </w:r>
            <w:r w:rsidR="009A7AF6">
              <w:rPr>
                <w:sz w:val="22"/>
                <w:szCs w:val="22"/>
              </w:rPr>
              <w:t xml:space="preserve"> </w:t>
            </w:r>
            <w:r w:rsidRPr="008C7DEC">
              <w:rPr>
                <w:sz w:val="22"/>
                <w:szCs w:val="22"/>
                <w:lang w:val="mk-MK"/>
              </w:rPr>
              <w:t>што</w:t>
            </w:r>
            <w:r w:rsidR="009A7AF6">
              <w:rPr>
                <w:sz w:val="22"/>
                <w:szCs w:val="22"/>
              </w:rPr>
              <w:t xml:space="preserve"> </w:t>
            </w:r>
            <w:r w:rsidRPr="008C7DEC">
              <w:rPr>
                <w:sz w:val="22"/>
                <w:szCs w:val="22"/>
                <w:lang w:val="mk-MK"/>
              </w:rPr>
              <w:t>припаѓа на било</w:t>
            </w:r>
            <w:r w:rsidR="009A7AF6">
              <w:rPr>
                <w:sz w:val="22"/>
                <w:szCs w:val="22"/>
              </w:rPr>
              <w:t xml:space="preserve"> </w:t>
            </w:r>
            <w:r w:rsidRPr="008C7DEC">
              <w:rPr>
                <w:sz w:val="22"/>
                <w:szCs w:val="22"/>
                <w:lang w:val="mk-MK"/>
              </w:rPr>
              <w:t>која</w:t>
            </w:r>
            <w:r w:rsidR="009A7AF6">
              <w:rPr>
                <w:sz w:val="22"/>
                <w:szCs w:val="22"/>
              </w:rPr>
              <w:t xml:space="preserve"> </w:t>
            </w:r>
            <w:r w:rsidRPr="008C7DEC">
              <w:rPr>
                <w:sz w:val="22"/>
                <w:szCs w:val="22"/>
                <w:lang w:val="mk-MK"/>
              </w:rPr>
              <w:t>категорија</w:t>
            </w:r>
            <w:r w:rsidR="009A7AF6">
              <w:rPr>
                <w:sz w:val="22"/>
                <w:szCs w:val="22"/>
              </w:rPr>
              <w:t xml:space="preserve"> </w:t>
            </w:r>
            <w:r w:rsidRPr="008C7DEC">
              <w:rPr>
                <w:sz w:val="22"/>
                <w:szCs w:val="22"/>
                <w:lang w:val="mk-MK"/>
              </w:rPr>
              <w:t>во</w:t>
            </w:r>
            <w:r w:rsidR="009A7AF6">
              <w:rPr>
                <w:sz w:val="22"/>
                <w:szCs w:val="22"/>
              </w:rPr>
              <w:t xml:space="preserve"> </w:t>
            </w:r>
            <w:r w:rsidRPr="008C7DEC">
              <w:rPr>
                <w:sz w:val="22"/>
                <w:szCs w:val="22"/>
                <w:lang w:val="mk-MK"/>
              </w:rPr>
              <w:t>рамките на целните</w:t>
            </w:r>
            <w:r w:rsidR="009A7AF6">
              <w:rPr>
                <w:sz w:val="22"/>
                <w:szCs w:val="22"/>
              </w:rPr>
              <w:t xml:space="preserve"> </w:t>
            </w:r>
            <w:r w:rsidRPr="008C7DEC">
              <w:rPr>
                <w:sz w:val="22"/>
                <w:szCs w:val="22"/>
                <w:lang w:val="mk-MK"/>
              </w:rPr>
              <w:t>групи</w:t>
            </w:r>
            <w:r w:rsidR="009A7AF6">
              <w:rPr>
                <w:sz w:val="22"/>
                <w:szCs w:val="22"/>
              </w:rPr>
              <w:t xml:space="preserve"> </w:t>
            </w:r>
            <w:r w:rsidRPr="008C7DEC">
              <w:rPr>
                <w:sz w:val="22"/>
                <w:szCs w:val="22"/>
                <w:lang w:val="mk-MK"/>
              </w:rPr>
              <w:t>опфате</w:t>
            </w:r>
            <w:r w:rsidR="001B6062" w:rsidRPr="008C7DEC">
              <w:rPr>
                <w:sz w:val="22"/>
                <w:szCs w:val="22"/>
                <w:lang w:val="mk-MK"/>
              </w:rPr>
              <w:t>ни</w:t>
            </w:r>
            <w:r w:rsidRPr="008C7DEC">
              <w:rPr>
                <w:sz w:val="22"/>
                <w:szCs w:val="22"/>
                <w:lang w:val="mk-MK"/>
              </w:rPr>
              <w:t xml:space="preserve"> со оваа</w:t>
            </w:r>
            <w:r w:rsidR="009A7AF6">
              <w:rPr>
                <w:sz w:val="22"/>
                <w:szCs w:val="22"/>
              </w:rPr>
              <w:t xml:space="preserve"> </w:t>
            </w:r>
            <w:r w:rsidRPr="008C7DEC">
              <w:rPr>
                <w:sz w:val="22"/>
                <w:szCs w:val="22"/>
                <w:lang w:val="mk-MK"/>
              </w:rPr>
              <w:t>мерка</w:t>
            </w:r>
            <w:r w:rsidR="009A7AF6">
              <w:rPr>
                <w:sz w:val="22"/>
                <w:szCs w:val="22"/>
              </w:rPr>
              <w:t xml:space="preserve">  </w:t>
            </w:r>
            <w:r w:rsidRPr="008C7DEC">
              <w:rPr>
                <w:sz w:val="22"/>
                <w:szCs w:val="22"/>
                <w:lang w:val="mk-MK"/>
              </w:rPr>
              <w:t>освен</w:t>
            </w:r>
            <w:r w:rsidR="009A7AF6">
              <w:rPr>
                <w:sz w:val="22"/>
                <w:szCs w:val="22"/>
              </w:rPr>
              <w:t xml:space="preserve"> </w:t>
            </w:r>
            <w:r w:rsidRPr="008C7DEC">
              <w:rPr>
                <w:sz w:val="22"/>
                <w:szCs w:val="22"/>
                <w:lang w:val="mk-MK"/>
              </w:rPr>
              <w:t>за</w:t>
            </w:r>
            <w:r w:rsidR="009A7AF6">
              <w:rPr>
                <w:sz w:val="22"/>
                <w:szCs w:val="22"/>
              </w:rPr>
              <w:t xml:space="preserve"> </w:t>
            </w:r>
            <w:r w:rsidRPr="008C7DEC">
              <w:rPr>
                <w:sz w:val="22"/>
                <w:szCs w:val="22"/>
                <w:lang w:val="mk-MK"/>
              </w:rPr>
              <w:t>корисници на гарантирана</w:t>
            </w:r>
            <w:r w:rsidR="009A7AF6">
              <w:rPr>
                <w:sz w:val="22"/>
                <w:szCs w:val="22"/>
              </w:rPr>
              <w:t xml:space="preserve"> </w:t>
            </w:r>
            <w:r w:rsidRPr="008C7DEC">
              <w:rPr>
                <w:sz w:val="22"/>
                <w:szCs w:val="22"/>
                <w:lang w:val="mk-MK"/>
              </w:rPr>
              <w:t>минимална</w:t>
            </w:r>
            <w:r w:rsidR="009A7AF6">
              <w:rPr>
                <w:sz w:val="22"/>
                <w:szCs w:val="22"/>
              </w:rPr>
              <w:t xml:space="preserve"> </w:t>
            </w:r>
            <w:r w:rsidRPr="008C7DEC">
              <w:rPr>
                <w:sz w:val="22"/>
                <w:szCs w:val="22"/>
                <w:lang w:val="mk-MK"/>
              </w:rPr>
              <w:t>помош</w:t>
            </w:r>
            <w:r w:rsidR="005B00B8">
              <w:rPr>
                <w:sz w:val="22"/>
                <w:szCs w:val="22"/>
                <w:lang w:val="mk-MK"/>
              </w:rPr>
              <w:t xml:space="preserve">, </w:t>
            </w:r>
            <w:r w:rsidR="005B00B8" w:rsidRPr="005B00B8">
              <w:rPr>
                <w:sz w:val="22"/>
                <w:szCs w:val="22"/>
                <w:lang w:val="mk-MK"/>
              </w:rPr>
              <w:t>невработени лица  на кои им престанал работниот однос во периодот послe</w:t>
            </w:r>
            <w:r w:rsidR="005B00B8">
              <w:rPr>
                <w:sz w:val="22"/>
                <w:szCs w:val="22"/>
                <w:lang w:val="mk-MK"/>
              </w:rPr>
              <w:t xml:space="preserve"> </w:t>
            </w:r>
            <w:r w:rsidR="005B00B8" w:rsidRPr="005B00B8">
              <w:rPr>
                <w:sz w:val="22"/>
                <w:szCs w:val="22"/>
                <w:lang w:val="mk-MK"/>
              </w:rPr>
              <w:t>11.3.2020 година поради Коронавирусот COVID- 19 и Роми</w:t>
            </w:r>
            <w:r w:rsidR="008226F8">
              <w:rPr>
                <w:sz w:val="22"/>
                <w:szCs w:val="22"/>
              </w:rPr>
              <w:t xml:space="preserve"> </w:t>
            </w:r>
            <w:r w:rsidRPr="008C7DEC">
              <w:rPr>
                <w:sz w:val="22"/>
                <w:szCs w:val="22"/>
                <w:lang w:val="mk-MK"/>
              </w:rPr>
              <w:t>каде</w:t>
            </w:r>
            <w:r w:rsidR="009A7AF6">
              <w:rPr>
                <w:sz w:val="22"/>
                <w:szCs w:val="22"/>
              </w:rPr>
              <w:t xml:space="preserve"> </w:t>
            </w:r>
            <w:r w:rsidRPr="008C7DEC">
              <w:rPr>
                <w:sz w:val="22"/>
                <w:szCs w:val="22"/>
                <w:lang w:val="mk-MK"/>
              </w:rPr>
              <w:t>замената</w:t>
            </w:r>
            <w:r w:rsidR="009A7AF6">
              <w:rPr>
                <w:sz w:val="22"/>
                <w:szCs w:val="22"/>
              </w:rPr>
              <w:t xml:space="preserve"> </w:t>
            </w:r>
            <w:r w:rsidRPr="008C7DEC">
              <w:rPr>
                <w:sz w:val="22"/>
                <w:szCs w:val="22"/>
                <w:lang w:val="mk-MK"/>
              </w:rPr>
              <w:t xml:space="preserve">мора да биде од </w:t>
            </w:r>
            <w:r w:rsidR="005B6F5A">
              <w:rPr>
                <w:sz w:val="22"/>
                <w:szCs w:val="22"/>
                <w:lang w:val="mk-MK"/>
              </w:rPr>
              <w:t>овие три целни групи</w:t>
            </w:r>
            <w:r w:rsidRPr="008C7DEC">
              <w:rPr>
                <w:sz w:val="22"/>
                <w:szCs w:val="22"/>
                <w:lang w:val="mk-MK"/>
              </w:rPr>
              <w:t>.</w:t>
            </w:r>
            <w:r w:rsidR="005B00B8">
              <w:rPr>
                <w:sz w:val="22"/>
                <w:szCs w:val="22"/>
                <w:lang w:val="mk-MK"/>
              </w:rPr>
              <w:t xml:space="preserve"> </w:t>
            </w:r>
            <w:r w:rsidRPr="008C7DEC">
              <w:rPr>
                <w:sz w:val="22"/>
                <w:szCs w:val="22"/>
                <w:lang w:val="mk-MK"/>
              </w:rPr>
              <w:t>Во</w:t>
            </w:r>
            <w:r w:rsidR="001873C8">
              <w:rPr>
                <w:sz w:val="22"/>
                <w:szCs w:val="22"/>
                <w:lang w:val="mk-MK"/>
              </w:rPr>
              <w:t xml:space="preserve"> </w:t>
            </w:r>
            <w:r w:rsidR="005B00B8">
              <w:rPr>
                <w:sz w:val="22"/>
                <w:szCs w:val="22"/>
                <w:lang w:val="mk-MK"/>
              </w:rPr>
              <w:t>с</w:t>
            </w:r>
            <w:r w:rsidRPr="008C7DEC">
              <w:rPr>
                <w:sz w:val="22"/>
                <w:szCs w:val="22"/>
                <w:lang w:val="mk-MK"/>
              </w:rPr>
              <w:t>противно е должен да врати</w:t>
            </w:r>
            <w:r w:rsidR="009A7AF6">
              <w:rPr>
                <w:sz w:val="22"/>
                <w:szCs w:val="22"/>
              </w:rPr>
              <w:t xml:space="preserve"> </w:t>
            </w:r>
            <w:r w:rsidRPr="008C7DEC">
              <w:rPr>
                <w:sz w:val="22"/>
                <w:szCs w:val="22"/>
                <w:lang w:val="mk-MK"/>
              </w:rPr>
              <w:t>сразмерен</w:t>
            </w:r>
            <w:r w:rsidR="009A7AF6">
              <w:rPr>
                <w:sz w:val="22"/>
                <w:szCs w:val="22"/>
              </w:rPr>
              <w:t xml:space="preserve"> </w:t>
            </w:r>
            <w:r w:rsidRPr="008C7DEC">
              <w:rPr>
                <w:sz w:val="22"/>
                <w:szCs w:val="22"/>
                <w:lang w:val="mk-MK"/>
              </w:rPr>
              <w:t>износ од исплатените</w:t>
            </w:r>
            <w:r w:rsidR="009A7AF6">
              <w:rPr>
                <w:sz w:val="22"/>
                <w:szCs w:val="22"/>
              </w:rPr>
              <w:t xml:space="preserve"> </w:t>
            </w:r>
            <w:r w:rsidRPr="008C7DEC">
              <w:rPr>
                <w:sz w:val="22"/>
                <w:szCs w:val="22"/>
                <w:lang w:val="mk-MK"/>
              </w:rPr>
              <w:t>средства (износот на субвенција</w:t>
            </w:r>
            <w:r w:rsidR="009A7AF6">
              <w:rPr>
                <w:sz w:val="22"/>
                <w:szCs w:val="22"/>
              </w:rPr>
              <w:t xml:space="preserve"> </w:t>
            </w:r>
            <w:r w:rsidRPr="008C7DEC">
              <w:rPr>
                <w:sz w:val="22"/>
                <w:szCs w:val="22"/>
                <w:lang w:val="mk-MK"/>
              </w:rPr>
              <w:t>по</w:t>
            </w:r>
            <w:r w:rsidR="009A7AF6">
              <w:rPr>
                <w:sz w:val="22"/>
                <w:szCs w:val="22"/>
              </w:rPr>
              <w:t xml:space="preserve"> </w:t>
            </w:r>
            <w:r w:rsidRPr="008C7DEC">
              <w:rPr>
                <w:sz w:val="22"/>
                <w:szCs w:val="22"/>
                <w:lang w:val="mk-MK"/>
              </w:rPr>
              <w:t>лице</w:t>
            </w:r>
            <w:r w:rsidR="009A7AF6">
              <w:rPr>
                <w:sz w:val="22"/>
                <w:szCs w:val="22"/>
              </w:rPr>
              <w:t xml:space="preserve"> </w:t>
            </w:r>
            <w:r w:rsidRPr="008C7DEC">
              <w:rPr>
                <w:sz w:val="22"/>
                <w:szCs w:val="22"/>
                <w:lang w:val="mk-MK"/>
              </w:rPr>
              <w:t>поделен со вкупниотброј на месеци).</w:t>
            </w:r>
          </w:p>
          <w:p w14:paraId="7B328FFA" w14:textId="2ABEF77A" w:rsidR="006E7489" w:rsidRPr="008C7DEC" w:rsidRDefault="00C17AB9" w:rsidP="00100305">
            <w:pPr>
              <w:pStyle w:val="ListParagraph"/>
              <w:numPr>
                <w:ilvl w:val="0"/>
                <w:numId w:val="34"/>
              </w:numPr>
              <w:jc w:val="both"/>
              <w:rPr>
                <w:sz w:val="22"/>
                <w:szCs w:val="22"/>
                <w:lang w:val="mk-MK"/>
              </w:rPr>
            </w:pPr>
            <w:r w:rsidRPr="008C7DEC">
              <w:rPr>
                <w:sz w:val="22"/>
                <w:szCs w:val="22"/>
                <w:lang w:val="mk-MK"/>
              </w:rPr>
              <w:t>Работодавачот е должен</w:t>
            </w:r>
            <w:r w:rsidR="009A7AF6">
              <w:rPr>
                <w:sz w:val="22"/>
                <w:szCs w:val="22"/>
              </w:rPr>
              <w:t xml:space="preserve"> </w:t>
            </w:r>
            <w:r w:rsidRPr="008C7DEC">
              <w:rPr>
                <w:sz w:val="22"/>
                <w:szCs w:val="22"/>
                <w:lang w:val="mk-MK"/>
              </w:rPr>
              <w:t>за</w:t>
            </w:r>
            <w:r w:rsidR="009A7AF6">
              <w:rPr>
                <w:sz w:val="22"/>
                <w:szCs w:val="22"/>
              </w:rPr>
              <w:t xml:space="preserve"> </w:t>
            </w:r>
            <w:r w:rsidRPr="008C7DEC">
              <w:rPr>
                <w:sz w:val="22"/>
                <w:szCs w:val="22"/>
                <w:lang w:val="mk-MK"/>
              </w:rPr>
              <w:t>целиот</w:t>
            </w:r>
            <w:r w:rsidR="009A7AF6">
              <w:rPr>
                <w:sz w:val="22"/>
                <w:szCs w:val="22"/>
              </w:rPr>
              <w:t xml:space="preserve"> </w:t>
            </w:r>
            <w:r w:rsidRPr="008C7DEC">
              <w:rPr>
                <w:sz w:val="22"/>
                <w:szCs w:val="22"/>
                <w:lang w:val="mk-MK"/>
              </w:rPr>
              <w:t>период (периодот на субвенција и дополнителниот</w:t>
            </w:r>
            <w:r w:rsidR="009A7AF6">
              <w:rPr>
                <w:sz w:val="22"/>
                <w:szCs w:val="22"/>
              </w:rPr>
              <w:t xml:space="preserve"> </w:t>
            </w:r>
            <w:r w:rsidRPr="008C7DEC">
              <w:rPr>
                <w:sz w:val="22"/>
                <w:szCs w:val="22"/>
                <w:lang w:val="mk-MK"/>
              </w:rPr>
              <w:t>период</w:t>
            </w:r>
            <w:r w:rsidR="009A7AF6">
              <w:rPr>
                <w:sz w:val="22"/>
                <w:szCs w:val="22"/>
              </w:rPr>
              <w:t xml:space="preserve"> </w:t>
            </w:r>
            <w:r w:rsidRPr="008C7DEC">
              <w:rPr>
                <w:sz w:val="22"/>
                <w:szCs w:val="22"/>
                <w:lang w:val="mk-MK"/>
              </w:rPr>
              <w:t>за</w:t>
            </w:r>
            <w:r w:rsidR="009A7AF6">
              <w:rPr>
                <w:sz w:val="22"/>
                <w:szCs w:val="22"/>
              </w:rPr>
              <w:t xml:space="preserve"> </w:t>
            </w:r>
            <w:r w:rsidRPr="008C7DEC">
              <w:rPr>
                <w:sz w:val="22"/>
                <w:szCs w:val="22"/>
                <w:lang w:val="mk-MK"/>
              </w:rPr>
              <w:t>кој е должен да го</w:t>
            </w:r>
            <w:r w:rsidR="009A7AF6">
              <w:rPr>
                <w:sz w:val="22"/>
                <w:szCs w:val="22"/>
              </w:rPr>
              <w:t xml:space="preserve"> </w:t>
            </w:r>
            <w:r w:rsidRPr="008C7DEC">
              <w:rPr>
                <w:sz w:val="22"/>
                <w:szCs w:val="22"/>
                <w:lang w:val="mk-MK"/>
              </w:rPr>
              <w:t>задржи</w:t>
            </w:r>
            <w:r w:rsidR="009A7AF6">
              <w:rPr>
                <w:sz w:val="22"/>
                <w:szCs w:val="22"/>
              </w:rPr>
              <w:t xml:space="preserve"> </w:t>
            </w:r>
            <w:r w:rsidRPr="008C7DEC">
              <w:rPr>
                <w:sz w:val="22"/>
                <w:szCs w:val="22"/>
                <w:lang w:val="mk-MK"/>
              </w:rPr>
              <w:t>работникот</w:t>
            </w:r>
            <w:r w:rsidR="009A7AF6">
              <w:rPr>
                <w:sz w:val="22"/>
                <w:szCs w:val="22"/>
              </w:rPr>
              <w:t xml:space="preserve"> </w:t>
            </w:r>
            <w:r w:rsidRPr="008C7DEC">
              <w:rPr>
                <w:sz w:val="22"/>
                <w:szCs w:val="22"/>
                <w:lang w:val="mk-MK"/>
              </w:rPr>
              <w:t>во</w:t>
            </w:r>
            <w:r w:rsidR="009A7AF6">
              <w:rPr>
                <w:sz w:val="22"/>
                <w:szCs w:val="22"/>
              </w:rPr>
              <w:t xml:space="preserve"> </w:t>
            </w:r>
            <w:r w:rsidRPr="008C7DEC">
              <w:rPr>
                <w:sz w:val="22"/>
                <w:szCs w:val="22"/>
                <w:lang w:val="mk-MK"/>
              </w:rPr>
              <w:t>работеноднос) да не</w:t>
            </w:r>
            <w:r w:rsidR="009A7AF6">
              <w:rPr>
                <w:sz w:val="22"/>
                <w:szCs w:val="22"/>
              </w:rPr>
              <w:t xml:space="preserve"> </w:t>
            </w:r>
            <w:r w:rsidRPr="008C7DEC">
              <w:rPr>
                <w:sz w:val="22"/>
                <w:szCs w:val="22"/>
                <w:lang w:val="mk-MK"/>
              </w:rPr>
              <w:t>го</w:t>
            </w:r>
            <w:r w:rsidR="009A7AF6">
              <w:rPr>
                <w:sz w:val="22"/>
                <w:szCs w:val="22"/>
              </w:rPr>
              <w:t xml:space="preserve"> </w:t>
            </w:r>
            <w:r w:rsidRPr="008C7DEC">
              <w:rPr>
                <w:sz w:val="22"/>
                <w:szCs w:val="22"/>
                <w:lang w:val="mk-MK"/>
              </w:rPr>
              <w:t>намали</w:t>
            </w:r>
            <w:r w:rsidR="009A7AF6">
              <w:rPr>
                <w:sz w:val="22"/>
                <w:szCs w:val="22"/>
              </w:rPr>
              <w:t xml:space="preserve"> </w:t>
            </w:r>
            <w:r w:rsidRPr="008C7DEC">
              <w:rPr>
                <w:sz w:val="22"/>
                <w:szCs w:val="22"/>
                <w:lang w:val="mk-MK"/>
              </w:rPr>
              <w:t>вкупниот</w:t>
            </w:r>
            <w:r w:rsidR="009A7AF6">
              <w:rPr>
                <w:sz w:val="22"/>
                <w:szCs w:val="22"/>
              </w:rPr>
              <w:t xml:space="preserve"> </w:t>
            </w:r>
            <w:r w:rsidRPr="008C7DEC">
              <w:rPr>
                <w:sz w:val="22"/>
                <w:szCs w:val="22"/>
                <w:lang w:val="mk-MK"/>
              </w:rPr>
              <w:t>број на вработените на неопределено</w:t>
            </w:r>
            <w:r w:rsidR="009A7AF6">
              <w:rPr>
                <w:sz w:val="22"/>
                <w:szCs w:val="22"/>
              </w:rPr>
              <w:t xml:space="preserve"> </w:t>
            </w:r>
            <w:r w:rsidRPr="008C7DEC">
              <w:rPr>
                <w:sz w:val="22"/>
                <w:szCs w:val="22"/>
                <w:lang w:val="mk-MK"/>
              </w:rPr>
              <w:t>време (кој</w:t>
            </w:r>
            <w:r w:rsidR="009A7AF6">
              <w:rPr>
                <w:sz w:val="22"/>
                <w:szCs w:val="22"/>
              </w:rPr>
              <w:t xml:space="preserve"> </w:t>
            </w:r>
            <w:r w:rsidRPr="008C7DEC">
              <w:rPr>
                <w:sz w:val="22"/>
                <w:szCs w:val="22"/>
                <w:lang w:val="mk-MK"/>
              </w:rPr>
              <w:t>го</w:t>
            </w:r>
            <w:r w:rsidR="009A7AF6">
              <w:rPr>
                <w:sz w:val="22"/>
                <w:szCs w:val="22"/>
              </w:rPr>
              <w:t xml:space="preserve"> </w:t>
            </w:r>
            <w:r w:rsidRPr="008C7DEC">
              <w:rPr>
                <w:sz w:val="22"/>
                <w:szCs w:val="22"/>
                <w:lang w:val="mk-MK"/>
              </w:rPr>
              <w:t>имал на денот на аплицирање</w:t>
            </w:r>
            <w:r w:rsidR="009A7AF6">
              <w:rPr>
                <w:sz w:val="22"/>
                <w:szCs w:val="22"/>
              </w:rPr>
              <w:t xml:space="preserve"> </w:t>
            </w:r>
            <w:r w:rsidR="00523B64" w:rsidRPr="008C7DEC">
              <w:rPr>
                <w:sz w:val="22"/>
                <w:szCs w:val="22"/>
                <w:lang w:val="mk-MK"/>
              </w:rPr>
              <w:t>вклучително и бројот на лицата</w:t>
            </w:r>
            <w:r w:rsidR="009A7AF6">
              <w:rPr>
                <w:sz w:val="22"/>
                <w:szCs w:val="22"/>
              </w:rPr>
              <w:t xml:space="preserve"> </w:t>
            </w:r>
            <w:r w:rsidR="00523B64" w:rsidRPr="008C7DEC">
              <w:rPr>
                <w:sz w:val="22"/>
                <w:szCs w:val="22"/>
                <w:lang w:val="mk-MK"/>
              </w:rPr>
              <w:t>вработени</w:t>
            </w:r>
            <w:r w:rsidR="009A7AF6">
              <w:rPr>
                <w:sz w:val="22"/>
                <w:szCs w:val="22"/>
              </w:rPr>
              <w:t xml:space="preserve"> </w:t>
            </w:r>
            <w:r w:rsidR="00523B64" w:rsidRPr="008C7DEC">
              <w:rPr>
                <w:sz w:val="22"/>
                <w:szCs w:val="22"/>
                <w:lang w:val="mk-MK"/>
              </w:rPr>
              <w:t>преку</w:t>
            </w:r>
            <w:r w:rsidR="009A7AF6">
              <w:rPr>
                <w:sz w:val="22"/>
                <w:szCs w:val="22"/>
              </w:rPr>
              <w:t xml:space="preserve"> </w:t>
            </w:r>
            <w:r w:rsidR="00523B64" w:rsidRPr="008C7DEC">
              <w:rPr>
                <w:sz w:val="22"/>
                <w:szCs w:val="22"/>
                <w:lang w:val="mk-MK"/>
              </w:rPr>
              <w:t>оваа</w:t>
            </w:r>
            <w:r w:rsidR="009A7AF6">
              <w:rPr>
                <w:sz w:val="22"/>
                <w:szCs w:val="22"/>
              </w:rPr>
              <w:t xml:space="preserve"> </w:t>
            </w:r>
            <w:r w:rsidR="00523B64" w:rsidRPr="008C7DEC">
              <w:rPr>
                <w:sz w:val="22"/>
                <w:szCs w:val="22"/>
                <w:lang w:val="mk-MK"/>
              </w:rPr>
              <w:t>мерка</w:t>
            </w:r>
            <w:r w:rsidRPr="008C7DEC">
              <w:rPr>
                <w:sz w:val="22"/>
                <w:szCs w:val="22"/>
                <w:lang w:val="mk-MK"/>
              </w:rPr>
              <w:t>), освен</w:t>
            </w:r>
            <w:r w:rsidR="009A7AF6">
              <w:rPr>
                <w:sz w:val="22"/>
                <w:szCs w:val="22"/>
              </w:rPr>
              <w:t xml:space="preserve"> </w:t>
            </w:r>
            <w:r w:rsidRPr="008C7DEC">
              <w:rPr>
                <w:sz w:val="22"/>
                <w:szCs w:val="22"/>
                <w:lang w:val="mk-MK"/>
              </w:rPr>
              <w:t>во</w:t>
            </w:r>
            <w:r w:rsidR="009A7AF6">
              <w:rPr>
                <w:sz w:val="22"/>
                <w:szCs w:val="22"/>
              </w:rPr>
              <w:t xml:space="preserve"> </w:t>
            </w:r>
            <w:r w:rsidRPr="008C7DEC">
              <w:rPr>
                <w:sz w:val="22"/>
                <w:szCs w:val="22"/>
                <w:lang w:val="mk-MK"/>
              </w:rPr>
              <w:t>случај на престанок на работниот</w:t>
            </w:r>
            <w:r w:rsidR="009A7AF6">
              <w:rPr>
                <w:sz w:val="22"/>
                <w:szCs w:val="22"/>
              </w:rPr>
              <w:t xml:space="preserve"> </w:t>
            </w:r>
            <w:r w:rsidRPr="008C7DEC">
              <w:rPr>
                <w:sz w:val="22"/>
                <w:szCs w:val="22"/>
                <w:lang w:val="mk-MK"/>
              </w:rPr>
              <w:t>однос</w:t>
            </w:r>
            <w:r w:rsidR="009A7AF6">
              <w:rPr>
                <w:sz w:val="22"/>
                <w:szCs w:val="22"/>
              </w:rPr>
              <w:t xml:space="preserve"> </w:t>
            </w:r>
            <w:r w:rsidRPr="008C7DEC">
              <w:rPr>
                <w:sz w:val="22"/>
                <w:szCs w:val="22"/>
                <w:lang w:val="mk-MK"/>
              </w:rPr>
              <w:t>поради</w:t>
            </w:r>
            <w:r w:rsidR="009A7AF6">
              <w:rPr>
                <w:sz w:val="22"/>
                <w:szCs w:val="22"/>
              </w:rPr>
              <w:t xml:space="preserve"> </w:t>
            </w:r>
            <w:r w:rsidRPr="008C7DEC">
              <w:rPr>
                <w:sz w:val="22"/>
                <w:szCs w:val="22"/>
                <w:lang w:val="mk-MK"/>
              </w:rPr>
              <w:t>смрт, пензија</w:t>
            </w:r>
            <w:r w:rsidR="00EE1A08">
              <w:rPr>
                <w:sz w:val="22"/>
                <w:szCs w:val="22"/>
              </w:rPr>
              <w:t xml:space="preserve"> </w:t>
            </w:r>
            <w:r w:rsidRPr="008C7DEC">
              <w:rPr>
                <w:sz w:val="22"/>
                <w:szCs w:val="22"/>
                <w:lang w:val="mk-MK"/>
              </w:rPr>
              <w:t>или</w:t>
            </w:r>
            <w:r w:rsidR="00EE1A08">
              <w:rPr>
                <w:sz w:val="22"/>
                <w:szCs w:val="22"/>
              </w:rPr>
              <w:t xml:space="preserve"> </w:t>
            </w:r>
            <w:r w:rsidRPr="008C7DEC">
              <w:rPr>
                <w:sz w:val="22"/>
                <w:szCs w:val="22"/>
                <w:lang w:val="mk-MK"/>
              </w:rPr>
              <w:t>неспособност</w:t>
            </w:r>
            <w:r w:rsidR="00EE1A08">
              <w:rPr>
                <w:sz w:val="22"/>
                <w:szCs w:val="22"/>
              </w:rPr>
              <w:t xml:space="preserve"> </w:t>
            </w:r>
            <w:r w:rsidRPr="008C7DEC">
              <w:rPr>
                <w:sz w:val="22"/>
                <w:szCs w:val="22"/>
                <w:lang w:val="mk-MK"/>
              </w:rPr>
              <w:t>за</w:t>
            </w:r>
            <w:r w:rsidR="00EE1A08">
              <w:rPr>
                <w:sz w:val="22"/>
                <w:szCs w:val="22"/>
              </w:rPr>
              <w:t xml:space="preserve"> </w:t>
            </w:r>
            <w:r w:rsidRPr="008C7DEC">
              <w:rPr>
                <w:sz w:val="22"/>
                <w:szCs w:val="22"/>
                <w:lang w:val="mk-MK"/>
              </w:rPr>
              <w:t>работа, во</w:t>
            </w:r>
            <w:r w:rsidR="00EE1A08">
              <w:rPr>
                <w:sz w:val="22"/>
                <w:szCs w:val="22"/>
              </w:rPr>
              <w:t xml:space="preserve"> </w:t>
            </w:r>
            <w:r w:rsidRPr="008C7DEC">
              <w:rPr>
                <w:sz w:val="22"/>
                <w:szCs w:val="22"/>
                <w:lang w:val="mk-MK"/>
              </w:rPr>
              <w:t>спротивно е должен</w:t>
            </w:r>
            <w:r w:rsidR="00EE1A08">
              <w:rPr>
                <w:sz w:val="22"/>
                <w:szCs w:val="22"/>
              </w:rPr>
              <w:t xml:space="preserve"> </w:t>
            </w:r>
            <w:r w:rsidRPr="008C7DEC">
              <w:rPr>
                <w:sz w:val="22"/>
                <w:szCs w:val="22"/>
                <w:lang w:val="mk-MK"/>
              </w:rPr>
              <w:t xml:space="preserve">во рок од </w:t>
            </w:r>
            <w:r w:rsidR="001873C8">
              <w:rPr>
                <w:sz w:val="22"/>
                <w:szCs w:val="22"/>
                <w:lang w:val="mk-MK"/>
              </w:rPr>
              <w:t xml:space="preserve">30 </w:t>
            </w:r>
            <w:r w:rsidRPr="008C7DEC">
              <w:rPr>
                <w:sz w:val="22"/>
                <w:szCs w:val="22"/>
                <w:lang w:val="mk-MK"/>
              </w:rPr>
              <w:t>дена да вработи</w:t>
            </w:r>
            <w:r w:rsidR="00EE1A08">
              <w:rPr>
                <w:sz w:val="22"/>
                <w:szCs w:val="22"/>
              </w:rPr>
              <w:t xml:space="preserve"> </w:t>
            </w:r>
            <w:r w:rsidRPr="008C7DEC">
              <w:rPr>
                <w:sz w:val="22"/>
                <w:szCs w:val="22"/>
                <w:lang w:val="mk-MK"/>
              </w:rPr>
              <w:t>друго</w:t>
            </w:r>
            <w:r w:rsidR="00EE1A08">
              <w:rPr>
                <w:sz w:val="22"/>
                <w:szCs w:val="22"/>
              </w:rPr>
              <w:t xml:space="preserve"> </w:t>
            </w:r>
            <w:r w:rsidRPr="008C7DEC">
              <w:rPr>
                <w:sz w:val="22"/>
                <w:szCs w:val="22"/>
                <w:lang w:val="mk-MK"/>
              </w:rPr>
              <w:t>лице</w:t>
            </w:r>
            <w:r w:rsidR="00523B64" w:rsidRPr="008C7DEC">
              <w:rPr>
                <w:sz w:val="22"/>
                <w:szCs w:val="22"/>
                <w:lang w:val="mk-MK"/>
              </w:rPr>
              <w:t>-</w:t>
            </w:r>
            <w:r w:rsidRPr="008C7DEC">
              <w:rPr>
                <w:sz w:val="22"/>
                <w:szCs w:val="22"/>
                <w:lang w:val="mk-MK"/>
              </w:rPr>
              <w:t xml:space="preserve"> со цел</w:t>
            </w:r>
            <w:r w:rsidR="00EE1A08">
              <w:rPr>
                <w:sz w:val="22"/>
                <w:szCs w:val="22"/>
              </w:rPr>
              <w:t xml:space="preserve"> </w:t>
            </w:r>
            <w:r w:rsidRPr="008C7DEC">
              <w:rPr>
                <w:sz w:val="22"/>
                <w:szCs w:val="22"/>
                <w:lang w:val="mk-MK"/>
              </w:rPr>
              <w:t>надополнување на бројот, во</w:t>
            </w:r>
            <w:r w:rsidR="00EE1A08">
              <w:rPr>
                <w:sz w:val="22"/>
                <w:szCs w:val="22"/>
              </w:rPr>
              <w:t xml:space="preserve"> </w:t>
            </w:r>
            <w:r w:rsidRPr="008C7DEC">
              <w:rPr>
                <w:sz w:val="22"/>
                <w:szCs w:val="22"/>
                <w:lang w:val="mk-MK"/>
              </w:rPr>
              <w:t>спротивно е должен да врати</w:t>
            </w:r>
            <w:r w:rsidR="00EE1A08">
              <w:rPr>
                <w:sz w:val="22"/>
                <w:szCs w:val="22"/>
              </w:rPr>
              <w:t xml:space="preserve"> </w:t>
            </w:r>
            <w:r w:rsidRPr="008C7DEC">
              <w:rPr>
                <w:sz w:val="22"/>
                <w:szCs w:val="22"/>
                <w:lang w:val="mk-MK"/>
              </w:rPr>
              <w:t>сразмерен</w:t>
            </w:r>
            <w:r w:rsidR="00EE1A08">
              <w:rPr>
                <w:sz w:val="22"/>
                <w:szCs w:val="22"/>
              </w:rPr>
              <w:t xml:space="preserve"> </w:t>
            </w:r>
            <w:r w:rsidRPr="008C7DEC">
              <w:rPr>
                <w:sz w:val="22"/>
                <w:szCs w:val="22"/>
                <w:lang w:val="mk-MK"/>
              </w:rPr>
              <w:t>износ од исплатените</w:t>
            </w:r>
            <w:r w:rsidR="00EE1A08">
              <w:rPr>
                <w:sz w:val="22"/>
                <w:szCs w:val="22"/>
              </w:rPr>
              <w:t xml:space="preserve"> </w:t>
            </w:r>
            <w:r w:rsidRPr="008C7DEC">
              <w:rPr>
                <w:sz w:val="22"/>
                <w:szCs w:val="22"/>
                <w:lang w:val="mk-MK"/>
              </w:rPr>
              <w:t>средства (износот на субвенција</w:t>
            </w:r>
            <w:r w:rsidR="00EE1A08">
              <w:rPr>
                <w:sz w:val="22"/>
                <w:szCs w:val="22"/>
              </w:rPr>
              <w:t xml:space="preserve"> </w:t>
            </w:r>
            <w:r w:rsidRPr="008C7DEC">
              <w:rPr>
                <w:sz w:val="22"/>
                <w:szCs w:val="22"/>
                <w:lang w:val="mk-MK"/>
              </w:rPr>
              <w:t>по</w:t>
            </w:r>
            <w:r w:rsidR="00EE1A08">
              <w:rPr>
                <w:sz w:val="22"/>
                <w:szCs w:val="22"/>
              </w:rPr>
              <w:t xml:space="preserve"> </w:t>
            </w:r>
            <w:r w:rsidRPr="008C7DEC">
              <w:rPr>
                <w:sz w:val="22"/>
                <w:szCs w:val="22"/>
                <w:lang w:val="mk-MK"/>
              </w:rPr>
              <w:t>лице</w:t>
            </w:r>
            <w:r w:rsidR="00EE1A08">
              <w:rPr>
                <w:sz w:val="22"/>
                <w:szCs w:val="22"/>
              </w:rPr>
              <w:t xml:space="preserve"> </w:t>
            </w:r>
            <w:r w:rsidRPr="008C7DEC">
              <w:rPr>
                <w:sz w:val="22"/>
                <w:szCs w:val="22"/>
                <w:lang w:val="mk-MK"/>
              </w:rPr>
              <w:t>поделен со вкупниот</w:t>
            </w:r>
            <w:r w:rsidR="00EE1A08">
              <w:rPr>
                <w:sz w:val="22"/>
                <w:szCs w:val="22"/>
              </w:rPr>
              <w:t xml:space="preserve"> </w:t>
            </w:r>
            <w:r w:rsidRPr="008C7DEC">
              <w:rPr>
                <w:sz w:val="22"/>
                <w:szCs w:val="22"/>
                <w:lang w:val="mk-MK"/>
              </w:rPr>
              <w:t>број на месеци</w:t>
            </w:r>
            <w:r w:rsidR="001873C8">
              <w:rPr>
                <w:sz w:val="22"/>
                <w:szCs w:val="22"/>
                <w:lang w:val="mk-MK"/>
              </w:rPr>
              <w:t>)</w:t>
            </w:r>
            <w:r w:rsidRPr="008C7DEC">
              <w:rPr>
                <w:sz w:val="22"/>
                <w:szCs w:val="22"/>
                <w:lang w:val="mk-MK"/>
              </w:rPr>
              <w:t>.</w:t>
            </w:r>
          </w:p>
          <w:p w14:paraId="5DCA6D81" w14:textId="77777777" w:rsidR="006F6FE4" w:rsidRPr="008C7DEC" w:rsidRDefault="006F6FE4" w:rsidP="003A35BB">
            <w:pPr>
              <w:spacing w:after="0"/>
              <w:jc w:val="both"/>
            </w:pPr>
          </w:p>
          <w:p w14:paraId="39D7E3E0" w14:textId="77777777" w:rsidR="00945ED8" w:rsidRPr="008C7DEC" w:rsidRDefault="00D65642" w:rsidP="00AB7211">
            <w:pPr>
              <w:pStyle w:val="ListParagraph2"/>
              <w:spacing w:after="120" w:line="240" w:lineRule="auto"/>
              <w:ind w:left="0"/>
              <w:jc w:val="both"/>
              <w:rPr>
                <w:rFonts w:cs="Calibri"/>
                <w:lang w:val="mk-MK"/>
              </w:rPr>
            </w:pPr>
            <w:r w:rsidRPr="008C7DEC">
              <w:rPr>
                <w:rFonts w:cs="Calibri"/>
                <w:lang w:val="mk-MK"/>
              </w:rPr>
              <w:t>Правата и обврските се опишани и регулирани во О</w:t>
            </w:r>
            <w:r w:rsidR="00FA1A16" w:rsidRPr="008C7DEC">
              <w:rPr>
                <w:rFonts w:cs="Calibri"/>
                <w:lang w:val="mk-MK"/>
              </w:rPr>
              <w:t xml:space="preserve">перативните </w:t>
            </w:r>
            <w:r w:rsidRPr="008C7DEC">
              <w:rPr>
                <w:rFonts w:cs="Calibri"/>
                <w:lang w:val="mk-MK"/>
              </w:rPr>
              <w:t>У</w:t>
            </w:r>
            <w:r w:rsidR="00FA1A16" w:rsidRPr="008C7DEC">
              <w:rPr>
                <w:rFonts w:cs="Calibri"/>
                <w:lang w:val="mk-MK"/>
              </w:rPr>
              <w:t>патства</w:t>
            </w:r>
            <w:r w:rsidRPr="008C7DEC">
              <w:rPr>
                <w:rFonts w:cs="Calibri"/>
                <w:lang w:val="mk-MK"/>
              </w:rPr>
              <w:t xml:space="preserve"> и договорот</w:t>
            </w:r>
            <w:r w:rsidR="00FD60B8" w:rsidRPr="008C7DEC">
              <w:rPr>
                <w:rFonts w:cs="Calibri"/>
                <w:lang w:val="mk-MK"/>
              </w:rPr>
              <w:t>.</w:t>
            </w:r>
          </w:p>
          <w:p w14:paraId="2A4DE570" w14:textId="77777777" w:rsidR="00B84D77" w:rsidRPr="008C7DEC" w:rsidRDefault="00B84D77" w:rsidP="00AB7211">
            <w:pPr>
              <w:pStyle w:val="ListParagraph2"/>
              <w:spacing w:after="120" w:line="240" w:lineRule="auto"/>
              <w:ind w:left="0"/>
              <w:jc w:val="both"/>
              <w:rPr>
                <w:rFonts w:cs="Calibri"/>
                <w:lang w:val="mk-MK"/>
              </w:rPr>
            </w:pPr>
          </w:p>
        </w:tc>
      </w:tr>
      <w:tr w:rsidR="00945ED8" w:rsidRPr="008C7DEC" w14:paraId="17941765" w14:textId="77777777" w:rsidTr="00FF0279">
        <w:trPr>
          <w:trHeight w:val="624"/>
        </w:trPr>
        <w:tc>
          <w:tcPr>
            <w:tcW w:w="10617" w:type="dxa"/>
            <w:gridSpan w:val="2"/>
            <w:shd w:val="clear" w:color="auto" w:fill="FFF2CC" w:themeFill="accent4" w:themeFillTint="33"/>
            <w:vAlign w:val="center"/>
          </w:tcPr>
          <w:p w14:paraId="6CDA8E5B" w14:textId="77777777" w:rsidR="00945ED8" w:rsidRPr="008C7DEC" w:rsidRDefault="00945ED8" w:rsidP="003A35BB">
            <w:pPr>
              <w:pStyle w:val="PlainText"/>
              <w:jc w:val="center"/>
              <w:rPr>
                <w:rFonts w:ascii="StobiSerif Regular" w:hAnsi="StobiSerif Regular" w:cs="Calibri"/>
                <w:b/>
                <w:bCs/>
                <w:color w:val="0070C0"/>
                <w:sz w:val="22"/>
                <w:szCs w:val="22"/>
                <w:lang w:val="mk-MK"/>
              </w:rPr>
            </w:pPr>
            <w:r w:rsidRPr="008C7DEC">
              <w:rPr>
                <w:rFonts w:ascii="StobiSerif Regular" w:hAnsi="StobiSerif Regular" w:cs="Calibri"/>
                <w:b/>
                <w:bCs/>
                <w:color w:val="000000" w:themeColor="text1"/>
                <w:sz w:val="22"/>
                <w:szCs w:val="22"/>
                <w:lang w:val="mk-MK"/>
              </w:rPr>
              <w:lastRenderedPageBreak/>
              <w:t>Реализација</w:t>
            </w:r>
          </w:p>
        </w:tc>
      </w:tr>
      <w:tr w:rsidR="00945ED8" w:rsidRPr="008C7DEC" w14:paraId="649110D0" w14:textId="77777777" w:rsidTr="00FF0279">
        <w:trPr>
          <w:trHeight w:val="1263"/>
        </w:trPr>
        <w:tc>
          <w:tcPr>
            <w:tcW w:w="10617" w:type="dxa"/>
            <w:gridSpan w:val="2"/>
            <w:shd w:val="clear" w:color="auto" w:fill="auto"/>
          </w:tcPr>
          <w:p w14:paraId="27524B8B" w14:textId="77777777" w:rsidR="005D4AB2" w:rsidRPr="008C7DEC" w:rsidRDefault="005D4AB2" w:rsidP="00D65642">
            <w:pPr>
              <w:spacing w:after="0" w:line="240" w:lineRule="auto"/>
              <w:jc w:val="both"/>
            </w:pPr>
          </w:p>
          <w:p w14:paraId="1B28E2C6" w14:textId="77777777" w:rsidR="00945ED8" w:rsidRDefault="00945ED8" w:rsidP="00D65642">
            <w:pPr>
              <w:spacing w:after="0" w:line="240" w:lineRule="auto"/>
              <w:jc w:val="both"/>
            </w:pPr>
            <w:r w:rsidRPr="008C7DEC">
              <w:t>Јавен</w:t>
            </w:r>
            <w:r w:rsidR="00D65642" w:rsidRPr="008C7DEC">
              <w:t>повик</w:t>
            </w:r>
            <w:r w:rsidRPr="008C7DEC">
              <w:t>/Известување</w:t>
            </w:r>
            <w:r w:rsidR="00FA1A16" w:rsidRPr="008C7DEC">
              <w:t>,</w:t>
            </w:r>
            <w:r w:rsidRPr="008C7DEC">
              <w:t xml:space="preserve"> Пријава за учество</w:t>
            </w:r>
            <w:r w:rsidR="00FA1A16" w:rsidRPr="008C7DEC">
              <w:t>,</w:t>
            </w:r>
            <w:r w:rsidRPr="008C7DEC">
              <w:t xml:space="preserve"> Посредување и повикување од евиденцијата од страна на вработеното лице во Центарот за вработување</w:t>
            </w:r>
            <w:r w:rsidR="003708DA" w:rsidRPr="008C7DEC">
              <w:t>, известување од страна на цен</w:t>
            </w:r>
            <w:r w:rsidR="00ED2778" w:rsidRPr="008C7DEC">
              <w:t>т</w:t>
            </w:r>
            <w:r w:rsidR="003708DA" w:rsidRPr="008C7DEC">
              <w:t>рите за социјална работа</w:t>
            </w:r>
            <w:r w:rsidRPr="008C7DEC">
              <w:t>.</w:t>
            </w:r>
          </w:p>
          <w:p w14:paraId="0A908027" w14:textId="77777777" w:rsidR="00CA52A9" w:rsidRPr="008C7DEC" w:rsidRDefault="00CA52A9" w:rsidP="00D65642">
            <w:pPr>
              <w:spacing w:after="0" w:line="240" w:lineRule="auto"/>
              <w:jc w:val="both"/>
              <w:rPr>
                <w:color w:val="0070C0"/>
              </w:rPr>
            </w:pPr>
          </w:p>
        </w:tc>
      </w:tr>
    </w:tbl>
    <w:p w14:paraId="33E9735A" w14:textId="0D4F27EF" w:rsidR="001A7943" w:rsidRPr="001A7943" w:rsidRDefault="001A7943" w:rsidP="001A7943">
      <w:pPr>
        <w:jc w:val="both"/>
        <w:rPr>
          <w:b/>
          <w:bCs/>
          <w:color w:val="0070C0"/>
          <w:u w:val="single"/>
        </w:rPr>
      </w:pPr>
    </w:p>
    <w:p w14:paraId="496A56B1" w14:textId="77777777" w:rsidR="00FF0279" w:rsidRPr="008C7DEC" w:rsidRDefault="00FF0279" w:rsidP="00945ED8">
      <w:pPr>
        <w:jc w:val="both"/>
        <w:rPr>
          <w:b/>
          <w:bCs/>
          <w:color w:val="0070C0"/>
          <w:u w:val="single"/>
        </w:rPr>
      </w:pPr>
    </w:p>
    <w:tbl>
      <w:tblPr>
        <w:tblW w:w="0" w:type="auto"/>
        <w:tblInd w:w="108" w:type="dxa"/>
        <w:tbl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insideH w:val="single" w:sz="12" w:space="0" w:color="BFBFBF" w:themeColor="background1" w:themeShade="BF"/>
          <w:insideV w:val="single" w:sz="12" w:space="0" w:color="BFBFBF" w:themeColor="background1" w:themeShade="BF"/>
        </w:tblBorders>
        <w:tblLook w:val="00A0" w:firstRow="1" w:lastRow="0" w:firstColumn="1" w:lastColumn="0" w:noHBand="0" w:noVBand="0"/>
      </w:tblPr>
      <w:tblGrid>
        <w:gridCol w:w="1916"/>
        <w:gridCol w:w="8576"/>
      </w:tblGrid>
      <w:tr w:rsidR="00D828C0" w:rsidRPr="008C7DEC" w14:paraId="7D481DD2" w14:textId="77777777" w:rsidTr="00FF0279">
        <w:trPr>
          <w:trHeight w:val="590"/>
        </w:trPr>
        <w:tc>
          <w:tcPr>
            <w:tcW w:w="0" w:type="auto"/>
            <w:shd w:val="clear" w:color="auto" w:fill="FFF2CC" w:themeFill="accent4" w:themeFillTint="33"/>
            <w:vAlign w:val="center"/>
          </w:tcPr>
          <w:p w14:paraId="1DFB11A0" w14:textId="77777777" w:rsidR="00074D1D" w:rsidRPr="008C7DEC" w:rsidRDefault="00074D1D" w:rsidP="007633E9">
            <w:pPr>
              <w:spacing w:after="0" w:line="240" w:lineRule="auto"/>
              <w:rPr>
                <w:b/>
                <w:bCs/>
              </w:rPr>
            </w:pPr>
            <w:r w:rsidRPr="008C7DEC">
              <w:rPr>
                <w:b/>
                <w:bCs/>
              </w:rPr>
              <w:t>Наслов на мерката</w:t>
            </w:r>
          </w:p>
        </w:tc>
        <w:tc>
          <w:tcPr>
            <w:tcW w:w="0" w:type="auto"/>
            <w:shd w:val="clear" w:color="auto" w:fill="FFF2CC" w:themeFill="accent4" w:themeFillTint="33"/>
            <w:vAlign w:val="center"/>
          </w:tcPr>
          <w:p w14:paraId="43DFD701" w14:textId="77777777" w:rsidR="00074D1D" w:rsidRPr="008C7DEC" w:rsidRDefault="00074D1D" w:rsidP="007633E9">
            <w:pPr>
              <w:autoSpaceDE w:val="0"/>
              <w:autoSpaceDN w:val="0"/>
              <w:adjustRightInd w:val="0"/>
              <w:spacing w:after="0" w:line="240" w:lineRule="auto"/>
              <w:jc w:val="both"/>
              <w:rPr>
                <w:b/>
                <w:bCs/>
              </w:rPr>
            </w:pPr>
            <w:bookmarkStart w:id="13" w:name="_Toc96887811"/>
            <w:r w:rsidRPr="008C7DEC">
              <w:rPr>
                <w:rStyle w:val="Heading3Char"/>
                <w:rFonts w:ascii="StobiSerif Regular" w:hAnsi="StobiSerif Regular"/>
                <w:b/>
                <w:color w:val="auto"/>
                <w:sz w:val="22"/>
                <w:szCs w:val="22"/>
                <w:lang w:val="mk-MK"/>
              </w:rPr>
              <w:t>2.2 Вработување и раст на правни субјекти</w:t>
            </w:r>
            <w:bookmarkEnd w:id="13"/>
          </w:p>
        </w:tc>
      </w:tr>
      <w:tr w:rsidR="00D828C0" w:rsidRPr="008C7DEC" w14:paraId="6D243A95" w14:textId="77777777" w:rsidTr="00FF0279">
        <w:trPr>
          <w:trHeight w:val="590"/>
        </w:trPr>
        <w:tc>
          <w:tcPr>
            <w:tcW w:w="0" w:type="auto"/>
            <w:shd w:val="clear" w:color="auto" w:fill="FFF2CC" w:themeFill="accent4" w:themeFillTint="33"/>
            <w:vAlign w:val="center"/>
          </w:tcPr>
          <w:p w14:paraId="52AD0709" w14:textId="77777777" w:rsidR="00074D1D" w:rsidRPr="008C7DEC" w:rsidRDefault="00074D1D" w:rsidP="007633E9">
            <w:pPr>
              <w:spacing w:after="0" w:line="240" w:lineRule="auto"/>
              <w:rPr>
                <w:b/>
                <w:bCs/>
              </w:rPr>
            </w:pPr>
            <w:r w:rsidRPr="008C7DEC">
              <w:rPr>
                <w:b/>
                <w:bCs/>
              </w:rPr>
              <w:t>Цел на мерка</w:t>
            </w:r>
          </w:p>
        </w:tc>
        <w:tc>
          <w:tcPr>
            <w:tcW w:w="0" w:type="auto"/>
            <w:shd w:val="clear" w:color="auto" w:fill="FFF2CC" w:themeFill="accent4" w:themeFillTint="33"/>
            <w:vAlign w:val="center"/>
          </w:tcPr>
          <w:p w14:paraId="52F3C6F3" w14:textId="77777777" w:rsidR="00074D1D" w:rsidRPr="008C7DEC" w:rsidRDefault="00074D1D" w:rsidP="007633E9">
            <w:pPr>
              <w:autoSpaceDE w:val="0"/>
              <w:autoSpaceDN w:val="0"/>
              <w:adjustRightInd w:val="0"/>
              <w:spacing w:after="0" w:line="240" w:lineRule="auto"/>
              <w:jc w:val="both"/>
            </w:pPr>
            <w:r w:rsidRPr="008C7DEC">
              <w:t>Поддршка во креирање на нови работни места во микро, мали и средни претпријатија, социјални претпријатија и граѓански организации</w:t>
            </w:r>
          </w:p>
        </w:tc>
      </w:tr>
      <w:tr w:rsidR="00D828C0" w:rsidRPr="008C7DEC" w14:paraId="6A75ECF8" w14:textId="77777777" w:rsidTr="00FF0279">
        <w:trPr>
          <w:trHeight w:val="587"/>
        </w:trPr>
        <w:tc>
          <w:tcPr>
            <w:tcW w:w="0" w:type="auto"/>
            <w:shd w:val="clear" w:color="auto" w:fill="FFF2CC" w:themeFill="accent4" w:themeFillTint="33"/>
            <w:vAlign w:val="center"/>
          </w:tcPr>
          <w:p w14:paraId="21E84BF5" w14:textId="77777777" w:rsidR="00074D1D" w:rsidRPr="008C7DEC" w:rsidRDefault="00074D1D" w:rsidP="007633E9">
            <w:pPr>
              <w:spacing w:after="0" w:line="240" w:lineRule="auto"/>
              <w:rPr>
                <w:b/>
                <w:bCs/>
              </w:rPr>
            </w:pPr>
            <w:r w:rsidRPr="008C7DEC">
              <w:rPr>
                <w:b/>
                <w:bCs/>
              </w:rPr>
              <w:t>Целна група</w:t>
            </w:r>
          </w:p>
        </w:tc>
        <w:tc>
          <w:tcPr>
            <w:tcW w:w="0" w:type="auto"/>
            <w:shd w:val="clear" w:color="auto" w:fill="FFF2CC" w:themeFill="accent4" w:themeFillTint="33"/>
            <w:vAlign w:val="center"/>
          </w:tcPr>
          <w:p w14:paraId="67B6CA25" w14:textId="77777777" w:rsidR="00074D1D" w:rsidRPr="008C7DEC" w:rsidRDefault="00074D1D" w:rsidP="007633E9">
            <w:pPr>
              <w:spacing w:after="0" w:line="240" w:lineRule="auto"/>
              <w:jc w:val="both"/>
            </w:pPr>
            <w:r w:rsidRPr="008C7DEC">
              <w:t>Невработени лица евидентирани во АВРСМ</w:t>
            </w:r>
          </w:p>
        </w:tc>
      </w:tr>
      <w:tr w:rsidR="00D828C0" w:rsidRPr="008C7DEC" w14:paraId="0973F600" w14:textId="77777777" w:rsidTr="00FF0279">
        <w:trPr>
          <w:trHeight w:val="506"/>
        </w:trPr>
        <w:tc>
          <w:tcPr>
            <w:tcW w:w="0" w:type="auto"/>
            <w:shd w:val="clear" w:color="auto" w:fill="FFF2CC" w:themeFill="accent4" w:themeFillTint="33"/>
            <w:vAlign w:val="center"/>
          </w:tcPr>
          <w:p w14:paraId="4910C5C7" w14:textId="77777777" w:rsidR="00074D1D" w:rsidRPr="008C7DEC" w:rsidRDefault="00074D1D" w:rsidP="007633E9">
            <w:pPr>
              <w:spacing w:after="0" w:line="240" w:lineRule="auto"/>
              <w:rPr>
                <w:b/>
                <w:bCs/>
              </w:rPr>
            </w:pPr>
            <w:r w:rsidRPr="008C7DEC">
              <w:rPr>
                <w:b/>
                <w:bCs/>
              </w:rPr>
              <w:lastRenderedPageBreak/>
              <w:t>Опфат на мерката</w:t>
            </w:r>
          </w:p>
        </w:tc>
        <w:tc>
          <w:tcPr>
            <w:tcW w:w="0" w:type="auto"/>
            <w:shd w:val="clear" w:color="auto" w:fill="FFF2CC" w:themeFill="accent4" w:themeFillTint="33"/>
            <w:vAlign w:val="center"/>
          </w:tcPr>
          <w:p w14:paraId="23803B69" w14:textId="05110E55" w:rsidR="00074D1D" w:rsidRPr="008C7DEC" w:rsidRDefault="00D71B19" w:rsidP="00A876C6">
            <w:pPr>
              <w:spacing w:after="0" w:line="240" w:lineRule="auto"/>
              <w:rPr>
                <w:b/>
              </w:rPr>
            </w:pPr>
            <w:r>
              <w:rPr>
                <w:lang w:val="en-US"/>
              </w:rPr>
              <w:t xml:space="preserve">262 </w:t>
            </w:r>
            <w:r w:rsidR="00074D1D" w:rsidRPr="008C7DEC">
              <w:t>невработени лица евидентирани во АВРСМ</w:t>
            </w:r>
            <w:r w:rsidR="00A876C6" w:rsidRPr="008C7DEC">
              <w:t xml:space="preserve"> од следните целни групи:</w:t>
            </w:r>
            <w:r w:rsidR="00074D1D" w:rsidRPr="008C7DEC">
              <w:t xml:space="preserve">  млади лица до 29 години, </w:t>
            </w:r>
            <w:r w:rsidR="005B00B8">
              <w:t xml:space="preserve">лица над 29 години, </w:t>
            </w:r>
            <w:r w:rsidR="00074D1D" w:rsidRPr="008C7DEC">
              <w:t>корисници на гарантиранa минимална помош</w:t>
            </w:r>
            <w:r w:rsidR="00D828C0" w:rsidRPr="008C7DEC">
              <w:t>, невработени лица кои ги изгубиле своите работни места по појава на панадемијата Ковид 19 (од март 2020 година)</w:t>
            </w:r>
            <w:r w:rsidR="00074D1D" w:rsidRPr="008C7DEC">
              <w:t xml:space="preserve"> и Роми</w:t>
            </w:r>
          </w:p>
        </w:tc>
      </w:tr>
      <w:tr w:rsidR="00D828C0" w:rsidRPr="008C7DEC" w14:paraId="016B8BF9" w14:textId="77777777" w:rsidTr="00FF0279">
        <w:trPr>
          <w:trHeight w:val="506"/>
        </w:trPr>
        <w:tc>
          <w:tcPr>
            <w:tcW w:w="0" w:type="auto"/>
            <w:shd w:val="clear" w:color="auto" w:fill="FFF2CC" w:themeFill="accent4" w:themeFillTint="33"/>
            <w:vAlign w:val="center"/>
          </w:tcPr>
          <w:p w14:paraId="40B12316" w14:textId="77777777" w:rsidR="00074D1D" w:rsidRPr="008C7DEC" w:rsidRDefault="00074D1D" w:rsidP="007633E9">
            <w:pPr>
              <w:autoSpaceDE w:val="0"/>
              <w:autoSpaceDN w:val="0"/>
              <w:adjustRightInd w:val="0"/>
              <w:spacing w:after="0" w:line="240" w:lineRule="auto"/>
              <w:rPr>
                <w:b/>
                <w:bCs/>
              </w:rPr>
            </w:pPr>
            <w:r w:rsidRPr="008C7DEC">
              <w:rPr>
                <w:b/>
                <w:bCs/>
              </w:rPr>
              <w:t>Надлежна институција</w:t>
            </w:r>
          </w:p>
        </w:tc>
        <w:tc>
          <w:tcPr>
            <w:tcW w:w="0" w:type="auto"/>
            <w:shd w:val="clear" w:color="auto" w:fill="FFF2CC" w:themeFill="accent4" w:themeFillTint="33"/>
            <w:vAlign w:val="center"/>
          </w:tcPr>
          <w:p w14:paraId="669BC899" w14:textId="77777777" w:rsidR="00074D1D" w:rsidRPr="008C7DEC" w:rsidRDefault="00074D1D" w:rsidP="007633E9">
            <w:pPr>
              <w:spacing w:after="0" w:line="240" w:lineRule="auto"/>
              <w:jc w:val="both"/>
            </w:pPr>
            <w:r w:rsidRPr="008C7DEC">
              <w:t>МТСП, АВРСМ, ЦРРСМ, УЈП, ЦСР</w:t>
            </w:r>
          </w:p>
        </w:tc>
      </w:tr>
      <w:tr w:rsidR="00074D1D" w:rsidRPr="008C7DEC" w14:paraId="20D15D04" w14:textId="77777777" w:rsidTr="00FF0279">
        <w:trPr>
          <w:trHeight w:val="599"/>
        </w:trPr>
        <w:tc>
          <w:tcPr>
            <w:tcW w:w="0" w:type="auto"/>
            <w:gridSpan w:val="2"/>
            <w:shd w:val="clear" w:color="auto" w:fill="FFF2CC" w:themeFill="accent4" w:themeFillTint="33"/>
            <w:vAlign w:val="center"/>
          </w:tcPr>
          <w:p w14:paraId="15E582A3" w14:textId="77777777" w:rsidR="00074D1D" w:rsidRPr="008C7DEC" w:rsidRDefault="00074D1D" w:rsidP="007633E9">
            <w:pPr>
              <w:spacing w:after="0" w:line="240" w:lineRule="auto"/>
              <w:jc w:val="center"/>
              <w:rPr>
                <w:b/>
                <w:bCs/>
              </w:rPr>
            </w:pPr>
            <w:r w:rsidRPr="008C7DEC">
              <w:rPr>
                <w:b/>
                <w:bCs/>
              </w:rPr>
              <w:t>Висина на финансиската поддршка</w:t>
            </w:r>
          </w:p>
        </w:tc>
      </w:tr>
      <w:tr w:rsidR="00074D1D" w:rsidRPr="008C7DEC" w14:paraId="1A777D90" w14:textId="77777777" w:rsidTr="00FF0279">
        <w:trPr>
          <w:trHeight w:val="600"/>
        </w:trPr>
        <w:tc>
          <w:tcPr>
            <w:tcW w:w="0" w:type="auto"/>
            <w:gridSpan w:val="2"/>
            <w:shd w:val="clear" w:color="auto" w:fill="auto"/>
            <w:vAlign w:val="center"/>
          </w:tcPr>
          <w:p w14:paraId="1AEA3178" w14:textId="4C351036" w:rsidR="00074D1D" w:rsidRPr="008C7DEC" w:rsidRDefault="006C6CB9" w:rsidP="007633E9">
            <w:pPr>
              <w:spacing w:after="60" w:line="240" w:lineRule="auto"/>
              <w:jc w:val="both"/>
            </w:pPr>
            <w:r w:rsidRPr="008C7DEC">
              <w:t>Поддршка за ново вработување до 460</w:t>
            </w:r>
            <w:r w:rsidR="00074D1D" w:rsidRPr="008C7DEC">
              <w:t>.000 денари, 768.750 денари или 1.000.000</w:t>
            </w:r>
            <w:r w:rsidR="00F056EB">
              <w:rPr>
                <w:lang w:val="en-US"/>
              </w:rPr>
              <w:t xml:space="preserve"> </w:t>
            </w:r>
            <w:r w:rsidR="00074D1D" w:rsidRPr="008C7DEC">
              <w:t>денари (во зависност од возраста и од бројот на одобрени вработувања).</w:t>
            </w:r>
          </w:p>
          <w:p w14:paraId="25787D9C" w14:textId="373D561A" w:rsidR="00074D1D" w:rsidRPr="008C7DEC" w:rsidRDefault="00074D1D" w:rsidP="007633E9">
            <w:pPr>
              <w:spacing w:after="60" w:line="240" w:lineRule="auto"/>
              <w:jc w:val="both"/>
            </w:pPr>
            <w:r w:rsidRPr="008C7DEC">
              <w:t>Висината на грантот за вработување на едно лице на возраст над 29 години изнесува 92.000 денари,  за лица до 29 години возраст висината на грантот за вработено едно лице изнесува 153.750 денари, а за лица корисници на гарантирана минимална помош и за невработени лица од ромска етничка заедница, висината на грантот за вработено едно лице изнесува 200.000 денари</w:t>
            </w:r>
            <w:r w:rsidR="00D828C0" w:rsidRPr="008C7DEC">
              <w:t>, а за невработените лица кои ги изгубиле своите работни места по појава на па</w:t>
            </w:r>
            <w:r w:rsidR="00CD063C">
              <w:t>н</w:t>
            </w:r>
            <w:r w:rsidR="00D828C0" w:rsidRPr="008C7DEC">
              <w:t xml:space="preserve">демијата Ковид 19 (од март 2020 година) финансиската </w:t>
            </w:r>
            <w:r w:rsidR="008C7DEC" w:rsidRPr="008C7DEC">
              <w:t>поддршка</w:t>
            </w:r>
            <w:r w:rsidR="00D828C0" w:rsidRPr="008C7DEC">
              <w:t xml:space="preserve"> ќе изнесува 2</w:t>
            </w:r>
            <w:r w:rsidR="00C94AD4">
              <w:t>0</w:t>
            </w:r>
            <w:r w:rsidR="00D828C0" w:rsidRPr="008C7DEC">
              <w:t>0.000 денари.</w:t>
            </w:r>
          </w:p>
        </w:tc>
      </w:tr>
      <w:tr w:rsidR="00074D1D" w:rsidRPr="008C7DEC" w14:paraId="50E8241C" w14:textId="77777777" w:rsidTr="00FF0279">
        <w:trPr>
          <w:trHeight w:val="503"/>
        </w:trPr>
        <w:tc>
          <w:tcPr>
            <w:tcW w:w="0" w:type="auto"/>
            <w:gridSpan w:val="2"/>
            <w:shd w:val="clear" w:color="auto" w:fill="FFF2CC" w:themeFill="accent4" w:themeFillTint="33"/>
            <w:vAlign w:val="center"/>
          </w:tcPr>
          <w:p w14:paraId="7518BBC3" w14:textId="77777777" w:rsidR="00074D1D" w:rsidRPr="008C7DEC" w:rsidRDefault="00074D1D" w:rsidP="007633E9">
            <w:pPr>
              <w:spacing w:after="0" w:line="240" w:lineRule="auto"/>
              <w:jc w:val="center"/>
              <w:rPr>
                <w:b/>
                <w:bCs/>
              </w:rPr>
            </w:pPr>
            <w:r w:rsidRPr="008C7DEC">
              <w:rPr>
                <w:b/>
                <w:bCs/>
              </w:rPr>
              <w:t>Корисници</w:t>
            </w:r>
          </w:p>
        </w:tc>
      </w:tr>
      <w:tr w:rsidR="00074D1D" w:rsidRPr="008C7DEC" w14:paraId="3B74B50F" w14:textId="77777777" w:rsidTr="00FF0279">
        <w:trPr>
          <w:trHeight w:val="478"/>
        </w:trPr>
        <w:tc>
          <w:tcPr>
            <w:tcW w:w="0" w:type="auto"/>
            <w:gridSpan w:val="2"/>
            <w:shd w:val="clear" w:color="auto" w:fill="auto"/>
            <w:vAlign w:val="center"/>
          </w:tcPr>
          <w:p w14:paraId="74BE1691" w14:textId="471D02C1" w:rsidR="00074D1D" w:rsidRPr="008C7DEC" w:rsidRDefault="00074D1D" w:rsidP="002C1B86">
            <w:pPr>
              <w:spacing w:after="0" w:line="240" w:lineRule="auto"/>
            </w:pPr>
            <w:r w:rsidRPr="008C7DEC">
              <w:t>Микро, мали и средни претпријатија, социјални претпријатија и граѓански организации заинтересирани за отворање нови работни места.</w:t>
            </w:r>
            <w:r w:rsidR="00C94AD4">
              <w:t xml:space="preserve"> </w:t>
            </w:r>
            <w:r w:rsidRPr="008C7DEC">
              <w:t>Нови претпријатија основани преку Програмата за Самовработување во 202</w:t>
            </w:r>
            <w:r w:rsidR="00B74D7C">
              <w:t>1</w:t>
            </w:r>
            <w:r w:rsidRPr="008C7DEC">
              <w:t xml:space="preserve"> година.</w:t>
            </w:r>
            <w:r w:rsidR="00C94AD4">
              <w:t xml:space="preserve"> </w:t>
            </w:r>
            <w:r w:rsidRPr="008C7DEC">
              <w:t>Невработени лица.</w:t>
            </w:r>
          </w:p>
        </w:tc>
      </w:tr>
      <w:tr w:rsidR="00074D1D" w:rsidRPr="008C7DEC" w14:paraId="0DCFBA1D" w14:textId="77777777" w:rsidTr="00FF0279">
        <w:trPr>
          <w:trHeight w:val="541"/>
        </w:trPr>
        <w:tc>
          <w:tcPr>
            <w:tcW w:w="0" w:type="auto"/>
            <w:gridSpan w:val="2"/>
            <w:shd w:val="clear" w:color="auto" w:fill="FFF2CC" w:themeFill="accent4" w:themeFillTint="33"/>
            <w:vAlign w:val="center"/>
          </w:tcPr>
          <w:p w14:paraId="0752C802" w14:textId="77777777" w:rsidR="00074D1D" w:rsidRPr="008C7DEC" w:rsidRDefault="00074D1D" w:rsidP="007633E9">
            <w:pPr>
              <w:spacing w:after="0"/>
              <w:jc w:val="center"/>
              <w:rPr>
                <w:b/>
                <w:bCs/>
              </w:rPr>
            </w:pPr>
            <w:r w:rsidRPr="008C7DEC">
              <w:rPr>
                <w:b/>
                <w:bCs/>
              </w:rPr>
              <w:t>Начин на пријавување</w:t>
            </w:r>
          </w:p>
        </w:tc>
      </w:tr>
      <w:tr w:rsidR="00074D1D" w:rsidRPr="008C7DEC" w14:paraId="7396DD91" w14:textId="77777777" w:rsidTr="00FF0279">
        <w:trPr>
          <w:trHeight w:val="499"/>
        </w:trPr>
        <w:tc>
          <w:tcPr>
            <w:tcW w:w="0" w:type="auto"/>
            <w:gridSpan w:val="2"/>
            <w:shd w:val="clear" w:color="auto" w:fill="auto"/>
            <w:vAlign w:val="center"/>
          </w:tcPr>
          <w:p w14:paraId="7523A5A7" w14:textId="77777777" w:rsidR="00074D1D" w:rsidRPr="008C7DEC" w:rsidRDefault="00074D1D" w:rsidP="002C1B86">
            <w:pPr>
              <w:spacing w:after="0"/>
            </w:pPr>
            <w:r w:rsidRPr="008C7DEC">
              <w:t>Јавен повик/Известување, Пријава,Посредување и повикување од евиденцијата од страна на вработеното лице во Центарот за вработување.</w:t>
            </w:r>
          </w:p>
        </w:tc>
      </w:tr>
      <w:tr w:rsidR="00074D1D" w:rsidRPr="008C7DEC" w14:paraId="24329E6B" w14:textId="77777777" w:rsidTr="00FF0279">
        <w:trPr>
          <w:trHeight w:val="599"/>
        </w:trPr>
        <w:tc>
          <w:tcPr>
            <w:tcW w:w="0" w:type="auto"/>
            <w:gridSpan w:val="2"/>
            <w:shd w:val="clear" w:color="auto" w:fill="FFF2CC" w:themeFill="accent4" w:themeFillTint="33"/>
            <w:vAlign w:val="center"/>
          </w:tcPr>
          <w:p w14:paraId="7DBF0513" w14:textId="77777777" w:rsidR="00074D1D" w:rsidRPr="008C7DEC" w:rsidRDefault="00074D1D" w:rsidP="007633E9">
            <w:pPr>
              <w:spacing w:after="0"/>
              <w:jc w:val="center"/>
              <w:rPr>
                <w:b/>
                <w:bCs/>
              </w:rPr>
            </w:pPr>
            <w:r w:rsidRPr="008C7DEC">
              <w:rPr>
                <w:b/>
                <w:bCs/>
              </w:rPr>
              <w:t>Критериуми</w:t>
            </w:r>
          </w:p>
        </w:tc>
      </w:tr>
      <w:tr w:rsidR="00074D1D" w:rsidRPr="008C7DEC" w14:paraId="713D8B46" w14:textId="77777777" w:rsidTr="00FF0279">
        <w:trPr>
          <w:trHeight w:val="860"/>
        </w:trPr>
        <w:tc>
          <w:tcPr>
            <w:tcW w:w="0" w:type="auto"/>
            <w:gridSpan w:val="2"/>
            <w:shd w:val="clear" w:color="auto" w:fill="auto"/>
            <w:vAlign w:val="center"/>
          </w:tcPr>
          <w:p w14:paraId="44F433BB" w14:textId="77777777" w:rsidR="00074D1D" w:rsidRPr="008C7DEC" w:rsidRDefault="00074D1D" w:rsidP="007633E9">
            <w:pPr>
              <w:spacing w:after="60" w:line="240" w:lineRule="auto"/>
              <w:jc w:val="both"/>
              <w:rPr>
                <w:b/>
              </w:rPr>
            </w:pPr>
            <w:r w:rsidRPr="008C7DEC">
              <w:rPr>
                <w:b/>
              </w:rPr>
              <w:t>Учеството во програмата и селекцијата на работодавачи ќе се врши во согласност со следните критериуми:</w:t>
            </w:r>
          </w:p>
          <w:p w14:paraId="67716400" w14:textId="2D56CEC9" w:rsidR="00074D1D" w:rsidRPr="008C7DEC" w:rsidRDefault="00074D1D" w:rsidP="00100305">
            <w:pPr>
              <w:pStyle w:val="ListParagraph2"/>
              <w:numPr>
                <w:ilvl w:val="0"/>
                <w:numId w:val="35"/>
              </w:numPr>
              <w:spacing w:after="0" w:line="240" w:lineRule="auto"/>
              <w:jc w:val="both"/>
              <w:rPr>
                <w:rFonts w:cs="Calibri"/>
                <w:lang w:val="mk-MK"/>
              </w:rPr>
            </w:pPr>
            <w:r w:rsidRPr="008C7DEC">
              <w:rPr>
                <w:rFonts w:cs="Calibri"/>
                <w:lang w:val="mk-MK"/>
              </w:rPr>
              <w:t>Вкупниот број на работници на неопределено време на денот на аплицирање и пред реализација на поддршката, не треба да биде понизок од просечниот број вработени лица</w:t>
            </w:r>
            <w:r w:rsidRPr="008C7DEC">
              <w:rPr>
                <w:rStyle w:val="FootnoteReference"/>
                <w:lang w:val="mk-MK"/>
              </w:rPr>
              <w:footnoteReference w:id="14"/>
            </w:r>
            <w:r w:rsidRPr="008C7DEC">
              <w:rPr>
                <w:rFonts w:cs="Calibri"/>
                <w:lang w:val="mk-MK"/>
              </w:rPr>
              <w:t xml:space="preserve"> на неопределено време во претходната календарска година, освен ако причините за намалување на бројот на вработени лица на неопределено време се поради прекин на работниот однос (поради отказ</w:t>
            </w:r>
            <w:r w:rsidR="003E4E57">
              <w:rPr>
                <w:rFonts w:cs="Calibri"/>
                <w:lang w:val="mk-MK"/>
              </w:rPr>
              <w:t xml:space="preserve"> </w:t>
            </w:r>
            <w:r w:rsidRPr="008C7DEC">
              <w:rPr>
                <w:rFonts w:cs="Calibri"/>
                <w:lang w:val="mk-MK"/>
              </w:rPr>
              <w:t>од</w:t>
            </w:r>
            <w:r w:rsidR="003E4E57">
              <w:rPr>
                <w:rFonts w:cs="Calibri"/>
                <w:lang w:val="mk-MK"/>
              </w:rPr>
              <w:t xml:space="preserve"> </w:t>
            </w:r>
            <w:r w:rsidRPr="008C7DEC">
              <w:rPr>
                <w:rFonts w:cs="Calibri"/>
                <w:lang w:val="mk-MK"/>
              </w:rPr>
              <w:t>работникот), остварување на право на пензија, смрт или неспособност за работа.</w:t>
            </w:r>
          </w:p>
          <w:p w14:paraId="04163064" w14:textId="77777777" w:rsidR="00074D1D" w:rsidRPr="008C7DEC" w:rsidRDefault="00074D1D" w:rsidP="00100305">
            <w:pPr>
              <w:pStyle w:val="ListParagraph2"/>
              <w:numPr>
                <w:ilvl w:val="0"/>
                <w:numId w:val="35"/>
              </w:numPr>
              <w:spacing w:after="0" w:line="240" w:lineRule="auto"/>
              <w:jc w:val="both"/>
              <w:rPr>
                <w:rFonts w:cs="Calibri"/>
                <w:lang w:val="mk-MK"/>
              </w:rPr>
            </w:pPr>
            <w:r w:rsidRPr="008C7DEC">
              <w:rPr>
                <w:rFonts w:cs="Calibri"/>
                <w:lang w:val="mk-MK"/>
              </w:rPr>
              <w:t xml:space="preserve">На денот на аплицирање ги има подмирено сите обврски по основ на исплатени плати и придонеси од задолжително социјално осигурување; </w:t>
            </w:r>
          </w:p>
          <w:p w14:paraId="624B1E61" w14:textId="16F1996C" w:rsidR="00074D1D" w:rsidRPr="008C7DEC" w:rsidRDefault="00074D1D" w:rsidP="00100305">
            <w:pPr>
              <w:pStyle w:val="ListParagraph2"/>
              <w:numPr>
                <w:ilvl w:val="0"/>
                <w:numId w:val="35"/>
              </w:numPr>
              <w:spacing w:after="0" w:line="240" w:lineRule="auto"/>
              <w:jc w:val="both"/>
              <w:rPr>
                <w:rFonts w:cs="Calibri"/>
                <w:lang w:val="mk-MK"/>
              </w:rPr>
            </w:pPr>
            <w:r w:rsidRPr="008C7DEC">
              <w:rPr>
                <w:rFonts w:cs="Calibri"/>
                <w:lang w:val="mk-MK"/>
              </w:rPr>
              <w:t>Да нема финансиска загуба во претходната година</w:t>
            </w:r>
            <w:r w:rsidRPr="008C7DEC">
              <w:rPr>
                <w:rStyle w:val="FootnoteReference"/>
                <w:lang w:val="mk-MK"/>
              </w:rPr>
              <w:footnoteReference w:id="15"/>
            </w:r>
            <w:r w:rsidRPr="008C7DEC">
              <w:rPr>
                <w:rFonts w:cs="Calibri"/>
                <w:lang w:val="mk-MK"/>
              </w:rPr>
              <w:t>;</w:t>
            </w:r>
          </w:p>
          <w:p w14:paraId="76D955F6" w14:textId="77777777" w:rsidR="00074D1D" w:rsidRPr="008C7DEC" w:rsidRDefault="00074D1D" w:rsidP="00100305">
            <w:pPr>
              <w:pStyle w:val="ListParagraph2"/>
              <w:numPr>
                <w:ilvl w:val="0"/>
                <w:numId w:val="35"/>
              </w:numPr>
              <w:spacing w:after="0" w:line="240" w:lineRule="auto"/>
              <w:jc w:val="both"/>
              <w:rPr>
                <w:rFonts w:cs="Calibri"/>
                <w:lang w:val="mk-MK"/>
              </w:rPr>
            </w:pPr>
            <w:r w:rsidRPr="008C7DEC">
              <w:rPr>
                <w:rFonts w:cs="Calibri"/>
                <w:lang w:val="mk-MK"/>
              </w:rPr>
              <w:lastRenderedPageBreak/>
              <w:t xml:space="preserve">Работодавачот да има најмалку едно вработено лице на неопределено време, со исклучок на граѓанските организации што во моментот на аплицирање можат да немаат вработено лице; </w:t>
            </w:r>
          </w:p>
          <w:p w14:paraId="0AC3BFB2" w14:textId="7B28D7C3" w:rsidR="00074D1D" w:rsidRPr="0028123C" w:rsidRDefault="00074D1D" w:rsidP="00100305">
            <w:pPr>
              <w:pStyle w:val="ListParagraph2"/>
              <w:numPr>
                <w:ilvl w:val="0"/>
                <w:numId w:val="35"/>
              </w:numPr>
              <w:spacing w:after="0" w:line="240" w:lineRule="auto"/>
              <w:jc w:val="both"/>
              <w:rPr>
                <w:rFonts w:cs="Calibri"/>
                <w:lang w:val="mk-MK"/>
              </w:rPr>
            </w:pPr>
            <w:r w:rsidRPr="008C7DEC">
              <w:rPr>
                <w:rFonts w:cs="Calibri"/>
                <w:lang w:val="mk-MK"/>
              </w:rPr>
              <w:t>Бројот на ново вработени лица не може да биде поголем од 50% од просечниот број на вработени лица на неопределено време во претходната календарска година, при што максималниот број неможе да биде поголем од 5 лица кај еден работодавач</w:t>
            </w:r>
            <w:r w:rsidR="0025335C">
              <w:rPr>
                <w:rFonts w:cs="Calibri"/>
                <w:lang w:val="mk-MK"/>
              </w:rPr>
              <w:t xml:space="preserve"> во една календарска година</w:t>
            </w:r>
            <w:r w:rsidRPr="008C7DEC">
              <w:rPr>
                <w:rFonts w:cs="Calibri"/>
                <w:lang w:val="mk-MK"/>
              </w:rPr>
              <w:t>. Работодавач кој има едно вработено лице,граѓанските организации и кај правните субјекти регистрирани по 01.07.20</w:t>
            </w:r>
            <w:r w:rsidR="00F039F7" w:rsidRPr="008C7DEC">
              <w:rPr>
                <w:rFonts w:cs="Calibri"/>
                <w:lang w:val="mk-MK"/>
              </w:rPr>
              <w:t>2</w:t>
            </w:r>
            <w:r w:rsidR="001873C8">
              <w:rPr>
                <w:rFonts w:cs="Calibri"/>
                <w:lang w:val="mk-MK"/>
              </w:rPr>
              <w:t>1</w:t>
            </w:r>
            <w:r w:rsidRPr="008C7DEC">
              <w:rPr>
                <w:rFonts w:cs="Calibri"/>
                <w:lang w:val="mk-MK"/>
              </w:rPr>
              <w:t xml:space="preserve"> година што немаат ниту едно вработено лице, максималниот број на поддржани вработувања изнесува едно лице</w:t>
            </w:r>
            <w:r w:rsidR="00F039F7" w:rsidRPr="008C7DEC">
              <w:rPr>
                <w:rFonts w:cs="Calibri"/>
                <w:lang w:val="mk-MK"/>
              </w:rPr>
              <w:t>.</w:t>
            </w:r>
          </w:p>
          <w:p w14:paraId="762A1444" w14:textId="77777777" w:rsidR="0025335C" w:rsidRPr="0028123C" w:rsidRDefault="0025335C" w:rsidP="0025335C">
            <w:pPr>
              <w:pStyle w:val="ListParagraph"/>
              <w:numPr>
                <w:ilvl w:val="0"/>
                <w:numId w:val="35"/>
              </w:numPr>
              <w:rPr>
                <w:rFonts w:eastAsia="Times New Roman"/>
                <w:bCs/>
                <w:sz w:val="22"/>
                <w:szCs w:val="22"/>
                <w:lang w:val="mk-MK"/>
              </w:rPr>
            </w:pPr>
            <w:r w:rsidRPr="0028123C">
              <w:rPr>
                <w:rFonts w:eastAsia="Times New Roman"/>
                <w:bCs/>
                <w:sz w:val="22"/>
                <w:szCs w:val="22"/>
                <w:lang w:val="mk-MK"/>
              </w:rPr>
              <w:t>Работодавач за исто лице не може да користи два пати финансиска подршка за вработување без разлика на која мерка се однесува.</w:t>
            </w:r>
          </w:p>
          <w:p w14:paraId="10888582" w14:textId="77777777" w:rsidR="0025335C" w:rsidRPr="001E22A6" w:rsidRDefault="0025335C" w:rsidP="0028123C">
            <w:pPr>
              <w:pStyle w:val="ListParagraph2"/>
              <w:spacing w:after="0" w:line="240" w:lineRule="auto"/>
              <w:jc w:val="both"/>
              <w:rPr>
                <w:rFonts w:cs="Calibri"/>
                <w:b/>
                <w:lang w:val="mk-MK"/>
              </w:rPr>
            </w:pPr>
          </w:p>
          <w:p w14:paraId="4C4AEB9C" w14:textId="77777777" w:rsidR="00B74D7C" w:rsidRPr="008C7DEC" w:rsidRDefault="00B74D7C" w:rsidP="001E22A6">
            <w:pPr>
              <w:pStyle w:val="ListParagraph2"/>
              <w:spacing w:after="0" w:line="240" w:lineRule="auto"/>
              <w:jc w:val="both"/>
              <w:rPr>
                <w:rFonts w:cs="Calibri"/>
                <w:b/>
                <w:lang w:val="mk-MK"/>
              </w:rPr>
            </w:pPr>
          </w:p>
        </w:tc>
      </w:tr>
      <w:tr w:rsidR="00074D1D" w:rsidRPr="008C7DEC" w14:paraId="79023480" w14:textId="77777777" w:rsidTr="00FF0279">
        <w:trPr>
          <w:trHeight w:val="522"/>
        </w:trPr>
        <w:tc>
          <w:tcPr>
            <w:tcW w:w="0" w:type="auto"/>
            <w:gridSpan w:val="2"/>
            <w:shd w:val="clear" w:color="auto" w:fill="FFF2CC" w:themeFill="accent4" w:themeFillTint="33"/>
            <w:vAlign w:val="center"/>
          </w:tcPr>
          <w:p w14:paraId="6114E0D5" w14:textId="77777777" w:rsidR="00074D1D" w:rsidRPr="008C7DEC" w:rsidRDefault="00074D1D" w:rsidP="007633E9">
            <w:pPr>
              <w:spacing w:after="0" w:line="312" w:lineRule="auto"/>
              <w:jc w:val="center"/>
              <w:rPr>
                <w:b/>
                <w:bCs/>
              </w:rPr>
            </w:pPr>
            <w:r w:rsidRPr="008C7DEC">
              <w:rPr>
                <w:b/>
                <w:bCs/>
              </w:rPr>
              <w:lastRenderedPageBreak/>
              <w:t>Обврски</w:t>
            </w:r>
          </w:p>
        </w:tc>
      </w:tr>
      <w:tr w:rsidR="00074D1D" w:rsidRPr="008C7DEC" w14:paraId="4E495ECD" w14:textId="77777777" w:rsidTr="00FF0279">
        <w:trPr>
          <w:trHeight w:val="4909"/>
        </w:trPr>
        <w:tc>
          <w:tcPr>
            <w:tcW w:w="0" w:type="auto"/>
            <w:gridSpan w:val="2"/>
            <w:shd w:val="clear" w:color="auto" w:fill="auto"/>
            <w:vAlign w:val="center"/>
          </w:tcPr>
          <w:p w14:paraId="64A50CA2" w14:textId="30D5C15B" w:rsidR="00074D1D" w:rsidRPr="008C7DEC" w:rsidRDefault="00074D1D" w:rsidP="00100305">
            <w:pPr>
              <w:pStyle w:val="ListParagraph"/>
              <w:numPr>
                <w:ilvl w:val="0"/>
                <w:numId w:val="36"/>
              </w:numPr>
              <w:autoSpaceDE w:val="0"/>
              <w:autoSpaceDN w:val="0"/>
              <w:adjustRightInd w:val="0"/>
              <w:ind w:right="732"/>
              <w:jc w:val="both"/>
              <w:rPr>
                <w:sz w:val="22"/>
                <w:szCs w:val="22"/>
                <w:lang w:val="mk-MK"/>
              </w:rPr>
            </w:pPr>
            <w:r w:rsidRPr="008C7DEC">
              <w:rPr>
                <w:sz w:val="22"/>
                <w:szCs w:val="22"/>
                <w:lang w:val="mk-MK"/>
              </w:rPr>
              <w:t>Работодавачот</w:t>
            </w:r>
            <w:r w:rsidR="00B74D7C">
              <w:rPr>
                <w:sz w:val="22"/>
                <w:szCs w:val="22"/>
                <w:lang w:val="mk-MK"/>
              </w:rPr>
              <w:t xml:space="preserve"> </w:t>
            </w:r>
            <w:r w:rsidRPr="008C7DEC">
              <w:rPr>
                <w:sz w:val="22"/>
                <w:szCs w:val="22"/>
                <w:lang w:val="mk-MK"/>
              </w:rPr>
              <w:t>кој</w:t>
            </w:r>
            <w:r w:rsidR="00B74D7C">
              <w:rPr>
                <w:sz w:val="22"/>
                <w:szCs w:val="22"/>
                <w:lang w:val="mk-MK"/>
              </w:rPr>
              <w:t xml:space="preserve"> </w:t>
            </w:r>
            <w:r w:rsidRPr="008C7DEC">
              <w:rPr>
                <w:sz w:val="22"/>
                <w:szCs w:val="22"/>
                <w:lang w:val="mk-MK"/>
              </w:rPr>
              <w:t>вработува</w:t>
            </w:r>
            <w:r w:rsidR="00B74D7C">
              <w:rPr>
                <w:sz w:val="22"/>
                <w:szCs w:val="22"/>
                <w:lang w:val="mk-MK"/>
              </w:rPr>
              <w:t xml:space="preserve"> </w:t>
            </w:r>
            <w:r w:rsidRPr="008C7DEC">
              <w:rPr>
                <w:sz w:val="22"/>
                <w:szCs w:val="22"/>
                <w:lang w:val="mk-MK"/>
              </w:rPr>
              <w:t>невработено</w:t>
            </w:r>
            <w:r w:rsidR="00B74D7C">
              <w:rPr>
                <w:sz w:val="22"/>
                <w:szCs w:val="22"/>
                <w:lang w:val="mk-MK"/>
              </w:rPr>
              <w:t xml:space="preserve"> </w:t>
            </w:r>
            <w:r w:rsidR="00DF78BC" w:rsidRPr="008C7DEC">
              <w:rPr>
                <w:sz w:val="22"/>
                <w:szCs w:val="22"/>
                <w:lang w:val="mk-MK"/>
              </w:rPr>
              <w:t>лице</w:t>
            </w:r>
            <w:r w:rsidR="00B74D7C">
              <w:rPr>
                <w:sz w:val="22"/>
                <w:szCs w:val="22"/>
                <w:lang w:val="mk-MK"/>
              </w:rPr>
              <w:t xml:space="preserve"> </w:t>
            </w:r>
            <w:r w:rsidR="00DF78BC" w:rsidRPr="008C7DEC">
              <w:rPr>
                <w:sz w:val="22"/>
                <w:szCs w:val="22"/>
                <w:lang w:val="mk-MK"/>
              </w:rPr>
              <w:t>во</w:t>
            </w:r>
            <w:r w:rsidR="00B74D7C">
              <w:rPr>
                <w:sz w:val="22"/>
                <w:szCs w:val="22"/>
                <w:lang w:val="mk-MK"/>
              </w:rPr>
              <w:t xml:space="preserve"> </w:t>
            </w:r>
            <w:r w:rsidR="00DF78BC" w:rsidRPr="008C7DEC">
              <w:rPr>
                <w:sz w:val="22"/>
                <w:szCs w:val="22"/>
                <w:lang w:val="mk-MK"/>
              </w:rPr>
              <w:t>рамките на оваа</w:t>
            </w:r>
            <w:r w:rsidR="00B74D7C">
              <w:rPr>
                <w:sz w:val="22"/>
                <w:szCs w:val="22"/>
                <w:lang w:val="mk-MK"/>
              </w:rPr>
              <w:t xml:space="preserve"> </w:t>
            </w:r>
            <w:r w:rsidR="00DF78BC" w:rsidRPr="008C7DEC">
              <w:rPr>
                <w:sz w:val="22"/>
                <w:szCs w:val="22"/>
                <w:lang w:val="mk-MK"/>
              </w:rPr>
              <w:t>програма е должен да го</w:t>
            </w:r>
            <w:r w:rsidR="00B74D7C">
              <w:rPr>
                <w:sz w:val="22"/>
                <w:szCs w:val="22"/>
                <w:lang w:val="mk-MK"/>
              </w:rPr>
              <w:t xml:space="preserve"> </w:t>
            </w:r>
            <w:r w:rsidR="00DF78BC" w:rsidRPr="008C7DEC">
              <w:rPr>
                <w:sz w:val="22"/>
                <w:szCs w:val="22"/>
                <w:lang w:val="mk-MK"/>
              </w:rPr>
              <w:t>вработи</w:t>
            </w:r>
            <w:r w:rsidR="00B74D7C">
              <w:rPr>
                <w:sz w:val="22"/>
                <w:szCs w:val="22"/>
                <w:lang w:val="mk-MK"/>
              </w:rPr>
              <w:t xml:space="preserve"> </w:t>
            </w:r>
            <w:r w:rsidR="00DF78BC" w:rsidRPr="008C7DEC">
              <w:rPr>
                <w:sz w:val="22"/>
                <w:szCs w:val="22"/>
                <w:lang w:val="mk-MK"/>
              </w:rPr>
              <w:t>лицето со полно</w:t>
            </w:r>
            <w:r w:rsidR="00B74D7C">
              <w:rPr>
                <w:sz w:val="22"/>
                <w:szCs w:val="22"/>
                <w:lang w:val="mk-MK"/>
              </w:rPr>
              <w:t xml:space="preserve"> </w:t>
            </w:r>
            <w:r w:rsidR="00DF78BC" w:rsidRPr="008C7DEC">
              <w:rPr>
                <w:sz w:val="22"/>
                <w:szCs w:val="22"/>
                <w:lang w:val="mk-MK"/>
              </w:rPr>
              <w:t>работно</w:t>
            </w:r>
            <w:r w:rsidR="00B74D7C">
              <w:rPr>
                <w:sz w:val="22"/>
                <w:szCs w:val="22"/>
                <w:lang w:val="mk-MK"/>
              </w:rPr>
              <w:t xml:space="preserve"> </w:t>
            </w:r>
            <w:r w:rsidR="00DF78BC" w:rsidRPr="008C7DEC">
              <w:rPr>
                <w:sz w:val="22"/>
                <w:szCs w:val="22"/>
                <w:lang w:val="mk-MK"/>
              </w:rPr>
              <w:t>време и да го</w:t>
            </w:r>
            <w:r w:rsidR="00B74D7C">
              <w:rPr>
                <w:sz w:val="22"/>
                <w:szCs w:val="22"/>
                <w:lang w:val="mk-MK"/>
              </w:rPr>
              <w:t xml:space="preserve"> </w:t>
            </w:r>
            <w:r w:rsidR="00DF78BC" w:rsidRPr="008C7DEC">
              <w:rPr>
                <w:sz w:val="22"/>
                <w:szCs w:val="22"/>
                <w:lang w:val="mk-MK"/>
              </w:rPr>
              <w:t>задржи</w:t>
            </w:r>
            <w:r w:rsidR="00B74D7C">
              <w:rPr>
                <w:sz w:val="22"/>
                <w:szCs w:val="22"/>
                <w:lang w:val="mk-MK"/>
              </w:rPr>
              <w:t xml:space="preserve"> </w:t>
            </w:r>
            <w:r w:rsidR="00DF78BC" w:rsidRPr="008C7DEC">
              <w:rPr>
                <w:sz w:val="22"/>
                <w:szCs w:val="22"/>
                <w:lang w:val="mk-MK"/>
              </w:rPr>
              <w:t>во</w:t>
            </w:r>
            <w:r w:rsidR="00B74D7C">
              <w:rPr>
                <w:sz w:val="22"/>
                <w:szCs w:val="22"/>
                <w:lang w:val="mk-MK"/>
              </w:rPr>
              <w:t xml:space="preserve"> </w:t>
            </w:r>
            <w:r w:rsidR="00DF78BC" w:rsidRPr="008C7DEC">
              <w:rPr>
                <w:sz w:val="22"/>
                <w:szCs w:val="22"/>
                <w:lang w:val="mk-MK"/>
              </w:rPr>
              <w:t>работен</w:t>
            </w:r>
            <w:r w:rsidR="00B74D7C">
              <w:rPr>
                <w:sz w:val="22"/>
                <w:szCs w:val="22"/>
                <w:lang w:val="mk-MK"/>
              </w:rPr>
              <w:t xml:space="preserve"> </w:t>
            </w:r>
            <w:r w:rsidR="00DF78BC" w:rsidRPr="008C7DEC">
              <w:rPr>
                <w:sz w:val="22"/>
                <w:szCs w:val="22"/>
                <w:lang w:val="mk-MK"/>
              </w:rPr>
              <w:t>однос</w:t>
            </w:r>
            <w:r w:rsidR="00B74D7C">
              <w:rPr>
                <w:sz w:val="22"/>
                <w:szCs w:val="22"/>
                <w:lang w:val="mk-MK"/>
              </w:rPr>
              <w:t xml:space="preserve"> </w:t>
            </w:r>
            <w:r w:rsidR="00DF78BC" w:rsidRPr="008C7DEC">
              <w:rPr>
                <w:sz w:val="22"/>
                <w:szCs w:val="22"/>
                <w:lang w:val="mk-MK"/>
              </w:rPr>
              <w:t>најмалку 12 месеци доколку</w:t>
            </w:r>
            <w:r w:rsidR="00B74D7C">
              <w:rPr>
                <w:sz w:val="22"/>
                <w:szCs w:val="22"/>
                <w:lang w:val="mk-MK"/>
              </w:rPr>
              <w:t xml:space="preserve"> </w:t>
            </w:r>
            <w:r w:rsidR="00DF78BC" w:rsidRPr="008C7DEC">
              <w:rPr>
                <w:sz w:val="22"/>
                <w:szCs w:val="22"/>
                <w:lang w:val="mk-MK"/>
              </w:rPr>
              <w:t>станува</w:t>
            </w:r>
            <w:r w:rsidR="00B74D7C">
              <w:rPr>
                <w:sz w:val="22"/>
                <w:szCs w:val="22"/>
                <w:lang w:val="mk-MK"/>
              </w:rPr>
              <w:t xml:space="preserve"> </w:t>
            </w:r>
            <w:r w:rsidR="00DF78BC" w:rsidRPr="008C7DEC">
              <w:rPr>
                <w:sz w:val="22"/>
                <w:szCs w:val="22"/>
                <w:lang w:val="mk-MK"/>
              </w:rPr>
              <w:t>збор</w:t>
            </w:r>
            <w:r w:rsidR="00B74D7C">
              <w:rPr>
                <w:sz w:val="22"/>
                <w:szCs w:val="22"/>
                <w:lang w:val="mk-MK"/>
              </w:rPr>
              <w:t xml:space="preserve"> </w:t>
            </w:r>
            <w:r w:rsidR="00DF78BC" w:rsidRPr="008C7DEC">
              <w:rPr>
                <w:sz w:val="22"/>
                <w:szCs w:val="22"/>
                <w:lang w:val="mk-MK"/>
              </w:rPr>
              <w:t>за</w:t>
            </w:r>
            <w:r w:rsidR="00B74D7C">
              <w:rPr>
                <w:sz w:val="22"/>
                <w:szCs w:val="22"/>
                <w:lang w:val="mk-MK"/>
              </w:rPr>
              <w:t xml:space="preserve"> </w:t>
            </w:r>
            <w:r w:rsidR="00DF78BC" w:rsidRPr="008C7DEC">
              <w:rPr>
                <w:sz w:val="22"/>
                <w:szCs w:val="22"/>
                <w:lang w:val="mk-MK"/>
              </w:rPr>
              <w:t>лице на возраст до 29 години, односно 9 месеци доколку</w:t>
            </w:r>
            <w:r w:rsidR="00B74D7C">
              <w:rPr>
                <w:sz w:val="22"/>
                <w:szCs w:val="22"/>
                <w:lang w:val="mk-MK"/>
              </w:rPr>
              <w:t xml:space="preserve"> </w:t>
            </w:r>
            <w:r w:rsidR="00DF78BC" w:rsidRPr="008C7DEC">
              <w:rPr>
                <w:sz w:val="22"/>
                <w:szCs w:val="22"/>
                <w:lang w:val="mk-MK"/>
              </w:rPr>
              <w:t>станува</w:t>
            </w:r>
            <w:r w:rsidR="00B74D7C">
              <w:rPr>
                <w:sz w:val="22"/>
                <w:szCs w:val="22"/>
                <w:lang w:val="mk-MK"/>
              </w:rPr>
              <w:t xml:space="preserve"> </w:t>
            </w:r>
            <w:r w:rsidR="00DF78BC" w:rsidRPr="008C7DEC">
              <w:rPr>
                <w:sz w:val="22"/>
                <w:szCs w:val="22"/>
                <w:lang w:val="mk-MK"/>
              </w:rPr>
              <w:t>збор</w:t>
            </w:r>
            <w:r w:rsidR="00B74D7C">
              <w:rPr>
                <w:sz w:val="22"/>
                <w:szCs w:val="22"/>
                <w:lang w:val="mk-MK"/>
              </w:rPr>
              <w:t xml:space="preserve"> </w:t>
            </w:r>
            <w:r w:rsidR="00DF78BC" w:rsidRPr="008C7DEC">
              <w:rPr>
                <w:sz w:val="22"/>
                <w:szCs w:val="22"/>
                <w:lang w:val="mk-MK"/>
              </w:rPr>
              <w:t>за</w:t>
            </w:r>
            <w:r w:rsidR="00B74D7C">
              <w:rPr>
                <w:sz w:val="22"/>
                <w:szCs w:val="22"/>
                <w:lang w:val="mk-MK"/>
              </w:rPr>
              <w:t xml:space="preserve"> </w:t>
            </w:r>
            <w:r w:rsidR="00DF78BC" w:rsidRPr="008C7DEC">
              <w:rPr>
                <w:sz w:val="22"/>
                <w:szCs w:val="22"/>
                <w:lang w:val="mk-MK"/>
              </w:rPr>
              <w:t>лице на возраст над 29 години, сметано од денот на засновање на работниот</w:t>
            </w:r>
            <w:r w:rsidR="00B74D7C">
              <w:rPr>
                <w:sz w:val="22"/>
                <w:szCs w:val="22"/>
                <w:lang w:val="mk-MK"/>
              </w:rPr>
              <w:t xml:space="preserve"> </w:t>
            </w:r>
            <w:r w:rsidR="00DF78BC" w:rsidRPr="008C7DEC">
              <w:rPr>
                <w:sz w:val="22"/>
                <w:szCs w:val="22"/>
                <w:lang w:val="mk-MK"/>
              </w:rPr>
              <w:t>однос. Доколку</w:t>
            </w:r>
            <w:r w:rsidR="0000115D">
              <w:rPr>
                <w:sz w:val="22"/>
                <w:szCs w:val="22"/>
                <w:lang w:val="mk-MK"/>
              </w:rPr>
              <w:t xml:space="preserve"> </w:t>
            </w:r>
            <w:r w:rsidR="00DF78BC" w:rsidRPr="008C7DEC">
              <w:rPr>
                <w:sz w:val="22"/>
                <w:szCs w:val="22"/>
                <w:lang w:val="mk-MK"/>
              </w:rPr>
              <w:t>лицето</w:t>
            </w:r>
            <w:r w:rsidR="0000115D">
              <w:rPr>
                <w:sz w:val="22"/>
                <w:szCs w:val="22"/>
                <w:lang w:val="mk-MK"/>
              </w:rPr>
              <w:t xml:space="preserve"> </w:t>
            </w:r>
            <w:r w:rsidR="00DF78BC" w:rsidRPr="008C7DEC">
              <w:rPr>
                <w:sz w:val="22"/>
                <w:szCs w:val="22"/>
                <w:lang w:val="mk-MK"/>
              </w:rPr>
              <w:t>за</w:t>
            </w:r>
            <w:r w:rsidR="0000115D">
              <w:rPr>
                <w:sz w:val="22"/>
                <w:szCs w:val="22"/>
                <w:lang w:val="mk-MK"/>
              </w:rPr>
              <w:t xml:space="preserve"> </w:t>
            </w:r>
            <w:r w:rsidR="00DF78BC" w:rsidRPr="008C7DEC">
              <w:rPr>
                <w:sz w:val="22"/>
                <w:szCs w:val="22"/>
                <w:lang w:val="mk-MK"/>
              </w:rPr>
              <w:t>кое</w:t>
            </w:r>
            <w:r w:rsidR="0000115D">
              <w:rPr>
                <w:sz w:val="22"/>
                <w:szCs w:val="22"/>
                <w:lang w:val="mk-MK"/>
              </w:rPr>
              <w:t xml:space="preserve"> е </w:t>
            </w:r>
            <w:r w:rsidR="00DF78BC" w:rsidRPr="008C7DEC">
              <w:rPr>
                <w:sz w:val="22"/>
                <w:szCs w:val="22"/>
                <w:lang w:val="mk-MK"/>
              </w:rPr>
              <w:t>обезбедено</w:t>
            </w:r>
            <w:r w:rsidR="0000115D">
              <w:rPr>
                <w:sz w:val="22"/>
                <w:szCs w:val="22"/>
                <w:lang w:val="mk-MK"/>
              </w:rPr>
              <w:t xml:space="preserve"> </w:t>
            </w:r>
            <w:r w:rsidR="00DF78BC" w:rsidRPr="008C7DEC">
              <w:rPr>
                <w:sz w:val="22"/>
                <w:szCs w:val="22"/>
                <w:lang w:val="mk-MK"/>
              </w:rPr>
              <w:t>финансиска</w:t>
            </w:r>
            <w:r w:rsidR="0000115D">
              <w:rPr>
                <w:sz w:val="22"/>
                <w:szCs w:val="22"/>
                <w:lang w:val="mk-MK"/>
              </w:rPr>
              <w:t xml:space="preserve"> </w:t>
            </w:r>
            <w:r w:rsidR="00DF78BC" w:rsidRPr="008C7DEC">
              <w:rPr>
                <w:sz w:val="22"/>
                <w:szCs w:val="22"/>
                <w:lang w:val="mk-MK"/>
              </w:rPr>
              <w:t>поддршка</w:t>
            </w:r>
            <w:r w:rsidR="0000115D">
              <w:rPr>
                <w:sz w:val="22"/>
                <w:szCs w:val="22"/>
                <w:lang w:val="mk-MK"/>
              </w:rPr>
              <w:t xml:space="preserve"> </w:t>
            </w:r>
            <w:r w:rsidR="00DF78BC" w:rsidRPr="008C7DEC">
              <w:rPr>
                <w:sz w:val="22"/>
                <w:szCs w:val="22"/>
                <w:lang w:val="mk-MK"/>
              </w:rPr>
              <w:t>му</w:t>
            </w:r>
            <w:r w:rsidR="0000115D">
              <w:rPr>
                <w:sz w:val="22"/>
                <w:szCs w:val="22"/>
                <w:lang w:val="mk-MK"/>
              </w:rPr>
              <w:t xml:space="preserve"> </w:t>
            </w:r>
            <w:r w:rsidR="00DF78BC" w:rsidRPr="008C7DEC">
              <w:rPr>
                <w:sz w:val="22"/>
                <w:szCs w:val="22"/>
                <w:lang w:val="mk-MK"/>
              </w:rPr>
              <w:t>престане</w:t>
            </w:r>
            <w:r w:rsidR="0000115D">
              <w:rPr>
                <w:sz w:val="22"/>
                <w:szCs w:val="22"/>
                <w:lang w:val="mk-MK"/>
              </w:rPr>
              <w:t xml:space="preserve"> </w:t>
            </w:r>
            <w:r w:rsidR="00DF78BC" w:rsidRPr="008C7DEC">
              <w:rPr>
                <w:sz w:val="22"/>
                <w:szCs w:val="22"/>
                <w:lang w:val="mk-MK"/>
              </w:rPr>
              <w:t>работниот</w:t>
            </w:r>
            <w:r w:rsidR="0000115D">
              <w:rPr>
                <w:sz w:val="22"/>
                <w:szCs w:val="22"/>
                <w:lang w:val="mk-MK"/>
              </w:rPr>
              <w:t xml:space="preserve"> </w:t>
            </w:r>
            <w:r w:rsidR="00DF78BC" w:rsidRPr="008C7DEC">
              <w:rPr>
                <w:sz w:val="22"/>
                <w:szCs w:val="22"/>
                <w:lang w:val="mk-MK"/>
              </w:rPr>
              <w:t>однос</w:t>
            </w:r>
            <w:r w:rsidR="0000115D">
              <w:rPr>
                <w:sz w:val="22"/>
                <w:szCs w:val="22"/>
                <w:lang w:val="mk-MK"/>
              </w:rPr>
              <w:t xml:space="preserve"> </w:t>
            </w:r>
            <w:r w:rsidR="00DF78BC" w:rsidRPr="008C7DEC">
              <w:rPr>
                <w:sz w:val="22"/>
                <w:szCs w:val="22"/>
                <w:lang w:val="mk-MK"/>
              </w:rPr>
              <w:t>по</w:t>
            </w:r>
            <w:r w:rsidR="0000115D">
              <w:rPr>
                <w:sz w:val="22"/>
                <w:szCs w:val="22"/>
                <w:lang w:val="mk-MK"/>
              </w:rPr>
              <w:t xml:space="preserve"> </w:t>
            </w:r>
            <w:r w:rsidR="00DF78BC" w:rsidRPr="008C7DEC">
              <w:rPr>
                <w:sz w:val="22"/>
                <w:szCs w:val="22"/>
                <w:lang w:val="mk-MK"/>
              </w:rPr>
              <w:t>било</w:t>
            </w:r>
            <w:r w:rsidR="0000115D">
              <w:rPr>
                <w:sz w:val="22"/>
                <w:szCs w:val="22"/>
                <w:lang w:val="mk-MK"/>
              </w:rPr>
              <w:t xml:space="preserve"> </w:t>
            </w:r>
            <w:r w:rsidR="00DF78BC" w:rsidRPr="008C7DEC">
              <w:rPr>
                <w:sz w:val="22"/>
                <w:szCs w:val="22"/>
                <w:lang w:val="mk-MK"/>
              </w:rPr>
              <w:t>кој</w:t>
            </w:r>
            <w:r w:rsidR="0000115D">
              <w:rPr>
                <w:sz w:val="22"/>
                <w:szCs w:val="22"/>
                <w:lang w:val="mk-MK"/>
              </w:rPr>
              <w:t xml:space="preserve"> </w:t>
            </w:r>
            <w:r w:rsidR="00DF78BC" w:rsidRPr="008C7DEC">
              <w:rPr>
                <w:sz w:val="22"/>
                <w:szCs w:val="22"/>
                <w:lang w:val="mk-MK"/>
              </w:rPr>
              <w:t>основ, освен</w:t>
            </w:r>
            <w:r w:rsidR="0000115D">
              <w:rPr>
                <w:sz w:val="22"/>
                <w:szCs w:val="22"/>
                <w:lang w:val="mk-MK"/>
              </w:rPr>
              <w:t xml:space="preserve"> </w:t>
            </w:r>
            <w:r w:rsidR="00DF78BC" w:rsidRPr="008C7DEC">
              <w:rPr>
                <w:sz w:val="22"/>
                <w:szCs w:val="22"/>
                <w:lang w:val="mk-MK"/>
              </w:rPr>
              <w:t>во</w:t>
            </w:r>
            <w:r w:rsidR="0000115D">
              <w:rPr>
                <w:sz w:val="22"/>
                <w:szCs w:val="22"/>
                <w:lang w:val="mk-MK"/>
              </w:rPr>
              <w:t xml:space="preserve"> </w:t>
            </w:r>
            <w:r w:rsidR="00DF78BC" w:rsidRPr="008C7DEC">
              <w:rPr>
                <w:sz w:val="22"/>
                <w:szCs w:val="22"/>
                <w:lang w:val="mk-MK"/>
              </w:rPr>
              <w:t>случај на смрт, пензионирање</w:t>
            </w:r>
            <w:r w:rsidR="0000115D">
              <w:rPr>
                <w:sz w:val="22"/>
                <w:szCs w:val="22"/>
                <w:lang w:val="mk-MK"/>
              </w:rPr>
              <w:t xml:space="preserve"> </w:t>
            </w:r>
            <w:r w:rsidR="00DF78BC" w:rsidRPr="008C7DEC">
              <w:rPr>
                <w:sz w:val="22"/>
                <w:szCs w:val="22"/>
                <w:lang w:val="mk-MK"/>
              </w:rPr>
              <w:t>или</w:t>
            </w:r>
            <w:r w:rsidR="0000115D">
              <w:rPr>
                <w:sz w:val="22"/>
                <w:szCs w:val="22"/>
                <w:lang w:val="mk-MK"/>
              </w:rPr>
              <w:t xml:space="preserve"> </w:t>
            </w:r>
            <w:r w:rsidR="00DF78BC" w:rsidRPr="008C7DEC">
              <w:rPr>
                <w:sz w:val="22"/>
                <w:szCs w:val="22"/>
                <w:lang w:val="mk-MK"/>
              </w:rPr>
              <w:t>неспособност</w:t>
            </w:r>
            <w:r w:rsidR="0000115D">
              <w:rPr>
                <w:sz w:val="22"/>
                <w:szCs w:val="22"/>
                <w:lang w:val="mk-MK"/>
              </w:rPr>
              <w:t xml:space="preserve"> </w:t>
            </w:r>
            <w:r w:rsidR="00DF78BC" w:rsidRPr="008C7DEC">
              <w:rPr>
                <w:sz w:val="22"/>
                <w:szCs w:val="22"/>
                <w:lang w:val="mk-MK"/>
              </w:rPr>
              <w:t>за</w:t>
            </w:r>
            <w:r w:rsidR="0000115D">
              <w:rPr>
                <w:sz w:val="22"/>
                <w:szCs w:val="22"/>
                <w:lang w:val="mk-MK"/>
              </w:rPr>
              <w:t xml:space="preserve"> </w:t>
            </w:r>
            <w:r w:rsidR="00DF78BC" w:rsidRPr="008C7DEC">
              <w:rPr>
                <w:sz w:val="22"/>
                <w:szCs w:val="22"/>
                <w:lang w:val="mk-MK"/>
              </w:rPr>
              <w:t>работа, работодавачот е должен</w:t>
            </w:r>
            <w:r w:rsidR="0000115D">
              <w:rPr>
                <w:sz w:val="22"/>
                <w:szCs w:val="22"/>
                <w:lang w:val="mk-MK"/>
              </w:rPr>
              <w:t xml:space="preserve"> </w:t>
            </w:r>
            <w:r w:rsidR="00DF78BC" w:rsidRPr="008C7DEC">
              <w:rPr>
                <w:sz w:val="22"/>
                <w:szCs w:val="22"/>
                <w:lang w:val="mk-MK"/>
              </w:rPr>
              <w:t>во рок од 30 дена на негово</w:t>
            </w:r>
            <w:r w:rsidR="0000115D">
              <w:rPr>
                <w:sz w:val="22"/>
                <w:szCs w:val="22"/>
                <w:lang w:val="mk-MK"/>
              </w:rPr>
              <w:t xml:space="preserve"> </w:t>
            </w:r>
            <w:r w:rsidR="00DF78BC" w:rsidRPr="008C7DEC">
              <w:rPr>
                <w:sz w:val="22"/>
                <w:szCs w:val="22"/>
                <w:lang w:val="mk-MK"/>
              </w:rPr>
              <w:t>место да вработи</w:t>
            </w:r>
            <w:r w:rsidR="0000115D">
              <w:rPr>
                <w:sz w:val="22"/>
                <w:szCs w:val="22"/>
                <w:lang w:val="mk-MK"/>
              </w:rPr>
              <w:t xml:space="preserve"> </w:t>
            </w:r>
            <w:r w:rsidR="00DF78BC" w:rsidRPr="008C7DEC">
              <w:rPr>
                <w:sz w:val="22"/>
                <w:szCs w:val="22"/>
                <w:lang w:val="mk-MK"/>
              </w:rPr>
              <w:t>друго</w:t>
            </w:r>
            <w:r w:rsidR="0000115D">
              <w:rPr>
                <w:sz w:val="22"/>
                <w:szCs w:val="22"/>
                <w:lang w:val="mk-MK"/>
              </w:rPr>
              <w:t xml:space="preserve"> </w:t>
            </w:r>
            <w:r w:rsidR="00DF78BC" w:rsidRPr="008C7DEC">
              <w:rPr>
                <w:sz w:val="22"/>
                <w:szCs w:val="22"/>
                <w:lang w:val="mk-MK"/>
              </w:rPr>
              <w:t>евидентирано</w:t>
            </w:r>
            <w:r w:rsidR="0000115D">
              <w:rPr>
                <w:sz w:val="22"/>
                <w:szCs w:val="22"/>
                <w:lang w:val="mk-MK"/>
              </w:rPr>
              <w:t xml:space="preserve"> </w:t>
            </w:r>
            <w:r w:rsidR="00DF78BC" w:rsidRPr="008C7DEC">
              <w:rPr>
                <w:sz w:val="22"/>
                <w:szCs w:val="22"/>
                <w:lang w:val="mk-MK"/>
              </w:rPr>
              <w:t>невработено</w:t>
            </w:r>
            <w:r w:rsidR="0000115D">
              <w:rPr>
                <w:sz w:val="22"/>
                <w:szCs w:val="22"/>
                <w:lang w:val="mk-MK"/>
              </w:rPr>
              <w:t xml:space="preserve"> </w:t>
            </w:r>
            <w:r w:rsidR="00DF78BC" w:rsidRPr="008C7DEC">
              <w:rPr>
                <w:sz w:val="22"/>
                <w:szCs w:val="22"/>
                <w:lang w:val="mk-MK"/>
              </w:rPr>
              <w:t>лице, во</w:t>
            </w:r>
            <w:r w:rsidR="0000115D">
              <w:rPr>
                <w:sz w:val="22"/>
                <w:szCs w:val="22"/>
                <w:lang w:val="mk-MK"/>
              </w:rPr>
              <w:t xml:space="preserve"> </w:t>
            </w:r>
            <w:r w:rsidR="00DF78BC" w:rsidRPr="008C7DEC">
              <w:rPr>
                <w:sz w:val="22"/>
                <w:szCs w:val="22"/>
                <w:lang w:val="mk-MK"/>
              </w:rPr>
              <w:t>спротивно е должен да говрати</w:t>
            </w:r>
            <w:r w:rsidR="0000115D">
              <w:rPr>
                <w:sz w:val="22"/>
                <w:szCs w:val="22"/>
                <w:lang w:val="mk-MK"/>
              </w:rPr>
              <w:t xml:space="preserve"> </w:t>
            </w:r>
            <w:r w:rsidR="00DF78BC" w:rsidRPr="008C7DEC">
              <w:rPr>
                <w:sz w:val="22"/>
                <w:szCs w:val="22"/>
                <w:lang w:val="mk-MK"/>
              </w:rPr>
              <w:t>износот на средствата</w:t>
            </w:r>
            <w:r w:rsidR="0000115D">
              <w:rPr>
                <w:sz w:val="22"/>
                <w:szCs w:val="22"/>
                <w:lang w:val="mk-MK"/>
              </w:rPr>
              <w:t xml:space="preserve"> </w:t>
            </w:r>
            <w:r w:rsidR="00DF78BC" w:rsidRPr="008C7DEC">
              <w:rPr>
                <w:sz w:val="22"/>
                <w:szCs w:val="22"/>
                <w:lang w:val="mk-MK"/>
              </w:rPr>
              <w:t>сразмерно со преостанатото</w:t>
            </w:r>
            <w:r w:rsidR="0000115D">
              <w:rPr>
                <w:sz w:val="22"/>
                <w:szCs w:val="22"/>
                <w:lang w:val="mk-MK"/>
              </w:rPr>
              <w:t xml:space="preserve"> </w:t>
            </w:r>
            <w:r w:rsidR="00DF78BC" w:rsidRPr="008C7DEC">
              <w:rPr>
                <w:sz w:val="22"/>
                <w:szCs w:val="22"/>
                <w:lang w:val="mk-MK"/>
              </w:rPr>
              <w:t>време до истекот на рокот.</w:t>
            </w:r>
            <w:r w:rsidR="0000115D">
              <w:rPr>
                <w:sz w:val="22"/>
                <w:szCs w:val="22"/>
                <w:lang w:val="mk-MK"/>
              </w:rPr>
              <w:t xml:space="preserve"> </w:t>
            </w:r>
          </w:p>
          <w:p w14:paraId="2AE27FB0" w14:textId="68EA48E0" w:rsidR="00074D1D" w:rsidRPr="008C7DEC" w:rsidRDefault="00DF78BC" w:rsidP="00100305">
            <w:pPr>
              <w:pStyle w:val="ListParagraph"/>
              <w:numPr>
                <w:ilvl w:val="0"/>
                <w:numId w:val="36"/>
              </w:numPr>
              <w:autoSpaceDE w:val="0"/>
              <w:autoSpaceDN w:val="0"/>
              <w:adjustRightInd w:val="0"/>
              <w:ind w:right="732"/>
              <w:jc w:val="both"/>
              <w:rPr>
                <w:lang w:val="mk-MK"/>
              </w:rPr>
            </w:pPr>
            <w:r w:rsidRPr="008C7DEC">
              <w:rPr>
                <w:sz w:val="22"/>
                <w:szCs w:val="22"/>
                <w:lang w:val="mk-MK"/>
              </w:rPr>
              <w:t>Работодавачот е должен</w:t>
            </w:r>
            <w:r w:rsidR="0000115D">
              <w:rPr>
                <w:sz w:val="22"/>
                <w:szCs w:val="22"/>
                <w:lang w:val="mk-MK"/>
              </w:rPr>
              <w:t xml:space="preserve"> </w:t>
            </w:r>
            <w:r w:rsidRPr="008C7DEC">
              <w:rPr>
                <w:sz w:val="22"/>
                <w:szCs w:val="22"/>
                <w:lang w:val="mk-MK"/>
              </w:rPr>
              <w:t>целиот</w:t>
            </w:r>
            <w:r w:rsidR="0000115D">
              <w:rPr>
                <w:sz w:val="22"/>
                <w:szCs w:val="22"/>
                <w:lang w:val="mk-MK"/>
              </w:rPr>
              <w:t xml:space="preserve"> </w:t>
            </w:r>
            <w:r w:rsidRPr="008C7DEC">
              <w:rPr>
                <w:sz w:val="22"/>
                <w:szCs w:val="22"/>
                <w:lang w:val="mk-MK"/>
              </w:rPr>
              <w:t>период на предвидената</w:t>
            </w:r>
            <w:r w:rsidR="0000115D">
              <w:rPr>
                <w:sz w:val="22"/>
                <w:szCs w:val="22"/>
                <w:lang w:val="mk-MK"/>
              </w:rPr>
              <w:t xml:space="preserve"> </w:t>
            </w:r>
            <w:r w:rsidRPr="008C7DEC">
              <w:rPr>
                <w:sz w:val="22"/>
                <w:szCs w:val="22"/>
                <w:lang w:val="mk-MK"/>
              </w:rPr>
              <w:t>обврска да не</w:t>
            </w:r>
            <w:r w:rsidR="0000115D">
              <w:rPr>
                <w:sz w:val="22"/>
                <w:szCs w:val="22"/>
                <w:lang w:val="mk-MK"/>
              </w:rPr>
              <w:t xml:space="preserve"> </w:t>
            </w:r>
            <w:r w:rsidRPr="008C7DEC">
              <w:rPr>
                <w:sz w:val="22"/>
                <w:szCs w:val="22"/>
                <w:lang w:val="mk-MK"/>
              </w:rPr>
              <w:t>го</w:t>
            </w:r>
            <w:r w:rsidR="0000115D">
              <w:rPr>
                <w:sz w:val="22"/>
                <w:szCs w:val="22"/>
                <w:lang w:val="mk-MK"/>
              </w:rPr>
              <w:t xml:space="preserve"> </w:t>
            </w:r>
            <w:r w:rsidRPr="008C7DEC">
              <w:rPr>
                <w:sz w:val="22"/>
                <w:szCs w:val="22"/>
                <w:lang w:val="mk-MK"/>
              </w:rPr>
              <w:t>намали</w:t>
            </w:r>
            <w:r w:rsidR="0000115D">
              <w:rPr>
                <w:sz w:val="22"/>
                <w:szCs w:val="22"/>
                <w:lang w:val="mk-MK"/>
              </w:rPr>
              <w:t xml:space="preserve"> </w:t>
            </w:r>
            <w:r w:rsidRPr="008C7DEC">
              <w:rPr>
                <w:sz w:val="22"/>
                <w:szCs w:val="22"/>
                <w:lang w:val="mk-MK"/>
              </w:rPr>
              <w:t>вкупниот</w:t>
            </w:r>
            <w:r w:rsidR="0000115D">
              <w:rPr>
                <w:sz w:val="22"/>
                <w:szCs w:val="22"/>
                <w:lang w:val="mk-MK"/>
              </w:rPr>
              <w:t xml:space="preserve"> </w:t>
            </w:r>
            <w:r w:rsidRPr="008C7DEC">
              <w:rPr>
                <w:sz w:val="22"/>
                <w:szCs w:val="22"/>
                <w:lang w:val="mk-MK"/>
              </w:rPr>
              <w:t>број на вработените на неопределено</w:t>
            </w:r>
            <w:r w:rsidR="0000115D">
              <w:rPr>
                <w:sz w:val="22"/>
                <w:szCs w:val="22"/>
                <w:lang w:val="mk-MK"/>
              </w:rPr>
              <w:t xml:space="preserve"> </w:t>
            </w:r>
            <w:r w:rsidRPr="008C7DEC">
              <w:rPr>
                <w:sz w:val="22"/>
                <w:szCs w:val="22"/>
                <w:lang w:val="mk-MK"/>
              </w:rPr>
              <w:t>време (кој</w:t>
            </w:r>
            <w:r w:rsidR="0000115D">
              <w:rPr>
                <w:sz w:val="22"/>
                <w:szCs w:val="22"/>
                <w:lang w:val="mk-MK"/>
              </w:rPr>
              <w:t xml:space="preserve"> </w:t>
            </w:r>
            <w:r w:rsidRPr="008C7DEC">
              <w:rPr>
                <w:sz w:val="22"/>
                <w:szCs w:val="22"/>
                <w:lang w:val="mk-MK"/>
              </w:rPr>
              <w:t>го</w:t>
            </w:r>
            <w:r w:rsidR="0000115D">
              <w:rPr>
                <w:sz w:val="22"/>
                <w:szCs w:val="22"/>
                <w:lang w:val="mk-MK"/>
              </w:rPr>
              <w:t xml:space="preserve"> </w:t>
            </w:r>
            <w:r w:rsidRPr="008C7DEC">
              <w:rPr>
                <w:sz w:val="22"/>
                <w:szCs w:val="22"/>
                <w:lang w:val="mk-MK"/>
              </w:rPr>
              <w:t>имал на денот на аплицирање), освен</w:t>
            </w:r>
            <w:r w:rsidR="0000115D">
              <w:rPr>
                <w:sz w:val="22"/>
                <w:szCs w:val="22"/>
                <w:lang w:val="mk-MK"/>
              </w:rPr>
              <w:t xml:space="preserve"> </w:t>
            </w:r>
            <w:r w:rsidRPr="008C7DEC">
              <w:rPr>
                <w:sz w:val="22"/>
                <w:szCs w:val="22"/>
                <w:lang w:val="mk-MK"/>
              </w:rPr>
              <w:t>во</w:t>
            </w:r>
            <w:r w:rsidR="0000115D">
              <w:rPr>
                <w:sz w:val="22"/>
                <w:szCs w:val="22"/>
                <w:lang w:val="mk-MK"/>
              </w:rPr>
              <w:t xml:space="preserve"> </w:t>
            </w:r>
            <w:r w:rsidRPr="008C7DEC">
              <w:rPr>
                <w:sz w:val="22"/>
                <w:szCs w:val="22"/>
                <w:lang w:val="mk-MK"/>
              </w:rPr>
              <w:t>случај на смрт, пензија</w:t>
            </w:r>
            <w:r w:rsidR="0000115D">
              <w:rPr>
                <w:sz w:val="22"/>
                <w:szCs w:val="22"/>
                <w:lang w:val="mk-MK"/>
              </w:rPr>
              <w:t xml:space="preserve"> </w:t>
            </w:r>
            <w:r w:rsidRPr="008C7DEC">
              <w:rPr>
                <w:sz w:val="22"/>
                <w:szCs w:val="22"/>
                <w:lang w:val="mk-MK"/>
              </w:rPr>
              <w:t>или</w:t>
            </w:r>
            <w:r w:rsidR="0000115D">
              <w:rPr>
                <w:sz w:val="22"/>
                <w:szCs w:val="22"/>
                <w:lang w:val="mk-MK"/>
              </w:rPr>
              <w:t xml:space="preserve"> </w:t>
            </w:r>
            <w:r w:rsidRPr="008C7DEC">
              <w:rPr>
                <w:sz w:val="22"/>
                <w:szCs w:val="22"/>
                <w:lang w:val="mk-MK"/>
              </w:rPr>
              <w:t>неспособност</w:t>
            </w:r>
            <w:r w:rsidR="0000115D">
              <w:rPr>
                <w:sz w:val="22"/>
                <w:szCs w:val="22"/>
                <w:lang w:val="mk-MK"/>
              </w:rPr>
              <w:t xml:space="preserve"> </w:t>
            </w:r>
            <w:r w:rsidRPr="008C7DEC">
              <w:rPr>
                <w:sz w:val="22"/>
                <w:szCs w:val="22"/>
                <w:lang w:val="mk-MK"/>
              </w:rPr>
              <w:t>за</w:t>
            </w:r>
            <w:r w:rsidR="00AD79EC" w:rsidRPr="008C7DEC">
              <w:rPr>
                <w:sz w:val="22"/>
                <w:szCs w:val="22"/>
                <w:lang w:val="mk-MK"/>
              </w:rPr>
              <w:t xml:space="preserve"> работа, в</w:t>
            </w:r>
            <w:r w:rsidRPr="008C7DEC">
              <w:rPr>
                <w:sz w:val="22"/>
                <w:szCs w:val="22"/>
                <w:lang w:val="mk-MK"/>
              </w:rPr>
              <w:t>о</w:t>
            </w:r>
            <w:r w:rsidR="0000115D">
              <w:rPr>
                <w:sz w:val="22"/>
                <w:szCs w:val="22"/>
                <w:lang w:val="mk-MK"/>
              </w:rPr>
              <w:t xml:space="preserve"> </w:t>
            </w:r>
            <w:r w:rsidRPr="008C7DEC">
              <w:rPr>
                <w:sz w:val="22"/>
                <w:szCs w:val="22"/>
                <w:lang w:val="mk-MK"/>
              </w:rPr>
              <w:t>спротивно е должен</w:t>
            </w:r>
            <w:r w:rsidR="0000115D">
              <w:rPr>
                <w:sz w:val="22"/>
                <w:szCs w:val="22"/>
                <w:lang w:val="mk-MK"/>
              </w:rPr>
              <w:t xml:space="preserve"> </w:t>
            </w:r>
            <w:r w:rsidR="0003496B" w:rsidRPr="008C7DEC">
              <w:rPr>
                <w:sz w:val="22"/>
                <w:szCs w:val="22"/>
                <w:lang w:val="mk-MK"/>
              </w:rPr>
              <w:t xml:space="preserve">во рок од </w:t>
            </w:r>
            <w:r w:rsidR="00C94AD4">
              <w:rPr>
                <w:sz w:val="22"/>
                <w:szCs w:val="22"/>
                <w:lang w:val="mk-MK"/>
              </w:rPr>
              <w:t>30</w:t>
            </w:r>
            <w:r w:rsidR="0003496B" w:rsidRPr="008C7DEC">
              <w:rPr>
                <w:sz w:val="22"/>
                <w:szCs w:val="22"/>
                <w:lang w:val="mk-MK"/>
              </w:rPr>
              <w:t xml:space="preserve"> дена да вработи друго лице- со цел надополнување на бројот, во спротивно е должен да врати сразмерен износ од исплатените средства (износот на субвенција по лице поделен со вкупниот број на месеци.</w:t>
            </w:r>
          </w:p>
        </w:tc>
      </w:tr>
      <w:tr w:rsidR="00074D1D" w:rsidRPr="008C7DEC" w14:paraId="33D37B2B" w14:textId="77777777" w:rsidTr="00FF0279">
        <w:trPr>
          <w:trHeight w:val="577"/>
        </w:trPr>
        <w:tc>
          <w:tcPr>
            <w:tcW w:w="0" w:type="auto"/>
            <w:gridSpan w:val="2"/>
            <w:shd w:val="clear" w:color="auto" w:fill="FFF2CC" w:themeFill="accent4" w:themeFillTint="33"/>
            <w:vAlign w:val="center"/>
          </w:tcPr>
          <w:p w14:paraId="6FC6AC78" w14:textId="77777777" w:rsidR="00074D1D" w:rsidRPr="008C7DEC" w:rsidRDefault="00074D1D" w:rsidP="007633E9">
            <w:pPr>
              <w:pStyle w:val="PlainText"/>
              <w:jc w:val="center"/>
              <w:rPr>
                <w:rFonts w:ascii="StobiSerif Regular" w:hAnsi="StobiSerif Regular" w:cs="Calibri"/>
                <w:b/>
                <w:bCs/>
                <w:sz w:val="22"/>
                <w:szCs w:val="22"/>
                <w:lang w:val="mk-MK"/>
              </w:rPr>
            </w:pPr>
            <w:r w:rsidRPr="008C7DEC">
              <w:rPr>
                <w:rFonts w:ascii="StobiSerif Regular" w:hAnsi="StobiSerif Regular" w:cs="Calibri"/>
                <w:b/>
                <w:bCs/>
                <w:sz w:val="22"/>
                <w:szCs w:val="22"/>
                <w:lang w:val="mk-MK"/>
              </w:rPr>
              <w:t>Реализација</w:t>
            </w:r>
          </w:p>
        </w:tc>
      </w:tr>
      <w:tr w:rsidR="00074D1D" w:rsidRPr="008C7DEC" w14:paraId="43EAC48D" w14:textId="77777777" w:rsidTr="00FF0279">
        <w:trPr>
          <w:trHeight w:val="2024"/>
        </w:trPr>
        <w:tc>
          <w:tcPr>
            <w:tcW w:w="0" w:type="auto"/>
            <w:gridSpan w:val="2"/>
            <w:shd w:val="clear" w:color="auto" w:fill="auto"/>
          </w:tcPr>
          <w:p w14:paraId="65E3D520" w14:textId="77777777" w:rsidR="00074D1D" w:rsidRPr="008C7DEC" w:rsidRDefault="00074D1D" w:rsidP="007A127F">
            <w:pPr>
              <w:pStyle w:val="ListParagraph2"/>
              <w:numPr>
                <w:ilvl w:val="0"/>
                <w:numId w:val="1"/>
              </w:numPr>
              <w:spacing w:after="0" w:line="240" w:lineRule="auto"/>
              <w:ind w:left="456"/>
              <w:jc w:val="both"/>
              <w:rPr>
                <w:rFonts w:cs="Calibri"/>
                <w:lang w:val="mk-MK"/>
              </w:rPr>
            </w:pPr>
            <w:r w:rsidRPr="008C7DEC">
              <w:rPr>
                <w:rFonts w:cs="Calibri"/>
                <w:lang w:val="mk-MK"/>
              </w:rPr>
              <w:t>Јавен повик</w:t>
            </w:r>
          </w:p>
          <w:p w14:paraId="70740BB5" w14:textId="77777777" w:rsidR="00074D1D" w:rsidRPr="008C7DEC" w:rsidRDefault="00074D1D" w:rsidP="007A127F">
            <w:pPr>
              <w:pStyle w:val="ListParagraph2"/>
              <w:numPr>
                <w:ilvl w:val="0"/>
                <w:numId w:val="1"/>
              </w:numPr>
              <w:spacing w:after="0" w:line="240" w:lineRule="auto"/>
              <w:ind w:left="456"/>
              <w:jc w:val="both"/>
              <w:rPr>
                <w:rFonts w:cs="Calibri"/>
                <w:lang w:val="mk-MK"/>
              </w:rPr>
            </w:pPr>
            <w:r w:rsidRPr="008C7DEC">
              <w:rPr>
                <w:rFonts w:cs="Calibri"/>
                <w:lang w:val="mk-MK"/>
              </w:rPr>
              <w:t>Апликација</w:t>
            </w:r>
          </w:p>
          <w:p w14:paraId="2EF20BDA" w14:textId="77777777" w:rsidR="00074D1D" w:rsidRPr="008C7DEC" w:rsidRDefault="00074D1D" w:rsidP="007A127F">
            <w:pPr>
              <w:pStyle w:val="ListParagraph2"/>
              <w:numPr>
                <w:ilvl w:val="0"/>
                <w:numId w:val="1"/>
              </w:numPr>
              <w:spacing w:after="0" w:line="240" w:lineRule="auto"/>
              <w:ind w:left="456"/>
              <w:jc w:val="both"/>
              <w:rPr>
                <w:rFonts w:cs="Calibri"/>
                <w:lang w:val="mk-MK"/>
              </w:rPr>
            </w:pPr>
            <w:r w:rsidRPr="008C7DEC">
              <w:rPr>
                <w:rFonts w:cs="Calibri"/>
                <w:lang w:val="mk-MK"/>
              </w:rPr>
              <w:t>Селекција</w:t>
            </w:r>
          </w:p>
          <w:p w14:paraId="16BD6FA8" w14:textId="77777777" w:rsidR="00074D1D" w:rsidRPr="008C7DEC" w:rsidRDefault="00074D1D" w:rsidP="007A127F">
            <w:pPr>
              <w:pStyle w:val="ListParagraph2"/>
              <w:numPr>
                <w:ilvl w:val="0"/>
                <w:numId w:val="1"/>
              </w:numPr>
              <w:spacing w:after="0" w:line="240" w:lineRule="auto"/>
              <w:ind w:left="456"/>
              <w:jc w:val="both"/>
              <w:rPr>
                <w:rFonts w:cs="Calibri"/>
                <w:lang w:val="mk-MK"/>
              </w:rPr>
            </w:pPr>
            <w:r w:rsidRPr="008C7DEC">
              <w:rPr>
                <w:rFonts w:cs="Calibri"/>
                <w:lang w:val="mk-MK"/>
              </w:rPr>
              <w:t>Вработување</w:t>
            </w:r>
          </w:p>
          <w:p w14:paraId="7C71421D" w14:textId="77777777" w:rsidR="00074D1D" w:rsidRPr="008C7DEC" w:rsidRDefault="00074D1D" w:rsidP="007A127F">
            <w:pPr>
              <w:pStyle w:val="ListParagraph2"/>
              <w:numPr>
                <w:ilvl w:val="0"/>
                <w:numId w:val="1"/>
              </w:numPr>
              <w:spacing w:after="0" w:line="240" w:lineRule="auto"/>
              <w:ind w:left="456"/>
              <w:jc w:val="both"/>
              <w:rPr>
                <w:rFonts w:cs="Calibri"/>
                <w:lang w:val="mk-MK"/>
              </w:rPr>
            </w:pPr>
            <w:r w:rsidRPr="008C7DEC">
              <w:rPr>
                <w:rFonts w:cs="Calibri"/>
                <w:lang w:val="mk-MK"/>
              </w:rPr>
              <w:t>Потпишување Договор за грант</w:t>
            </w:r>
          </w:p>
          <w:p w14:paraId="155DA0B4" w14:textId="5BD1E921" w:rsidR="008111D4" w:rsidRPr="001816D4" w:rsidRDefault="009A115F" w:rsidP="001816D4">
            <w:pPr>
              <w:pStyle w:val="ListParagraph2"/>
              <w:numPr>
                <w:ilvl w:val="0"/>
                <w:numId w:val="1"/>
              </w:numPr>
              <w:spacing w:after="0" w:line="240" w:lineRule="auto"/>
              <w:ind w:left="456"/>
              <w:jc w:val="both"/>
              <w:rPr>
                <w:rFonts w:cs="Calibri"/>
                <w:lang w:val="mk-MK"/>
              </w:rPr>
            </w:pPr>
            <w:r w:rsidRPr="008C7DEC">
              <w:rPr>
                <w:rFonts w:cs="Calibri"/>
                <w:lang w:val="mk-MK"/>
              </w:rPr>
              <w:t>Исплата на парични средства за н</w:t>
            </w:r>
            <w:r w:rsidR="00074D1D" w:rsidRPr="008C7DEC">
              <w:rPr>
                <w:rFonts w:cs="Calibri"/>
                <w:lang w:val="mk-MK"/>
              </w:rPr>
              <w:t xml:space="preserve">абавка на нова опрема и/или материјали </w:t>
            </w:r>
          </w:p>
        </w:tc>
      </w:tr>
    </w:tbl>
    <w:p w14:paraId="208320AD" w14:textId="2DEE8E10" w:rsidR="00F77FD9" w:rsidRDefault="00F77FD9" w:rsidP="00D828C0">
      <w:pPr>
        <w:spacing w:after="0" w:line="240" w:lineRule="auto"/>
        <w:rPr>
          <w:b/>
          <w:bCs/>
          <w:color w:val="0070C0"/>
          <w:sz w:val="4"/>
          <w:szCs w:val="4"/>
        </w:rPr>
      </w:pPr>
    </w:p>
    <w:p w14:paraId="33CCB73C" w14:textId="4F9E3B7C" w:rsidR="001E22A6" w:rsidRDefault="001E22A6" w:rsidP="00D828C0">
      <w:pPr>
        <w:spacing w:after="0" w:line="240" w:lineRule="auto"/>
        <w:rPr>
          <w:b/>
          <w:bCs/>
          <w:color w:val="0070C0"/>
          <w:sz w:val="4"/>
          <w:szCs w:val="4"/>
        </w:rPr>
      </w:pPr>
    </w:p>
    <w:p w14:paraId="045CD0DA" w14:textId="419165D4" w:rsidR="001E22A6" w:rsidRPr="00326F25" w:rsidRDefault="001E22A6" w:rsidP="00D828C0">
      <w:pPr>
        <w:spacing w:after="0" w:line="240" w:lineRule="auto"/>
        <w:rPr>
          <w:b/>
          <w:bCs/>
          <w:color w:val="0070C0"/>
          <w:sz w:val="18"/>
          <w:szCs w:val="18"/>
        </w:rPr>
      </w:pPr>
    </w:p>
    <w:p w14:paraId="01FC47B1" w14:textId="2C80D3C8" w:rsidR="001E22A6" w:rsidRPr="00326F25" w:rsidRDefault="001E22A6" w:rsidP="00D828C0">
      <w:pPr>
        <w:spacing w:after="0" w:line="240" w:lineRule="auto"/>
        <w:rPr>
          <w:b/>
          <w:bCs/>
          <w:color w:val="0070C0"/>
          <w:sz w:val="18"/>
          <w:szCs w:val="18"/>
        </w:rPr>
      </w:pPr>
    </w:p>
    <w:p w14:paraId="65496291" w14:textId="5DFCF508" w:rsidR="001E22A6" w:rsidRPr="00326F25" w:rsidRDefault="001E22A6" w:rsidP="00D828C0">
      <w:pPr>
        <w:spacing w:after="0" w:line="240" w:lineRule="auto"/>
        <w:rPr>
          <w:b/>
          <w:bCs/>
          <w:color w:val="0070C0"/>
          <w:sz w:val="18"/>
          <w:szCs w:val="18"/>
        </w:rPr>
      </w:pPr>
    </w:p>
    <w:p w14:paraId="4C51299E" w14:textId="39D143C3" w:rsidR="001E22A6" w:rsidRPr="00326F25" w:rsidRDefault="001E22A6" w:rsidP="00D828C0">
      <w:pPr>
        <w:spacing w:after="0" w:line="240" w:lineRule="auto"/>
        <w:rPr>
          <w:b/>
          <w:bCs/>
          <w:color w:val="0070C0"/>
          <w:sz w:val="18"/>
          <w:szCs w:val="18"/>
        </w:rPr>
      </w:pPr>
    </w:p>
    <w:p w14:paraId="2C2155E6" w14:textId="291B8678" w:rsidR="001E22A6" w:rsidRPr="00326F25" w:rsidRDefault="001E22A6" w:rsidP="00D828C0">
      <w:pPr>
        <w:spacing w:after="0" w:line="240" w:lineRule="auto"/>
        <w:rPr>
          <w:b/>
          <w:bCs/>
          <w:color w:val="0070C0"/>
          <w:sz w:val="18"/>
          <w:szCs w:val="18"/>
        </w:rPr>
      </w:pPr>
    </w:p>
    <w:p w14:paraId="20027E57" w14:textId="152036FC" w:rsidR="001E22A6" w:rsidRPr="00326F25" w:rsidRDefault="001E22A6" w:rsidP="00D828C0">
      <w:pPr>
        <w:spacing w:after="0" w:line="240" w:lineRule="auto"/>
        <w:rPr>
          <w:b/>
          <w:bCs/>
          <w:color w:val="0070C0"/>
          <w:sz w:val="18"/>
          <w:szCs w:val="18"/>
        </w:rPr>
      </w:pPr>
    </w:p>
    <w:tbl>
      <w:tblPr>
        <w:tblW w:w="10367" w:type="dxa"/>
        <w:tblInd w:w="108" w:type="dxa"/>
        <w:tblBorders>
          <w:top w:val="single" w:sz="12" w:space="0" w:color="E7E6E6" w:themeColor="background2"/>
          <w:left w:val="single" w:sz="12" w:space="0" w:color="E7E6E6" w:themeColor="background2"/>
          <w:bottom w:val="single" w:sz="12" w:space="0" w:color="E7E6E6" w:themeColor="background2"/>
          <w:right w:val="single" w:sz="12" w:space="0" w:color="E7E6E6" w:themeColor="background2"/>
          <w:insideH w:val="single" w:sz="12" w:space="0" w:color="E7E6E6" w:themeColor="background2"/>
          <w:insideV w:val="single" w:sz="12" w:space="0" w:color="E7E6E6" w:themeColor="background2"/>
        </w:tblBorders>
        <w:tblLook w:val="00A0" w:firstRow="1" w:lastRow="0" w:firstColumn="1" w:lastColumn="0" w:noHBand="0" w:noVBand="0"/>
      </w:tblPr>
      <w:tblGrid>
        <w:gridCol w:w="19"/>
        <w:gridCol w:w="2501"/>
        <w:gridCol w:w="7847"/>
      </w:tblGrid>
      <w:tr w:rsidR="00F77FD9" w:rsidRPr="008C7DEC" w14:paraId="06757FFC" w14:textId="77777777" w:rsidTr="004229C9">
        <w:trPr>
          <w:trHeight w:val="590"/>
        </w:trPr>
        <w:tc>
          <w:tcPr>
            <w:tcW w:w="2520" w:type="dxa"/>
            <w:gridSpan w:val="2"/>
            <w:shd w:val="clear" w:color="auto" w:fill="FFF2CC" w:themeFill="accent4" w:themeFillTint="33"/>
            <w:vAlign w:val="center"/>
          </w:tcPr>
          <w:p w14:paraId="61896350" w14:textId="77777777" w:rsidR="00F77FD9" w:rsidRPr="008C7DEC" w:rsidRDefault="00F77FD9" w:rsidP="004311FC">
            <w:pPr>
              <w:spacing w:after="0" w:line="240" w:lineRule="auto"/>
              <w:rPr>
                <w:b/>
                <w:bCs/>
                <w:color w:val="000000" w:themeColor="text1"/>
              </w:rPr>
            </w:pPr>
            <w:bookmarkStart w:id="14" w:name="_Hlk502130351"/>
            <w:r w:rsidRPr="008C7DEC">
              <w:rPr>
                <w:b/>
                <w:bCs/>
                <w:color w:val="000000" w:themeColor="text1"/>
              </w:rPr>
              <w:lastRenderedPageBreak/>
              <w:t>Наслов на мерката</w:t>
            </w:r>
          </w:p>
        </w:tc>
        <w:tc>
          <w:tcPr>
            <w:tcW w:w="7847" w:type="dxa"/>
            <w:shd w:val="clear" w:color="auto" w:fill="FFF2CC" w:themeFill="accent4" w:themeFillTint="33"/>
            <w:vAlign w:val="center"/>
          </w:tcPr>
          <w:p w14:paraId="6EB3E56D" w14:textId="77777777" w:rsidR="00F77FD9" w:rsidRPr="008C7DEC" w:rsidRDefault="00F77FD9" w:rsidP="004311FC">
            <w:pPr>
              <w:spacing w:after="0"/>
              <w:jc w:val="both"/>
              <w:rPr>
                <w:b/>
                <w:color w:val="000000" w:themeColor="text1"/>
              </w:rPr>
            </w:pPr>
            <w:bookmarkStart w:id="15" w:name="_Toc96887812"/>
            <w:r w:rsidRPr="008C7DEC">
              <w:rPr>
                <w:rStyle w:val="Heading3Char"/>
                <w:rFonts w:ascii="StobiSerif Regular" w:hAnsi="StobiSerif Regular"/>
                <w:b/>
                <w:color w:val="000000" w:themeColor="text1"/>
                <w:sz w:val="22"/>
                <w:szCs w:val="22"/>
                <w:lang w:val="mk-MK"/>
              </w:rPr>
              <w:t>2.3 Поддршка за вработување на лица со попреченост</w:t>
            </w:r>
            <w:bookmarkEnd w:id="15"/>
          </w:p>
        </w:tc>
      </w:tr>
      <w:tr w:rsidR="00F77FD9" w:rsidRPr="008C7DEC" w14:paraId="529F8327" w14:textId="77777777" w:rsidTr="004229C9">
        <w:trPr>
          <w:trHeight w:val="590"/>
        </w:trPr>
        <w:tc>
          <w:tcPr>
            <w:tcW w:w="2520" w:type="dxa"/>
            <w:gridSpan w:val="2"/>
            <w:shd w:val="clear" w:color="auto" w:fill="FFF2CC" w:themeFill="accent4" w:themeFillTint="33"/>
            <w:vAlign w:val="center"/>
          </w:tcPr>
          <w:p w14:paraId="64BBA3E9" w14:textId="77777777" w:rsidR="00F77FD9" w:rsidRPr="008C7DEC" w:rsidRDefault="00F77FD9" w:rsidP="004311FC">
            <w:pPr>
              <w:spacing w:after="0" w:line="240" w:lineRule="auto"/>
              <w:rPr>
                <w:b/>
                <w:bCs/>
                <w:color w:val="000000" w:themeColor="text1"/>
              </w:rPr>
            </w:pPr>
            <w:r w:rsidRPr="008C7DEC">
              <w:rPr>
                <w:b/>
                <w:bCs/>
                <w:color w:val="000000" w:themeColor="text1"/>
              </w:rPr>
              <w:t>Цел на мерката</w:t>
            </w:r>
          </w:p>
        </w:tc>
        <w:tc>
          <w:tcPr>
            <w:tcW w:w="7847" w:type="dxa"/>
            <w:shd w:val="clear" w:color="auto" w:fill="FFF2CC" w:themeFill="accent4" w:themeFillTint="33"/>
            <w:vAlign w:val="center"/>
          </w:tcPr>
          <w:p w14:paraId="0D8C18C9" w14:textId="77777777" w:rsidR="00F77FD9" w:rsidRPr="008C7DEC" w:rsidRDefault="00F77FD9" w:rsidP="004311FC">
            <w:pPr>
              <w:autoSpaceDE w:val="0"/>
              <w:autoSpaceDN w:val="0"/>
              <w:adjustRightInd w:val="0"/>
              <w:spacing w:after="0" w:line="240" w:lineRule="auto"/>
              <w:jc w:val="both"/>
              <w:rPr>
                <w:color w:val="000000" w:themeColor="text1"/>
              </w:rPr>
            </w:pPr>
            <w:r w:rsidRPr="008C7DEC">
              <w:rPr>
                <w:color w:val="000000" w:themeColor="text1"/>
              </w:rPr>
              <w:t>Да се зголеми вработливоста и можностите за вработување на евидентираните невработени лица со попреченост</w:t>
            </w:r>
          </w:p>
        </w:tc>
      </w:tr>
      <w:tr w:rsidR="00F77FD9" w:rsidRPr="008C7DEC" w14:paraId="6EF47435" w14:textId="77777777" w:rsidTr="004229C9">
        <w:trPr>
          <w:trHeight w:val="631"/>
        </w:trPr>
        <w:tc>
          <w:tcPr>
            <w:tcW w:w="2520" w:type="dxa"/>
            <w:gridSpan w:val="2"/>
            <w:shd w:val="clear" w:color="auto" w:fill="FFF2CC" w:themeFill="accent4" w:themeFillTint="33"/>
            <w:vAlign w:val="center"/>
          </w:tcPr>
          <w:p w14:paraId="4C77487B" w14:textId="77777777" w:rsidR="00F77FD9" w:rsidRPr="008C7DEC" w:rsidRDefault="00F77FD9" w:rsidP="004311FC">
            <w:pPr>
              <w:spacing w:after="0" w:line="240" w:lineRule="auto"/>
              <w:rPr>
                <w:b/>
                <w:bCs/>
                <w:color w:val="000000" w:themeColor="text1"/>
              </w:rPr>
            </w:pPr>
            <w:r w:rsidRPr="008C7DEC">
              <w:rPr>
                <w:b/>
                <w:bCs/>
                <w:color w:val="000000" w:themeColor="text1"/>
              </w:rPr>
              <w:t>Целна група</w:t>
            </w:r>
          </w:p>
        </w:tc>
        <w:tc>
          <w:tcPr>
            <w:tcW w:w="7847" w:type="dxa"/>
            <w:shd w:val="clear" w:color="auto" w:fill="FFF2CC" w:themeFill="accent4" w:themeFillTint="33"/>
            <w:vAlign w:val="center"/>
          </w:tcPr>
          <w:p w14:paraId="1724844E" w14:textId="77777777" w:rsidR="00F77FD9" w:rsidRPr="008C7DEC" w:rsidRDefault="00F77FD9" w:rsidP="004311FC">
            <w:pPr>
              <w:spacing w:after="0" w:line="240" w:lineRule="auto"/>
              <w:jc w:val="both"/>
              <w:rPr>
                <w:color w:val="000000" w:themeColor="text1"/>
              </w:rPr>
            </w:pPr>
            <w:r w:rsidRPr="008C7DEC">
              <w:rPr>
                <w:color w:val="000000" w:themeColor="text1"/>
              </w:rPr>
              <w:t>Невработени лица со попреченост евидентирани во АВРСМ</w:t>
            </w:r>
          </w:p>
        </w:tc>
      </w:tr>
      <w:tr w:rsidR="00F77FD9" w:rsidRPr="008C7DEC" w14:paraId="67FB0F61" w14:textId="77777777" w:rsidTr="004229C9">
        <w:trPr>
          <w:trHeight w:val="506"/>
        </w:trPr>
        <w:tc>
          <w:tcPr>
            <w:tcW w:w="2520" w:type="dxa"/>
            <w:gridSpan w:val="2"/>
            <w:shd w:val="clear" w:color="auto" w:fill="FFF2CC" w:themeFill="accent4" w:themeFillTint="33"/>
            <w:vAlign w:val="center"/>
          </w:tcPr>
          <w:p w14:paraId="331B0739" w14:textId="77777777" w:rsidR="00F77FD9" w:rsidRPr="008C7DEC" w:rsidRDefault="00F77FD9" w:rsidP="004311FC">
            <w:pPr>
              <w:spacing w:after="0" w:line="240" w:lineRule="auto"/>
              <w:rPr>
                <w:b/>
                <w:bCs/>
                <w:color w:val="000000" w:themeColor="text1"/>
              </w:rPr>
            </w:pPr>
            <w:r w:rsidRPr="008C7DEC">
              <w:rPr>
                <w:b/>
                <w:bCs/>
                <w:color w:val="000000" w:themeColor="text1"/>
              </w:rPr>
              <w:t>Опфат на мерката</w:t>
            </w:r>
          </w:p>
        </w:tc>
        <w:tc>
          <w:tcPr>
            <w:tcW w:w="7847" w:type="dxa"/>
            <w:shd w:val="clear" w:color="auto" w:fill="FFF2CC" w:themeFill="accent4" w:themeFillTint="33"/>
            <w:vAlign w:val="center"/>
          </w:tcPr>
          <w:p w14:paraId="2EF0D3D3" w14:textId="32E67E7D" w:rsidR="00F77FD9" w:rsidRPr="008C7DEC" w:rsidRDefault="003548D8" w:rsidP="004311FC">
            <w:pPr>
              <w:spacing w:after="0" w:line="240" w:lineRule="auto"/>
              <w:rPr>
                <w:b/>
                <w:color w:val="000000" w:themeColor="text1"/>
              </w:rPr>
            </w:pPr>
            <w:r>
              <w:rPr>
                <w:color w:val="000000" w:themeColor="text1"/>
                <w:lang w:val="en-US"/>
              </w:rPr>
              <w:t>350</w:t>
            </w:r>
            <w:r w:rsidR="00F77FD9" w:rsidRPr="008C7DEC">
              <w:rPr>
                <w:color w:val="000000" w:themeColor="text1"/>
              </w:rPr>
              <w:t xml:space="preserve"> невработени лица евидентирани во АВРСМ</w:t>
            </w:r>
          </w:p>
        </w:tc>
      </w:tr>
      <w:tr w:rsidR="00F77FD9" w:rsidRPr="008C7DEC" w14:paraId="2671ED78" w14:textId="77777777" w:rsidTr="004229C9">
        <w:trPr>
          <w:trHeight w:val="506"/>
        </w:trPr>
        <w:tc>
          <w:tcPr>
            <w:tcW w:w="2520" w:type="dxa"/>
            <w:gridSpan w:val="2"/>
            <w:shd w:val="clear" w:color="auto" w:fill="FFF2CC" w:themeFill="accent4" w:themeFillTint="33"/>
            <w:vAlign w:val="center"/>
          </w:tcPr>
          <w:p w14:paraId="2589F241" w14:textId="77777777" w:rsidR="00F77FD9" w:rsidRPr="008C7DEC" w:rsidRDefault="00F77FD9" w:rsidP="004311FC">
            <w:pPr>
              <w:autoSpaceDE w:val="0"/>
              <w:autoSpaceDN w:val="0"/>
              <w:adjustRightInd w:val="0"/>
              <w:spacing w:after="0" w:line="240" w:lineRule="auto"/>
              <w:rPr>
                <w:b/>
                <w:bCs/>
                <w:color w:val="000000" w:themeColor="text1"/>
              </w:rPr>
            </w:pPr>
            <w:r w:rsidRPr="008C7DEC">
              <w:rPr>
                <w:b/>
                <w:bCs/>
                <w:color w:val="000000" w:themeColor="text1"/>
              </w:rPr>
              <w:t>Надлежни институции</w:t>
            </w:r>
          </w:p>
        </w:tc>
        <w:tc>
          <w:tcPr>
            <w:tcW w:w="7847" w:type="dxa"/>
            <w:shd w:val="clear" w:color="auto" w:fill="FFF2CC" w:themeFill="accent4" w:themeFillTint="33"/>
            <w:vAlign w:val="center"/>
          </w:tcPr>
          <w:p w14:paraId="381F5E50" w14:textId="77777777" w:rsidR="00F77FD9" w:rsidRPr="008C7DEC" w:rsidRDefault="00F77FD9" w:rsidP="004311FC">
            <w:pPr>
              <w:spacing w:after="0" w:line="240" w:lineRule="auto"/>
              <w:jc w:val="both"/>
              <w:rPr>
                <w:color w:val="000000" w:themeColor="text1"/>
              </w:rPr>
            </w:pPr>
            <w:r w:rsidRPr="008C7DEC">
              <w:rPr>
                <w:color w:val="000000" w:themeColor="text1"/>
              </w:rPr>
              <w:t>АВРСМ</w:t>
            </w:r>
          </w:p>
        </w:tc>
      </w:tr>
      <w:tr w:rsidR="00F77FD9" w:rsidRPr="008C7DEC" w14:paraId="23BA73C5" w14:textId="77777777" w:rsidTr="004229C9">
        <w:trPr>
          <w:trHeight w:val="501"/>
        </w:trPr>
        <w:tc>
          <w:tcPr>
            <w:tcW w:w="10367" w:type="dxa"/>
            <w:gridSpan w:val="3"/>
            <w:shd w:val="clear" w:color="auto" w:fill="FFF2CC" w:themeFill="accent4" w:themeFillTint="33"/>
            <w:vAlign w:val="center"/>
          </w:tcPr>
          <w:p w14:paraId="7BAFD63A" w14:textId="77777777" w:rsidR="00F77FD9" w:rsidRPr="008C7DEC" w:rsidRDefault="00F77FD9" w:rsidP="004311FC">
            <w:pPr>
              <w:spacing w:after="0" w:line="240" w:lineRule="auto"/>
              <w:jc w:val="center"/>
              <w:rPr>
                <w:b/>
                <w:bCs/>
                <w:color w:val="000000" w:themeColor="text1"/>
              </w:rPr>
            </w:pPr>
            <w:bookmarkStart w:id="16" w:name="_Hlk502130152"/>
            <w:r w:rsidRPr="008C7DEC">
              <w:rPr>
                <w:b/>
                <w:bCs/>
                <w:color w:val="000000" w:themeColor="text1"/>
              </w:rPr>
              <w:t>Висина на финансиската поддршка</w:t>
            </w:r>
          </w:p>
        </w:tc>
      </w:tr>
      <w:tr w:rsidR="00F77FD9" w:rsidRPr="008C7DEC" w14:paraId="5C121254" w14:textId="77777777" w:rsidTr="004311FC">
        <w:trPr>
          <w:trHeight w:val="600"/>
        </w:trPr>
        <w:tc>
          <w:tcPr>
            <w:tcW w:w="10367" w:type="dxa"/>
            <w:gridSpan w:val="3"/>
            <w:vAlign w:val="center"/>
          </w:tcPr>
          <w:p w14:paraId="42F81A6B" w14:textId="77777777" w:rsidR="00F77FD9" w:rsidRPr="008C7DEC" w:rsidRDefault="00F77FD9" w:rsidP="00100305">
            <w:pPr>
              <w:pStyle w:val="ListParagraph2"/>
              <w:numPr>
                <w:ilvl w:val="0"/>
                <w:numId w:val="8"/>
              </w:numPr>
              <w:spacing w:line="240" w:lineRule="auto"/>
              <w:ind w:left="478" w:hanging="283"/>
              <w:jc w:val="both"/>
              <w:rPr>
                <w:rFonts w:cs="Calibri"/>
                <w:bCs/>
                <w:lang w:val="mk-MK"/>
              </w:rPr>
            </w:pPr>
            <w:r w:rsidRPr="008C7DEC">
              <w:rPr>
                <w:rFonts w:cs="Calibri"/>
                <w:b/>
                <w:bCs/>
                <w:lang w:val="mk-MK"/>
              </w:rPr>
              <w:t xml:space="preserve">Вработување на лице со попреченост на неопределено време, </w:t>
            </w:r>
            <w:r w:rsidRPr="008C7DEC">
              <w:rPr>
                <w:rFonts w:cs="Calibri"/>
                <w:bCs/>
                <w:lang w:val="mk-MK"/>
              </w:rPr>
              <w:t>за што се доделуваат 20 просечни нето плати исплатени во Република Северна Македонија за претходната година пред вработувањето, односно 40 просечни нето плати исплатени во Република</w:t>
            </w:r>
            <w:r w:rsidRPr="008C7DEC">
              <w:rPr>
                <w:rFonts w:cs="Calibri"/>
                <w:lang w:val="mk-MK"/>
              </w:rPr>
              <w:t xml:space="preserve"> Северна</w:t>
            </w:r>
            <w:r w:rsidRPr="008C7DEC">
              <w:rPr>
                <w:rFonts w:cs="Calibri"/>
                <w:bCs/>
                <w:lang w:val="mk-MK"/>
              </w:rPr>
              <w:t xml:space="preserve"> Македонија за претходната година пред вработувањето, доколку станува збор за слепо лице или за лице со попреченост што се движи со помош на инвалидска количка. </w:t>
            </w:r>
          </w:p>
          <w:p w14:paraId="431A4A25" w14:textId="77777777" w:rsidR="00F77FD9" w:rsidRPr="008C7DEC" w:rsidRDefault="00F77FD9" w:rsidP="00100305">
            <w:pPr>
              <w:pStyle w:val="ListParagraph2"/>
              <w:numPr>
                <w:ilvl w:val="0"/>
                <w:numId w:val="8"/>
              </w:numPr>
              <w:spacing w:line="240" w:lineRule="auto"/>
              <w:ind w:left="478" w:hanging="283"/>
              <w:jc w:val="both"/>
              <w:rPr>
                <w:rFonts w:cs="Calibri"/>
                <w:bCs/>
                <w:lang w:val="mk-MK"/>
              </w:rPr>
            </w:pPr>
            <w:r w:rsidRPr="008C7DEC">
              <w:rPr>
                <w:rFonts w:cs="Calibri"/>
                <w:b/>
                <w:bCs/>
                <w:lang w:val="mk-MK"/>
              </w:rPr>
              <w:t>Адаптација на работно место,</w:t>
            </w:r>
            <w:r w:rsidRPr="008C7DEC">
              <w:rPr>
                <w:rFonts w:cs="Calibri"/>
                <w:bCs/>
                <w:lang w:val="mk-MK"/>
              </w:rPr>
              <w:t xml:space="preserve"> за што се доделуваат средства во висина до 100.000 денари</w:t>
            </w:r>
          </w:p>
          <w:p w14:paraId="629B4E06" w14:textId="77777777" w:rsidR="00F77FD9" w:rsidRPr="008C7DEC" w:rsidRDefault="00F77FD9" w:rsidP="00100305">
            <w:pPr>
              <w:pStyle w:val="ListParagraph2"/>
              <w:numPr>
                <w:ilvl w:val="0"/>
                <w:numId w:val="8"/>
              </w:numPr>
              <w:spacing w:line="240" w:lineRule="auto"/>
              <w:ind w:left="478" w:hanging="283"/>
              <w:jc w:val="both"/>
              <w:rPr>
                <w:rFonts w:cs="Calibri"/>
                <w:b/>
                <w:bCs/>
                <w:lang w:val="mk-MK"/>
              </w:rPr>
            </w:pPr>
            <w:r w:rsidRPr="008C7DEC">
              <w:rPr>
                <w:rFonts w:cs="Calibri"/>
                <w:b/>
                <w:bCs/>
                <w:lang w:val="mk-MK"/>
              </w:rPr>
              <w:t xml:space="preserve">Набавка на опрема, </w:t>
            </w:r>
            <w:r w:rsidRPr="008C7DEC">
              <w:rPr>
                <w:rFonts w:cs="Calibri"/>
                <w:bCs/>
                <w:lang w:val="mk-MK"/>
              </w:rPr>
              <w:t>за што се доделуваат средства во висина до 200 просечни нето плати исплатени во Република Северна Македонија во претходната година, при што основен критериум за висината на доделените средства е бројот на вработени лица со попреченост.</w:t>
            </w:r>
          </w:p>
          <w:p w14:paraId="7B0D1B2F" w14:textId="77777777" w:rsidR="00F77FD9" w:rsidRPr="008C7DEC" w:rsidRDefault="00F77FD9" w:rsidP="00100305">
            <w:pPr>
              <w:pStyle w:val="ListParagraph2"/>
              <w:numPr>
                <w:ilvl w:val="0"/>
                <w:numId w:val="8"/>
              </w:numPr>
              <w:spacing w:line="240" w:lineRule="auto"/>
              <w:ind w:left="478" w:hanging="283"/>
              <w:jc w:val="both"/>
              <w:rPr>
                <w:rFonts w:cs="Calibri"/>
                <w:bCs/>
                <w:lang w:val="mk-MK"/>
              </w:rPr>
            </w:pPr>
            <w:r w:rsidRPr="008C7DEC">
              <w:rPr>
                <w:rFonts w:cs="Calibri"/>
                <w:b/>
                <w:bCs/>
                <w:lang w:val="mk-MK"/>
              </w:rPr>
              <w:t xml:space="preserve">Работен асистент на лице со попреченост, </w:t>
            </w:r>
            <w:r w:rsidRPr="008C7DEC">
              <w:rPr>
                <w:rFonts w:cs="Calibri"/>
                <w:bCs/>
                <w:lang w:val="mk-MK"/>
              </w:rPr>
              <w:t>кое е вклучено во работно оспособување на негово барање или на барање на работодавачот.</w:t>
            </w:r>
          </w:p>
          <w:p w14:paraId="40D8E691" w14:textId="77777777" w:rsidR="00F77FD9" w:rsidRPr="008C7DEC" w:rsidRDefault="00F77FD9" w:rsidP="00100305">
            <w:pPr>
              <w:pStyle w:val="ListParagraph2"/>
              <w:numPr>
                <w:ilvl w:val="0"/>
                <w:numId w:val="8"/>
              </w:numPr>
              <w:spacing w:line="240" w:lineRule="auto"/>
              <w:ind w:left="478" w:hanging="283"/>
              <w:jc w:val="both"/>
              <w:rPr>
                <w:rFonts w:cs="Calibri"/>
                <w:b/>
                <w:bCs/>
                <w:lang w:val="mk-MK"/>
              </w:rPr>
            </w:pPr>
            <w:r w:rsidRPr="008C7DEC">
              <w:rPr>
                <w:rFonts w:cs="Calibri"/>
                <w:b/>
                <w:bCs/>
                <w:lang w:val="mk-MK"/>
              </w:rPr>
              <w:t xml:space="preserve">Работно оспособување </w:t>
            </w:r>
            <w:r w:rsidRPr="008C7DEC">
              <w:rPr>
                <w:rFonts w:cs="Calibri"/>
                <w:bCs/>
                <w:lang w:val="mk-MK"/>
              </w:rPr>
              <w:t>на вработени и невработени лица со попреченост</w:t>
            </w:r>
            <w:r w:rsidRPr="008C7DEC">
              <w:rPr>
                <w:rFonts w:cs="Calibri"/>
                <w:b/>
                <w:bCs/>
                <w:lang w:val="mk-MK"/>
              </w:rPr>
              <w:t>.</w:t>
            </w:r>
          </w:p>
        </w:tc>
      </w:tr>
      <w:bookmarkEnd w:id="16"/>
      <w:tr w:rsidR="00F77FD9" w:rsidRPr="008C7DEC" w14:paraId="4C9FC221" w14:textId="77777777" w:rsidTr="004229C9">
        <w:trPr>
          <w:trHeight w:val="503"/>
        </w:trPr>
        <w:tc>
          <w:tcPr>
            <w:tcW w:w="10367" w:type="dxa"/>
            <w:gridSpan w:val="3"/>
            <w:shd w:val="clear" w:color="auto" w:fill="FFF2CC" w:themeFill="accent4" w:themeFillTint="33"/>
            <w:vAlign w:val="center"/>
          </w:tcPr>
          <w:p w14:paraId="3C560F8F" w14:textId="77777777" w:rsidR="00F77FD9" w:rsidRPr="008C7DEC" w:rsidRDefault="00F77FD9" w:rsidP="004311FC">
            <w:pPr>
              <w:spacing w:after="0" w:line="240" w:lineRule="auto"/>
              <w:jc w:val="center"/>
              <w:rPr>
                <w:b/>
                <w:bCs/>
                <w:color w:val="984806"/>
              </w:rPr>
            </w:pPr>
            <w:r w:rsidRPr="008C7DEC">
              <w:rPr>
                <w:b/>
                <w:bCs/>
                <w:color w:val="000000" w:themeColor="text1"/>
              </w:rPr>
              <w:t>Корисници</w:t>
            </w:r>
          </w:p>
        </w:tc>
      </w:tr>
      <w:tr w:rsidR="00F77FD9" w:rsidRPr="008C7DEC" w14:paraId="6CA0C8E3" w14:textId="77777777" w:rsidTr="004311FC">
        <w:trPr>
          <w:trHeight w:val="852"/>
        </w:trPr>
        <w:tc>
          <w:tcPr>
            <w:tcW w:w="10367" w:type="dxa"/>
            <w:gridSpan w:val="3"/>
            <w:vAlign w:val="center"/>
          </w:tcPr>
          <w:p w14:paraId="27E75C62" w14:textId="77777777" w:rsidR="00F77FD9" w:rsidRPr="008C7DEC" w:rsidRDefault="00F77FD9" w:rsidP="00100305">
            <w:pPr>
              <w:pStyle w:val="ListParagraph2"/>
              <w:numPr>
                <w:ilvl w:val="0"/>
                <w:numId w:val="37"/>
              </w:numPr>
              <w:spacing w:after="0" w:line="240" w:lineRule="auto"/>
              <w:ind w:hanging="357"/>
              <w:jc w:val="both"/>
              <w:rPr>
                <w:rFonts w:cs="Calibri"/>
                <w:bCs/>
                <w:lang w:val="mk-MK"/>
              </w:rPr>
            </w:pPr>
            <w:r w:rsidRPr="008C7DEC">
              <w:rPr>
                <w:rFonts w:cs="Calibri"/>
                <w:bCs/>
                <w:lang w:val="mk-MK"/>
              </w:rPr>
              <w:t>Лица со попреченост кои самостојно вршат дејност како трговец поединец, работодавач или има својство на работодавач.</w:t>
            </w:r>
          </w:p>
          <w:p w14:paraId="71CFE0C2" w14:textId="77777777" w:rsidR="00F77FD9" w:rsidRPr="008C7DEC" w:rsidRDefault="00F77FD9" w:rsidP="00100305">
            <w:pPr>
              <w:pStyle w:val="ListParagraph2"/>
              <w:numPr>
                <w:ilvl w:val="0"/>
                <w:numId w:val="37"/>
              </w:numPr>
              <w:spacing w:after="0" w:line="240" w:lineRule="auto"/>
              <w:ind w:hanging="357"/>
              <w:jc w:val="both"/>
              <w:rPr>
                <w:rFonts w:cs="Calibri"/>
                <w:bCs/>
                <w:lang w:val="mk-MK"/>
              </w:rPr>
            </w:pPr>
            <w:r w:rsidRPr="008C7DEC">
              <w:rPr>
                <w:rFonts w:cs="Calibri"/>
                <w:bCs/>
                <w:lang w:val="mk-MK"/>
              </w:rPr>
              <w:t>Трговски друштва за вработување на лица со попреченост-заштитни друштва.</w:t>
            </w:r>
          </w:p>
          <w:p w14:paraId="4EEE656A" w14:textId="77777777" w:rsidR="00F77FD9" w:rsidRPr="008C7DEC" w:rsidRDefault="00F77FD9" w:rsidP="00100305">
            <w:pPr>
              <w:pStyle w:val="ListParagraph2"/>
              <w:numPr>
                <w:ilvl w:val="0"/>
                <w:numId w:val="37"/>
              </w:numPr>
              <w:spacing w:after="0" w:line="240" w:lineRule="auto"/>
              <w:ind w:hanging="357"/>
              <w:jc w:val="both"/>
              <w:rPr>
                <w:rFonts w:cs="Calibri"/>
                <w:bCs/>
                <w:lang w:val="mk-MK"/>
              </w:rPr>
            </w:pPr>
            <w:r w:rsidRPr="008C7DEC">
              <w:rPr>
                <w:rFonts w:cs="Calibri"/>
                <w:bCs/>
                <w:lang w:val="mk-MK"/>
              </w:rPr>
              <w:t>Државна администрација.</w:t>
            </w:r>
          </w:p>
          <w:p w14:paraId="2AB585ED" w14:textId="77777777" w:rsidR="00F77FD9" w:rsidRPr="008C7DEC" w:rsidRDefault="00F77FD9" w:rsidP="00100305">
            <w:pPr>
              <w:pStyle w:val="ListParagraph2"/>
              <w:numPr>
                <w:ilvl w:val="0"/>
                <w:numId w:val="37"/>
              </w:numPr>
              <w:spacing w:after="0" w:line="240" w:lineRule="auto"/>
              <w:ind w:hanging="357"/>
              <w:jc w:val="both"/>
              <w:rPr>
                <w:rFonts w:cs="Calibri"/>
                <w:bCs/>
                <w:lang w:val="mk-MK"/>
              </w:rPr>
            </w:pPr>
            <w:r w:rsidRPr="008C7DEC">
              <w:rPr>
                <w:rFonts w:cs="Calibri"/>
                <w:bCs/>
                <w:lang w:val="mk-MK"/>
              </w:rPr>
              <w:t>Единиците на локалната самоуправа и Град Скопје.</w:t>
            </w:r>
          </w:p>
          <w:p w14:paraId="10DF9697" w14:textId="77777777" w:rsidR="00F77FD9" w:rsidRPr="008C7DEC" w:rsidRDefault="00F77FD9" w:rsidP="00100305">
            <w:pPr>
              <w:pStyle w:val="ListParagraph2"/>
              <w:numPr>
                <w:ilvl w:val="0"/>
                <w:numId w:val="37"/>
              </w:numPr>
              <w:spacing w:after="0" w:line="240" w:lineRule="auto"/>
              <w:ind w:hanging="357"/>
              <w:jc w:val="both"/>
              <w:rPr>
                <w:rFonts w:cs="Calibri"/>
                <w:bCs/>
                <w:lang w:val="mk-MK"/>
              </w:rPr>
            </w:pPr>
            <w:r w:rsidRPr="008C7DEC">
              <w:rPr>
                <w:rFonts w:cs="Calibri"/>
                <w:bCs/>
                <w:lang w:val="mk-MK"/>
              </w:rPr>
              <w:t>Јавните претпријатија, агенции, фондови и други државни институции.</w:t>
            </w:r>
          </w:p>
        </w:tc>
      </w:tr>
      <w:tr w:rsidR="00F77FD9" w:rsidRPr="008C7DEC" w14:paraId="2B255464" w14:textId="77777777" w:rsidTr="004229C9">
        <w:trPr>
          <w:trHeight w:val="541"/>
        </w:trPr>
        <w:tc>
          <w:tcPr>
            <w:tcW w:w="10367" w:type="dxa"/>
            <w:gridSpan w:val="3"/>
            <w:shd w:val="clear" w:color="auto" w:fill="FFF2CC" w:themeFill="accent4" w:themeFillTint="33"/>
            <w:vAlign w:val="center"/>
          </w:tcPr>
          <w:p w14:paraId="6F47A8D8" w14:textId="77777777" w:rsidR="00F77FD9" w:rsidRPr="008C7DEC" w:rsidRDefault="00F77FD9" w:rsidP="004311FC">
            <w:pPr>
              <w:spacing w:after="0" w:line="240" w:lineRule="auto"/>
              <w:jc w:val="center"/>
              <w:rPr>
                <w:b/>
                <w:bCs/>
                <w:color w:val="984806"/>
              </w:rPr>
            </w:pPr>
            <w:r w:rsidRPr="008C7DEC">
              <w:rPr>
                <w:b/>
                <w:bCs/>
                <w:color w:val="000000" w:themeColor="text1"/>
              </w:rPr>
              <w:t>Начин на пријавување</w:t>
            </w:r>
          </w:p>
        </w:tc>
      </w:tr>
      <w:tr w:rsidR="00F77FD9" w:rsidRPr="008C7DEC" w14:paraId="5F6C9560" w14:textId="77777777" w:rsidTr="00447D88">
        <w:trPr>
          <w:trHeight w:val="2103"/>
        </w:trPr>
        <w:tc>
          <w:tcPr>
            <w:tcW w:w="10367" w:type="dxa"/>
            <w:gridSpan w:val="3"/>
            <w:vAlign w:val="center"/>
          </w:tcPr>
          <w:p w14:paraId="522345C9" w14:textId="77777777" w:rsidR="00F77FD9" w:rsidRPr="008C7DEC" w:rsidRDefault="00F77FD9" w:rsidP="004311FC">
            <w:pPr>
              <w:spacing w:after="0" w:line="240" w:lineRule="auto"/>
              <w:jc w:val="both"/>
            </w:pPr>
            <w:r w:rsidRPr="008C7DEC">
              <w:t xml:space="preserve">Согласно со Законот за вработување на инвалидни лица (,,Службен весник на РМ“ бр.44/2000, 16/2004, 62/2005, 113/2005, 29/2007, 88/2008, 161/2008, 99/2009, 136/2011, 129/2015, 147/2015 и 27/2016 и 99/2018) и Правилникот за критериумите и начинот на доделување неповратни средства од Посебниот фонд (,,Службен весник на РМ“ бр. 156/2008 и 163/2015). </w:t>
            </w:r>
          </w:p>
          <w:p w14:paraId="2E391879" w14:textId="77777777" w:rsidR="00F77FD9" w:rsidRPr="008C7DEC" w:rsidRDefault="00F77FD9" w:rsidP="004311FC">
            <w:pPr>
              <w:spacing w:after="0" w:line="240" w:lineRule="auto"/>
              <w:jc w:val="both"/>
            </w:pPr>
            <w:r w:rsidRPr="008C7DEC">
              <w:t xml:space="preserve">Барањето за доделување на </w:t>
            </w:r>
            <w:r w:rsidR="009360CD" w:rsidRPr="008C7DEC">
              <w:t>неповратни</w:t>
            </w:r>
            <w:r w:rsidRPr="008C7DEC">
              <w:t xml:space="preserve"> средства од </w:t>
            </w:r>
            <w:r w:rsidRPr="008C7DEC">
              <w:rPr>
                <w:b/>
              </w:rPr>
              <w:t>Посебниот фонд</w:t>
            </w:r>
            <w:r w:rsidRPr="008C7DEC">
              <w:t xml:space="preserve"> корисникот го поднесува до Управниот одбор на Агенцијата за вработување на Република Северна Македонија, преку Центарот за вработување на чие подрачје е седиштето на работодавачот.</w:t>
            </w:r>
          </w:p>
        </w:tc>
      </w:tr>
      <w:tr w:rsidR="00F77FD9" w:rsidRPr="008C7DEC" w14:paraId="40736470" w14:textId="77777777" w:rsidTr="004229C9">
        <w:trPr>
          <w:trHeight w:val="599"/>
        </w:trPr>
        <w:tc>
          <w:tcPr>
            <w:tcW w:w="10367" w:type="dxa"/>
            <w:gridSpan w:val="3"/>
            <w:shd w:val="clear" w:color="auto" w:fill="FFF2CC" w:themeFill="accent4" w:themeFillTint="33"/>
            <w:vAlign w:val="center"/>
          </w:tcPr>
          <w:p w14:paraId="63AB5F49" w14:textId="77777777" w:rsidR="00F77FD9" w:rsidRPr="008C7DEC" w:rsidRDefault="00F77FD9" w:rsidP="004311FC">
            <w:pPr>
              <w:spacing w:after="0" w:line="240" w:lineRule="auto"/>
              <w:jc w:val="center"/>
              <w:rPr>
                <w:b/>
                <w:bCs/>
                <w:color w:val="984806"/>
              </w:rPr>
            </w:pPr>
            <w:r w:rsidRPr="008C7DEC">
              <w:rPr>
                <w:b/>
                <w:bCs/>
                <w:color w:val="000000" w:themeColor="text1"/>
              </w:rPr>
              <w:lastRenderedPageBreak/>
              <w:t>Критериуми</w:t>
            </w:r>
          </w:p>
        </w:tc>
      </w:tr>
      <w:tr w:rsidR="00F77FD9" w:rsidRPr="008C7DEC" w14:paraId="40D49C6F" w14:textId="77777777" w:rsidTr="00447D88">
        <w:trPr>
          <w:trHeight w:val="1263"/>
        </w:trPr>
        <w:tc>
          <w:tcPr>
            <w:tcW w:w="10367" w:type="dxa"/>
            <w:gridSpan w:val="3"/>
            <w:vAlign w:val="center"/>
          </w:tcPr>
          <w:p w14:paraId="25E0EC43" w14:textId="77777777" w:rsidR="00F77FD9" w:rsidRPr="008C7DEC" w:rsidRDefault="00F77FD9" w:rsidP="004311FC">
            <w:pPr>
              <w:spacing w:after="0" w:line="240" w:lineRule="auto"/>
              <w:jc w:val="both"/>
              <w:rPr>
                <w:color w:val="0070C0"/>
              </w:rPr>
            </w:pPr>
            <w:r w:rsidRPr="008C7DEC">
              <w:t>Критериумите се дефинирани со Правилникот за критериумите и начинот доделување на неповратни средства од Посебниот фонд за подобрување на условите за вработување и работење на лица со попреченост (,,Службен весник на РМ“ бр. 156/2008 и 163/2015).</w:t>
            </w:r>
          </w:p>
        </w:tc>
      </w:tr>
      <w:tr w:rsidR="00F77FD9" w:rsidRPr="008C7DEC" w14:paraId="15999876" w14:textId="77777777" w:rsidTr="004229C9">
        <w:trPr>
          <w:trHeight w:val="522"/>
        </w:trPr>
        <w:tc>
          <w:tcPr>
            <w:tcW w:w="10367" w:type="dxa"/>
            <w:gridSpan w:val="3"/>
            <w:shd w:val="clear" w:color="auto" w:fill="FFF2CC" w:themeFill="accent4" w:themeFillTint="33"/>
            <w:vAlign w:val="center"/>
          </w:tcPr>
          <w:p w14:paraId="37821CDA" w14:textId="77777777" w:rsidR="00F77FD9" w:rsidRPr="008C7DEC" w:rsidRDefault="00F77FD9" w:rsidP="004311FC">
            <w:pPr>
              <w:spacing w:after="0" w:line="312" w:lineRule="auto"/>
              <w:jc w:val="center"/>
              <w:rPr>
                <w:b/>
                <w:bCs/>
                <w:color w:val="984806"/>
              </w:rPr>
            </w:pPr>
            <w:r w:rsidRPr="008C7DEC">
              <w:rPr>
                <w:b/>
                <w:bCs/>
                <w:color w:val="000000" w:themeColor="text1"/>
              </w:rPr>
              <w:t>Обврски</w:t>
            </w:r>
          </w:p>
        </w:tc>
      </w:tr>
      <w:tr w:rsidR="00F77FD9" w:rsidRPr="008C7DEC" w14:paraId="14BFBD1A" w14:textId="77777777" w:rsidTr="004311FC">
        <w:trPr>
          <w:trHeight w:val="4804"/>
        </w:trPr>
        <w:tc>
          <w:tcPr>
            <w:tcW w:w="10367" w:type="dxa"/>
            <w:gridSpan w:val="3"/>
            <w:vAlign w:val="center"/>
          </w:tcPr>
          <w:p w14:paraId="407AA25C" w14:textId="77777777" w:rsidR="00F77FD9" w:rsidRPr="008C7DEC" w:rsidRDefault="00F77FD9" w:rsidP="00100305">
            <w:pPr>
              <w:pStyle w:val="ListParagraph2"/>
              <w:numPr>
                <w:ilvl w:val="0"/>
                <w:numId w:val="38"/>
              </w:numPr>
              <w:autoSpaceDE w:val="0"/>
              <w:autoSpaceDN w:val="0"/>
              <w:adjustRightInd w:val="0"/>
              <w:spacing w:after="120" w:line="240" w:lineRule="auto"/>
              <w:jc w:val="both"/>
              <w:rPr>
                <w:rFonts w:cs="Calibri"/>
                <w:lang w:val="mk-MK"/>
              </w:rPr>
            </w:pPr>
            <w:r w:rsidRPr="008C7DEC">
              <w:rPr>
                <w:rFonts w:cs="Calibri"/>
                <w:lang w:val="mk-MK"/>
              </w:rPr>
              <w:t>При вработување на  лице со попреченост, корисникот на средствата е должен да создаде соодветни услови за работење и адаптација на работното место во зависност од работното место, видот и степенот на образованието и видот и степенот на попреченост на  лицето со попреченост што се вработува;</w:t>
            </w:r>
          </w:p>
          <w:p w14:paraId="3BB385CE" w14:textId="77777777" w:rsidR="00F77FD9" w:rsidRPr="008C7DEC" w:rsidRDefault="00F77FD9" w:rsidP="00100305">
            <w:pPr>
              <w:pStyle w:val="ListParagraph2"/>
              <w:numPr>
                <w:ilvl w:val="0"/>
                <w:numId w:val="38"/>
              </w:numPr>
              <w:autoSpaceDE w:val="0"/>
              <w:autoSpaceDN w:val="0"/>
              <w:adjustRightInd w:val="0"/>
              <w:spacing w:after="120" w:line="240" w:lineRule="auto"/>
              <w:jc w:val="both"/>
              <w:rPr>
                <w:rFonts w:cs="Calibri"/>
                <w:lang w:val="mk-MK"/>
              </w:rPr>
            </w:pPr>
            <w:r w:rsidRPr="008C7DEC">
              <w:rPr>
                <w:rFonts w:cs="Calibri"/>
                <w:lang w:val="mk-MK"/>
              </w:rPr>
              <w:t>Корисникот на средства од Посебниот фонд не смее да го намали вкупниот број на вработени лица со попреченост за чие вработување се користени неповратни средства (во рок од 3 години од денот на вработувањето на  лицето со попреченост за кое се искористени средства по основ на вработување, освен ако престанокот е по сила на закон или во случај на смрт, или  3 години од денот на доделувањето средства за набавка на опрема);</w:t>
            </w:r>
          </w:p>
          <w:p w14:paraId="7120F644" w14:textId="77777777" w:rsidR="00F77FD9" w:rsidRPr="008C7DEC" w:rsidRDefault="00F77FD9" w:rsidP="00100305">
            <w:pPr>
              <w:pStyle w:val="ListParagraph2"/>
              <w:numPr>
                <w:ilvl w:val="0"/>
                <w:numId w:val="38"/>
              </w:numPr>
              <w:autoSpaceDE w:val="0"/>
              <w:autoSpaceDN w:val="0"/>
              <w:adjustRightInd w:val="0"/>
              <w:spacing w:after="120" w:line="240" w:lineRule="auto"/>
              <w:jc w:val="both"/>
              <w:rPr>
                <w:rFonts w:cs="Calibri"/>
                <w:lang w:val="mk-MK"/>
              </w:rPr>
            </w:pPr>
            <w:r w:rsidRPr="008C7DEC">
              <w:rPr>
                <w:rFonts w:cs="Calibri"/>
                <w:lang w:val="mk-MK"/>
              </w:rPr>
              <w:t>Корисникот на средства е должен на вработените лица со попреченост редовно да им исплаќа плата во согласност со закон, колективен договор и договорот за вработување и</w:t>
            </w:r>
          </w:p>
          <w:p w14:paraId="18948505" w14:textId="77777777" w:rsidR="00F77FD9" w:rsidRPr="008C7DEC" w:rsidRDefault="00F77FD9" w:rsidP="00100305">
            <w:pPr>
              <w:pStyle w:val="ListParagraph2"/>
              <w:numPr>
                <w:ilvl w:val="0"/>
                <w:numId w:val="38"/>
              </w:numPr>
              <w:autoSpaceDE w:val="0"/>
              <w:autoSpaceDN w:val="0"/>
              <w:adjustRightInd w:val="0"/>
              <w:spacing w:after="120" w:line="240" w:lineRule="auto"/>
              <w:jc w:val="both"/>
              <w:rPr>
                <w:rFonts w:cs="Calibri"/>
                <w:color w:val="0070C0"/>
                <w:lang w:val="mk-MK"/>
              </w:rPr>
            </w:pPr>
            <w:r w:rsidRPr="008C7DEC">
              <w:rPr>
                <w:rFonts w:cs="Calibri"/>
                <w:lang w:val="mk-MK"/>
              </w:rPr>
              <w:t>Лицата со попреченост треба да работат на соодветно работно место во согласност со наодот.</w:t>
            </w:r>
          </w:p>
        </w:tc>
      </w:tr>
      <w:tr w:rsidR="00F77FD9" w:rsidRPr="008C7DEC" w14:paraId="44DE5542" w14:textId="77777777" w:rsidTr="004229C9">
        <w:trPr>
          <w:trHeight w:val="696"/>
        </w:trPr>
        <w:tc>
          <w:tcPr>
            <w:tcW w:w="10367" w:type="dxa"/>
            <w:gridSpan w:val="3"/>
            <w:shd w:val="clear" w:color="auto" w:fill="FFF2CC" w:themeFill="accent4" w:themeFillTint="33"/>
            <w:vAlign w:val="center"/>
          </w:tcPr>
          <w:p w14:paraId="1AC64F56" w14:textId="77777777" w:rsidR="00F77FD9" w:rsidRPr="008C7DEC" w:rsidRDefault="00F77FD9" w:rsidP="004311FC">
            <w:pPr>
              <w:pStyle w:val="PlainText"/>
              <w:jc w:val="center"/>
              <w:rPr>
                <w:rFonts w:ascii="StobiSerif Regular" w:hAnsi="StobiSerif Regular" w:cs="Calibri"/>
                <w:b/>
                <w:bCs/>
                <w:color w:val="984806"/>
                <w:sz w:val="22"/>
                <w:szCs w:val="22"/>
                <w:lang w:val="mk-MK"/>
              </w:rPr>
            </w:pPr>
            <w:r w:rsidRPr="008C7DEC">
              <w:rPr>
                <w:rFonts w:ascii="StobiSerif Regular" w:hAnsi="StobiSerif Regular" w:cs="Calibri"/>
                <w:b/>
                <w:bCs/>
                <w:color w:val="000000" w:themeColor="text1"/>
                <w:sz w:val="22"/>
                <w:szCs w:val="22"/>
                <w:lang w:val="mk-MK"/>
              </w:rPr>
              <w:t>Реализација</w:t>
            </w:r>
          </w:p>
        </w:tc>
      </w:tr>
      <w:tr w:rsidR="00F77FD9" w:rsidRPr="008C7DEC" w14:paraId="550E26C8" w14:textId="77777777" w:rsidTr="004311FC">
        <w:trPr>
          <w:gridBefore w:val="1"/>
          <w:wBefore w:w="19" w:type="dxa"/>
          <w:trHeight w:val="2778"/>
        </w:trPr>
        <w:tc>
          <w:tcPr>
            <w:tcW w:w="10348" w:type="dxa"/>
            <w:gridSpan w:val="2"/>
          </w:tcPr>
          <w:p w14:paraId="2079959A" w14:textId="77777777" w:rsidR="00F77FD9" w:rsidRPr="008C7DEC" w:rsidRDefault="00F77FD9" w:rsidP="004311FC">
            <w:pPr>
              <w:pStyle w:val="ListParagraph2"/>
              <w:spacing w:after="0" w:line="240" w:lineRule="auto"/>
              <w:ind w:left="0"/>
              <w:jc w:val="both"/>
              <w:rPr>
                <w:rFonts w:cs="Calibri"/>
                <w:lang w:val="mk-MK"/>
              </w:rPr>
            </w:pPr>
          </w:p>
          <w:p w14:paraId="736CF980" w14:textId="77777777" w:rsidR="00F77FD9" w:rsidRPr="008C7DEC" w:rsidRDefault="00F77FD9" w:rsidP="00100305">
            <w:pPr>
              <w:pStyle w:val="ListParagraph2"/>
              <w:numPr>
                <w:ilvl w:val="0"/>
                <w:numId w:val="39"/>
              </w:numPr>
              <w:spacing w:after="0" w:line="240" w:lineRule="auto"/>
              <w:jc w:val="both"/>
              <w:rPr>
                <w:rFonts w:cs="Calibri"/>
                <w:lang w:val="mk-MK"/>
              </w:rPr>
            </w:pPr>
            <w:r w:rsidRPr="008C7DEC">
              <w:rPr>
                <w:rFonts w:cs="Calibri"/>
                <w:lang w:val="mk-MK"/>
              </w:rPr>
              <w:t>Управниот одбор на Агенцијата за вработување донесува решение за доделување на средства од Посебниот фонд по поднесено барање во рок од 90 дена од денот на поднесување на барањето;</w:t>
            </w:r>
          </w:p>
          <w:p w14:paraId="36ACAB6C" w14:textId="77777777" w:rsidR="00F77FD9" w:rsidRPr="008C7DEC" w:rsidRDefault="00F77FD9" w:rsidP="00100305">
            <w:pPr>
              <w:pStyle w:val="ListParagraph2"/>
              <w:numPr>
                <w:ilvl w:val="0"/>
                <w:numId w:val="39"/>
              </w:numPr>
              <w:spacing w:after="0" w:line="240" w:lineRule="auto"/>
              <w:jc w:val="both"/>
              <w:rPr>
                <w:rFonts w:cs="Calibri"/>
                <w:b/>
                <w:color w:val="0070C0"/>
                <w:lang w:val="mk-MK"/>
              </w:rPr>
            </w:pPr>
            <w:r w:rsidRPr="008C7DEC">
              <w:rPr>
                <w:rFonts w:cs="Calibri"/>
                <w:lang w:val="mk-MK"/>
              </w:rPr>
              <w:t>Врз основа на донесеното решение, се изготвува Договор за исплата на доделени средства од Посебниот фонд и</w:t>
            </w:r>
          </w:p>
          <w:p w14:paraId="193914E5" w14:textId="77777777" w:rsidR="00F77FD9" w:rsidRPr="008C7DEC" w:rsidRDefault="00F77FD9" w:rsidP="00100305">
            <w:pPr>
              <w:pStyle w:val="ListParagraph2"/>
              <w:numPr>
                <w:ilvl w:val="0"/>
                <w:numId w:val="39"/>
              </w:numPr>
              <w:spacing w:after="0" w:line="240" w:lineRule="auto"/>
              <w:jc w:val="both"/>
              <w:rPr>
                <w:rFonts w:cs="Calibri"/>
                <w:b/>
                <w:color w:val="0070C0"/>
                <w:lang w:val="mk-MK"/>
              </w:rPr>
            </w:pPr>
            <w:r w:rsidRPr="008C7DEC">
              <w:rPr>
                <w:rFonts w:cs="Calibri"/>
                <w:lang w:val="mk-MK"/>
              </w:rPr>
              <w:t>По доставување на банкарска гаранција од страна на корисникот на средствата, се врши исплата на доделените средства.</w:t>
            </w:r>
          </w:p>
          <w:p w14:paraId="3DE353AF" w14:textId="77777777" w:rsidR="00F77FD9" w:rsidRPr="008C7DEC" w:rsidRDefault="00F77FD9" w:rsidP="004311FC">
            <w:pPr>
              <w:keepNext/>
              <w:keepLines/>
              <w:spacing w:before="40" w:after="0" w:line="240" w:lineRule="auto"/>
              <w:jc w:val="both"/>
              <w:outlineLvl w:val="2"/>
              <w:rPr>
                <w:b/>
                <w:color w:val="0070C0"/>
              </w:rPr>
            </w:pPr>
          </w:p>
        </w:tc>
      </w:tr>
      <w:bookmarkEnd w:id="14"/>
    </w:tbl>
    <w:p w14:paraId="1AF2A811" w14:textId="77777777" w:rsidR="00945ED8" w:rsidRPr="008C7DEC" w:rsidRDefault="00A33375" w:rsidP="00D828C0">
      <w:pPr>
        <w:spacing w:after="0" w:line="240" w:lineRule="auto"/>
        <w:rPr>
          <w:b/>
          <w:bCs/>
          <w:color w:val="0070C0"/>
        </w:rPr>
        <w:sectPr w:rsidR="00945ED8" w:rsidRPr="008C7DEC" w:rsidSect="00C428FE">
          <w:headerReference w:type="default" r:id="rId14"/>
          <w:pgSz w:w="11906" w:h="16838"/>
          <w:pgMar w:top="1015" w:right="425" w:bottom="1151" w:left="851" w:header="284" w:footer="284" w:gutter="0"/>
          <w:cols w:space="720"/>
          <w:docGrid w:linePitch="360"/>
        </w:sectPr>
      </w:pPr>
      <w:r w:rsidRPr="008C7DEC">
        <w:rPr>
          <w:b/>
          <w:bCs/>
          <w:color w:val="0070C0"/>
        </w:rPr>
        <w:br w:type="page"/>
      </w:r>
    </w:p>
    <w:p w14:paraId="6A264CBF" w14:textId="77777777" w:rsidR="00945ED8" w:rsidRPr="008C7DEC" w:rsidRDefault="00945ED8" w:rsidP="004311FC">
      <w:pPr>
        <w:pStyle w:val="Heading2"/>
        <w:shd w:val="clear" w:color="auto" w:fill="FFE599" w:themeFill="accent4" w:themeFillTint="66"/>
        <w:rPr>
          <w:rFonts w:ascii="StobiSerif Regular" w:hAnsi="StobiSerif Regular" w:cs="Calibri"/>
          <w:b/>
          <w:color w:val="000000" w:themeColor="text1"/>
          <w:sz w:val="24"/>
          <w:lang w:val="mk-MK"/>
        </w:rPr>
      </w:pPr>
      <w:bookmarkStart w:id="17" w:name="_Toc96887813"/>
      <w:r w:rsidRPr="008C7DEC">
        <w:rPr>
          <w:rFonts w:ascii="StobiSerif Regular" w:hAnsi="StobiSerif Regular" w:cs="Calibri"/>
          <w:b/>
          <w:color w:val="000000" w:themeColor="text1"/>
          <w:sz w:val="24"/>
          <w:lang w:val="mk-MK"/>
        </w:rPr>
        <w:lastRenderedPageBreak/>
        <w:t>3. ОБУКИ</w:t>
      </w:r>
      <w:bookmarkEnd w:id="17"/>
    </w:p>
    <w:p w14:paraId="5A5B1A8B" w14:textId="77777777" w:rsidR="00945ED8" w:rsidRPr="008C7DEC" w:rsidRDefault="00945ED8" w:rsidP="00945ED8">
      <w:pPr>
        <w:spacing w:after="0"/>
        <w:jc w:val="both"/>
        <w:rPr>
          <w:b/>
        </w:rPr>
      </w:pPr>
    </w:p>
    <w:p w14:paraId="74163A8F" w14:textId="77777777" w:rsidR="00945ED8" w:rsidRPr="008C7DEC" w:rsidRDefault="00945ED8" w:rsidP="00945ED8">
      <w:pPr>
        <w:jc w:val="both"/>
      </w:pPr>
      <w:r w:rsidRPr="008C7DEC">
        <w:t xml:space="preserve">Обуките имаат за цел да ги подобрат вештините и квалификациите на невработените лица за нивна поуспешна интеграција на пазарот на труд.  </w:t>
      </w:r>
    </w:p>
    <w:tbl>
      <w:tblPr>
        <w:tblW w:w="10367" w:type="dxa"/>
        <w:tblInd w:w="108" w:type="dxa"/>
        <w:tblBorders>
          <w:top w:val="single" w:sz="12" w:space="0" w:color="E7E6E6" w:themeColor="background2"/>
          <w:left w:val="single" w:sz="12" w:space="0" w:color="E7E6E6" w:themeColor="background2"/>
          <w:bottom w:val="single" w:sz="12" w:space="0" w:color="E7E6E6" w:themeColor="background2"/>
          <w:right w:val="single" w:sz="12" w:space="0" w:color="E7E6E6" w:themeColor="background2"/>
          <w:insideH w:val="single" w:sz="12" w:space="0" w:color="E7E6E6" w:themeColor="background2"/>
          <w:insideV w:val="single" w:sz="12" w:space="0" w:color="E7E6E6" w:themeColor="background2"/>
        </w:tblBorders>
        <w:tblLook w:val="00A0" w:firstRow="1" w:lastRow="0" w:firstColumn="1" w:lastColumn="0" w:noHBand="0" w:noVBand="0"/>
      </w:tblPr>
      <w:tblGrid>
        <w:gridCol w:w="2393"/>
        <w:gridCol w:w="7974"/>
      </w:tblGrid>
      <w:tr w:rsidR="00945ED8" w:rsidRPr="008C7DEC" w14:paraId="1516B440" w14:textId="77777777" w:rsidTr="004311FC">
        <w:trPr>
          <w:trHeight w:val="590"/>
        </w:trPr>
        <w:tc>
          <w:tcPr>
            <w:tcW w:w="2393" w:type="dxa"/>
            <w:shd w:val="clear" w:color="auto" w:fill="FFE599" w:themeFill="accent4" w:themeFillTint="66"/>
            <w:vAlign w:val="center"/>
          </w:tcPr>
          <w:p w14:paraId="13D167A7" w14:textId="77777777" w:rsidR="00945ED8" w:rsidRPr="008C7DEC" w:rsidRDefault="00945ED8" w:rsidP="003A35BB">
            <w:pPr>
              <w:spacing w:after="0"/>
              <w:rPr>
                <w:b/>
                <w:bCs/>
                <w:color w:val="000000" w:themeColor="text1"/>
              </w:rPr>
            </w:pPr>
            <w:r w:rsidRPr="008C7DEC">
              <w:rPr>
                <w:b/>
                <w:bCs/>
                <w:color w:val="000000" w:themeColor="text1"/>
              </w:rPr>
              <w:t>Наслов на мерката</w:t>
            </w:r>
          </w:p>
        </w:tc>
        <w:tc>
          <w:tcPr>
            <w:tcW w:w="7974" w:type="dxa"/>
            <w:shd w:val="clear" w:color="auto" w:fill="FFE599" w:themeFill="accent4" w:themeFillTint="66"/>
            <w:vAlign w:val="center"/>
          </w:tcPr>
          <w:p w14:paraId="63823421" w14:textId="77777777" w:rsidR="00945ED8" w:rsidRPr="008C7DEC" w:rsidRDefault="00945ED8" w:rsidP="003A35BB">
            <w:pPr>
              <w:autoSpaceDE w:val="0"/>
              <w:autoSpaceDN w:val="0"/>
              <w:adjustRightInd w:val="0"/>
              <w:spacing w:after="0" w:line="240" w:lineRule="auto"/>
              <w:jc w:val="both"/>
              <w:rPr>
                <w:b/>
                <w:bCs/>
                <w:color w:val="000000" w:themeColor="text1"/>
              </w:rPr>
            </w:pPr>
            <w:bookmarkStart w:id="18" w:name="_Toc96887814"/>
            <w:r w:rsidRPr="008C7DEC">
              <w:rPr>
                <w:rStyle w:val="Heading3Char"/>
                <w:rFonts w:ascii="StobiSerif Regular" w:hAnsi="StobiSerif Regular"/>
                <w:b/>
                <w:color w:val="000000" w:themeColor="text1"/>
                <w:sz w:val="22"/>
                <w:szCs w:val="22"/>
                <w:lang w:val="mk-MK"/>
              </w:rPr>
              <w:t>3.1 Обука на работно место за познат работодавач</w:t>
            </w:r>
            <w:bookmarkEnd w:id="18"/>
          </w:p>
        </w:tc>
      </w:tr>
      <w:tr w:rsidR="00945ED8" w:rsidRPr="008C7DEC" w14:paraId="174EC6B5" w14:textId="77777777" w:rsidTr="004311FC">
        <w:trPr>
          <w:trHeight w:val="590"/>
        </w:trPr>
        <w:tc>
          <w:tcPr>
            <w:tcW w:w="2393" w:type="dxa"/>
            <w:shd w:val="clear" w:color="auto" w:fill="FFE599" w:themeFill="accent4" w:themeFillTint="66"/>
            <w:vAlign w:val="center"/>
          </w:tcPr>
          <w:p w14:paraId="230DC20F" w14:textId="77777777" w:rsidR="00945ED8" w:rsidRPr="008C7DEC" w:rsidRDefault="00945ED8" w:rsidP="003A35BB">
            <w:pPr>
              <w:spacing w:after="0"/>
              <w:rPr>
                <w:b/>
                <w:bCs/>
                <w:color w:val="000000" w:themeColor="text1"/>
              </w:rPr>
            </w:pPr>
            <w:r w:rsidRPr="008C7DEC">
              <w:rPr>
                <w:b/>
                <w:bCs/>
                <w:color w:val="000000" w:themeColor="text1"/>
              </w:rPr>
              <w:t>Цел на мерката</w:t>
            </w:r>
          </w:p>
        </w:tc>
        <w:tc>
          <w:tcPr>
            <w:tcW w:w="7974" w:type="dxa"/>
            <w:shd w:val="clear" w:color="auto" w:fill="FFE599" w:themeFill="accent4" w:themeFillTint="66"/>
            <w:vAlign w:val="center"/>
          </w:tcPr>
          <w:p w14:paraId="61DA85E0" w14:textId="77777777" w:rsidR="00945ED8" w:rsidRPr="008C7DEC" w:rsidRDefault="00945ED8" w:rsidP="003A35BB">
            <w:pPr>
              <w:spacing w:after="0" w:line="240" w:lineRule="auto"/>
              <w:jc w:val="both"/>
              <w:rPr>
                <w:color w:val="000000" w:themeColor="text1"/>
              </w:rPr>
            </w:pPr>
            <w:r w:rsidRPr="008C7DEC">
              <w:rPr>
                <w:color w:val="000000" w:themeColor="text1"/>
              </w:rPr>
              <w:t>Целта на мерката е стекнување на вештини на невработените лица за изв</w:t>
            </w:r>
            <w:r w:rsidR="000D5E43" w:rsidRPr="008C7DEC">
              <w:rPr>
                <w:color w:val="000000" w:themeColor="text1"/>
              </w:rPr>
              <w:t xml:space="preserve">ршување на работните задачи во </w:t>
            </w:r>
            <w:r w:rsidRPr="008C7DEC">
              <w:rPr>
                <w:color w:val="000000" w:themeColor="text1"/>
              </w:rPr>
              <w:t>согласност со потребите на работодавачот</w:t>
            </w:r>
          </w:p>
        </w:tc>
      </w:tr>
      <w:tr w:rsidR="00945ED8" w:rsidRPr="008C7DEC" w14:paraId="50D2BD10" w14:textId="77777777" w:rsidTr="004311FC">
        <w:trPr>
          <w:trHeight w:val="563"/>
        </w:trPr>
        <w:tc>
          <w:tcPr>
            <w:tcW w:w="2393" w:type="dxa"/>
            <w:shd w:val="clear" w:color="auto" w:fill="FFE599" w:themeFill="accent4" w:themeFillTint="66"/>
            <w:vAlign w:val="center"/>
          </w:tcPr>
          <w:p w14:paraId="4429C98C" w14:textId="77777777" w:rsidR="00945ED8" w:rsidRPr="008C7DEC" w:rsidRDefault="00945ED8" w:rsidP="003A35BB">
            <w:pPr>
              <w:spacing w:after="0"/>
              <w:rPr>
                <w:b/>
                <w:bCs/>
                <w:color w:val="000000" w:themeColor="text1"/>
              </w:rPr>
            </w:pPr>
            <w:r w:rsidRPr="008C7DEC">
              <w:rPr>
                <w:b/>
                <w:bCs/>
                <w:color w:val="000000" w:themeColor="text1"/>
              </w:rPr>
              <w:t>Целна група</w:t>
            </w:r>
          </w:p>
        </w:tc>
        <w:tc>
          <w:tcPr>
            <w:tcW w:w="7974" w:type="dxa"/>
            <w:shd w:val="clear" w:color="auto" w:fill="FFE599" w:themeFill="accent4" w:themeFillTint="66"/>
            <w:vAlign w:val="center"/>
          </w:tcPr>
          <w:p w14:paraId="1225D7C1" w14:textId="0080A8D2" w:rsidR="00945ED8" w:rsidRPr="008C7DEC" w:rsidRDefault="001D6738" w:rsidP="00C737AB">
            <w:pPr>
              <w:spacing w:after="0" w:line="240" w:lineRule="auto"/>
              <w:jc w:val="both"/>
              <w:rPr>
                <w:color w:val="000000" w:themeColor="text1"/>
              </w:rPr>
            </w:pPr>
            <w:r w:rsidRPr="001D6738">
              <w:rPr>
                <w:color w:val="000000" w:themeColor="text1"/>
              </w:rPr>
              <w:t>Невработени  лица од евиденцијата на АВРСМ (корисници на ГМП, жени, роми, млади до 29г., лица со попреченост и долгорочно невработени)</w:t>
            </w:r>
          </w:p>
        </w:tc>
      </w:tr>
      <w:tr w:rsidR="00945ED8" w:rsidRPr="008C7DEC" w14:paraId="068D2828" w14:textId="77777777" w:rsidTr="004311FC">
        <w:trPr>
          <w:trHeight w:val="506"/>
        </w:trPr>
        <w:tc>
          <w:tcPr>
            <w:tcW w:w="2393" w:type="dxa"/>
            <w:shd w:val="clear" w:color="auto" w:fill="FFE599" w:themeFill="accent4" w:themeFillTint="66"/>
            <w:vAlign w:val="center"/>
          </w:tcPr>
          <w:p w14:paraId="3FABE043" w14:textId="77777777" w:rsidR="00945ED8" w:rsidRPr="008C7DEC" w:rsidRDefault="00945ED8" w:rsidP="003A35BB">
            <w:pPr>
              <w:spacing w:after="0"/>
              <w:rPr>
                <w:b/>
                <w:bCs/>
                <w:color w:val="000000" w:themeColor="text1"/>
              </w:rPr>
            </w:pPr>
            <w:r w:rsidRPr="008C7DEC">
              <w:rPr>
                <w:b/>
                <w:bCs/>
                <w:color w:val="000000" w:themeColor="text1"/>
              </w:rPr>
              <w:t>Опфат на мерката</w:t>
            </w:r>
          </w:p>
        </w:tc>
        <w:tc>
          <w:tcPr>
            <w:tcW w:w="7974" w:type="dxa"/>
            <w:shd w:val="clear" w:color="auto" w:fill="FFE599" w:themeFill="accent4" w:themeFillTint="66"/>
            <w:vAlign w:val="center"/>
          </w:tcPr>
          <w:p w14:paraId="575C2F3D" w14:textId="49545EEB" w:rsidR="009C53BF" w:rsidRPr="005106AB" w:rsidRDefault="00837913" w:rsidP="00C737AB">
            <w:pPr>
              <w:spacing w:after="0"/>
              <w:rPr>
                <w:color w:val="000000" w:themeColor="text1"/>
              </w:rPr>
            </w:pPr>
            <w:r>
              <w:rPr>
                <w:color w:val="000000" w:themeColor="text1"/>
                <w:lang w:val="en-US" w:eastAsia="mk-MK"/>
              </w:rPr>
              <w:t xml:space="preserve">70 </w:t>
            </w:r>
            <w:r w:rsidR="009C53BF" w:rsidRPr="008C7DEC">
              <w:rPr>
                <w:color w:val="000000" w:themeColor="text1"/>
              </w:rPr>
              <w:t>невработени лица евидентирани во АВРСМ</w:t>
            </w:r>
            <w:r w:rsidR="005106AB">
              <w:rPr>
                <w:color w:val="000000" w:themeColor="text1"/>
              </w:rPr>
              <w:t xml:space="preserve"> </w:t>
            </w:r>
            <w:r w:rsidR="005106AB" w:rsidRPr="008C7DEC">
              <w:rPr>
                <w:color w:val="000000" w:themeColor="text1"/>
              </w:rPr>
              <w:t>– ИПА</w:t>
            </w:r>
            <w:r w:rsidR="005106AB">
              <w:rPr>
                <w:color w:val="000000" w:themeColor="text1"/>
              </w:rPr>
              <w:t xml:space="preserve"> </w:t>
            </w:r>
            <w:r w:rsidR="005106AB" w:rsidRPr="008C7DEC">
              <w:rPr>
                <w:color w:val="000000" w:themeColor="text1"/>
              </w:rPr>
              <w:t>II четврти директен грант</w:t>
            </w:r>
          </w:p>
        </w:tc>
      </w:tr>
      <w:tr w:rsidR="00945ED8" w:rsidRPr="008C7DEC" w14:paraId="2A535F68" w14:textId="77777777" w:rsidTr="004311FC">
        <w:trPr>
          <w:trHeight w:val="506"/>
        </w:trPr>
        <w:tc>
          <w:tcPr>
            <w:tcW w:w="2393" w:type="dxa"/>
            <w:shd w:val="clear" w:color="auto" w:fill="FFE599" w:themeFill="accent4" w:themeFillTint="66"/>
            <w:vAlign w:val="center"/>
          </w:tcPr>
          <w:p w14:paraId="704A36B5" w14:textId="77777777" w:rsidR="00945ED8" w:rsidRPr="008C7DEC" w:rsidRDefault="00945ED8" w:rsidP="003A35BB">
            <w:pPr>
              <w:autoSpaceDE w:val="0"/>
              <w:autoSpaceDN w:val="0"/>
              <w:adjustRightInd w:val="0"/>
              <w:spacing w:after="0"/>
              <w:rPr>
                <w:b/>
                <w:bCs/>
                <w:color w:val="000000" w:themeColor="text1"/>
              </w:rPr>
            </w:pPr>
            <w:r w:rsidRPr="008C7DEC">
              <w:rPr>
                <w:b/>
                <w:bCs/>
                <w:color w:val="000000" w:themeColor="text1"/>
              </w:rPr>
              <w:t>Надлежна институција</w:t>
            </w:r>
          </w:p>
        </w:tc>
        <w:tc>
          <w:tcPr>
            <w:tcW w:w="7974" w:type="dxa"/>
            <w:shd w:val="clear" w:color="auto" w:fill="FFE599" w:themeFill="accent4" w:themeFillTint="66"/>
            <w:vAlign w:val="center"/>
          </w:tcPr>
          <w:p w14:paraId="6A21B616" w14:textId="37FD3850" w:rsidR="00945ED8" w:rsidRPr="008C7DEC" w:rsidRDefault="00DE3818" w:rsidP="00D254A8">
            <w:pPr>
              <w:spacing w:after="0"/>
              <w:jc w:val="both"/>
              <w:rPr>
                <w:color w:val="000000" w:themeColor="text1"/>
              </w:rPr>
            </w:pPr>
            <w:r w:rsidRPr="008C7DEC">
              <w:rPr>
                <w:color w:val="000000" w:themeColor="text1"/>
              </w:rPr>
              <w:t>АВРСМ</w:t>
            </w:r>
            <w:r w:rsidR="00945ED8" w:rsidRPr="008C7DEC">
              <w:rPr>
                <w:color w:val="000000" w:themeColor="text1"/>
              </w:rPr>
              <w:t>, ЦРР</w:t>
            </w:r>
            <w:r w:rsidRPr="008C7DEC">
              <w:rPr>
                <w:color w:val="000000" w:themeColor="text1"/>
              </w:rPr>
              <w:t>С</w:t>
            </w:r>
            <w:r w:rsidR="00945ED8" w:rsidRPr="008C7DEC">
              <w:rPr>
                <w:color w:val="000000" w:themeColor="text1"/>
              </w:rPr>
              <w:t>М</w:t>
            </w:r>
            <w:r w:rsidR="00D73DBD">
              <w:rPr>
                <w:color w:val="000000" w:themeColor="text1"/>
              </w:rPr>
              <w:t xml:space="preserve"> и</w:t>
            </w:r>
            <w:r w:rsidR="00945ED8" w:rsidRPr="008C7DEC">
              <w:rPr>
                <w:color w:val="000000" w:themeColor="text1"/>
              </w:rPr>
              <w:t xml:space="preserve"> УЈП</w:t>
            </w:r>
          </w:p>
        </w:tc>
      </w:tr>
      <w:tr w:rsidR="00945ED8" w:rsidRPr="008C7DEC" w14:paraId="546C47E0" w14:textId="77777777" w:rsidTr="004311FC">
        <w:trPr>
          <w:trHeight w:val="599"/>
        </w:trPr>
        <w:tc>
          <w:tcPr>
            <w:tcW w:w="10367" w:type="dxa"/>
            <w:gridSpan w:val="2"/>
            <w:shd w:val="clear" w:color="auto" w:fill="FFE599" w:themeFill="accent4" w:themeFillTint="66"/>
            <w:vAlign w:val="center"/>
          </w:tcPr>
          <w:p w14:paraId="5B7FE475" w14:textId="77777777" w:rsidR="00945ED8" w:rsidRPr="008C7DEC" w:rsidRDefault="00945ED8" w:rsidP="003A35BB">
            <w:pPr>
              <w:spacing w:after="0"/>
              <w:jc w:val="center"/>
              <w:rPr>
                <w:b/>
                <w:bCs/>
                <w:color w:val="000000" w:themeColor="text1"/>
              </w:rPr>
            </w:pPr>
            <w:r w:rsidRPr="008C7DEC">
              <w:rPr>
                <w:b/>
                <w:bCs/>
                <w:color w:val="000000" w:themeColor="text1"/>
              </w:rPr>
              <w:t>Висина на финансиската поддршка</w:t>
            </w:r>
          </w:p>
        </w:tc>
      </w:tr>
      <w:tr w:rsidR="00945ED8" w:rsidRPr="008C7DEC" w14:paraId="75085AC3" w14:textId="77777777" w:rsidTr="00405E97">
        <w:trPr>
          <w:trHeight w:val="600"/>
        </w:trPr>
        <w:tc>
          <w:tcPr>
            <w:tcW w:w="10367" w:type="dxa"/>
            <w:gridSpan w:val="2"/>
            <w:vAlign w:val="center"/>
          </w:tcPr>
          <w:p w14:paraId="590E4161" w14:textId="6D002AF5" w:rsidR="00945ED8" w:rsidRPr="008C7DEC" w:rsidRDefault="00945ED8" w:rsidP="003A35BB">
            <w:pPr>
              <w:spacing w:after="0"/>
              <w:jc w:val="both"/>
              <w:rPr>
                <w:color w:val="000000" w:themeColor="text1"/>
              </w:rPr>
            </w:pPr>
            <w:r w:rsidRPr="008C7DEC">
              <w:rPr>
                <w:b/>
                <w:bCs/>
                <w:color w:val="000000" w:themeColor="text1"/>
              </w:rPr>
              <w:t>Лица што ќе посетуваат обука</w:t>
            </w:r>
            <w:r w:rsidRPr="008C7DEC">
              <w:rPr>
                <w:color w:val="000000" w:themeColor="text1"/>
              </w:rPr>
              <w:t>ќе добијат месечен надоместок во висина од</w:t>
            </w:r>
            <w:r w:rsidR="00324852">
              <w:rPr>
                <w:color w:val="000000" w:themeColor="text1"/>
              </w:rPr>
              <w:t xml:space="preserve"> </w:t>
            </w:r>
            <w:r w:rsidRPr="008C7DEC">
              <w:rPr>
                <w:b/>
                <w:bCs/>
                <w:color w:val="000000" w:themeColor="text1"/>
              </w:rPr>
              <w:t>9.000 денари</w:t>
            </w:r>
            <w:r w:rsidR="00324852">
              <w:rPr>
                <w:b/>
                <w:bCs/>
                <w:color w:val="000000" w:themeColor="text1"/>
              </w:rPr>
              <w:t xml:space="preserve"> </w:t>
            </w:r>
            <w:r w:rsidRPr="008C7DEC">
              <w:rPr>
                <w:color w:val="000000" w:themeColor="text1"/>
              </w:rPr>
              <w:t>со вклучено осигурување</w:t>
            </w:r>
            <w:r w:rsidR="00087442" w:rsidRPr="008C7DEC">
              <w:rPr>
                <w:color w:val="000000" w:themeColor="text1"/>
              </w:rPr>
              <w:t xml:space="preserve"> за инвалидност и телесно оштетување причинето со повреда на работа и професионал</w:t>
            </w:r>
            <w:r w:rsidR="00757447" w:rsidRPr="008C7DEC">
              <w:rPr>
                <w:color w:val="000000" w:themeColor="text1"/>
              </w:rPr>
              <w:t>на</w:t>
            </w:r>
            <w:r w:rsidR="00087442" w:rsidRPr="008C7DEC">
              <w:rPr>
                <w:color w:val="000000" w:themeColor="text1"/>
              </w:rPr>
              <w:t xml:space="preserve"> болест </w:t>
            </w:r>
            <w:r w:rsidRPr="008C7DEC">
              <w:rPr>
                <w:color w:val="000000" w:themeColor="text1"/>
              </w:rPr>
              <w:t xml:space="preserve">и данок на </w:t>
            </w:r>
            <w:r w:rsidR="007126AE" w:rsidRPr="008C7DEC">
              <w:rPr>
                <w:color w:val="000000" w:themeColor="text1"/>
              </w:rPr>
              <w:t xml:space="preserve">личен </w:t>
            </w:r>
            <w:r w:rsidRPr="008C7DEC">
              <w:rPr>
                <w:color w:val="000000" w:themeColor="text1"/>
              </w:rPr>
              <w:t xml:space="preserve">доход за времетраењето на обуката </w:t>
            </w:r>
            <w:r w:rsidR="007873B7" w:rsidRPr="008C7DEC">
              <w:rPr>
                <w:color w:val="000000" w:themeColor="text1"/>
              </w:rPr>
              <w:t>до</w:t>
            </w:r>
            <w:r w:rsidRPr="008C7DEC">
              <w:rPr>
                <w:color w:val="000000" w:themeColor="text1"/>
              </w:rPr>
              <w:t xml:space="preserve"> 3 месеци. </w:t>
            </w:r>
            <w:r w:rsidR="00420769" w:rsidRPr="008C7DEC">
              <w:rPr>
                <w:color w:val="000000" w:themeColor="text1"/>
              </w:rPr>
              <w:t>Надоместоците кон невработените лица ќе бидат исплатени од страна на АВРСМ.</w:t>
            </w:r>
          </w:p>
          <w:p w14:paraId="12EEFA63" w14:textId="70A3685D" w:rsidR="00945ED8" w:rsidRPr="008C7DEC" w:rsidRDefault="00945ED8" w:rsidP="00013A11">
            <w:pPr>
              <w:spacing w:after="0"/>
              <w:jc w:val="both"/>
              <w:rPr>
                <w:color w:val="000000" w:themeColor="text1"/>
              </w:rPr>
            </w:pPr>
            <w:r w:rsidRPr="008C7DEC">
              <w:rPr>
                <w:b/>
                <w:bCs/>
                <w:color w:val="000000" w:themeColor="text1"/>
              </w:rPr>
              <w:t>На работодавачот</w:t>
            </w:r>
            <w:r w:rsidR="004B4C05">
              <w:rPr>
                <w:b/>
                <w:bCs/>
                <w:color w:val="000000" w:themeColor="text1"/>
              </w:rPr>
              <w:t xml:space="preserve"> </w:t>
            </w:r>
            <w:r w:rsidRPr="008C7DEC">
              <w:rPr>
                <w:color w:val="000000" w:themeColor="text1"/>
              </w:rPr>
              <w:t>ќе му биде исплатен еднократен износ од</w:t>
            </w:r>
            <w:r w:rsidR="004B4C05">
              <w:rPr>
                <w:color w:val="000000" w:themeColor="text1"/>
              </w:rPr>
              <w:t xml:space="preserve"> </w:t>
            </w:r>
            <w:r w:rsidR="00013A11" w:rsidRPr="008C7DEC">
              <w:rPr>
                <w:b/>
                <w:bCs/>
                <w:color w:val="000000" w:themeColor="text1"/>
              </w:rPr>
              <w:t>1</w:t>
            </w:r>
            <w:r w:rsidR="002C6BE8" w:rsidRPr="008C7DEC">
              <w:rPr>
                <w:b/>
                <w:bCs/>
                <w:color w:val="000000" w:themeColor="text1"/>
              </w:rPr>
              <w:t>5.000 денари</w:t>
            </w:r>
            <w:r w:rsidR="002C6BE8" w:rsidRPr="008C7DEC">
              <w:rPr>
                <w:color w:val="000000" w:themeColor="text1"/>
              </w:rPr>
              <w:t xml:space="preserve"> по обучено лице по завршена обука</w:t>
            </w:r>
            <w:r w:rsidR="00C17AB9" w:rsidRPr="008C7DEC">
              <w:rPr>
                <w:color w:val="000000" w:themeColor="text1"/>
              </w:rPr>
              <w:t xml:space="preserve">. </w:t>
            </w:r>
          </w:p>
        </w:tc>
      </w:tr>
      <w:tr w:rsidR="00945ED8" w:rsidRPr="008C7DEC" w14:paraId="72BC0CA7" w14:textId="77777777" w:rsidTr="004311FC">
        <w:trPr>
          <w:trHeight w:val="503"/>
        </w:trPr>
        <w:tc>
          <w:tcPr>
            <w:tcW w:w="10367" w:type="dxa"/>
            <w:gridSpan w:val="2"/>
            <w:shd w:val="clear" w:color="auto" w:fill="FFE599" w:themeFill="accent4" w:themeFillTint="66"/>
            <w:vAlign w:val="center"/>
          </w:tcPr>
          <w:p w14:paraId="5C8EF0E3" w14:textId="77777777" w:rsidR="00945ED8" w:rsidRPr="008C7DEC" w:rsidRDefault="00945ED8" w:rsidP="003A35BB">
            <w:pPr>
              <w:spacing w:after="0"/>
              <w:jc w:val="center"/>
              <w:rPr>
                <w:b/>
                <w:bCs/>
                <w:color w:val="0070C0"/>
              </w:rPr>
            </w:pPr>
            <w:r w:rsidRPr="008C7DEC">
              <w:rPr>
                <w:b/>
                <w:bCs/>
                <w:color w:val="000000" w:themeColor="text1"/>
              </w:rPr>
              <w:t>Корисници</w:t>
            </w:r>
          </w:p>
        </w:tc>
      </w:tr>
      <w:tr w:rsidR="00945ED8" w:rsidRPr="008C7DEC" w14:paraId="28C18EAA" w14:textId="77777777" w:rsidTr="00405E97">
        <w:trPr>
          <w:trHeight w:val="478"/>
        </w:trPr>
        <w:tc>
          <w:tcPr>
            <w:tcW w:w="10367" w:type="dxa"/>
            <w:gridSpan w:val="2"/>
            <w:vAlign w:val="center"/>
          </w:tcPr>
          <w:p w14:paraId="333E5ADB" w14:textId="77777777" w:rsidR="00945ED8" w:rsidRPr="008C7DEC" w:rsidRDefault="00945ED8" w:rsidP="003A35BB">
            <w:pPr>
              <w:spacing w:after="0"/>
              <w:jc w:val="center"/>
              <w:rPr>
                <w:bCs/>
              </w:rPr>
            </w:pPr>
            <w:r w:rsidRPr="008C7DEC">
              <w:rPr>
                <w:bCs/>
              </w:rPr>
              <w:t xml:space="preserve">Невработени лица од евиденција на </w:t>
            </w:r>
            <w:r w:rsidR="00DE3818" w:rsidRPr="008C7DEC">
              <w:t>АВРСМ</w:t>
            </w:r>
          </w:p>
          <w:p w14:paraId="7A304485" w14:textId="77777777" w:rsidR="00945ED8" w:rsidRPr="008C7DEC" w:rsidRDefault="00945ED8" w:rsidP="003A35BB">
            <w:pPr>
              <w:spacing w:after="0"/>
              <w:jc w:val="center"/>
              <w:rPr>
                <w:b/>
                <w:color w:val="0070C0"/>
              </w:rPr>
            </w:pPr>
            <w:r w:rsidRPr="008C7DEC">
              <w:rPr>
                <w:bCs/>
              </w:rPr>
              <w:t>Работодавачи</w:t>
            </w:r>
          </w:p>
        </w:tc>
      </w:tr>
      <w:tr w:rsidR="00945ED8" w:rsidRPr="008C7DEC" w14:paraId="7E367B03" w14:textId="77777777" w:rsidTr="004311FC">
        <w:trPr>
          <w:trHeight w:val="541"/>
        </w:trPr>
        <w:tc>
          <w:tcPr>
            <w:tcW w:w="10367" w:type="dxa"/>
            <w:gridSpan w:val="2"/>
            <w:shd w:val="clear" w:color="auto" w:fill="FFE599" w:themeFill="accent4" w:themeFillTint="66"/>
            <w:vAlign w:val="center"/>
          </w:tcPr>
          <w:p w14:paraId="248ADC69" w14:textId="77777777" w:rsidR="00945ED8" w:rsidRPr="00F01C5D" w:rsidRDefault="00945ED8" w:rsidP="003A35BB">
            <w:pPr>
              <w:spacing w:after="0"/>
              <w:jc w:val="center"/>
              <w:rPr>
                <w:b/>
                <w:bCs/>
                <w:color w:val="0070C0"/>
              </w:rPr>
            </w:pPr>
            <w:r w:rsidRPr="008C7DEC">
              <w:rPr>
                <w:b/>
                <w:bCs/>
                <w:color w:val="000000" w:themeColor="text1"/>
              </w:rPr>
              <w:t>Начин на пријавување</w:t>
            </w:r>
          </w:p>
        </w:tc>
      </w:tr>
      <w:tr w:rsidR="00945ED8" w:rsidRPr="008C7DEC" w14:paraId="25923195" w14:textId="77777777" w:rsidTr="00AD7AF2">
        <w:trPr>
          <w:trHeight w:val="1804"/>
        </w:trPr>
        <w:tc>
          <w:tcPr>
            <w:tcW w:w="10367" w:type="dxa"/>
            <w:gridSpan w:val="2"/>
            <w:vAlign w:val="center"/>
          </w:tcPr>
          <w:p w14:paraId="0B1A1E40" w14:textId="77777777" w:rsidR="00945ED8" w:rsidRPr="008C7DEC" w:rsidRDefault="00945ED8" w:rsidP="003A35BB">
            <w:pPr>
              <w:spacing w:after="0"/>
              <w:rPr>
                <w:b/>
                <w:bCs/>
                <w:color w:val="000000" w:themeColor="text1"/>
              </w:rPr>
            </w:pPr>
            <w:r w:rsidRPr="008C7DEC">
              <w:rPr>
                <w:b/>
                <w:bCs/>
                <w:color w:val="000000" w:themeColor="text1"/>
              </w:rPr>
              <w:t>За работодавачи:</w:t>
            </w:r>
          </w:p>
          <w:p w14:paraId="04072FFB" w14:textId="77777777" w:rsidR="00945ED8" w:rsidRPr="008C7DEC" w:rsidRDefault="00945ED8" w:rsidP="003A35BB">
            <w:pPr>
              <w:spacing w:after="0"/>
              <w:rPr>
                <w:color w:val="000000" w:themeColor="text1"/>
              </w:rPr>
            </w:pPr>
            <w:r w:rsidRPr="008C7DEC">
              <w:rPr>
                <w:color w:val="000000" w:themeColor="text1"/>
              </w:rPr>
              <w:t>Јавен повик/Известување, Пријава за учество во програмата</w:t>
            </w:r>
            <w:r w:rsidR="003A7162" w:rsidRPr="008C7DEC">
              <w:rPr>
                <w:color w:val="000000" w:themeColor="text1"/>
              </w:rPr>
              <w:t>, Програма за обука</w:t>
            </w:r>
          </w:p>
          <w:p w14:paraId="22C8628A" w14:textId="77777777" w:rsidR="00945ED8" w:rsidRPr="008C7DEC" w:rsidRDefault="00945ED8" w:rsidP="003A35BB">
            <w:pPr>
              <w:spacing w:after="0"/>
              <w:rPr>
                <w:b/>
                <w:bCs/>
                <w:color w:val="000000" w:themeColor="text1"/>
              </w:rPr>
            </w:pPr>
            <w:r w:rsidRPr="008C7DEC">
              <w:rPr>
                <w:b/>
                <w:bCs/>
                <w:color w:val="000000" w:themeColor="text1"/>
              </w:rPr>
              <w:t>За невработени лица:</w:t>
            </w:r>
          </w:p>
          <w:p w14:paraId="7C78FE01" w14:textId="4D8371C6" w:rsidR="00945ED8" w:rsidRDefault="00C737AB" w:rsidP="00AB7211">
            <w:pPr>
              <w:spacing w:after="0"/>
              <w:jc w:val="both"/>
              <w:rPr>
                <w:rFonts w:cs="StobiSerif Regular"/>
                <w:color w:val="000000" w:themeColor="text1"/>
              </w:rPr>
            </w:pPr>
            <w:r>
              <w:rPr>
                <w:rFonts w:cs="StobiSerif Regular"/>
                <w:color w:val="000000" w:themeColor="text1"/>
              </w:rPr>
              <w:t xml:space="preserve">Јавен повик / </w:t>
            </w:r>
            <w:r w:rsidR="00945ED8" w:rsidRPr="008C7DEC">
              <w:rPr>
                <w:rFonts w:cs="StobiSerif Regular"/>
                <w:color w:val="000000" w:themeColor="text1"/>
              </w:rPr>
              <w:t>Известување</w:t>
            </w:r>
            <w:r>
              <w:rPr>
                <w:rStyle w:val="FootnoteReference"/>
                <w:color w:val="000000" w:themeColor="text1"/>
              </w:rPr>
              <w:footnoteReference w:id="16"/>
            </w:r>
            <w:r w:rsidR="00945ED8" w:rsidRPr="008C7DEC">
              <w:rPr>
                <w:rFonts w:cs="StobiSerif Regular"/>
                <w:color w:val="000000" w:themeColor="text1"/>
              </w:rPr>
              <w:t>, Пребарување од евиденцијата на невработени лица</w:t>
            </w:r>
            <w:r w:rsidR="00EA2CB5" w:rsidRPr="008C7DEC">
              <w:rPr>
                <w:rFonts w:cs="StobiSerif Regular"/>
                <w:color w:val="000000" w:themeColor="text1"/>
              </w:rPr>
              <w:t>,</w:t>
            </w:r>
            <w:r w:rsidR="00D26F1F">
              <w:rPr>
                <w:rFonts w:cs="StobiSerif Regular"/>
                <w:color w:val="000000" w:themeColor="text1"/>
              </w:rPr>
              <w:t xml:space="preserve"> </w:t>
            </w:r>
            <w:r w:rsidR="00945ED8" w:rsidRPr="008C7DEC">
              <w:rPr>
                <w:rFonts w:cs="StobiSerif Regular"/>
                <w:color w:val="000000" w:themeColor="text1"/>
              </w:rPr>
              <w:t>врз основа на профилирање и ИПВ</w:t>
            </w:r>
            <w:r>
              <w:rPr>
                <w:rFonts w:cs="StobiSerif Regular"/>
                <w:color w:val="000000" w:themeColor="text1"/>
              </w:rPr>
              <w:t xml:space="preserve"> </w:t>
            </w:r>
            <w:r>
              <w:t>и индивидуален план за активација, Пријава и изјава за согласност</w:t>
            </w:r>
            <w:r w:rsidRPr="008C7DEC">
              <w:rPr>
                <w:rFonts w:cs="StobiSerif Regular"/>
                <w:color w:val="000000" w:themeColor="text1"/>
              </w:rPr>
              <w:t>.</w:t>
            </w:r>
            <w:r w:rsidR="00945ED8" w:rsidRPr="008C7DEC">
              <w:rPr>
                <w:rFonts w:cs="StobiSerif Regular"/>
                <w:color w:val="000000" w:themeColor="text1"/>
              </w:rPr>
              <w:t>.</w:t>
            </w:r>
          </w:p>
          <w:p w14:paraId="7E7D3CCB" w14:textId="77777777" w:rsidR="00447D88" w:rsidRPr="008C7DEC" w:rsidRDefault="00447D88" w:rsidP="00AB7211">
            <w:pPr>
              <w:spacing w:after="0"/>
              <w:jc w:val="both"/>
              <w:rPr>
                <w:color w:val="000000" w:themeColor="text1"/>
              </w:rPr>
            </w:pPr>
          </w:p>
        </w:tc>
      </w:tr>
      <w:tr w:rsidR="00945ED8" w:rsidRPr="008C7DEC" w14:paraId="28E278B4" w14:textId="77777777" w:rsidTr="004311FC">
        <w:trPr>
          <w:trHeight w:val="599"/>
        </w:trPr>
        <w:tc>
          <w:tcPr>
            <w:tcW w:w="10367" w:type="dxa"/>
            <w:gridSpan w:val="2"/>
            <w:shd w:val="clear" w:color="auto" w:fill="FFE599" w:themeFill="accent4" w:themeFillTint="66"/>
            <w:vAlign w:val="center"/>
          </w:tcPr>
          <w:p w14:paraId="7484E217" w14:textId="77777777" w:rsidR="00945ED8" w:rsidRPr="008C7DEC" w:rsidRDefault="00945ED8" w:rsidP="003A35BB">
            <w:pPr>
              <w:spacing w:after="0"/>
              <w:jc w:val="center"/>
              <w:rPr>
                <w:b/>
                <w:bCs/>
                <w:color w:val="000000" w:themeColor="text1"/>
              </w:rPr>
            </w:pPr>
            <w:r w:rsidRPr="008C7DEC">
              <w:rPr>
                <w:b/>
                <w:bCs/>
                <w:color w:val="000000" w:themeColor="text1"/>
              </w:rPr>
              <w:t>Критериуми</w:t>
            </w:r>
          </w:p>
        </w:tc>
      </w:tr>
      <w:tr w:rsidR="00945ED8" w:rsidRPr="008C7DEC" w14:paraId="57CA4BC7" w14:textId="77777777" w:rsidTr="00405E97">
        <w:trPr>
          <w:trHeight w:val="396"/>
        </w:trPr>
        <w:tc>
          <w:tcPr>
            <w:tcW w:w="10367" w:type="dxa"/>
            <w:gridSpan w:val="2"/>
            <w:vAlign w:val="center"/>
          </w:tcPr>
          <w:p w14:paraId="133D5E0C" w14:textId="77777777" w:rsidR="00945ED8" w:rsidRPr="008C7DEC" w:rsidRDefault="00945ED8" w:rsidP="003A35BB">
            <w:pPr>
              <w:spacing w:after="0" w:line="240" w:lineRule="auto"/>
              <w:jc w:val="both"/>
              <w:rPr>
                <w:b/>
                <w:bCs/>
                <w:color w:val="000000" w:themeColor="text1"/>
              </w:rPr>
            </w:pPr>
            <w:r w:rsidRPr="008C7DEC">
              <w:rPr>
                <w:b/>
                <w:bCs/>
                <w:color w:val="000000" w:themeColor="text1"/>
              </w:rPr>
              <w:t>За работодавачи:</w:t>
            </w:r>
          </w:p>
          <w:p w14:paraId="344D9EDE" w14:textId="77777777" w:rsidR="00945ED8" w:rsidRPr="008C7DEC" w:rsidRDefault="00945ED8" w:rsidP="00100305">
            <w:pPr>
              <w:pStyle w:val="ListParagraph2"/>
              <w:numPr>
                <w:ilvl w:val="0"/>
                <w:numId w:val="40"/>
              </w:numPr>
              <w:autoSpaceDE w:val="0"/>
              <w:autoSpaceDN w:val="0"/>
              <w:adjustRightInd w:val="0"/>
              <w:spacing w:after="0" w:line="240" w:lineRule="auto"/>
              <w:jc w:val="both"/>
              <w:rPr>
                <w:rFonts w:cs="Calibri"/>
                <w:color w:val="000000" w:themeColor="text1"/>
                <w:lang w:val="mk-MK"/>
              </w:rPr>
            </w:pPr>
            <w:r w:rsidRPr="008C7DEC">
              <w:rPr>
                <w:rFonts w:cs="Calibri"/>
                <w:color w:val="000000" w:themeColor="text1"/>
                <w:lang w:val="mk-MK"/>
              </w:rPr>
              <w:lastRenderedPageBreak/>
              <w:t>Работодавачот треба да има вработено најмалку едно лице</w:t>
            </w:r>
            <w:r w:rsidR="00357848" w:rsidRPr="008C7DEC">
              <w:rPr>
                <w:rFonts w:cs="Calibri"/>
                <w:color w:val="000000" w:themeColor="text1"/>
                <w:lang w:val="mk-MK"/>
              </w:rPr>
              <w:t xml:space="preserve"> на неопределено време</w:t>
            </w:r>
            <w:r w:rsidRPr="008C7DEC">
              <w:rPr>
                <w:rFonts w:cs="Calibri"/>
                <w:color w:val="000000" w:themeColor="text1"/>
                <w:lang w:val="mk-MK"/>
              </w:rPr>
              <w:t>, со исклучок на граѓанските организации</w:t>
            </w:r>
            <w:r w:rsidR="00930440" w:rsidRPr="008C7DEC">
              <w:rPr>
                <w:rFonts w:cs="Calibri"/>
                <w:color w:val="000000" w:themeColor="text1"/>
                <w:lang w:val="mk-MK"/>
              </w:rPr>
              <w:t xml:space="preserve"> и</w:t>
            </w:r>
            <w:r w:rsidR="003555EF" w:rsidRPr="008C7DEC">
              <w:rPr>
                <w:rFonts w:cs="Calibri"/>
                <w:color w:val="000000" w:themeColor="text1"/>
                <w:lang w:val="mk-MK"/>
              </w:rPr>
              <w:t xml:space="preserve"> работодавачи кои ќе вклучат </w:t>
            </w:r>
            <w:r w:rsidR="00930440" w:rsidRPr="008C7DEC">
              <w:rPr>
                <w:rFonts w:cs="Calibri"/>
                <w:color w:val="000000" w:themeColor="text1"/>
                <w:lang w:val="mk-MK"/>
              </w:rPr>
              <w:t xml:space="preserve">во обука жени </w:t>
            </w:r>
            <w:r w:rsidR="008E23B7" w:rsidRPr="008C7DEC">
              <w:rPr>
                <w:rFonts w:cs="Calibri"/>
                <w:color w:val="000000" w:themeColor="text1"/>
                <w:lang w:val="mk-MK"/>
              </w:rPr>
              <w:t>од ромската етничка заедница;</w:t>
            </w:r>
          </w:p>
          <w:p w14:paraId="20D48072" w14:textId="77777777" w:rsidR="00945ED8" w:rsidRPr="008C7DEC" w:rsidRDefault="003A7162" w:rsidP="00100305">
            <w:pPr>
              <w:pStyle w:val="ListParagraph2"/>
              <w:numPr>
                <w:ilvl w:val="0"/>
                <w:numId w:val="40"/>
              </w:numPr>
              <w:autoSpaceDE w:val="0"/>
              <w:autoSpaceDN w:val="0"/>
              <w:adjustRightInd w:val="0"/>
              <w:spacing w:after="0" w:line="240" w:lineRule="auto"/>
              <w:jc w:val="both"/>
              <w:rPr>
                <w:rFonts w:cs="Calibri"/>
                <w:b/>
                <w:color w:val="000000" w:themeColor="text1"/>
                <w:lang w:val="mk-MK"/>
              </w:rPr>
            </w:pPr>
            <w:r w:rsidRPr="008C7DEC">
              <w:rPr>
                <w:rFonts w:cs="Calibri"/>
                <w:color w:val="000000" w:themeColor="text1"/>
                <w:lang w:val="mk-MK"/>
              </w:rPr>
              <w:t xml:space="preserve">На денот на аплицирање </w:t>
            </w:r>
            <w:r w:rsidR="000E3014" w:rsidRPr="008C7DEC">
              <w:rPr>
                <w:rFonts w:cs="Calibri"/>
                <w:color w:val="000000" w:themeColor="text1"/>
                <w:lang w:val="mk-MK"/>
              </w:rPr>
              <w:t>г</w:t>
            </w:r>
            <w:r w:rsidR="00945ED8" w:rsidRPr="008C7DEC">
              <w:rPr>
                <w:rFonts w:cs="Calibri"/>
                <w:color w:val="000000" w:themeColor="text1"/>
                <w:lang w:val="mk-MK"/>
              </w:rPr>
              <w:t>и имаат подмирено сите обврски врз основа на исплатени плати и придонеси од задолжително социјално осигурување</w:t>
            </w:r>
            <w:r w:rsidR="00A60FC9" w:rsidRPr="008C7DEC">
              <w:rPr>
                <w:rFonts w:cs="Calibri"/>
                <w:color w:val="000000" w:themeColor="text1"/>
                <w:lang w:val="mk-MK"/>
              </w:rPr>
              <w:t xml:space="preserve"> и</w:t>
            </w:r>
          </w:p>
          <w:p w14:paraId="13504812" w14:textId="1E57EBEB" w:rsidR="00745532" w:rsidRPr="008C7DEC" w:rsidRDefault="00357848" w:rsidP="00100305">
            <w:pPr>
              <w:pStyle w:val="ListParagraph2"/>
              <w:numPr>
                <w:ilvl w:val="0"/>
                <w:numId w:val="40"/>
              </w:numPr>
              <w:autoSpaceDE w:val="0"/>
              <w:autoSpaceDN w:val="0"/>
              <w:adjustRightInd w:val="0"/>
              <w:spacing w:after="0" w:line="240" w:lineRule="auto"/>
              <w:jc w:val="both"/>
              <w:rPr>
                <w:rFonts w:cs="Calibri"/>
                <w:b/>
                <w:color w:val="000000" w:themeColor="text1"/>
                <w:lang w:val="mk-MK"/>
              </w:rPr>
            </w:pPr>
            <w:r w:rsidRPr="008C7DEC">
              <w:rPr>
                <w:rFonts w:cs="Calibri"/>
                <w:color w:val="000000" w:themeColor="text1"/>
                <w:lang w:val="mk-MK"/>
              </w:rPr>
              <w:t xml:space="preserve">Бројот на лица вклучени во обука не може да биде поголем од </w:t>
            </w:r>
            <w:r w:rsidR="00552AAB" w:rsidRPr="008C7DEC">
              <w:rPr>
                <w:rFonts w:cs="Calibri"/>
                <w:color w:val="000000" w:themeColor="text1"/>
                <w:lang w:val="mk-MK"/>
              </w:rPr>
              <w:t xml:space="preserve">50% од </w:t>
            </w:r>
            <w:r w:rsidRPr="008C7DEC">
              <w:rPr>
                <w:rFonts w:cs="Calibri"/>
                <w:color w:val="000000" w:themeColor="text1"/>
                <w:lang w:val="mk-MK"/>
              </w:rPr>
              <w:t xml:space="preserve">вкупниот број на вработени лица на неопределено време, </w:t>
            </w:r>
            <w:r w:rsidR="00552AAB" w:rsidRPr="008C7DEC">
              <w:rPr>
                <w:rFonts w:cs="Calibri"/>
                <w:color w:val="000000" w:themeColor="text1"/>
                <w:lang w:val="mk-MK"/>
              </w:rPr>
              <w:t xml:space="preserve">со исклучок на граѓанските организации и работодавачи кои ќе вклучат  во обука жени </w:t>
            </w:r>
            <w:r w:rsidR="008E23B7" w:rsidRPr="008C7DEC">
              <w:rPr>
                <w:rFonts w:cs="Calibri"/>
                <w:color w:val="000000" w:themeColor="text1"/>
                <w:lang w:val="mk-MK"/>
              </w:rPr>
              <w:t>од ромската етничка</w:t>
            </w:r>
            <w:r w:rsidR="00552AAB" w:rsidRPr="008C7DEC">
              <w:rPr>
                <w:rFonts w:cs="Calibri"/>
                <w:color w:val="000000" w:themeColor="text1"/>
                <w:lang w:val="mk-MK"/>
              </w:rPr>
              <w:t xml:space="preserve"> заедница</w:t>
            </w:r>
            <w:r w:rsidR="00D82CBC" w:rsidRPr="008C7DEC">
              <w:rPr>
                <w:rFonts w:cs="Calibri"/>
                <w:color w:val="000000" w:themeColor="text1"/>
                <w:lang w:val="mk-MK"/>
              </w:rPr>
              <w:t>.</w:t>
            </w:r>
          </w:p>
          <w:p w14:paraId="09E985ED" w14:textId="77777777" w:rsidR="00945ED8" w:rsidRPr="008C7DEC" w:rsidRDefault="00945ED8" w:rsidP="00AB7211">
            <w:pPr>
              <w:spacing w:before="120" w:after="0" w:line="240" w:lineRule="auto"/>
              <w:jc w:val="both"/>
              <w:rPr>
                <w:b/>
                <w:bCs/>
                <w:color w:val="000000" w:themeColor="text1"/>
              </w:rPr>
            </w:pPr>
            <w:r w:rsidRPr="008C7DEC">
              <w:rPr>
                <w:b/>
                <w:bCs/>
                <w:color w:val="000000" w:themeColor="text1"/>
              </w:rPr>
              <w:t xml:space="preserve">За невработени лица: </w:t>
            </w:r>
          </w:p>
          <w:p w14:paraId="5EC38F17" w14:textId="77777777" w:rsidR="00945ED8" w:rsidRPr="008C7DEC" w:rsidRDefault="00A876C6" w:rsidP="00100305">
            <w:pPr>
              <w:pStyle w:val="ListParagraph2"/>
              <w:numPr>
                <w:ilvl w:val="0"/>
                <w:numId w:val="41"/>
              </w:numPr>
              <w:autoSpaceDE w:val="0"/>
              <w:autoSpaceDN w:val="0"/>
              <w:adjustRightInd w:val="0"/>
              <w:spacing w:after="0" w:line="240" w:lineRule="auto"/>
              <w:jc w:val="both"/>
              <w:rPr>
                <w:rFonts w:cs="Calibri"/>
                <w:lang w:val="mk-MK"/>
              </w:rPr>
            </w:pPr>
            <w:r w:rsidRPr="008C7DEC">
              <w:rPr>
                <w:rFonts w:cs="Calibri"/>
                <w:lang w:val="mk-MK"/>
              </w:rPr>
              <w:t>Со ниски квалификации</w:t>
            </w:r>
          </w:p>
          <w:p w14:paraId="0F5555D3" w14:textId="77777777" w:rsidR="00945ED8" w:rsidRPr="008C7DEC" w:rsidRDefault="00945ED8" w:rsidP="003A35BB">
            <w:pPr>
              <w:spacing w:after="0" w:line="240" w:lineRule="auto"/>
              <w:jc w:val="both"/>
              <w:rPr>
                <w:b/>
                <w:color w:val="0070C0"/>
              </w:rPr>
            </w:pPr>
          </w:p>
        </w:tc>
      </w:tr>
      <w:tr w:rsidR="00945ED8" w:rsidRPr="008C7DEC" w14:paraId="384F1C0A" w14:textId="77777777" w:rsidTr="00405E97">
        <w:trPr>
          <w:trHeight w:val="860"/>
        </w:trPr>
        <w:tc>
          <w:tcPr>
            <w:tcW w:w="10367" w:type="dxa"/>
            <w:gridSpan w:val="2"/>
            <w:vAlign w:val="center"/>
          </w:tcPr>
          <w:p w14:paraId="06CA001E" w14:textId="77777777" w:rsidR="00945ED8" w:rsidRPr="008C7DEC" w:rsidRDefault="00945ED8" w:rsidP="003A35BB">
            <w:pPr>
              <w:rPr>
                <w:b/>
                <w:bCs/>
                <w:color w:val="000000" w:themeColor="text1"/>
              </w:rPr>
            </w:pPr>
            <w:r w:rsidRPr="008C7DEC">
              <w:rPr>
                <w:b/>
                <w:bCs/>
                <w:color w:val="000000" w:themeColor="text1"/>
              </w:rPr>
              <w:lastRenderedPageBreak/>
              <w:t>КОМБИНАЦИЈА СО ДРУГИ МЕРКИ</w:t>
            </w:r>
          </w:p>
          <w:p w14:paraId="0E7324D1" w14:textId="77777777" w:rsidR="00945ED8" w:rsidRPr="008C7DEC" w:rsidRDefault="00945ED8" w:rsidP="003A35BB">
            <w:pPr>
              <w:spacing w:after="0" w:line="240" w:lineRule="auto"/>
              <w:jc w:val="both"/>
            </w:pPr>
            <w:r w:rsidRPr="008C7DEC">
              <w:t>По завршувањето на учеството во мерката, невработените лица што нема да се вработат, ќе имаат можност за вклучување во други програми и мерки од Оперативниот план.</w:t>
            </w:r>
          </w:p>
          <w:p w14:paraId="725815F4" w14:textId="77777777" w:rsidR="00155573" w:rsidRPr="008C7DEC" w:rsidRDefault="00945ED8" w:rsidP="003A35BB">
            <w:pPr>
              <w:spacing w:after="0" w:line="240" w:lineRule="auto"/>
              <w:jc w:val="both"/>
            </w:pPr>
            <w:r w:rsidRPr="008C7DEC">
              <w:t>Работодавач што ќе вработи повеќе од 50% од лицата што биле на обука, за тие лица ќе може да ги користи  мерките од Програмата 2 во согласност со утврдените критериуми.</w:t>
            </w:r>
          </w:p>
        </w:tc>
      </w:tr>
      <w:tr w:rsidR="00945ED8" w:rsidRPr="008C7DEC" w14:paraId="11ECC94A" w14:textId="77777777" w:rsidTr="004311FC">
        <w:trPr>
          <w:trHeight w:val="522"/>
        </w:trPr>
        <w:tc>
          <w:tcPr>
            <w:tcW w:w="10367" w:type="dxa"/>
            <w:gridSpan w:val="2"/>
            <w:shd w:val="clear" w:color="auto" w:fill="FFE599" w:themeFill="accent4" w:themeFillTint="66"/>
            <w:vAlign w:val="center"/>
          </w:tcPr>
          <w:p w14:paraId="4DF382C6" w14:textId="77777777" w:rsidR="00945ED8" w:rsidRPr="008C7DEC" w:rsidRDefault="00945ED8" w:rsidP="003A35BB">
            <w:pPr>
              <w:spacing w:after="0"/>
              <w:jc w:val="center"/>
              <w:rPr>
                <w:b/>
                <w:bCs/>
                <w:color w:val="0070C0"/>
              </w:rPr>
            </w:pPr>
            <w:r w:rsidRPr="008C7DEC">
              <w:rPr>
                <w:b/>
                <w:bCs/>
              </w:rPr>
              <w:t>Обврски</w:t>
            </w:r>
          </w:p>
        </w:tc>
      </w:tr>
      <w:tr w:rsidR="00945ED8" w:rsidRPr="008C7DEC" w14:paraId="47234152" w14:textId="77777777" w:rsidTr="00FD21E4">
        <w:trPr>
          <w:trHeight w:val="3520"/>
        </w:trPr>
        <w:tc>
          <w:tcPr>
            <w:tcW w:w="10367" w:type="dxa"/>
            <w:gridSpan w:val="2"/>
            <w:vAlign w:val="center"/>
          </w:tcPr>
          <w:p w14:paraId="43F2C9D0" w14:textId="77777777" w:rsidR="00945ED8" w:rsidRPr="00256D47" w:rsidRDefault="00945ED8" w:rsidP="003A35BB">
            <w:pPr>
              <w:spacing w:after="0" w:line="240" w:lineRule="auto"/>
              <w:jc w:val="both"/>
              <w:rPr>
                <w:b/>
                <w:bCs/>
              </w:rPr>
            </w:pPr>
            <w:r w:rsidRPr="00256D47">
              <w:rPr>
                <w:b/>
                <w:bCs/>
              </w:rPr>
              <w:t>За работодавачи:</w:t>
            </w:r>
          </w:p>
          <w:p w14:paraId="543517AA" w14:textId="77777777" w:rsidR="002C1B86" w:rsidRPr="00256D47" w:rsidRDefault="00945ED8" w:rsidP="00100305">
            <w:pPr>
              <w:pStyle w:val="ListParagraph2"/>
              <w:numPr>
                <w:ilvl w:val="0"/>
                <w:numId w:val="41"/>
              </w:numPr>
              <w:autoSpaceDE w:val="0"/>
              <w:autoSpaceDN w:val="0"/>
              <w:adjustRightInd w:val="0"/>
              <w:spacing w:after="0" w:line="240" w:lineRule="auto"/>
              <w:jc w:val="both"/>
              <w:rPr>
                <w:rFonts w:cs="Calibri"/>
                <w:lang w:val="mk-MK"/>
              </w:rPr>
            </w:pPr>
            <w:r w:rsidRPr="00256D47">
              <w:rPr>
                <w:rFonts w:cs="Calibri"/>
                <w:lang w:val="mk-MK"/>
              </w:rPr>
              <w:t>Работодавачот е должен да ја спроведе програмата за обука, во согласност со претходно утврден план за неа;</w:t>
            </w:r>
          </w:p>
          <w:p w14:paraId="13D9AC34" w14:textId="77777777" w:rsidR="00F002C7" w:rsidRPr="00256D47" w:rsidRDefault="00945ED8" w:rsidP="00100305">
            <w:pPr>
              <w:pStyle w:val="ListParagraph2"/>
              <w:numPr>
                <w:ilvl w:val="0"/>
                <w:numId w:val="41"/>
              </w:numPr>
              <w:autoSpaceDE w:val="0"/>
              <w:autoSpaceDN w:val="0"/>
              <w:adjustRightInd w:val="0"/>
              <w:spacing w:after="0" w:line="240" w:lineRule="auto"/>
              <w:jc w:val="both"/>
              <w:rPr>
                <w:rFonts w:cs="Calibri"/>
                <w:lang w:val="mk-MK"/>
              </w:rPr>
            </w:pPr>
            <w:r w:rsidRPr="00256D47">
              <w:rPr>
                <w:rFonts w:cs="Calibri"/>
                <w:lang w:val="mk-MK"/>
              </w:rPr>
              <w:t>Работодавачот е должен да назначи ментор за лицата на обука</w:t>
            </w:r>
            <w:r w:rsidR="00C7220D" w:rsidRPr="00256D47">
              <w:rPr>
                <w:rFonts w:cs="Calibri"/>
                <w:lang w:val="mk-MK"/>
              </w:rPr>
              <w:t>;</w:t>
            </w:r>
          </w:p>
          <w:p w14:paraId="20AFF965" w14:textId="77777777" w:rsidR="000E3014" w:rsidRPr="00256D47" w:rsidRDefault="002C1B86" w:rsidP="00100305">
            <w:pPr>
              <w:pStyle w:val="ListParagraph2"/>
              <w:numPr>
                <w:ilvl w:val="0"/>
                <w:numId w:val="41"/>
              </w:numPr>
              <w:autoSpaceDE w:val="0"/>
              <w:autoSpaceDN w:val="0"/>
              <w:adjustRightInd w:val="0"/>
              <w:spacing w:after="0" w:line="240" w:lineRule="auto"/>
              <w:jc w:val="both"/>
              <w:rPr>
                <w:rFonts w:cs="Calibri"/>
                <w:lang w:val="mk-MK"/>
              </w:rPr>
            </w:pPr>
            <w:r w:rsidRPr="00256D47">
              <w:rPr>
                <w:rFonts w:cs="Calibri"/>
                <w:lang w:val="mk-MK"/>
              </w:rPr>
              <w:t>р</w:t>
            </w:r>
            <w:r w:rsidR="000E3014" w:rsidRPr="00256D47">
              <w:rPr>
                <w:rFonts w:cs="Calibri"/>
                <w:lang w:val="mk-MK"/>
              </w:rPr>
              <w:t>аботодавачот има обврска да вработи најмалку 50%</w:t>
            </w:r>
            <w:r w:rsidR="00013A11" w:rsidRPr="00256D47">
              <w:rPr>
                <w:rStyle w:val="FootnoteReference"/>
                <w:lang w:val="mk-MK"/>
              </w:rPr>
              <w:footnoteReference w:id="17"/>
            </w:r>
            <w:r w:rsidR="000E3014" w:rsidRPr="00256D47">
              <w:rPr>
                <w:rFonts w:cs="Calibri"/>
                <w:lang w:val="mk-MK"/>
              </w:rPr>
              <w:t xml:space="preserve"> од лицата вклучени во обуката со полно работно време во траење од најмалку </w:t>
            </w:r>
            <w:r w:rsidR="00E72878" w:rsidRPr="00256D47">
              <w:rPr>
                <w:rFonts w:cs="Calibri"/>
                <w:lang w:val="mk-MK"/>
              </w:rPr>
              <w:t>3</w:t>
            </w:r>
            <w:r w:rsidR="000E3014" w:rsidRPr="00256D47">
              <w:rPr>
                <w:rFonts w:cs="Calibri"/>
                <w:lang w:val="mk-MK"/>
              </w:rPr>
              <w:t xml:space="preserve"> месеци. Доколку работодавачот не заснова работен однос со најмалку 50% од вклучените лица кои успешно ја завршиле обуката или доколку на истите по засновање н</w:t>
            </w:r>
            <w:r w:rsidR="00F002C7" w:rsidRPr="00256D47">
              <w:rPr>
                <w:rFonts w:cs="Calibri"/>
                <w:lang w:val="mk-MK"/>
              </w:rPr>
              <w:t>а работниот однос во период од 3</w:t>
            </w:r>
            <w:r w:rsidR="000E3014" w:rsidRPr="00256D47">
              <w:rPr>
                <w:rFonts w:cs="Calibri"/>
                <w:lang w:val="mk-MK"/>
              </w:rPr>
              <w:t xml:space="preserve"> месеци им престане работниот однос, освен во случај на смрт, пензионирање или неспособност за работа, должен е да вработи </w:t>
            </w:r>
            <w:r w:rsidR="004F445F" w:rsidRPr="00256D47">
              <w:rPr>
                <w:rFonts w:cs="Calibri"/>
                <w:lang w:val="mk-MK"/>
              </w:rPr>
              <w:t>друго невработено лице од лицата кои успешно ја завршиле обуката или друго евидентирано невработено лице</w:t>
            </w:r>
            <w:r w:rsidR="00D225F9" w:rsidRPr="00256D47">
              <w:rPr>
                <w:rFonts w:cs="Calibri"/>
                <w:lang w:val="mk-MK"/>
              </w:rPr>
              <w:t>;</w:t>
            </w:r>
          </w:p>
          <w:p w14:paraId="19FF5B81" w14:textId="77AB4B30" w:rsidR="00B57F3B" w:rsidRPr="00256D47" w:rsidRDefault="00B57F3B" w:rsidP="00100305">
            <w:pPr>
              <w:pStyle w:val="ListParagraph2"/>
              <w:numPr>
                <w:ilvl w:val="0"/>
                <w:numId w:val="41"/>
              </w:numPr>
              <w:autoSpaceDE w:val="0"/>
              <w:autoSpaceDN w:val="0"/>
              <w:adjustRightInd w:val="0"/>
              <w:spacing w:after="0" w:line="240" w:lineRule="auto"/>
              <w:jc w:val="both"/>
              <w:rPr>
                <w:rFonts w:cs="Calibri"/>
                <w:lang w:val="mk-MK"/>
              </w:rPr>
            </w:pPr>
            <w:r w:rsidRPr="00256D47">
              <w:rPr>
                <w:rFonts w:cs="Calibri"/>
                <w:lang w:val="mk-MK"/>
              </w:rPr>
              <w:t xml:space="preserve">За време на обуката </w:t>
            </w:r>
            <w:r w:rsidR="00AB2603" w:rsidRPr="00256D47">
              <w:rPr>
                <w:rFonts w:cs="Calibri"/>
                <w:lang w:val="mk-MK"/>
              </w:rPr>
              <w:t>и периодот  за кој работодавачот</w:t>
            </w:r>
            <w:r w:rsidR="00401584" w:rsidRPr="00256D47">
              <w:rPr>
                <w:rFonts w:cs="Calibri"/>
                <w:lang w:val="mk-MK"/>
              </w:rPr>
              <w:t xml:space="preserve"> има обврска да го задржи</w:t>
            </w:r>
            <w:r w:rsidR="002A5B7A" w:rsidRPr="00256D47">
              <w:rPr>
                <w:rFonts w:cs="Calibri"/>
                <w:lang w:val="mk-MK"/>
              </w:rPr>
              <w:t xml:space="preserve"> лицето</w:t>
            </w:r>
            <w:r w:rsidR="00401584" w:rsidRPr="00256D47">
              <w:rPr>
                <w:rFonts w:cs="Calibri"/>
                <w:lang w:val="mk-MK"/>
              </w:rPr>
              <w:t xml:space="preserve"> на работа (6 месеци)</w:t>
            </w:r>
            <w:r w:rsidRPr="00256D47">
              <w:rPr>
                <w:rFonts w:cs="Calibri"/>
                <w:lang w:val="mk-MK"/>
              </w:rPr>
              <w:t xml:space="preserve">, работодавачот </w:t>
            </w:r>
            <w:r w:rsidR="002A5B7A" w:rsidRPr="00256D47">
              <w:rPr>
                <w:rFonts w:cs="Calibri"/>
                <w:lang w:val="mk-MK"/>
              </w:rPr>
              <w:t xml:space="preserve">е должен </w:t>
            </w:r>
            <w:r w:rsidRPr="00256D47">
              <w:rPr>
                <w:rFonts w:cs="Calibri"/>
                <w:lang w:val="mk-MK"/>
              </w:rPr>
              <w:t>да</w:t>
            </w:r>
            <w:r w:rsidR="002A5B7A" w:rsidRPr="00256D47">
              <w:rPr>
                <w:rFonts w:cs="Calibri"/>
                <w:lang w:val="mk-MK"/>
              </w:rPr>
              <w:t xml:space="preserve"> не</w:t>
            </w:r>
            <w:r w:rsidRPr="00256D47">
              <w:rPr>
                <w:rFonts w:cs="Calibri"/>
                <w:lang w:val="mk-MK"/>
              </w:rPr>
              <w:t xml:space="preserve"> го намали вкупниот број на работници на </w:t>
            </w:r>
            <w:r w:rsidR="009360CD" w:rsidRPr="00256D47">
              <w:rPr>
                <w:rFonts w:cs="Calibri"/>
                <w:lang w:val="mk-MK"/>
              </w:rPr>
              <w:t>неопределено</w:t>
            </w:r>
            <w:r w:rsidRPr="00256D47">
              <w:rPr>
                <w:rFonts w:cs="Calibri"/>
                <w:lang w:val="mk-MK"/>
              </w:rPr>
              <w:t xml:space="preserve"> време </w:t>
            </w:r>
            <w:r w:rsidR="002A5B7A" w:rsidRPr="00256D47">
              <w:rPr>
                <w:rFonts w:cs="Calibri"/>
                <w:lang w:val="mk-MK"/>
              </w:rPr>
              <w:t>кој го имал на денот на аплицирање</w:t>
            </w:r>
            <w:r w:rsidR="0045638C" w:rsidRPr="00256D47">
              <w:rPr>
                <w:rFonts w:cs="Calibri"/>
                <w:lang w:val="mk-MK"/>
              </w:rPr>
              <w:t>.</w:t>
            </w:r>
            <w:r w:rsidR="00D26F1F">
              <w:rPr>
                <w:rFonts w:cs="Calibri"/>
                <w:lang w:val="mk-MK"/>
              </w:rPr>
              <w:t xml:space="preserve"> </w:t>
            </w:r>
            <w:r w:rsidR="0045638C" w:rsidRPr="00256D47">
              <w:rPr>
                <w:rFonts w:cs="Calibri"/>
                <w:lang w:val="mk-MK"/>
              </w:rPr>
              <w:t>Во спротивно е должен  да го врати целиот исплатен износ</w:t>
            </w:r>
            <w:r w:rsidR="00D225F9" w:rsidRPr="00256D47">
              <w:rPr>
                <w:rFonts w:cs="Calibri"/>
                <w:lang w:val="mk-MK"/>
              </w:rPr>
              <w:t>;</w:t>
            </w:r>
          </w:p>
          <w:p w14:paraId="74662619" w14:textId="77777777" w:rsidR="000E3014" w:rsidRPr="00256D47" w:rsidRDefault="000E3014" w:rsidP="00100305">
            <w:pPr>
              <w:pStyle w:val="ListParagraph2"/>
              <w:numPr>
                <w:ilvl w:val="0"/>
                <w:numId w:val="41"/>
              </w:numPr>
              <w:autoSpaceDE w:val="0"/>
              <w:autoSpaceDN w:val="0"/>
              <w:adjustRightInd w:val="0"/>
              <w:spacing w:after="0" w:line="240" w:lineRule="auto"/>
              <w:jc w:val="both"/>
              <w:rPr>
                <w:rFonts w:cs="Calibri"/>
                <w:lang w:val="mk-MK"/>
              </w:rPr>
            </w:pPr>
            <w:r w:rsidRPr="00256D47">
              <w:rPr>
                <w:rFonts w:cs="Calibri"/>
                <w:lang w:val="mk-MK"/>
              </w:rPr>
              <w:t>Правата и обврските се опишани и регулирани во О</w:t>
            </w:r>
            <w:r w:rsidR="008D772D" w:rsidRPr="00256D47">
              <w:rPr>
                <w:rFonts w:cs="Calibri"/>
                <w:lang w:val="mk-MK"/>
              </w:rPr>
              <w:t>перативните упатства</w:t>
            </w:r>
            <w:r w:rsidRPr="00256D47">
              <w:rPr>
                <w:rFonts w:cs="Calibri"/>
                <w:lang w:val="mk-MK"/>
              </w:rPr>
              <w:t xml:space="preserve"> и договорот</w:t>
            </w:r>
            <w:r w:rsidR="00C7220D" w:rsidRPr="00256D47">
              <w:rPr>
                <w:rFonts w:cs="Calibri"/>
                <w:lang w:val="mk-MK"/>
              </w:rPr>
              <w:t>.</w:t>
            </w:r>
          </w:p>
          <w:p w14:paraId="0DD07CCE" w14:textId="77777777" w:rsidR="00945ED8" w:rsidRPr="00256D47" w:rsidRDefault="00945ED8" w:rsidP="003A35BB">
            <w:pPr>
              <w:spacing w:before="240" w:after="0"/>
              <w:jc w:val="both"/>
              <w:rPr>
                <w:b/>
                <w:bCs/>
              </w:rPr>
            </w:pPr>
            <w:r w:rsidRPr="00256D47">
              <w:rPr>
                <w:b/>
                <w:bCs/>
              </w:rPr>
              <w:t>За невработени лица:</w:t>
            </w:r>
          </w:p>
          <w:p w14:paraId="125097B9" w14:textId="77777777" w:rsidR="004F445F" w:rsidRPr="00256D47" w:rsidRDefault="004F445F" w:rsidP="00100305">
            <w:pPr>
              <w:pStyle w:val="ListParagraph2"/>
              <w:numPr>
                <w:ilvl w:val="0"/>
                <w:numId w:val="42"/>
              </w:numPr>
              <w:autoSpaceDE w:val="0"/>
              <w:autoSpaceDN w:val="0"/>
              <w:adjustRightInd w:val="0"/>
              <w:spacing w:after="0" w:line="240" w:lineRule="auto"/>
              <w:jc w:val="both"/>
              <w:rPr>
                <w:rFonts w:cs="Calibri"/>
                <w:lang w:val="mk-MK"/>
              </w:rPr>
            </w:pPr>
            <w:r w:rsidRPr="00256D47">
              <w:rPr>
                <w:rFonts w:cs="Calibri"/>
                <w:lang w:val="mk-MK"/>
              </w:rPr>
              <w:t xml:space="preserve">За времетраење на обуката кандидатот е должен: редовно да ја посетува обуката и да ги извршува доделените работни задачи; во случај на спреченост за присуство на работното </w:t>
            </w:r>
            <w:r w:rsidR="00EA2CB5" w:rsidRPr="00256D47">
              <w:rPr>
                <w:rFonts w:cs="Calibri"/>
                <w:lang w:val="mk-MK"/>
              </w:rPr>
              <w:t xml:space="preserve">место - </w:t>
            </w:r>
            <w:r w:rsidRPr="00256D47">
              <w:rPr>
                <w:rFonts w:cs="Calibri"/>
                <w:lang w:val="mk-MK"/>
              </w:rPr>
              <w:t>во рок од 24 часа да го извести работодавачот за причината поради која отсуствува и донесе документ за оправдување, во спротивно ќе биде исклучен од обуката; да биде дисциплиниран и да го почитува пропишаниот ред и почитува имотот, средствата за работа и совесно да ракува со доверените материјали; во случај да направи штета за време на обукат</w:t>
            </w:r>
            <w:r w:rsidR="00155573" w:rsidRPr="00256D47">
              <w:rPr>
                <w:rFonts w:cs="Calibri"/>
                <w:lang w:val="mk-MK"/>
              </w:rPr>
              <w:t>а</w:t>
            </w:r>
            <w:r w:rsidRPr="00256D47">
              <w:rPr>
                <w:rFonts w:cs="Calibri"/>
                <w:lang w:val="mk-MK"/>
              </w:rPr>
              <w:t xml:space="preserve"> поради несовесно однесување или крајно </w:t>
            </w:r>
            <w:r w:rsidRPr="00256D47">
              <w:rPr>
                <w:rFonts w:cs="Calibri"/>
                <w:lang w:val="mk-MK"/>
              </w:rPr>
              <w:lastRenderedPageBreak/>
              <w:t>невнимание, должен е истата да ја надомести на  работодавачот. Правото на обука на кандидатот престанува: ако кандидатот самоволно ја напушти обуката; ако е исклучен поради неоправдано отсуство од обуката; ако направи штета поради несовесно однесување или крајно невнимание и ако од оправдани причини</w:t>
            </w:r>
            <w:r w:rsidR="00B71907" w:rsidRPr="00256D47">
              <w:rPr>
                <w:rFonts w:cs="Calibri"/>
                <w:lang w:val="mk-MK"/>
              </w:rPr>
              <w:t xml:space="preserve"> (болест, вработување, основач или управител на правен субјект, отслужување на воен рок) не присуствувал </w:t>
            </w:r>
            <w:r w:rsidR="00EA2CB5" w:rsidRPr="00256D47">
              <w:rPr>
                <w:rFonts w:cs="Calibri"/>
                <w:lang w:val="mk-MK"/>
              </w:rPr>
              <w:t xml:space="preserve">на </w:t>
            </w:r>
            <w:r w:rsidR="00B71907" w:rsidRPr="00256D47">
              <w:rPr>
                <w:rFonts w:cs="Calibri"/>
                <w:lang w:val="mk-MK"/>
              </w:rPr>
              <w:t>најмалку 70% од обуката</w:t>
            </w:r>
            <w:r w:rsidRPr="00256D47">
              <w:rPr>
                <w:rFonts w:cs="Calibri"/>
                <w:lang w:val="mk-MK"/>
              </w:rPr>
              <w:t xml:space="preserve">. </w:t>
            </w:r>
            <w:r w:rsidR="00EA3C6A" w:rsidRPr="00256D47">
              <w:rPr>
                <w:rFonts w:cs="Calibri"/>
                <w:lang w:val="mk-MK"/>
              </w:rPr>
              <w:t xml:space="preserve">Освен во </w:t>
            </w:r>
            <w:r w:rsidRPr="00256D47">
              <w:rPr>
                <w:rFonts w:cs="Calibri"/>
                <w:lang w:val="mk-MK"/>
              </w:rPr>
              <w:t xml:space="preserve">случај ако престанокот на обуката е од оправдани причини, во сите други наведени случаи кандидатот се брише од евиденција на невработени лица за период од една година. На невработените лица кои присуствувале </w:t>
            </w:r>
            <w:r w:rsidR="00EA2CB5" w:rsidRPr="00256D47">
              <w:rPr>
                <w:rFonts w:cs="Calibri"/>
                <w:lang w:val="mk-MK"/>
              </w:rPr>
              <w:t xml:space="preserve">на </w:t>
            </w:r>
            <w:r w:rsidRPr="00256D47">
              <w:rPr>
                <w:rFonts w:cs="Calibri"/>
                <w:lang w:val="mk-MK"/>
              </w:rPr>
              <w:t>минимум 70% од предвидените часови за тој месец</w:t>
            </w:r>
            <w:r w:rsidR="00DB1251" w:rsidRPr="00256D47">
              <w:rPr>
                <w:rFonts w:cs="Calibri"/>
                <w:lang w:val="mk-MK"/>
              </w:rPr>
              <w:t xml:space="preserve">им се исплаќа </w:t>
            </w:r>
            <w:r w:rsidRPr="00256D47">
              <w:rPr>
                <w:rFonts w:cs="Calibri"/>
                <w:lang w:val="mk-MK"/>
              </w:rPr>
              <w:t>9.000 денари месечно (со вклученданок на</w:t>
            </w:r>
            <w:r w:rsidR="001D0CF6" w:rsidRPr="00256D47">
              <w:rPr>
                <w:rFonts w:cs="Calibri"/>
                <w:lang w:val="mk-MK"/>
              </w:rPr>
              <w:t xml:space="preserve"> личен </w:t>
            </w:r>
            <w:r w:rsidRPr="00256D47">
              <w:rPr>
                <w:rFonts w:cs="Calibri"/>
                <w:lang w:val="mk-MK"/>
              </w:rPr>
              <w:t xml:space="preserve"> доход и осигурување во случај на несреќа при работа и професионално заболување)</w:t>
            </w:r>
            <w:r w:rsidR="00A60FC9" w:rsidRPr="00256D47">
              <w:rPr>
                <w:rFonts w:cs="Calibri"/>
                <w:lang w:val="mk-MK"/>
              </w:rPr>
              <w:t>;</w:t>
            </w:r>
          </w:p>
          <w:p w14:paraId="38D9401E" w14:textId="77777777" w:rsidR="00B71907" w:rsidRPr="00256D47" w:rsidRDefault="004F445F" w:rsidP="00100305">
            <w:pPr>
              <w:pStyle w:val="ListParagraph2"/>
              <w:numPr>
                <w:ilvl w:val="0"/>
                <w:numId w:val="42"/>
              </w:numPr>
              <w:autoSpaceDE w:val="0"/>
              <w:autoSpaceDN w:val="0"/>
              <w:adjustRightInd w:val="0"/>
              <w:spacing w:after="0" w:line="240" w:lineRule="auto"/>
              <w:jc w:val="both"/>
              <w:rPr>
                <w:rFonts w:cs="Calibri"/>
                <w:lang w:val="mk-MK"/>
              </w:rPr>
            </w:pPr>
            <w:r w:rsidRPr="00256D47">
              <w:rPr>
                <w:rFonts w:cs="Calibri"/>
                <w:lang w:val="mk-MK"/>
              </w:rPr>
              <w:t xml:space="preserve">Кандидатот што ќе ја заврши обуката и му е понудено вработување, должен е да заснова работен однос кај работодавачот. </w:t>
            </w:r>
            <w:r w:rsidR="00B71907" w:rsidRPr="00256D47">
              <w:rPr>
                <w:rFonts w:cs="Calibri"/>
                <w:lang w:val="mk-MK"/>
              </w:rPr>
              <w:t>Доколку не заснова работен однос е должен да ги врати средствата, освен во случај на вработување</w:t>
            </w:r>
            <w:r w:rsidR="008B0C7E" w:rsidRPr="00256D47">
              <w:rPr>
                <w:rFonts w:cs="Calibri"/>
                <w:lang w:val="mk-MK"/>
              </w:rPr>
              <w:t xml:space="preserve"> кај друг работодавач</w:t>
            </w:r>
            <w:r w:rsidR="005D080C" w:rsidRPr="00256D47">
              <w:rPr>
                <w:rFonts w:cs="Calibri"/>
                <w:lang w:val="mk-MK"/>
              </w:rPr>
              <w:t>;</w:t>
            </w:r>
          </w:p>
          <w:p w14:paraId="017D8350" w14:textId="77777777" w:rsidR="009B5DE0" w:rsidRPr="00256D47" w:rsidRDefault="004F445F" w:rsidP="00100305">
            <w:pPr>
              <w:pStyle w:val="ListParagraph2"/>
              <w:numPr>
                <w:ilvl w:val="0"/>
                <w:numId w:val="42"/>
              </w:numPr>
              <w:autoSpaceDE w:val="0"/>
              <w:autoSpaceDN w:val="0"/>
              <w:adjustRightInd w:val="0"/>
              <w:spacing w:after="0" w:line="240" w:lineRule="auto"/>
              <w:jc w:val="both"/>
              <w:rPr>
                <w:rFonts w:cs="Calibri"/>
                <w:b/>
                <w:lang w:val="mk-MK"/>
              </w:rPr>
            </w:pPr>
            <w:r w:rsidRPr="00256D47">
              <w:rPr>
                <w:rFonts w:cs="Calibri"/>
                <w:lang w:val="mk-MK"/>
              </w:rPr>
              <w:t>Правата и обврските се опишани и регулирани во О</w:t>
            </w:r>
            <w:r w:rsidR="00EC24BF" w:rsidRPr="00256D47">
              <w:rPr>
                <w:rFonts w:cs="Calibri"/>
                <w:lang w:val="mk-MK"/>
              </w:rPr>
              <w:t>перативните упатства</w:t>
            </w:r>
            <w:r w:rsidRPr="00256D47">
              <w:rPr>
                <w:rFonts w:cs="Calibri"/>
                <w:lang w:val="mk-MK"/>
              </w:rPr>
              <w:t xml:space="preserve"> и договорот</w:t>
            </w:r>
            <w:r w:rsidR="00A60FC9" w:rsidRPr="00256D47">
              <w:rPr>
                <w:rFonts w:cs="Calibri"/>
                <w:lang w:val="mk-MK"/>
              </w:rPr>
              <w:t>.</w:t>
            </w:r>
          </w:p>
        </w:tc>
      </w:tr>
      <w:tr w:rsidR="00945ED8" w:rsidRPr="008C7DEC" w14:paraId="0D7A50C5" w14:textId="77777777" w:rsidTr="00DC125F">
        <w:trPr>
          <w:trHeight w:val="519"/>
        </w:trPr>
        <w:tc>
          <w:tcPr>
            <w:tcW w:w="10367" w:type="dxa"/>
            <w:gridSpan w:val="2"/>
            <w:shd w:val="clear" w:color="auto" w:fill="FFE599" w:themeFill="accent4" w:themeFillTint="66"/>
            <w:vAlign w:val="center"/>
          </w:tcPr>
          <w:p w14:paraId="2E8DB58B" w14:textId="77777777" w:rsidR="00945ED8" w:rsidRPr="008C7DEC" w:rsidRDefault="00945ED8" w:rsidP="003A35BB">
            <w:pPr>
              <w:spacing w:after="0"/>
              <w:jc w:val="center"/>
              <w:rPr>
                <w:b/>
                <w:bCs/>
              </w:rPr>
            </w:pPr>
            <w:r w:rsidRPr="008C7DEC">
              <w:rPr>
                <w:b/>
                <w:bCs/>
              </w:rPr>
              <w:lastRenderedPageBreak/>
              <w:t>Реализација</w:t>
            </w:r>
          </w:p>
        </w:tc>
      </w:tr>
      <w:tr w:rsidR="00945ED8" w:rsidRPr="008C7DEC" w14:paraId="447E801B" w14:textId="77777777" w:rsidTr="00405E97">
        <w:trPr>
          <w:trHeight w:val="396"/>
        </w:trPr>
        <w:tc>
          <w:tcPr>
            <w:tcW w:w="10367" w:type="dxa"/>
            <w:gridSpan w:val="2"/>
          </w:tcPr>
          <w:p w14:paraId="28793CAE" w14:textId="77777777" w:rsidR="00945ED8" w:rsidRPr="008C7DEC" w:rsidRDefault="00945ED8" w:rsidP="00100305">
            <w:pPr>
              <w:pStyle w:val="ListParagraph2"/>
              <w:numPr>
                <w:ilvl w:val="0"/>
                <w:numId w:val="43"/>
              </w:numPr>
              <w:spacing w:after="0" w:line="240" w:lineRule="auto"/>
              <w:jc w:val="both"/>
              <w:rPr>
                <w:rFonts w:cs="Calibri"/>
                <w:lang w:val="mk-MK"/>
              </w:rPr>
            </w:pPr>
            <w:r w:rsidRPr="008C7DEC">
              <w:rPr>
                <w:rFonts w:cs="Calibri"/>
                <w:lang w:val="mk-MK"/>
              </w:rPr>
              <w:t>Јавен повик за работодавачи</w:t>
            </w:r>
          </w:p>
          <w:p w14:paraId="4E19B202" w14:textId="77777777" w:rsidR="00945ED8" w:rsidRPr="008C7DEC" w:rsidRDefault="00945ED8" w:rsidP="00100305">
            <w:pPr>
              <w:pStyle w:val="ListParagraph2"/>
              <w:numPr>
                <w:ilvl w:val="0"/>
                <w:numId w:val="43"/>
              </w:numPr>
              <w:spacing w:after="0" w:line="240" w:lineRule="auto"/>
              <w:jc w:val="both"/>
              <w:rPr>
                <w:rFonts w:cs="Calibri"/>
                <w:lang w:val="mk-MK"/>
              </w:rPr>
            </w:pPr>
            <w:r w:rsidRPr="008C7DEC">
              <w:rPr>
                <w:rFonts w:cs="Calibri"/>
                <w:lang w:val="mk-MK"/>
              </w:rPr>
              <w:t>Пријава за учество во обуката од заинтересирани работодавачи</w:t>
            </w:r>
          </w:p>
          <w:p w14:paraId="4ACEC58D" w14:textId="77777777" w:rsidR="00945ED8" w:rsidRPr="008C7DEC" w:rsidRDefault="00945ED8" w:rsidP="00100305">
            <w:pPr>
              <w:pStyle w:val="ListParagraph2"/>
              <w:numPr>
                <w:ilvl w:val="0"/>
                <w:numId w:val="43"/>
              </w:numPr>
              <w:spacing w:after="0" w:line="240" w:lineRule="auto"/>
              <w:jc w:val="both"/>
              <w:rPr>
                <w:rFonts w:cs="Calibri"/>
                <w:lang w:val="mk-MK"/>
              </w:rPr>
            </w:pPr>
            <w:r w:rsidRPr="008C7DEC">
              <w:rPr>
                <w:rFonts w:cs="Calibri"/>
                <w:lang w:val="mk-MK"/>
              </w:rPr>
              <w:t>Селекција на работодавачи</w:t>
            </w:r>
          </w:p>
          <w:p w14:paraId="797D8F5B" w14:textId="77777777" w:rsidR="00945ED8" w:rsidRPr="008C7DEC" w:rsidRDefault="00945ED8" w:rsidP="00100305">
            <w:pPr>
              <w:pStyle w:val="ListParagraph2"/>
              <w:numPr>
                <w:ilvl w:val="0"/>
                <w:numId w:val="43"/>
              </w:numPr>
              <w:spacing w:after="0" w:line="240" w:lineRule="auto"/>
              <w:jc w:val="both"/>
              <w:rPr>
                <w:rFonts w:cs="Calibri"/>
                <w:lang w:val="mk-MK"/>
              </w:rPr>
            </w:pPr>
            <w:r w:rsidRPr="008C7DEC">
              <w:rPr>
                <w:rFonts w:cs="Calibri"/>
                <w:lang w:val="mk-MK"/>
              </w:rPr>
              <w:t>Селекција на невработени лица</w:t>
            </w:r>
          </w:p>
          <w:p w14:paraId="60F18DCB" w14:textId="77777777" w:rsidR="00945ED8" w:rsidRPr="008C7DEC" w:rsidRDefault="00945ED8" w:rsidP="00100305">
            <w:pPr>
              <w:pStyle w:val="ListParagraph2"/>
              <w:numPr>
                <w:ilvl w:val="0"/>
                <w:numId w:val="43"/>
              </w:numPr>
              <w:spacing w:after="0" w:line="240" w:lineRule="auto"/>
              <w:jc w:val="both"/>
              <w:rPr>
                <w:rFonts w:cs="Calibri"/>
                <w:lang w:val="mk-MK"/>
              </w:rPr>
            </w:pPr>
            <w:r w:rsidRPr="008C7DEC">
              <w:rPr>
                <w:rFonts w:cs="Calibri"/>
                <w:lang w:val="mk-MK"/>
              </w:rPr>
              <w:t xml:space="preserve">Договор со работодавач и со невработено лице </w:t>
            </w:r>
          </w:p>
          <w:p w14:paraId="2DD988C7" w14:textId="77777777" w:rsidR="00945ED8" w:rsidRPr="008C7DEC" w:rsidRDefault="00945ED8" w:rsidP="00100305">
            <w:pPr>
              <w:pStyle w:val="ListParagraph2"/>
              <w:numPr>
                <w:ilvl w:val="0"/>
                <w:numId w:val="43"/>
              </w:numPr>
              <w:spacing w:after="0" w:line="240" w:lineRule="auto"/>
              <w:jc w:val="both"/>
              <w:rPr>
                <w:rFonts w:cs="Calibri"/>
                <w:lang w:val="mk-MK"/>
              </w:rPr>
            </w:pPr>
            <w:r w:rsidRPr="008C7DEC">
              <w:rPr>
                <w:rFonts w:cs="Calibri"/>
                <w:lang w:val="mk-MK"/>
              </w:rPr>
              <w:t>Обука на невработени лица</w:t>
            </w:r>
          </w:p>
          <w:p w14:paraId="0D610094" w14:textId="77777777" w:rsidR="00945ED8" w:rsidRPr="008C7DEC" w:rsidRDefault="00945ED8" w:rsidP="00100305">
            <w:pPr>
              <w:pStyle w:val="ListParagraph2"/>
              <w:numPr>
                <w:ilvl w:val="0"/>
                <w:numId w:val="43"/>
              </w:numPr>
              <w:spacing w:after="0" w:line="240" w:lineRule="auto"/>
              <w:jc w:val="both"/>
              <w:rPr>
                <w:rFonts w:cs="Calibri"/>
                <w:lang w:val="mk-MK"/>
              </w:rPr>
            </w:pPr>
            <w:r w:rsidRPr="008C7DEC">
              <w:rPr>
                <w:rFonts w:cs="Calibri"/>
                <w:lang w:val="mk-MK"/>
              </w:rPr>
              <w:t>Вработување</w:t>
            </w:r>
          </w:p>
          <w:p w14:paraId="5D5FEFC7" w14:textId="77777777" w:rsidR="00945ED8" w:rsidRPr="008C7DEC" w:rsidRDefault="00945ED8" w:rsidP="00100305">
            <w:pPr>
              <w:pStyle w:val="ListParagraph2"/>
              <w:numPr>
                <w:ilvl w:val="0"/>
                <w:numId w:val="43"/>
              </w:numPr>
              <w:spacing w:after="0" w:line="240" w:lineRule="auto"/>
              <w:jc w:val="both"/>
              <w:rPr>
                <w:rFonts w:cs="Calibri"/>
                <w:b/>
                <w:color w:val="0070C0"/>
                <w:lang w:val="mk-MK"/>
              </w:rPr>
            </w:pPr>
            <w:r w:rsidRPr="008C7DEC">
              <w:rPr>
                <w:rFonts w:cs="Calibri"/>
                <w:lang w:val="mk-MK"/>
              </w:rPr>
              <w:t>Мониторинг</w:t>
            </w:r>
          </w:p>
        </w:tc>
      </w:tr>
    </w:tbl>
    <w:p w14:paraId="44056B58" w14:textId="77777777" w:rsidR="009B5DE0" w:rsidRPr="008C7DEC" w:rsidRDefault="009B5DE0" w:rsidP="008748FB">
      <w:pPr>
        <w:jc w:val="both"/>
        <w:rPr>
          <w:b/>
          <w:color w:val="0070C0"/>
        </w:rPr>
      </w:pPr>
    </w:p>
    <w:p w14:paraId="1EF3D926" w14:textId="77777777" w:rsidR="009B5DE0" w:rsidRPr="008C7DEC" w:rsidRDefault="009B5DE0">
      <w:pPr>
        <w:spacing w:after="0" w:line="240" w:lineRule="auto"/>
        <w:rPr>
          <w:b/>
          <w:color w:val="0070C0"/>
        </w:rPr>
      </w:pPr>
      <w:r w:rsidRPr="008C7DEC">
        <w:rPr>
          <w:b/>
          <w:color w:val="0070C0"/>
        </w:rPr>
        <w:br w:type="page"/>
      </w:r>
    </w:p>
    <w:tbl>
      <w:tblPr>
        <w:tblW w:w="10367" w:type="dxa"/>
        <w:tblInd w:w="108" w:type="dxa"/>
        <w:tblBorders>
          <w:top w:val="single" w:sz="12" w:space="0" w:color="E7E6E6" w:themeColor="background2"/>
          <w:left w:val="single" w:sz="12" w:space="0" w:color="E7E6E6" w:themeColor="background2"/>
          <w:bottom w:val="single" w:sz="12" w:space="0" w:color="E7E6E6" w:themeColor="background2"/>
          <w:right w:val="single" w:sz="12" w:space="0" w:color="E7E6E6" w:themeColor="background2"/>
          <w:insideH w:val="single" w:sz="12" w:space="0" w:color="E7E6E6" w:themeColor="background2"/>
          <w:insideV w:val="single" w:sz="12" w:space="0" w:color="E7E6E6" w:themeColor="background2"/>
        </w:tblBorders>
        <w:tblLayout w:type="fixed"/>
        <w:tblLook w:val="00A0" w:firstRow="1" w:lastRow="0" w:firstColumn="1" w:lastColumn="0" w:noHBand="0" w:noVBand="0"/>
      </w:tblPr>
      <w:tblGrid>
        <w:gridCol w:w="2581"/>
        <w:gridCol w:w="7786"/>
      </w:tblGrid>
      <w:tr w:rsidR="00DC125F" w:rsidRPr="008C7DEC" w14:paraId="64220543" w14:textId="77777777" w:rsidTr="00435BB5">
        <w:trPr>
          <w:trHeight w:val="590"/>
        </w:trPr>
        <w:tc>
          <w:tcPr>
            <w:tcW w:w="2581" w:type="dxa"/>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0BDE59E7" w14:textId="77777777" w:rsidR="008748FB" w:rsidRPr="008C7DEC" w:rsidRDefault="008748FB" w:rsidP="00B1281C">
            <w:pPr>
              <w:pStyle w:val="PlainText"/>
              <w:rPr>
                <w:rFonts w:ascii="StobiSerif Regular" w:eastAsia="Times New Roman" w:hAnsi="StobiSerif Regular" w:cs="Calibri"/>
                <w:b/>
                <w:bCs/>
                <w:sz w:val="22"/>
                <w:szCs w:val="22"/>
                <w:lang w:val="mk-MK" w:eastAsia="en-US"/>
              </w:rPr>
            </w:pPr>
            <w:r w:rsidRPr="008C7DEC">
              <w:rPr>
                <w:rFonts w:ascii="StobiSerif Regular" w:eastAsia="Times New Roman" w:hAnsi="StobiSerif Regular" w:cs="Calibri"/>
                <w:b/>
                <w:bCs/>
                <w:sz w:val="22"/>
                <w:szCs w:val="22"/>
                <w:lang w:val="mk-MK" w:eastAsia="en-US"/>
              </w:rPr>
              <w:lastRenderedPageBreak/>
              <w:t>Наслов на мерката</w:t>
            </w:r>
          </w:p>
        </w:tc>
        <w:tc>
          <w:tcPr>
            <w:tcW w:w="7786" w:type="dxa"/>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6C2BB740" w14:textId="77777777" w:rsidR="008748FB" w:rsidRPr="008C7DEC" w:rsidRDefault="008748FB" w:rsidP="00B1281C">
            <w:pPr>
              <w:autoSpaceDE w:val="0"/>
              <w:autoSpaceDN w:val="0"/>
              <w:adjustRightInd w:val="0"/>
              <w:spacing w:after="0" w:line="240" w:lineRule="auto"/>
              <w:jc w:val="both"/>
              <w:rPr>
                <w:b/>
              </w:rPr>
            </w:pPr>
            <w:bookmarkStart w:id="19" w:name="_Toc96887815"/>
            <w:r w:rsidRPr="008C7DEC">
              <w:rPr>
                <w:rStyle w:val="Heading3Char"/>
                <w:rFonts w:ascii="StobiSerif Regular" w:hAnsi="StobiSerif Regular"/>
                <w:b/>
                <w:color w:val="auto"/>
                <w:lang w:val="mk-MK"/>
              </w:rPr>
              <w:t>3.2(а)</w:t>
            </w:r>
            <w:r w:rsidR="00A630E6">
              <w:rPr>
                <w:rStyle w:val="Heading3Char"/>
                <w:rFonts w:ascii="StobiSerif Regular" w:hAnsi="StobiSerif Regular"/>
                <w:b/>
                <w:color w:val="auto"/>
                <w:lang w:val="mk-MK"/>
              </w:rPr>
              <w:t xml:space="preserve"> </w:t>
            </w:r>
            <w:r w:rsidRPr="008C7DEC">
              <w:rPr>
                <w:rStyle w:val="Heading3Char"/>
                <w:rFonts w:ascii="StobiSerif Regular" w:hAnsi="StobiSerif Regular"/>
                <w:b/>
                <w:color w:val="auto"/>
                <w:sz w:val="22"/>
                <w:szCs w:val="22"/>
                <w:lang w:val="mk-MK"/>
              </w:rPr>
              <w:t>Обука за стручни квалификации според барање на работодавачите</w:t>
            </w:r>
            <w:bookmarkEnd w:id="19"/>
          </w:p>
        </w:tc>
      </w:tr>
      <w:tr w:rsidR="00DC125F" w:rsidRPr="008C7DEC" w14:paraId="38AD7E12" w14:textId="77777777" w:rsidTr="00435BB5">
        <w:trPr>
          <w:trHeight w:val="590"/>
        </w:trPr>
        <w:tc>
          <w:tcPr>
            <w:tcW w:w="2581" w:type="dxa"/>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0830D4A7" w14:textId="77777777" w:rsidR="008748FB" w:rsidRPr="008C7DEC" w:rsidRDefault="008748FB" w:rsidP="00B1281C">
            <w:pPr>
              <w:pStyle w:val="PlainText"/>
              <w:rPr>
                <w:rFonts w:ascii="StobiSerif Regular" w:eastAsia="Times New Roman" w:hAnsi="StobiSerif Regular" w:cs="Calibri"/>
                <w:b/>
                <w:bCs/>
                <w:sz w:val="22"/>
                <w:szCs w:val="22"/>
                <w:lang w:val="mk-MK" w:eastAsia="en-US"/>
              </w:rPr>
            </w:pPr>
            <w:r w:rsidRPr="008C7DEC">
              <w:rPr>
                <w:rFonts w:ascii="StobiSerif Regular" w:eastAsia="Times New Roman" w:hAnsi="StobiSerif Regular" w:cs="Calibri"/>
                <w:b/>
                <w:bCs/>
                <w:sz w:val="22"/>
                <w:szCs w:val="22"/>
                <w:lang w:val="mk-MK" w:eastAsia="en-US"/>
              </w:rPr>
              <w:t>Цел на мерката</w:t>
            </w:r>
          </w:p>
        </w:tc>
        <w:tc>
          <w:tcPr>
            <w:tcW w:w="7786" w:type="dxa"/>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545AC111" w14:textId="77777777" w:rsidR="008748FB" w:rsidRPr="008C7DEC" w:rsidRDefault="008748FB" w:rsidP="00B1281C">
            <w:pPr>
              <w:spacing w:after="0" w:line="240" w:lineRule="auto"/>
              <w:jc w:val="both"/>
            </w:pPr>
            <w:r w:rsidRPr="008C7DEC">
              <w:t>Целта на мерката е да се обезбеди обука за стручни квалификации</w:t>
            </w:r>
            <w:r w:rsidR="008836FE" w:rsidRPr="008C7DEC">
              <w:t xml:space="preserve"> спроведени од верификувани обучувачи </w:t>
            </w:r>
            <w:r w:rsidRPr="008C7DEC">
              <w:t>според барањата на работодавачите. Обуката ќе се реализира во тесна соработка со работодавачите и спроведувачите на обуката</w:t>
            </w:r>
          </w:p>
        </w:tc>
      </w:tr>
      <w:tr w:rsidR="00DC125F" w:rsidRPr="008C7DEC" w14:paraId="528B3D5F" w14:textId="77777777" w:rsidTr="00435BB5">
        <w:trPr>
          <w:trHeight w:val="563"/>
        </w:trPr>
        <w:tc>
          <w:tcPr>
            <w:tcW w:w="2581" w:type="dxa"/>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72CA4AA8" w14:textId="77777777" w:rsidR="008748FB" w:rsidRPr="008C7DEC" w:rsidRDefault="008748FB" w:rsidP="00B1281C">
            <w:pPr>
              <w:pStyle w:val="PlainText"/>
              <w:rPr>
                <w:rFonts w:ascii="StobiSerif Regular" w:eastAsia="Times New Roman" w:hAnsi="StobiSerif Regular" w:cs="Calibri"/>
                <w:b/>
                <w:bCs/>
                <w:sz w:val="22"/>
                <w:szCs w:val="22"/>
                <w:lang w:val="mk-MK" w:eastAsia="en-US"/>
              </w:rPr>
            </w:pPr>
            <w:r w:rsidRPr="008C7DEC">
              <w:rPr>
                <w:rFonts w:ascii="StobiSerif Regular" w:eastAsia="Times New Roman" w:hAnsi="StobiSerif Regular" w:cs="Calibri"/>
                <w:b/>
                <w:bCs/>
                <w:sz w:val="22"/>
                <w:szCs w:val="22"/>
                <w:lang w:val="mk-MK" w:eastAsia="en-US"/>
              </w:rPr>
              <w:t>Целна група</w:t>
            </w:r>
          </w:p>
        </w:tc>
        <w:tc>
          <w:tcPr>
            <w:tcW w:w="7786" w:type="dxa"/>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559F123B" w14:textId="77777777" w:rsidR="008748FB" w:rsidRPr="008C7DEC" w:rsidRDefault="008748FB" w:rsidP="00B1281C">
            <w:pPr>
              <w:spacing w:after="0" w:line="312" w:lineRule="auto"/>
              <w:jc w:val="both"/>
            </w:pPr>
            <w:r w:rsidRPr="008C7DEC">
              <w:t>Невработени лица од евиденцијата на АВРСМ</w:t>
            </w:r>
          </w:p>
        </w:tc>
      </w:tr>
      <w:tr w:rsidR="00DC125F" w:rsidRPr="008C7DEC" w14:paraId="383ED9A5" w14:textId="77777777" w:rsidTr="00435BB5">
        <w:trPr>
          <w:trHeight w:val="506"/>
        </w:trPr>
        <w:tc>
          <w:tcPr>
            <w:tcW w:w="2581" w:type="dxa"/>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42BE3A7B" w14:textId="77777777" w:rsidR="008748FB" w:rsidRPr="008C7DEC" w:rsidRDefault="008748FB" w:rsidP="00B1281C">
            <w:pPr>
              <w:pStyle w:val="PlainText"/>
              <w:rPr>
                <w:rFonts w:ascii="StobiSerif Regular" w:eastAsia="Times New Roman" w:hAnsi="StobiSerif Regular" w:cs="Calibri"/>
                <w:b/>
                <w:bCs/>
                <w:sz w:val="22"/>
                <w:szCs w:val="22"/>
                <w:lang w:val="mk-MK" w:eastAsia="en-US"/>
              </w:rPr>
            </w:pPr>
            <w:r w:rsidRPr="008C7DEC">
              <w:rPr>
                <w:rFonts w:ascii="StobiSerif Regular" w:eastAsia="Times New Roman" w:hAnsi="StobiSerif Regular" w:cs="Calibri"/>
                <w:b/>
                <w:bCs/>
                <w:sz w:val="22"/>
                <w:szCs w:val="22"/>
                <w:lang w:val="mk-MK" w:eastAsia="en-US"/>
              </w:rPr>
              <w:t>Опфат на мерката</w:t>
            </w:r>
          </w:p>
        </w:tc>
        <w:tc>
          <w:tcPr>
            <w:tcW w:w="7786" w:type="dxa"/>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16D659C7" w14:textId="77777777" w:rsidR="000632BF" w:rsidRPr="000632BF" w:rsidRDefault="00B73D36" w:rsidP="00B1281C">
            <w:pPr>
              <w:spacing w:after="0"/>
            </w:pPr>
            <w:r>
              <w:rPr>
                <w:b/>
                <w:lang w:eastAsia="mk-MK"/>
              </w:rPr>
              <w:t>150</w:t>
            </w:r>
            <w:r w:rsidR="008748FB" w:rsidRPr="008C7DEC">
              <w:rPr>
                <w:b/>
                <w:lang w:eastAsia="mk-MK"/>
              </w:rPr>
              <w:t xml:space="preserve"> </w:t>
            </w:r>
            <w:r w:rsidR="008748FB" w:rsidRPr="008C7DEC">
              <w:t>невработени лица евидентирани во АВРСМ</w:t>
            </w:r>
          </w:p>
        </w:tc>
      </w:tr>
      <w:tr w:rsidR="00DC125F" w:rsidRPr="008C7DEC" w14:paraId="6537B668" w14:textId="77777777" w:rsidTr="00435BB5">
        <w:trPr>
          <w:trHeight w:val="506"/>
        </w:trPr>
        <w:tc>
          <w:tcPr>
            <w:tcW w:w="2581" w:type="dxa"/>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5E306B2D" w14:textId="77777777" w:rsidR="008748FB" w:rsidRPr="008C7DEC" w:rsidRDefault="008748FB" w:rsidP="00B1281C">
            <w:pPr>
              <w:pStyle w:val="PlainText"/>
              <w:rPr>
                <w:rFonts w:ascii="StobiSerif Regular" w:eastAsia="Times New Roman" w:hAnsi="StobiSerif Regular" w:cs="Calibri"/>
                <w:b/>
                <w:bCs/>
                <w:sz w:val="22"/>
                <w:szCs w:val="22"/>
                <w:lang w:val="mk-MK" w:eastAsia="en-US"/>
              </w:rPr>
            </w:pPr>
            <w:r w:rsidRPr="008C7DEC">
              <w:rPr>
                <w:rFonts w:ascii="StobiSerif Regular" w:eastAsia="Times New Roman" w:hAnsi="StobiSerif Regular" w:cs="Calibri"/>
                <w:b/>
                <w:bCs/>
                <w:sz w:val="22"/>
                <w:szCs w:val="22"/>
                <w:lang w:val="mk-MK" w:eastAsia="en-US"/>
              </w:rPr>
              <w:t>Надлежна институција</w:t>
            </w:r>
          </w:p>
        </w:tc>
        <w:tc>
          <w:tcPr>
            <w:tcW w:w="7786" w:type="dxa"/>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028C8E32" w14:textId="77777777" w:rsidR="008748FB" w:rsidRPr="008C7DEC" w:rsidRDefault="008748FB" w:rsidP="00B1281C">
            <w:pPr>
              <w:spacing w:after="0"/>
              <w:jc w:val="both"/>
            </w:pPr>
            <w:r w:rsidRPr="008C7DEC">
              <w:t xml:space="preserve">МТСП, АВРСМ, УНДП, МОН, ЦОВ, работодавачи, спроведувачи на обука. </w:t>
            </w:r>
          </w:p>
        </w:tc>
      </w:tr>
      <w:tr w:rsidR="00DC125F" w:rsidRPr="008C7DEC" w14:paraId="111D54CB" w14:textId="77777777" w:rsidTr="00C8582A">
        <w:trPr>
          <w:trHeight w:val="568"/>
        </w:trPr>
        <w:tc>
          <w:tcPr>
            <w:tcW w:w="10367" w:type="dxa"/>
            <w:gridSpan w:val="2"/>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255D8E00" w14:textId="77777777" w:rsidR="008748FB" w:rsidRPr="008C7DEC" w:rsidRDefault="008748FB" w:rsidP="00B1281C">
            <w:pPr>
              <w:pStyle w:val="PlainText"/>
              <w:jc w:val="center"/>
              <w:rPr>
                <w:rFonts w:ascii="StobiSerif Regular" w:eastAsia="Times New Roman" w:hAnsi="StobiSerif Regular" w:cs="Calibri"/>
                <w:b/>
                <w:bCs/>
                <w:sz w:val="22"/>
                <w:szCs w:val="22"/>
                <w:lang w:val="mk-MK" w:eastAsia="en-US"/>
              </w:rPr>
            </w:pPr>
            <w:r w:rsidRPr="008C7DEC">
              <w:rPr>
                <w:rFonts w:ascii="StobiSerif Regular" w:eastAsia="Times New Roman" w:hAnsi="StobiSerif Regular" w:cs="Calibri"/>
                <w:b/>
                <w:bCs/>
                <w:sz w:val="22"/>
                <w:szCs w:val="22"/>
                <w:lang w:val="mk-MK" w:eastAsia="en-US"/>
              </w:rPr>
              <w:t>Висина на финансиската поддршка</w:t>
            </w:r>
          </w:p>
        </w:tc>
      </w:tr>
      <w:tr w:rsidR="008748FB" w:rsidRPr="008C7DEC" w14:paraId="26EC6A05" w14:textId="77777777" w:rsidTr="00C8582A">
        <w:trPr>
          <w:trHeight w:val="600"/>
        </w:trPr>
        <w:tc>
          <w:tcPr>
            <w:tcW w:w="10367" w:type="dxa"/>
            <w:gridSpan w:val="2"/>
            <w:tcBorders>
              <w:top w:val="single" w:sz="4" w:space="0" w:color="auto"/>
            </w:tcBorders>
            <w:vAlign w:val="center"/>
          </w:tcPr>
          <w:p w14:paraId="2D4AAB77" w14:textId="77777777" w:rsidR="008748FB" w:rsidRPr="00A95DAE" w:rsidRDefault="008748FB" w:rsidP="00B1281C">
            <w:pPr>
              <w:spacing w:after="0"/>
              <w:jc w:val="both"/>
              <w:rPr>
                <w:b/>
              </w:rPr>
            </w:pPr>
            <w:r w:rsidRPr="00A95DAE">
              <w:rPr>
                <w:b/>
                <w:bCs/>
              </w:rPr>
              <w:t>Лица што ќе посетуваат обука</w:t>
            </w:r>
            <w:r w:rsidR="00A62FD8">
              <w:rPr>
                <w:b/>
                <w:bCs/>
              </w:rPr>
              <w:t xml:space="preserve"> </w:t>
            </w:r>
            <w:r w:rsidRPr="00A95DAE">
              <w:rPr>
                <w:rFonts w:eastAsia="StobiSerif Regular" w:cs="StobiSerif Regular"/>
                <w:b/>
                <w:bCs/>
              </w:rPr>
              <w:t>преку</w:t>
            </w:r>
            <w:r w:rsidR="00A62FD8">
              <w:rPr>
                <w:rFonts w:eastAsia="StobiSerif Regular" w:cs="StobiSerif Regular"/>
                <w:b/>
                <w:bCs/>
              </w:rPr>
              <w:t xml:space="preserve"> </w:t>
            </w:r>
            <w:r w:rsidRPr="00A95DAE">
              <w:rPr>
                <w:rFonts w:eastAsia="StobiSerif Regular" w:cs="StobiSerif Regular"/>
                <w:b/>
                <w:bCs/>
              </w:rPr>
              <w:t>мерката</w:t>
            </w:r>
            <w:r w:rsidR="00A62FD8">
              <w:rPr>
                <w:rFonts w:eastAsia="StobiSerif Regular" w:cs="StobiSerif Regular"/>
                <w:b/>
                <w:bCs/>
              </w:rPr>
              <w:t xml:space="preserve"> </w:t>
            </w:r>
            <w:r w:rsidRPr="00A95DAE">
              <w:t>ќе добијат месечен надоместок во висина од</w:t>
            </w:r>
            <w:r w:rsidR="00A62FD8">
              <w:t xml:space="preserve"> </w:t>
            </w:r>
            <w:r w:rsidRPr="00A95DAE">
              <w:rPr>
                <w:b/>
                <w:bCs/>
              </w:rPr>
              <w:t>9.000 денари,</w:t>
            </w:r>
            <w:r w:rsidR="00A62FD8">
              <w:rPr>
                <w:b/>
                <w:bCs/>
              </w:rPr>
              <w:t xml:space="preserve"> </w:t>
            </w:r>
            <w:r w:rsidRPr="00A95DAE">
              <w:t>со вклучено осигурување во случај на несреќа на работно место и</w:t>
            </w:r>
            <w:r w:rsidR="00A62FD8">
              <w:t xml:space="preserve"> </w:t>
            </w:r>
            <w:r w:rsidRPr="00A95DAE">
              <w:t>данок на личен  доход за времетраењето на обуката</w:t>
            </w:r>
            <w:r w:rsidR="00A62FD8">
              <w:t xml:space="preserve"> </w:t>
            </w:r>
            <w:r w:rsidRPr="00A95DAE">
              <w:rPr>
                <w:b/>
              </w:rPr>
              <w:t>од 2 до 4 месеци.</w:t>
            </w:r>
          </w:p>
          <w:p w14:paraId="24A0C528" w14:textId="77777777" w:rsidR="00CA1FBF" w:rsidRPr="00A95DAE" w:rsidRDefault="00CA1FBF" w:rsidP="00B1281C">
            <w:pPr>
              <w:spacing w:after="0"/>
              <w:jc w:val="both"/>
              <w:rPr>
                <w:bCs/>
              </w:rPr>
            </w:pPr>
            <w:r w:rsidRPr="00A95DAE">
              <w:rPr>
                <w:bCs/>
              </w:rPr>
              <w:t xml:space="preserve">Работодавачот </w:t>
            </w:r>
            <w:r w:rsidR="00A751AC" w:rsidRPr="00A95DAE">
              <w:rPr>
                <w:bCs/>
              </w:rPr>
              <w:t xml:space="preserve">може </w:t>
            </w:r>
            <w:r w:rsidR="008243AE" w:rsidRPr="00A95DAE">
              <w:rPr>
                <w:bCs/>
              </w:rPr>
              <w:t xml:space="preserve">преку кофинансирање </w:t>
            </w:r>
            <w:r w:rsidR="00A751AC" w:rsidRPr="00A95DAE">
              <w:rPr>
                <w:bCs/>
              </w:rPr>
              <w:t xml:space="preserve">да го зголеми износот </w:t>
            </w:r>
            <w:r w:rsidR="00F31CB5" w:rsidRPr="00A95DAE">
              <w:rPr>
                <w:bCs/>
              </w:rPr>
              <w:t xml:space="preserve">од </w:t>
            </w:r>
            <w:r w:rsidR="00A751AC" w:rsidRPr="00A95DAE">
              <w:rPr>
                <w:bCs/>
              </w:rPr>
              <w:t xml:space="preserve">месечниот надоместок </w:t>
            </w:r>
            <w:r w:rsidR="00F31CB5" w:rsidRPr="00A95DAE">
              <w:rPr>
                <w:bCs/>
              </w:rPr>
              <w:t>за времетраењето на обуката</w:t>
            </w:r>
            <w:r w:rsidR="008243AE" w:rsidRPr="00A95DAE">
              <w:rPr>
                <w:bCs/>
              </w:rPr>
              <w:t>, што соодветно ќе се рефлектира во договорот</w:t>
            </w:r>
            <w:r w:rsidR="00FE3978" w:rsidRPr="00A95DAE">
              <w:rPr>
                <w:bCs/>
              </w:rPr>
              <w:t>.</w:t>
            </w:r>
          </w:p>
          <w:p w14:paraId="46B8499A" w14:textId="77777777" w:rsidR="008748FB" w:rsidRPr="00A95DAE" w:rsidRDefault="008748FB" w:rsidP="00B1281C">
            <w:pPr>
              <w:spacing w:after="0"/>
              <w:jc w:val="both"/>
              <w:rPr>
                <w:b/>
              </w:rPr>
            </w:pPr>
            <w:r w:rsidRPr="00A95DAE">
              <w:rPr>
                <w:b/>
                <w:bCs/>
              </w:rPr>
              <w:t>Спроведувачите на обука</w:t>
            </w:r>
            <w:r w:rsidR="00A62FD8">
              <w:rPr>
                <w:b/>
                <w:bCs/>
              </w:rPr>
              <w:t xml:space="preserve"> </w:t>
            </w:r>
            <w:r w:rsidRPr="00A95DAE">
              <w:t>ќе добијат надоместок во висина до</w:t>
            </w:r>
            <w:r w:rsidR="00A62FD8">
              <w:t xml:space="preserve"> </w:t>
            </w:r>
            <w:r w:rsidRPr="00A95DAE">
              <w:rPr>
                <w:b/>
                <w:bCs/>
              </w:rPr>
              <w:t>30.000 денари</w:t>
            </w:r>
            <w:r w:rsidR="00A62FD8">
              <w:rPr>
                <w:b/>
                <w:bCs/>
              </w:rPr>
              <w:t xml:space="preserve"> </w:t>
            </w:r>
            <w:r w:rsidRPr="00A95DAE">
              <w:t>за лице на обука</w:t>
            </w:r>
            <w:r w:rsidR="00617D89" w:rsidRPr="00A95DAE">
              <w:t>.</w:t>
            </w:r>
          </w:p>
        </w:tc>
      </w:tr>
      <w:tr w:rsidR="00DC125F" w:rsidRPr="008C7DEC" w14:paraId="2101AC7C" w14:textId="77777777" w:rsidTr="00C8582A">
        <w:trPr>
          <w:trHeight w:val="503"/>
        </w:trPr>
        <w:tc>
          <w:tcPr>
            <w:tcW w:w="10367" w:type="dxa"/>
            <w:gridSpan w:val="2"/>
            <w:shd w:val="clear" w:color="auto" w:fill="FFE599" w:themeFill="accent4" w:themeFillTint="66"/>
            <w:vAlign w:val="center"/>
          </w:tcPr>
          <w:p w14:paraId="56AC09D2" w14:textId="77777777" w:rsidR="008748FB" w:rsidRPr="008C7DEC" w:rsidRDefault="008748FB" w:rsidP="00B1281C">
            <w:pPr>
              <w:pStyle w:val="PlainText"/>
              <w:jc w:val="center"/>
              <w:rPr>
                <w:rFonts w:ascii="StobiSerif Regular" w:eastAsia="Times New Roman" w:hAnsi="StobiSerif Regular" w:cs="Calibri"/>
                <w:b/>
                <w:bCs/>
                <w:sz w:val="22"/>
                <w:szCs w:val="22"/>
                <w:lang w:val="mk-MK" w:eastAsia="en-US"/>
              </w:rPr>
            </w:pPr>
            <w:r w:rsidRPr="008C7DEC">
              <w:rPr>
                <w:rFonts w:ascii="StobiSerif Regular" w:eastAsia="Times New Roman" w:hAnsi="StobiSerif Regular" w:cs="Calibri"/>
                <w:b/>
                <w:bCs/>
                <w:sz w:val="22"/>
                <w:szCs w:val="22"/>
                <w:lang w:val="mk-MK" w:eastAsia="en-US"/>
              </w:rPr>
              <w:t>Корисници</w:t>
            </w:r>
          </w:p>
        </w:tc>
      </w:tr>
      <w:tr w:rsidR="008748FB" w:rsidRPr="008C7DEC" w14:paraId="016F410A" w14:textId="77777777" w:rsidTr="00C8582A">
        <w:trPr>
          <w:trHeight w:val="478"/>
        </w:trPr>
        <w:tc>
          <w:tcPr>
            <w:tcW w:w="10367" w:type="dxa"/>
            <w:gridSpan w:val="2"/>
            <w:vAlign w:val="center"/>
          </w:tcPr>
          <w:p w14:paraId="5842D9CD" w14:textId="77777777" w:rsidR="008748FB" w:rsidRPr="008C7DEC" w:rsidRDefault="008748FB" w:rsidP="00B1281C">
            <w:pPr>
              <w:spacing w:after="0"/>
              <w:jc w:val="center"/>
            </w:pPr>
            <w:r w:rsidRPr="008C7DEC">
              <w:t>Невработени лица од евиденција на АВРСМ</w:t>
            </w:r>
          </w:p>
          <w:p w14:paraId="17AA75A0" w14:textId="77777777" w:rsidR="008748FB" w:rsidRPr="008C7DEC" w:rsidRDefault="008748FB" w:rsidP="00B1281C">
            <w:pPr>
              <w:spacing w:after="0"/>
              <w:jc w:val="center"/>
              <w:rPr>
                <w:color w:val="0070C0"/>
              </w:rPr>
            </w:pPr>
            <w:r w:rsidRPr="008C7DEC">
              <w:t>Работодавачи</w:t>
            </w:r>
          </w:p>
        </w:tc>
      </w:tr>
      <w:tr w:rsidR="00DC125F" w:rsidRPr="008C7DEC" w14:paraId="4A1796E4" w14:textId="77777777" w:rsidTr="005C7AFD">
        <w:trPr>
          <w:trHeight w:val="541"/>
        </w:trPr>
        <w:tc>
          <w:tcPr>
            <w:tcW w:w="10367" w:type="dxa"/>
            <w:gridSpan w:val="2"/>
            <w:tcBorders>
              <w:bottom w:val="single" w:sz="12" w:space="0" w:color="E7E6E6" w:themeColor="background2"/>
            </w:tcBorders>
            <w:shd w:val="clear" w:color="auto" w:fill="FFE599" w:themeFill="accent4" w:themeFillTint="66"/>
            <w:vAlign w:val="center"/>
          </w:tcPr>
          <w:p w14:paraId="241EBBCE" w14:textId="77777777" w:rsidR="008748FB" w:rsidRPr="008C7DEC" w:rsidRDefault="008748FB" w:rsidP="00B1281C">
            <w:pPr>
              <w:pStyle w:val="PlainText"/>
              <w:jc w:val="center"/>
              <w:rPr>
                <w:rFonts w:ascii="StobiSerif Regular" w:eastAsia="Times New Roman" w:hAnsi="StobiSerif Regular" w:cs="Calibri"/>
                <w:b/>
                <w:bCs/>
                <w:sz w:val="22"/>
                <w:szCs w:val="22"/>
                <w:lang w:val="mk-MK" w:eastAsia="en-US"/>
              </w:rPr>
            </w:pPr>
            <w:r w:rsidRPr="008C7DEC">
              <w:rPr>
                <w:rFonts w:ascii="StobiSerif Regular" w:eastAsia="Times New Roman" w:hAnsi="StobiSerif Regular" w:cs="Calibri"/>
                <w:b/>
                <w:bCs/>
                <w:sz w:val="22"/>
                <w:szCs w:val="22"/>
                <w:lang w:val="mk-MK" w:eastAsia="en-US"/>
              </w:rPr>
              <w:t>Начин на пријавување</w:t>
            </w:r>
          </w:p>
        </w:tc>
      </w:tr>
      <w:tr w:rsidR="008748FB" w:rsidRPr="008C7DEC" w14:paraId="743DC47F" w14:textId="77777777" w:rsidTr="005C7AFD">
        <w:trPr>
          <w:trHeight w:val="3122"/>
        </w:trPr>
        <w:tc>
          <w:tcPr>
            <w:tcW w:w="10367" w:type="dxa"/>
            <w:gridSpan w:val="2"/>
            <w:tcBorders>
              <w:bottom w:val="single" w:sz="12" w:space="0" w:color="E7E6E6" w:themeColor="background2"/>
            </w:tcBorders>
            <w:vAlign w:val="center"/>
          </w:tcPr>
          <w:p w14:paraId="060491FE" w14:textId="77777777" w:rsidR="008748FB" w:rsidRPr="00A95DAE" w:rsidRDefault="008748FB" w:rsidP="00B1281C">
            <w:pPr>
              <w:spacing w:after="0"/>
              <w:rPr>
                <w:b/>
                <w:bCs/>
              </w:rPr>
            </w:pPr>
            <w:r w:rsidRPr="00A95DAE">
              <w:rPr>
                <w:b/>
                <w:bCs/>
              </w:rPr>
              <w:t>За работодавачи:</w:t>
            </w:r>
          </w:p>
          <w:p w14:paraId="7861814E" w14:textId="19C2A171" w:rsidR="008748FB" w:rsidRPr="00A95DAE" w:rsidRDefault="008748FB" w:rsidP="00B1281C">
            <w:r w:rsidRPr="00A95DAE">
              <w:t>Јавен повик/Известување, Пријава за учество во програмата</w:t>
            </w:r>
            <w:r w:rsidRPr="00170134">
              <w:rPr>
                <w:vertAlign w:val="superscript"/>
              </w:rPr>
              <w:footnoteReference w:id="18"/>
            </w:r>
          </w:p>
          <w:p w14:paraId="4FAA8AD7" w14:textId="77777777" w:rsidR="008748FB" w:rsidRPr="00A95DAE" w:rsidRDefault="008748FB" w:rsidP="00B1281C">
            <w:pPr>
              <w:spacing w:after="0"/>
              <w:rPr>
                <w:b/>
                <w:bCs/>
              </w:rPr>
            </w:pPr>
            <w:r w:rsidRPr="00A95DAE">
              <w:rPr>
                <w:b/>
                <w:bCs/>
              </w:rPr>
              <w:t>За невработени лица:</w:t>
            </w:r>
          </w:p>
          <w:p w14:paraId="5C9D3D89" w14:textId="77777777" w:rsidR="008748FB" w:rsidRPr="00A95DAE" w:rsidRDefault="008748FB" w:rsidP="00B1281C">
            <w:pPr>
              <w:jc w:val="both"/>
            </w:pPr>
            <w:r w:rsidRPr="00A95DAE">
              <w:t>Известување, Пријава и Изјава за согласност,</w:t>
            </w:r>
            <w:r w:rsidRPr="00A95DAE">
              <w:rPr>
                <w:rFonts w:cs="StobiSerif Regular"/>
              </w:rPr>
              <w:t xml:space="preserve"> Пребарување од евиденцијата на невработени лица,</w:t>
            </w:r>
            <w:r w:rsidR="003E1D1E">
              <w:rPr>
                <w:rFonts w:cs="StobiSerif Regular"/>
              </w:rPr>
              <w:t xml:space="preserve"> </w:t>
            </w:r>
            <w:r w:rsidRPr="00A95DAE">
              <w:rPr>
                <w:rFonts w:cs="StobiSerif Regular"/>
              </w:rPr>
              <w:t>врз основа на профилирање и ИПВ.</w:t>
            </w:r>
          </w:p>
          <w:p w14:paraId="174E8C09" w14:textId="77777777" w:rsidR="008748FB" w:rsidRPr="00A95DAE" w:rsidRDefault="008748FB" w:rsidP="00B1281C">
            <w:pPr>
              <w:spacing w:after="0"/>
              <w:rPr>
                <w:b/>
                <w:bCs/>
              </w:rPr>
            </w:pPr>
            <w:r w:rsidRPr="00A95DAE">
              <w:rPr>
                <w:b/>
                <w:bCs/>
              </w:rPr>
              <w:t>Спроведувачи на обука:</w:t>
            </w:r>
          </w:p>
          <w:p w14:paraId="3B5EF1E3" w14:textId="77777777" w:rsidR="008748FB" w:rsidRPr="00A95DAE" w:rsidRDefault="008748FB" w:rsidP="00B1281C">
            <w:pPr>
              <w:spacing w:after="0"/>
              <w:jc w:val="both"/>
            </w:pPr>
            <w:r w:rsidRPr="00A95DAE">
              <w:t>Од регистарот на верификувани спроведувачи на ЦОВ и МОН</w:t>
            </w:r>
            <w:r w:rsidR="00617D89" w:rsidRPr="00A95DAE">
              <w:t>.</w:t>
            </w:r>
          </w:p>
          <w:p w14:paraId="44726948" w14:textId="77777777" w:rsidR="008748FB" w:rsidRPr="00A95DAE" w:rsidRDefault="008748FB" w:rsidP="00B1281C">
            <w:pPr>
              <w:jc w:val="both"/>
              <w:rPr>
                <w:b/>
                <w:u w:val="single"/>
              </w:rPr>
            </w:pPr>
            <w:r w:rsidRPr="00A95DAE">
              <w:t>Од евиденцијата на МОН за средни стручни училишта со верификувана програма за обука</w:t>
            </w:r>
            <w:r w:rsidR="00617D89" w:rsidRPr="00A95DAE">
              <w:t>.</w:t>
            </w:r>
          </w:p>
        </w:tc>
      </w:tr>
      <w:tr w:rsidR="00DC125F" w:rsidRPr="008C7DEC" w14:paraId="507BCECC" w14:textId="77777777" w:rsidTr="005C7AFD">
        <w:trPr>
          <w:trHeight w:val="599"/>
        </w:trPr>
        <w:tc>
          <w:tcPr>
            <w:tcW w:w="10367" w:type="dxa"/>
            <w:gridSpan w:val="2"/>
            <w:tcBorders>
              <w:top w:val="single" w:sz="12" w:space="0" w:color="E7E6E6" w:themeColor="background2"/>
              <w:left w:val="single" w:sz="12" w:space="0" w:color="E7E6E6" w:themeColor="background2"/>
              <w:bottom w:val="single" w:sz="12" w:space="0" w:color="E7E6E6" w:themeColor="background2"/>
              <w:right w:val="single" w:sz="12" w:space="0" w:color="E7E6E6" w:themeColor="background2"/>
            </w:tcBorders>
            <w:shd w:val="clear" w:color="auto" w:fill="FFE599" w:themeFill="accent4" w:themeFillTint="66"/>
            <w:vAlign w:val="center"/>
          </w:tcPr>
          <w:p w14:paraId="00A83813" w14:textId="77777777" w:rsidR="008748FB" w:rsidRPr="008C7DEC" w:rsidRDefault="008748FB" w:rsidP="00B1281C">
            <w:pPr>
              <w:pStyle w:val="PlainText"/>
              <w:jc w:val="center"/>
              <w:rPr>
                <w:rFonts w:ascii="StobiSerif Regular" w:eastAsia="Times New Roman" w:hAnsi="StobiSerif Regular" w:cs="Calibri"/>
                <w:b/>
                <w:bCs/>
                <w:sz w:val="22"/>
                <w:szCs w:val="22"/>
                <w:lang w:val="mk-MK" w:eastAsia="en-US"/>
              </w:rPr>
            </w:pPr>
            <w:r w:rsidRPr="008C7DEC">
              <w:rPr>
                <w:rFonts w:ascii="StobiSerif Regular" w:eastAsia="Times New Roman" w:hAnsi="StobiSerif Regular" w:cs="Calibri"/>
                <w:b/>
                <w:bCs/>
                <w:sz w:val="22"/>
                <w:szCs w:val="22"/>
                <w:lang w:val="mk-MK" w:eastAsia="en-US"/>
              </w:rPr>
              <w:t>Критериуми</w:t>
            </w:r>
          </w:p>
        </w:tc>
      </w:tr>
      <w:tr w:rsidR="00DC125F" w:rsidRPr="008C7DEC" w14:paraId="4486108F" w14:textId="77777777" w:rsidTr="005C7AFD">
        <w:trPr>
          <w:trHeight w:val="860"/>
        </w:trPr>
        <w:tc>
          <w:tcPr>
            <w:tcW w:w="10367" w:type="dxa"/>
            <w:gridSpan w:val="2"/>
            <w:tcBorders>
              <w:top w:val="single" w:sz="12" w:space="0" w:color="E7E6E6" w:themeColor="background2"/>
              <w:left w:val="single" w:sz="12" w:space="0" w:color="E7E6E6" w:themeColor="background2"/>
              <w:bottom w:val="single" w:sz="12" w:space="0" w:color="E7E6E6" w:themeColor="background2"/>
              <w:right w:val="single" w:sz="12" w:space="0" w:color="E7E6E6" w:themeColor="background2"/>
            </w:tcBorders>
            <w:shd w:val="clear" w:color="auto" w:fill="auto"/>
            <w:vAlign w:val="center"/>
          </w:tcPr>
          <w:p w14:paraId="38B95428" w14:textId="77777777" w:rsidR="008748FB" w:rsidRPr="008C7DEC" w:rsidRDefault="008748FB" w:rsidP="00B1281C">
            <w:pPr>
              <w:spacing w:after="0"/>
              <w:rPr>
                <w:b/>
                <w:bCs/>
              </w:rPr>
            </w:pPr>
            <w:r w:rsidRPr="008C7DEC">
              <w:rPr>
                <w:b/>
                <w:bCs/>
              </w:rPr>
              <w:t>За работодавачи:</w:t>
            </w:r>
          </w:p>
          <w:p w14:paraId="38DE64FD" w14:textId="77777777" w:rsidR="008748FB" w:rsidRPr="008C7DEC" w:rsidRDefault="008748FB" w:rsidP="00100305">
            <w:pPr>
              <w:pStyle w:val="ListParagraph1"/>
              <w:numPr>
                <w:ilvl w:val="0"/>
                <w:numId w:val="44"/>
              </w:numPr>
              <w:spacing w:after="0" w:line="240" w:lineRule="auto"/>
              <w:jc w:val="both"/>
              <w:rPr>
                <w:lang w:val="mk-MK"/>
              </w:rPr>
            </w:pPr>
            <w:r w:rsidRPr="008C7DEC">
              <w:rPr>
                <w:lang w:val="mk-MK"/>
              </w:rPr>
              <w:t xml:space="preserve">Обезбедување простории/капацитети, опрема за реализација на обуката </w:t>
            </w:r>
          </w:p>
          <w:p w14:paraId="46D50B50" w14:textId="77777777" w:rsidR="005F38ED" w:rsidRPr="008C7DEC" w:rsidRDefault="005F38ED" w:rsidP="005F38ED">
            <w:pPr>
              <w:pStyle w:val="ListParagraph1"/>
              <w:spacing w:after="0" w:line="240" w:lineRule="auto"/>
              <w:ind w:left="336"/>
              <w:jc w:val="both"/>
              <w:rPr>
                <w:lang w:val="mk-MK"/>
              </w:rPr>
            </w:pPr>
          </w:p>
          <w:p w14:paraId="761FC7E3" w14:textId="77777777" w:rsidR="008748FB" w:rsidRPr="008C7DEC" w:rsidRDefault="008748FB" w:rsidP="00B1281C">
            <w:pPr>
              <w:spacing w:after="0"/>
              <w:rPr>
                <w:b/>
                <w:bCs/>
              </w:rPr>
            </w:pPr>
            <w:r w:rsidRPr="008C7DEC">
              <w:rPr>
                <w:b/>
                <w:bCs/>
              </w:rPr>
              <w:t>За спроведувачите на обука:</w:t>
            </w:r>
          </w:p>
          <w:p w14:paraId="3C4448C6" w14:textId="77777777" w:rsidR="008748FB" w:rsidRPr="008C7DEC" w:rsidRDefault="008748FB" w:rsidP="00100305">
            <w:pPr>
              <w:pStyle w:val="ListParagraph1"/>
              <w:numPr>
                <w:ilvl w:val="0"/>
                <w:numId w:val="44"/>
              </w:numPr>
              <w:spacing w:after="0" w:line="240" w:lineRule="auto"/>
              <w:jc w:val="both"/>
              <w:rPr>
                <w:lang w:val="mk-MK"/>
              </w:rPr>
            </w:pPr>
            <w:r w:rsidRPr="008C7DEC">
              <w:rPr>
                <w:lang w:val="mk-MK"/>
              </w:rPr>
              <w:lastRenderedPageBreak/>
              <w:t>Важечка верификација за реализација на обука и/или профил на занимање од потребната струка</w:t>
            </w:r>
          </w:p>
          <w:p w14:paraId="22A8B0C5" w14:textId="77777777" w:rsidR="008748FB" w:rsidRPr="008C7DEC" w:rsidRDefault="008748FB" w:rsidP="00B1281C">
            <w:pPr>
              <w:spacing w:after="0" w:line="240" w:lineRule="auto"/>
              <w:ind w:left="104"/>
              <w:jc w:val="both"/>
              <w:rPr>
                <w:b/>
                <w:bCs/>
              </w:rPr>
            </w:pPr>
          </w:p>
          <w:p w14:paraId="3C922B11" w14:textId="77777777" w:rsidR="008748FB" w:rsidRPr="008C7DEC" w:rsidRDefault="008748FB" w:rsidP="00B1281C">
            <w:pPr>
              <w:spacing w:after="0"/>
              <w:rPr>
                <w:b/>
                <w:bCs/>
              </w:rPr>
            </w:pPr>
            <w:r w:rsidRPr="008C7DEC">
              <w:rPr>
                <w:b/>
                <w:bCs/>
              </w:rPr>
              <w:t>За невработени лица:</w:t>
            </w:r>
          </w:p>
          <w:p w14:paraId="4E8AF92D" w14:textId="77777777" w:rsidR="008748FB" w:rsidRPr="008C7DEC" w:rsidRDefault="008748FB" w:rsidP="00100305">
            <w:pPr>
              <w:pStyle w:val="ListParagraph1"/>
              <w:numPr>
                <w:ilvl w:val="0"/>
                <w:numId w:val="44"/>
              </w:numPr>
              <w:spacing w:after="0" w:line="240" w:lineRule="auto"/>
              <w:jc w:val="both"/>
              <w:rPr>
                <w:lang w:val="mk-MK"/>
              </w:rPr>
            </w:pPr>
            <w:r w:rsidRPr="008C7DEC">
              <w:rPr>
                <w:lang w:val="mk-MK"/>
              </w:rPr>
              <w:t>Селекцијата на невработени лица од евиденцијата на АВРСМ ја врши работодавачот</w:t>
            </w:r>
          </w:p>
        </w:tc>
      </w:tr>
      <w:tr w:rsidR="008748FB" w:rsidRPr="008C7DEC" w14:paraId="1A1316AA" w14:textId="77777777" w:rsidTr="005C7AFD">
        <w:trPr>
          <w:trHeight w:val="1272"/>
        </w:trPr>
        <w:tc>
          <w:tcPr>
            <w:tcW w:w="10367" w:type="dxa"/>
            <w:gridSpan w:val="2"/>
            <w:tcBorders>
              <w:top w:val="single" w:sz="12" w:space="0" w:color="E7E6E6" w:themeColor="background2"/>
              <w:bottom w:val="single" w:sz="4" w:space="0" w:color="auto"/>
            </w:tcBorders>
            <w:vAlign w:val="center"/>
          </w:tcPr>
          <w:p w14:paraId="6636164A" w14:textId="77777777" w:rsidR="008748FB" w:rsidRPr="00A95DAE" w:rsidRDefault="008748FB" w:rsidP="00B1281C">
            <w:pPr>
              <w:rPr>
                <w:b/>
                <w:bCs/>
              </w:rPr>
            </w:pPr>
            <w:r w:rsidRPr="00A95DAE">
              <w:rPr>
                <w:b/>
                <w:bCs/>
              </w:rPr>
              <w:lastRenderedPageBreak/>
              <w:t>КОМБИНАЦИЈА СО ОСТАНАТИ МЕРКИ</w:t>
            </w:r>
          </w:p>
          <w:p w14:paraId="4401F4A4" w14:textId="77777777" w:rsidR="00155573" w:rsidRPr="0031279D" w:rsidRDefault="008748FB" w:rsidP="00B1281C">
            <w:pPr>
              <w:pStyle w:val="ListParagraph1"/>
              <w:spacing w:after="0"/>
              <w:ind w:left="0"/>
              <w:jc w:val="both"/>
              <w:rPr>
                <w:lang w:val="mk-MK"/>
              </w:rPr>
            </w:pPr>
            <w:r w:rsidRPr="00A95DAE">
              <w:rPr>
                <w:lang w:val="mk-MK"/>
              </w:rPr>
              <w:t xml:space="preserve">По завршувањето на учеството во мерката, невработените лица имаат можност за искористување </w:t>
            </w:r>
            <w:r w:rsidRPr="008C7DEC">
              <w:rPr>
                <w:lang w:val="mk-MK"/>
              </w:rPr>
              <w:t>на други програми и мерки од Оперативниот план.</w:t>
            </w:r>
          </w:p>
        </w:tc>
      </w:tr>
      <w:tr w:rsidR="00DC125F" w:rsidRPr="008C7DEC" w14:paraId="1FBF2D3C" w14:textId="77777777" w:rsidTr="00C8582A">
        <w:trPr>
          <w:trHeight w:val="530"/>
        </w:trPr>
        <w:tc>
          <w:tcPr>
            <w:tcW w:w="10367" w:type="dxa"/>
            <w:gridSpan w:val="2"/>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69593E7D" w14:textId="77777777" w:rsidR="008748FB" w:rsidRPr="008C7DEC" w:rsidRDefault="008748FB" w:rsidP="00B1281C">
            <w:pPr>
              <w:pStyle w:val="PlainText"/>
              <w:jc w:val="center"/>
              <w:rPr>
                <w:rFonts w:ascii="StobiSerif Regular" w:eastAsia="Times New Roman" w:hAnsi="StobiSerif Regular" w:cs="Calibri"/>
                <w:b/>
                <w:bCs/>
                <w:sz w:val="22"/>
                <w:szCs w:val="22"/>
                <w:lang w:val="mk-MK" w:eastAsia="en-US"/>
              </w:rPr>
            </w:pPr>
            <w:r w:rsidRPr="008C7DEC">
              <w:rPr>
                <w:rFonts w:ascii="StobiSerif Regular" w:eastAsia="Times New Roman" w:hAnsi="StobiSerif Regular" w:cs="Calibri"/>
                <w:b/>
                <w:bCs/>
                <w:sz w:val="22"/>
                <w:szCs w:val="22"/>
                <w:lang w:val="mk-MK" w:eastAsia="en-US"/>
              </w:rPr>
              <w:t>Обврски</w:t>
            </w:r>
          </w:p>
        </w:tc>
      </w:tr>
      <w:tr w:rsidR="007B5339" w:rsidRPr="008C7DEC" w14:paraId="4A3397FC" w14:textId="77777777" w:rsidTr="00C8582A">
        <w:trPr>
          <w:trHeight w:val="50"/>
        </w:trPr>
        <w:tc>
          <w:tcPr>
            <w:tcW w:w="10367" w:type="dxa"/>
            <w:gridSpan w:val="2"/>
            <w:tcBorders>
              <w:top w:val="single" w:sz="4" w:space="0" w:color="auto"/>
            </w:tcBorders>
          </w:tcPr>
          <w:p w14:paraId="043718E3" w14:textId="77777777" w:rsidR="008748FB" w:rsidRPr="00A95DAE" w:rsidRDefault="008748FB" w:rsidP="00B1281C">
            <w:pPr>
              <w:spacing w:after="0"/>
              <w:rPr>
                <w:b/>
                <w:bCs/>
              </w:rPr>
            </w:pPr>
            <w:r w:rsidRPr="00A95DAE">
              <w:rPr>
                <w:b/>
                <w:bCs/>
              </w:rPr>
              <w:t>За спроведувачите на обука:</w:t>
            </w:r>
          </w:p>
          <w:p w14:paraId="50C277E2" w14:textId="77777777" w:rsidR="008748FB" w:rsidRPr="00A95DAE" w:rsidRDefault="008748FB" w:rsidP="00100305">
            <w:pPr>
              <w:pStyle w:val="ListParagraph1"/>
              <w:numPr>
                <w:ilvl w:val="0"/>
                <w:numId w:val="44"/>
              </w:numPr>
              <w:spacing w:after="0" w:line="256" w:lineRule="auto"/>
              <w:jc w:val="both"/>
              <w:rPr>
                <w:rFonts w:cs="StobiSerif Regular"/>
                <w:lang w:val="mk-MK"/>
              </w:rPr>
            </w:pPr>
            <w:r w:rsidRPr="00A95DAE">
              <w:rPr>
                <w:rFonts w:cs="StobiSerif Regular"/>
                <w:lang w:val="mk-MK"/>
              </w:rPr>
              <w:t>Приспособува програма за обука во период од 2 до 4 месеци, во согласност со потребите на работодавачите, верификувана од ЦОВ и МОН</w:t>
            </w:r>
            <w:r w:rsidRPr="00A95DAE">
              <w:rPr>
                <w:lang w:val="mk-MK"/>
              </w:rPr>
              <w:t>;</w:t>
            </w:r>
          </w:p>
          <w:p w14:paraId="4F7DF483" w14:textId="77777777" w:rsidR="008748FB" w:rsidRPr="00A95DAE" w:rsidRDefault="008748FB" w:rsidP="00100305">
            <w:pPr>
              <w:pStyle w:val="ListParagraph1"/>
              <w:numPr>
                <w:ilvl w:val="0"/>
                <w:numId w:val="44"/>
              </w:numPr>
              <w:spacing w:after="0" w:line="256" w:lineRule="auto"/>
              <w:jc w:val="both"/>
              <w:rPr>
                <w:rFonts w:cs="StobiSerif Regular"/>
                <w:lang w:val="mk-MK"/>
              </w:rPr>
            </w:pPr>
            <w:r w:rsidRPr="00A95DAE">
              <w:rPr>
                <w:rFonts w:cs="StobiSerif Regular"/>
                <w:lang w:val="mk-MK"/>
              </w:rPr>
              <w:t>На невработените лица кои присуствувале на минимум 70% од предвидените часови за тој месец, им исплаќа 9.000 денари (со вклучен данок на личен доход и осигурување во случај на несреќа при работа и професионално заболување)</w:t>
            </w:r>
            <w:r w:rsidR="0031279D">
              <w:rPr>
                <w:rFonts w:cs="StobiSerif Regular"/>
                <w:lang w:val="mk-MK"/>
              </w:rPr>
              <w:t xml:space="preserve"> </w:t>
            </w:r>
            <w:r w:rsidRPr="00A95DAE">
              <w:rPr>
                <w:rFonts w:cs="StobiSerif Regular"/>
                <w:lang w:val="mk-MK"/>
              </w:rPr>
              <w:t>обезбедени преку мерката, а предвидени во договор за учество во мерката</w:t>
            </w:r>
            <w:r w:rsidRPr="00A95DAE">
              <w:rPr>
                <w:lang w:val="mk-MK"/>
              </w:rPr>
              <w:t>;</w:t>
            </w:r>
          </w:p>
          <w:p w14:paraId="2E1A3682" w14:textId="77777777" w:rsidR="008748FB" w:rsidRPr="00A95DAE" w:rsidRDefault="008748FB" w:rsidP="00100305">
            <w:pPr>
              <w:pStyle w:val="ListParagraph1"/>
              <w:numPr>
                <w:ilvl w:val="0"/>
                <w:numId w:val="44"/>
              </w:numPr>
              <w:spacing w:after="0" w:line="256" w:lineRule="auto"/>
              <w:jc w:val="both"/>
              <w:rPr>
                <w:rFonts w:cs="StobiSerif Regular"/>
                <w:lang w:val="mk-MK"/>
              </w:rPr>
            </w:pPr>
            <w:r w:rsidRPr="00A95DAE">
              <w:rPr>
                <w:rFonts w:cs="StobiSerif Regular"/>
                <w:lang w:val="mk-MK"/>
              </w:rPr>
              <w:t>Доставува месечен извештај за присутност на лицата, извештај за резултатите од месечната реализација на обуките и доказ за исплатени средства на кандидатите</w:t>
            </w:r>
            <w:r w:rsidRPr="00A95DAE">
              <w:rPr>
                <w:lang w:val="mk-MK"/>
              </w:rPr>
              <w:t>;</w:t>
            </w:r>
          </w:p>
          <w:p w14:paraId="3EA9E8CD" w14:textId="77777777" w:rsidR="008748FB" w:rsidRPr="00A95DAE" w:rsidRDefault="008748FB" w:rsidP="00100305">
            <w:pPr>
              <w:pStyle w:val="ListParagraph1"/>
              <w:numPr>
                <w:ilvl w:val="0"/>
                <w:numId w:val="44"/>
              </w:numPr>
              <w:spacing w:after="0" w:line="256" w:lineRule="auto"/>
              <w:jc w:val="both"/>
              <w:rPr>
                <w:rFonts w:cs="StobiSerif Regular"/>
                <w:lang w:val="mk-MK"/>
              </w:rPr>
            </w:pPr>
            <w:r w:rsidRPr="00A95DAE">
              <w:rPr>
                <w:rFonts w:cs="StobiSerif Regular"/>
                <w:lang w:val="mk-MK"/>
              </w:rPr>
              <w:t>Спроведува проверка на стекнатите знаења пред Комисија и издава соодветен документ пропишан од Министерството за образование и наука (МОН) и/или од Центарот за образование на возрасните (ЦОВ) и</w:t>
            </w:r>
          </w:p>
          <w:p w14:paraId="1754D691" w14:textId="77777777" w:rsidR="008748FB" w:rsidRPr="00A95DAE" w:rsidRDefault="008748FB" w:rsidP="00100305">
            <w:pPr>
              <w:pStyle w:val="ListParagraph1"/>
              <w:numPr>
                <w:ilvl w:val="0"/>
                <w:numId w:val="44"/>
              </w:numPr>
              <w:spacing w:after="0" w:line="256" w:lineRule="auto"/>
              <w:jc w:val="both"/>
              <w:rPr>
                <w:rFonts w:cs="StobiSerif Regular"/>
                <w:lang w:val="mk-MK"/>
              </w:rPr>
            </w:pPr>
            <w:r w:rsidRPr="00A95DAE">
              <w:rPr>
                <w:lang w:val="mk-MK"/>
              </w:rPr>
              <w:t>По завршување на обуката, доставува до УНДП и АВРСМ збирен извештај и евалуација на реализираната обука.</w:t>
            </w:r>
          </w:p>
          <w:p w14:paraId="2CB84734" w14:textId="77777777" w:rsidR="008748FB" w:rsidRPr="00A95DAE" w:rsidRDefault="008748FB" w:rsidP="00B1281C">
            <w:pPr>
              <w:spacing w:after="0"/>
              <w:jc w:val="both"/>
              <w:rPr>
                <w:rFonts w:cs="StobiSerif Regular"/>
                <w:b/>
                <w:bCs/>
                <w:sz w:val="8"/>
                <w:szCs w:val="8"/>
              </w:rPr>
            </w:pPr>
          </w:p>
          <w:p w14:paraId="34905727" w14:textId="77777777" w:rsidR="008748FB" w:rsidRPr="00A95DAE" w:rsidRDefault="008748FB" w:rsidP="00B1281C">
            <w:pPr>
              <w:spacing w:after="0"/>
            </w:pPr>
            <w:r w:rsidRPr="00A95DAE">
              <w:rPr>
                <w:b/>
                <w:bCs/>
              </w:rPr>
              <w:t>За невработени лица:</w:t>
            </w:r>
          </w:p>
          <w:p w14:paraId="206C5507" w14:textId="77777777" w:rsidR="008748FB" w:rsidRPr="00A95DAE" w:rsidRDefault="008748FB" w:rsidP="00100305">
            <w:pPr>
              <w:pStyle w:val="ListParagraph1"/>
              <w:numPr>
                <w:ilvl w:val="0"/>
                <w:numId w:val="33"/>
              </w:numPr>
              <w:spacing w:after="0" w:line="256" w:lineRule="auto"/>
              <w:jc w:val="both"/>
              <w:rPr>
                <w:rFonts w:cs="StobiSerif Regular"/>
                <w:lang w:val="mk-MK"/>
              </w:rPr>
            </w:pPr>
            <w:r w:rsidRPr="00A95DAE">
              <w:rPr>
                <w:lang w:val="mk-MK"/>
              </w:rPr>
              <w:t xml:space="preserve">За времетраење на обуката кандидатот е должен: </w:t>
            </w:r>
          </w:p>
          <w:p w14:paraId="7706A98F" w14:textId="77777777" w:rsidR="008748FB" w:rsidRPr="00A95DAE" w:rsidRDefault="008748FB" w:rsidP="00100305">
            <w:pPr>
              <w:pStyle w:val="ListParagraph1"/>
              <w:numPr>
                <w:ilvl w:val="0"/>
                <w:numId w:val="17"/>
              </w:numPr>
              <w:spacing w:after="0" w:line="256" w:lineRule="auto"/>
              <w:jc w:val="both"/>
              <w:rPr>
                <w:rFonts w:cs="StobiSerif Regular"/>
                <w:lang w:val="mk-MK"/>
              </w:rPr>
            </w:pPr>
            <w:r w:rsidRPr="00A95DAE">
              <w:rPr>
                <w:rFonts w:cs="StobiSerif Regular"/>
                <w:lang w:val="mk-MK"/>
              </w:rPr>
              <w:t xml:space="preserve">Редовно да ја посетува обуката и да ги извршува доделените работни задачи.Во случај на спреченост за присуство на работното место, во рок од 24 часа да го извести работодавачот за причината поради која отсуствува и да донесе документ за оправдување. Во спротивно ќе биде исклучен од обуката; </w:t>
            </w:r>
          </w:p>
          <w:p w14:paraId="55A3BFBE" w14:textId="6D28D001" w:rsidR="008748FB" w:rsidRPr="00A95DAE" w:rsidRDefault="008748FB" w:rsidP="00100305">
            <w:pPr>
              <w:pStyle w:val="ListParagraph1"/>
              <w:numPr>
                <w:ilvl w:val="0"/>
                <w:numId w:val="17"/>
              </w:numPr>
              <w:spacing w:after="0" w:line="256" w:lineRule="auto"/>
              <w:jc w:val="both"/>
              <w:rPr>
                <w:rFonts w:cs="StobiSerif Regular"/>
                <w:lang w:val="mk-MK"/>
              </w:rPr>
            </w:pPr>
            <w:r w:rsidRPr="00A95DAE">
              <w:rPr>
                <w:rFonts w:cs="StobiSerif Regular"/>
                <w:lang w:val="mk-MK"/>
              </w:rPr>
              <w:t xml:space="preserve">Да биде дисциплиниран и да го почитува пропишаниот ред и почитува имотот, средствата за работа и совесно да ракува со </w:t>
            </w:r>
            <w:r w:rsidR="63499F37" w:rsidRPr="41C96818">
              <w:rPr>
                <w:rFonts w:cs="StobiSerif Regular"/>
                <w:lang w:val="mk-MK"/>
              </w:rPr>
              <w:t>доверените</w:t>
            </w:r>
            <w:r w:rsidR="1BDBE59C" w:rsidRPr="41C96818">
              <w:rPr>
                <w:rFonts w:cs="StobiSerif Regular"/>
                <w:lang w:val="mk-MK"/>
              </w:rPr>
              <w:t xml:space="preserve"> </w:t>
            </w:r>
            <w:r w:rsidR="63499F37" w:rsidRPr="41C96818">
              <w:rPr>
                <w:rFonts w:cs="StobiSerif Regular"/>
                <w:lang w:val="mk-MK"/>
              </w:rPr>
              <w:t>материјали.</w:t>
            </w:r>
            <w:r w:rsidR="7BD0420A" w:rsidRPr="758A6DFD">
              <w:rPr>
                <w:rFonts w:cs="StobiSerif Regular"/>
                <w:lang w:val="mk-MK"/>
              </w:rPr>
              <w:t xml:space="preserve"> </w:t>
            </w:r>
            <w:r w:rsidRPr="00A95DAE">
              <w:rPr>
                <w:rFonts w:cs="StobiSerif Regular"/>
                <w:lang w:val="mk-MK"/>
              </w:rPr>
              <w:t xml:space="preserve">Во случај да направи штета за време на обуката поради несовесно однесување или крајно невнимание, должен е истата да ја надомести на  работодавачот. </w:t>
            </w:r>
          </w:p>
          <w:p w14:paraId="05FFD257" w14:textId="77777777" w:rsidR="008748FB" w:rsidRPr="00A95DAE" w:rsidRDefault="008748FB" w:rsidP="00100305">
            <w:pPr>
              <w:pStyle w:val="ListParagraph1"/>
              <w:numPr>
                <w:ilvl w:val="0"/>
                <w:numId w:val="33"/>
              </w:numPr>
              <w:spacing w:after="0" w:line="256" w:lineRule="auto"/>
              <w:jc w:val="both"/>
              <w:rPr>
                <w:lang w:val="mk-MK"/>
              </w:rPr>
            </w:pPr>
            <w:r w:rsidRPr="00A95DAE">
              <w:rPr>
                <w:lang w:val="mk-MK"/>
              </w:rPr>
              <w:t>Правото на обука на кандидатот престанува ако кандидатот:</w:t>
            </w:r>
          </w:p>
          <w:p w14:paraId="4234FFD0" w14:textId="77777777" w:rsidR="008748FB" w:rsidRPr="00A95DAE" w:rsidRDefault="008748FB" w:rsidP="00100305">
            <w:pPr>
              <w:pStyle w:val="ListParagraph1"/>
              <w:numPr>
                <w:ilvl w:val="0"/>
                <w:numId w:val="17"/>
              </w:numPr>
              <w:spacing w:after="0" w:line="256" w:lineRule="auto"/>
              <w:jc w:val="both"/>
              <w:rPr>
                <w:rFonts w:cs="StobiSerif Regular"/>
                <w:lang w:val="mk-MK"/>
              </w:rPr>
            </w:pPr>
            <w:r w:rsidRPr="00A95DAE">
              <w:rPr>
                <w:rFonts w:cs="StobiSerif Regular"/>
                <w:lang w:val="mk-MK"/>
              </w:rPr>
              <w:t>Не присуствувал на 70% од обуката од оправдани причини (болест, вработување, основач или управител на правен субјект, отслужување на воен рок);</w:t>
            </w:r>
          </w:p>
          <w:p w14:paraId="0646AED9" w14:textId="77777777" w:rsidR="008748FB" w:rsidRPr="00A95DAE" w:rsidRDefault="008748FB" w:rsidP="00100305">
            <w:pPr>
              <w:pStyle w:val="ListParagraph1"/>
              <w:numPr>
                <w:ilvl w:val="0"/>
                <w:numId w:val="17"/>
              </w:numPr>
              <w:spacing w:after="0" w:line="256" w:lineRule="auto"/>
              <w:jc w:val="both"/>
              <w:rPr>
                <w:rFonts w:cs="StobiSerif Regular"/>
                <w:lang w:val="mk-MK"/>
              </w:rPr>
            </w:pPr>
            <w:r w:rsidRPr="00A95DAE">
              <w:rPr>
                <w:rFonts w:cs="StobiSerif Regular"/>
                <w:lang w:val="mk-MK"/>
              </w:rPr>
              <w:t xml:space="preserve">Самоволно ја напушти обуката; </w:t>
            </w:r>
          </w:p>
          <w:p w14:paraId="60AE7DF7" w14:textId="77777777" w:rsidR="008748FB" w:rsidRPr="00A95DAE" w:rsidRDefault="008748FB" w:rsidP="00100305">
            <w:pPr>
              <w:pStyle w:val="ListParagraph1"/>
              <w:numPr>
                <w:ilvl w:val="0"/>
                <w:numId w:val="17"/>
              </w:numPr>
              <w:spacing w:after="0" w:line="256" w:lineRule="auto"/>
              <w:jc w:val="both"/>
              <w:rPr>
                <w:rFonts w:cs="StobiSerif Regular"/>
                <w:lang w:val="mk-MK"/>
              </w:rPr>
            </w:pPr>
            <w:r w:rsidRPr="00A95DAE">
              <w:rPr>
                <w:rFonts w:cs="StobiSerif Regular"/>
                <w:lang w:val="mk-MK"/>
              </w:rPr>
              <w:t>Е исклучен поради неоправдано отсуство од обуката и направи штета поради несовесно однесување или крајно невнимание</w:t>
            </w:r>
            <w:r w:rsidR="00EC1009" w:rsidRPr="00A95DAE">
              <w:rPr>
                <w:rFonts w:cs="StobiSerif Regular"/>
                <w:lang w:val="mk-MK"/>
              </w:rPr>
              <w:t>.</w:t>
            </w:r>
          </w:p>
          <w:p w14:paraId="5E74EF0E" w14:textId="744E528E" w:rsidR="008748FB" w:rsidRPr="00397AC9" w:rsidRDefault="008748FB" w:rsidP="00397AC9">
            <w:pPr>
              <w:pStyle w:val="ListParagraph1"/>
              <w:numPr>
                <w:ilvl w:val="0"/>
                <w:numId w:val="17"/>
              </w:numPr>
              <w:spacing w:after="0" w:line="256" w:lineRule="auto"/>
              <w:jc w:val="both"/>
              <w:rPr>
                <w:rFonts w:cs="StobiSerif Regular"/>
                <w:lang w:val="mk-MK"/>
              </w:rPr>
            </w:pPr>
            <w:r w:rsidRPr="00397AC9">
              <w:rPr>
                <w:rFonts w:cs="StobiSerif Regular"/>
                <w:lang w:val="mk-MK"/>
              </w:rPr>
              <w:lastRenderedPageBreak/>
              <w:t>Во случај на престанокот на обуката, кандидатот се брише од евиденција на невработени лица за период од една годинa, освен ако е исклучен од обуката поради оправдани причини;</w:t>
            </w:r>
            <w:r w:rsidR="1D694FD2" w:rsidRPr="226E6236">
              <w:rPr>
                <w:rFonts w:cs="StobiSerif Regular"/>
                <w:lang w:val="mk-MK"/>
              </w:rPr>
              <w:t xml:space="preserve"> </w:t>
            </w:r>
          </w:p>
          <w:p w14:paraId="21236358" w14:textId="0B8F8964" w:rsidR="008748FB" w:rsidRPr="00397AC9" w:rsidRDefault="4D8AF717" w:rsidP="00397AC9">
            <w:pPr>
              <w:pStyle w:val="ListParagraph1"/>
              <w:numPr>
                <w:ilvl w:val="0"/>
                <w:numId w:val="17"/>
              </w:numPr>
              <w:spacing w:after="0" w:line="256" w:lineRule="auto"/>
              <w:jc w:val="both"/>
              <w:rPr>
                <w:lang w:val="mk-MK"/>
              </w:rPr>
            </w:pPr>
            <w:r w:rsidRPr="60E29E39">
              <w:rPr>
                <w:rFonts w:cs="StobiSerif Regular"/>
                <w:lang w:val="mk-MK"/>
              </w:rPr>
              <w:t>Д</w:t>
            </w:r>
            <w:r w:rsidR="1D694FD2" w:rsidRPr="60E29E39">
              <w:rPr>
                <w:rFonts w:cs="StobiSerif Regular"/>
                <w:lang w:val="mk-MK"/>
              </w:rPr>
              <w:t>околку</w:t>
            </w:r>
            <w:r w:rsidR="1D694FD2" w:rsidRPr="5CDC18AA">
              <w:rPr>
                <w:rFonts w:cs="StobiSerif Regular"/>
                <w:lang w:val="mk-MK"/>
              </w:rPr>
              <w:t xml:space="preserve"> настане престанок на обуката </w:t>
            </w:r>
            <w:r w:rsidR="1D694FD2" w:rsidRPr="60E29E39">
              <w:rPr>
                <w:rFonts w:cs="StobiSerif Regular"/>
                <w:lang w:val="mk-MK"/>
              </w:rPr>
              <w:t>сог</w:t>
            </w:r>
            <w:r w:rsidR="420B1940" w:rsidRPr="60E29E39">
              <w:rPr>
                <w:rFonts w:cs="StobiSerif Regular"/>
                <w:lang w:val="mk-MK"/>
              </w:rPr>
              <w:t>ласно</w:t>
            </w:r>
            <w:r w:rsidR="1D694FD2" w:rsidRPr="5CDC18AA">
              <w:rPr>
                <w:rFonts w:cs="StobiSerif Regular"/>
                <w:lang w:val="mk-MK"/>
              </w:rPr>
              <w:t xml:space="preserve"> горе-</w:t>
            </w:r>
            <w:r w:rsidR="1D694FD2" w:rsidRPr="60E29E39">
              <w:rPr>
                <w:rFonts w:cs="StobiSerif Regular"/>
                <w:lang w:val="mk-MK"/>
              </w:rPr>
              <w:t>навед</w:t>
            </w:r>
            <w:r w:rsidR="2A9B9FF5" w:rsidRPr="60E29E39">
              <w:rPr>
                <w:rFonts w:cs="StobiSerif Regular"/>
                <w:lang w:val="mk-MK"/>
              </w:rPr>
              <w:t>ен</w:t>
            </w:r>
            <w:r w:rsidR="1D694FD2" w:rsidRPr="60E29E39">
              <w:rPr>
                <w:rFonts w:cs="StobiSerif Regular"/>
                <w:lang w:val="mk-MK"/>
              </w:rPr>
              <w:t>ите</w:t>
            </w:r>
            <w:r w:rsidR="1D694FD2" w:rsidRPr="5CDC18AA">
              <w:rPr>
                <w:rFonts w:cs="StobiSerif Regular"/>
                <w:lang w:val="mk-MK"/>
              </w:rPr>
              <w:t xml:space="preserve"> причини, </w:t>
            </w:r>
            <w:r w:rsidR="1D694FD2" w:rsidRPr="60E29E39">
              <w:rPr>
                <w:rFonts w:cs="StobiSerif Regular"/>
                <w:lang w:val="mk-MK"/>
              </w:rPr>
              <w:t>работодавачот</w:t>
            </w:r>
            <w:r w:rsidR="1D694FD2" w:rsidRPr="5CDC18AA">
              <w:rPr>
                <w:rFonts w:cs="StobiSerif Regular"/>
                <w:lang w:val="mk-MK"/>
              </w:rPr>
              <w:t xml:space="preserve"> во соработка со </w:t>
            </w:r>
            <w:r w:rsidR="1D694FD2" w:rsidRPr="60E29E39">
              <w:rPr>
                <w:rFonts w:cs="StobiSerif Regular"/>
                <w:lang w:val="mk-MK"/>
              </w:rPr>
              <w:t>надлежниот</w:t>
            </w:r>
            <w:r w:rsidR="1D965C16" w:rsidRPr="60E29E39">
              <w:rPr>
                <w:rFonts w:cs="StobiSerif Regular"/>
                <w:lang w:val="mk-MK"/>
              </w:rPr>
              <w:t xml:space="preserve"> </w:t>
            </w:r>
            <w:r w:rsidR="1DA2203F" w:rsidRPr="36EB5F87">
              <w:rPr>
                <w:rFonts w:cs="StobiSerif Regular"/>
                <w:lang w:val="mk-MK"/>
              </w:rPr>
              <w:t>Ц</w:t>
            </w:r>
            <w:r w:rsidR="1D694FD2" w:rsidRPr="36EB5F87">
              <w:rPr>
                <w:rFonts w:cs="StobiSerif Regular"/>
                <w:lang w:val="mk-MK"/>
              </w:rPr>
              <w:t>ент</w:t>
            </w:r>
            <w:r w:rsidR="67B5BCF2" w:rsidRPr="36EB5F87">
              <w:rPr>
                <w:rFonts w:cs="StobiSerif Regular"/>
                <w:lang w:val="mk-MK"/>
              </w:rPr>
              <w:t>ар</w:t>
            </w:r>
            <w:r w:rsidR="1D694FD2" w:rsidRPr="4DF19738">
              <w:rPr>
                <w:rFonts w:cs="StobiSerif Regular"/>
                <w:lang w:val="mk-MK"/>
              </w:rPr>
              <w:t xml:space="preserve"> за вработување </w:t>
            </w:r>
            <w:r w:rsidR="1D694FD2" w:rsidRPr="60E29E39">
              <w:rPr>
                <w:rFonts w:cs="StobiSerif Regular"/>
                <w:lang w:val="mk-MK"/>
              </w:rPr>
              <w:t>може да направи замена</w:t>
            </w:r>
            <w:r w:rsidR="5CC96ECF" w:rsidRPr="60E29E39">
              <w:rPr>
                <w:rFonts w:cs="StobiSerif Regular"/>
                <w:lang w:val="mk-MK"/>
              </w:rPr>
              <w:t xml:space="preserve"> со друго лице </w:t>
            </w:r>
            <w:r w:rsidR="28F1AA1C" w:rsidRPr="36EB5F87">
              <w:rPr>
                <w:rFonts w:cs="StobiSerif Regular"/>
                <w:lang w:val="mk-MK"/>
              </w:rPr>
              <w:t>од евиденцијата на АВРСМ</w:t>
            </w:r>
            <w:r w:rsidR="5CC96ECF" w:rsidRPr="36EB5F87">
              <w:rPr>
                <w:rFonts w:cs="StobiSerif Regular"/>
                <w:lang w:val="mk-MK"/>
              </w:rPr>
              <w:t xml:space="preserve"> </w:t>
            </w:r>
            <w:r w:rsidR="5CC96ECF" w:rsidRPr="60E29E39">
              <w:rPr>
                <w:rFonts w:cs="StobiSerif Regular"/>
                <w:lang w:val="mk-MK"/>
              </w:rPr>
              <w:t>во период до 1 месец од почетокот на обуката</w:t>
            </w:r>
            <w:r w:rsidR="7FE06A9A" w:rsidRPr="36EB5F87">
              <w:rPr>
                <w:rFonts w:cs="StobiSerif Regular"/>
                <w:lang w:val="mk-MK"/>
              </w:rPr>
              <w:t>;</w:t>
            </w:r>
          </w:p>
          <w:p w14:paraId="65A6EF0C" w14:textId="77777777" w:rsidR="008748FB" w:rsidRPr="00397AC9" w:rsidRDefault="008748FB" w:rsidP="00397AC9">
            <w:pPr>
              <w:pStyle w:val="ListParagraph1"/>
              <w:numPr>
                <w:ilvl w:val="0"/>
                <w:numId w:val="17"/>
              </w:numPr>
              <w:spacing w:after="0" w:line="256" w:lineRule="auto"/>
              <w:jc w:val="both"/>
              <w:rPr>
                <w:rFonts w:cs="StobiSerif Regular"/>
                <w:lang w:val="mk-MK"/>
              </w:rPr>
            </w:pPr>
            <w:r w:rsidRPr="00397AC9">
              <w:rPr>
                <w:rFonts w:cs="StobiSerif Regular"/>
                <w:lang w:val="mk-MK"/>
              </w:rPr>
              <w:t>По завршување на обуката, кандидатот полага завршен испит пред Комисија и доколку не се јави/не присуствува на полагањето на завршниот испит, должен е да ги врати дотогаш исплатените средства и се брише од евиденција на невработени лица за период од една година и</w:t>
            </w:r>
          </w:p>
          <w:p w14:paraId="502D9585" w14:textId="77777777" w:rsidR="008748FB" w:rsidRPr="00397AC9" w:rsidRDefault="008748FB" w:rsidP="00397AC9">
            <w:pPr>
              <w:pStyle w:val="ListParagraph1"/>
              <w:numPr>
                <w:ilvl w:val="0"/>
                <w:numId w:val="17"/>
              </w:numPr>
              <w:spacing w:after="0" w:line="256" w:lineRule="auto"/>
              <w:jc w:val="both"/>
              <w:rPr>
                <w:rFonts w:cs="StobiSerif Regular"/>
                <w:lang w:val="mk-MK"/>
              </w:rPr>
            </w:pPr>
            <w:r w:rsidRPr="00397AC9">
              <w:rPr>
                <w:rFonts w:cs="StobiSerif Regular"/>
                <w:lang w:val="mk-MK"/>
              </w:rPr>
              <w:t>Кандидатот што ќе ја заврши обуката и му е понудено вработување, должен е да заснова работен однос кај работодавачот. Доколку не заснова работен однос должен е да ги в</w:t>
            </w:r>
            <w:r w:rsidRPr="00A95DAE">
              <w:rPr>
                <w:rFonts w:cs="StobiSerif Regular"/>
                <w:lang w:val="mk-MK"/>
              </w:rPr>
              <w:t>рати средствата, освен во случај на  вработување кај друг работодавач</w:t>
            </w:r>
            <w:r w:rsidRPr="00397AC9">
              <w:rPr>
                <w:rFonts w:cs="StobiSerif Regular"/>
                <w:lang w:val="mk-MK"/>
              </w:rPr>
              <w:t>.</w:t>
            </w:r>
          </w:p>
          <w:p w14:paraId="7FCDFA4F" w14:textId="77777777" w:rsidR="008748FB" w:rsidRPr="00A95DAE" w:rsidRDefault="008748FB" w:rsidP="00155573">
            <w:pPr>
              <w:pStyle w:val="ListParagraph1"/>
              <w:spacing w:after="0" w:line="256" w:lineRule="auto"/>
              <w:ind w:left="0"/>
              <w:jc w:val="both"/>
              <w:rPr>
                <w:rFonts w:cs="StobiSerif Regular"/>
                <w:lang w:val="mk-MK"/>
              </w:rPr>
            </w:pPr>
          </w:p>
          <w:p w14:paraId="1C08B797" w14:textId="77777777" w:rsidR="008748FB" w:rsidRPr="00A95DAE" w:rsidRDefault="008748FB" w:rsidP="00B1281C">
            <w:pPr>
              <w:spacing w:after="0"/>
              <w:rPr>
                <w:b/>
                <w:bCs/>
              </w:rPr>
            </w:pPr>
            <w:r w:rsidRPr="00A95DAE">
              <w:rPr>
                <w:b/>
                <w:bCs/>
              </w:rPr>
              <w:t>За работодавачи:</w:t>
            </w:r>
          </w:p>
          <w:p w14:paraId="1577DE52" w14:textId="2C643A15" w:rsidR="008748FB" w:rsidRPr="00397AC9" w:rsidRDefault="008748FB" w:rsidP="00397AC9">
            <w:pPr>
              <w:pStyle w:val="ListParagraph1"/>
              <w:numPr>
                <w:ilvl w:val="0"/>
                <w:numId w:val="17"/>
              </w:numPr>
              <w:spacing w:after="0" w:line="256" w:lineRule="auto"/>
              <w:jc w:val="both"/>
              <w:rPr>
                <w:rFonts w:cs="StobiSerif Regular"/>
                <w:lang w:val="mk-MK"/>
              </w:rPr>
            </w:pPr>
            <w:r w:rsidRPr="00397AC9">
              <w:rPr>
                <w:rFonts w:cs="StobiSerif Regular"/>
                <w:lang w:val="mk-MK"/>
              </w:rPr>
              <w:t>Утврдува</w:t>
            </w:r>
            <w:r w:rsidR="009A7AF6">
              <w:rPr>
                <w:rFonts w:cs="StobiSerif Regular"/>
                <w:lang w:val="en-US"/>
              </w:rPr>
              <w:t xml:space="preserve"> </w:t>
            </w:r>
            <w:r w:rsidRPr="00397AC9">
              <w:rPr>
                <w:rFonts w:cs="StobiSerif Regular"/>
                <w:lang w:val="mk-MK"/>
              </w:rPr>
              <w:t>минимални</w:t>
            </w:r>
            <w:r w:rsidR="009A7AF6">
              <w:rPr>
                <w:rFonts w:cs="StobiSerif Regular"/>
                <w:lang w:val="en-US"/>
              </w:rPr>
              <w:t xml:space="preserve"> </w:t>
            </w:r>
            <w:r w:rsidRPr="00397AC9">
              <w:rPr>
                <w:rFonts w:cs="StobiSerif Regular"/>
                <w:lang w:val="mk-MK"/>
              </w:rPr>
              <w:t>критериуми</w:t>
            </w:r>
            <w:r w:rsidR="009A7AF6">
              <w:rPr>
                <w:rFonts w:cs="StobiSerif Regular"/>
                <w:lang w:val="en-US"/>
              </w:rPr>
              <w:t xml:space="preserve"> </w:t>
            </w:r>
            <w:r w:rsidRPr="00397AC9">
              <w:rPr>
                <w:rFonts w:cs="StobiSerif Regular"/>
                <w:lang w:val="mk-MK"/>
              </w:rPr>
              <w:t>за</w:t>
            </w:r>
            <w:r w:rsidR="009A7AF6">
              <w:rPr>
                <w:rFonts w:cs="StobiSerif Regular"/>
                <w:lang w:val="en-US"/>
              </w:rPr>
              <w:t xml:space="preserve"> </w:t>
            </w:r>
            <w:r w:rsidRPr="00397AC9">
              <w:rPr>
                <w:rFonts w:cs="StobiSerif Regular"/>
                <w:lang w:val="mk-MK"/>
              </w:rPr>
              <w:t>селекција</w:t>
            </w:r>
            <w:r w:rsidR="009A7AF6">
              <w:rPr>
                <w:rFonts w:cs="StobiSerif Regular"/>
                <w:lang w:val="en-US"/>
              </w:rPr>
              <w:t xml:space="preserve"> </w:t>
            </w:r>
            <w:r w:rsidRPr="00397AC9">
              <w:rPr>
                <w:rFonts w:cs="StobiSerif Regular"/>
                <w:lang w:val="mk-MK"/>
              </w:rPr>
              <w:t>на</w:t>
            </w:r>
            <w:r w:rsidR="009A7AF6">
              <w:rPr>
                <w:rFonts w:cs="StobiSerif Regular"/>
                <w:lang w:val="en-US"/>
              </w:rPr>
              <w:t xml:space="preserve"> </w:t>
            </w:r>
            <w:r w:rsidRPr="7233B091">
              <w:rPr>
                <w:rFonts w:cs="StobiSerif Regular"/>
                <w:lang w:val="mk-MK"/>
              </w:rPr>
              <w:t>невработени</w:t>
            </w:r>
            <w:r w:rsidR="42C6817F" w:rsidRPr="7233B091">
              <w:rPr>
                <w:rFonts w:cs="StobiSerif Regular"/>
                <w:lang w:val="mk-MK"/>
              </w:rPr>
              <w:t xml:space="preserve"> </w:t>
            </w:r>
            <w:r w:rsidRPr="7233B091">
              <w:rPr>
                <w:rFonts w:cs="StobiSerif Regular"/>
                <w:lang w:val="mk-MK"/>
              </w:rPr>
              <w:t>лица</w:t>
            </w:r>
            <w:r w:rsidRPr="00397AC9">
              <w:rPr>
                <w:rFonts w:cs="StobiSerif Regular"/>
                <w:lang w:val="mk-MK"/>
              </w:rPr>
              <w:t>;</w:t>
            </w:r>
          </w:p>
          <w:p w14:paraId="3298A7B0" w14:textId="78AA49CD" w:rsidR="008748FB" w:rsidRPr="00397AC9" w:rsidRDefault="008748FB" w:rsidP="00397AC9">
            <w:pPr>
              <w:pStyle w:val="ListParagraph1"/>
              <w:numPr>
                <w:ilvl w:val="0"/>
                <w:numId w:val="17"/>
              </w:numPr>
              <w:spacing w:after="0" w:line="256" w:lineRule="auto"/>
              <w:jc w:val="both"/>
              <w:rPr>
                <w:rFonts w:cs="StobiSerif Regular"/>
                <w:lang w:val="mk-MK"/>
              </w:rPr>
            </w:pPr>
            <w:r w:rsidRPr="00397AC9">
              <w:rPr>
                <w:rFonts w:cs="StobiSerif Regular"/>
                <w:lang w:val="mk-MK"/>
              </w:rPr>
              <w:t>Активно</w:t>
            </w:r>
            <w:r w:rsidR="009A7AF6">
              <w:rPr>
                <w:rFonts w:cs="StobiSerif Regular"/>
                <w:lang w:val="en-US"/>
              </w:rPr>
              <w:t xml:space="preserve"> </w:t>
            </w:r>
            <w:r w:rsidRPr="00397AC9">
              <w:rPr>
                <w:rFonts w:cs="StobiSerif Regular"/>
                <w:lang w:val="mk-MK"/>
              </w:rPr>
              <w:t>учествува</w:t>
            </w:r>
            <w:r w:rsidR="009A7AF6">
              <w:rPr>
                <w:rFonts w:cs="StobiSerif Regular"/>
                <w:lang w:val="en-US"/>
              </w:rPr>
              <w:t xml:space="preserve"> </w:t>
            </w:r>
            <w:r w:rsidRPr="00397AC9">
              <w:rPr>
                <w:rFonts w:cs="StobiSerif Regular"/>
                <w:lang w:val="mk-MK"/>
              </w:rPr>
              <w:t>во</w:t>
            </w:r>
            <w:r w:rsidR="009A7AF6">
              <w:rPr>
                <w:rFonts w:cs="StobiSerif Regular"/>
                <w:lang w:val="en-US"/>
              </w:rPr>
              <w:t xml:space="preserve"> </w:t>
            </w:r>
            <w:r w:rsidRPr="00397AC9">
              <w:rPr>
                <w:rFonts w:cs="StobiSerif Regular"/>
                <w:lang w:val="mk-MK"/>
              </w:rPr>
              <w:t>реализацијата</w:t>
            </w:r>
            <w:r w:rsidR="009A7AF6">
              <w:rPr>
                <w:rFonts w:cs="StobiSerif Regular"/>
                <w:lang w:val="en-US"/>
              </w:rPr>
              <w:t xml:space="preserve"> </w:t>
            </w:r>
            <w:r w:rsidRPr="00397AC9">
              <w:rPr>
                <w:rFonts w:cs="StobiSerif Regular"/>
                <w:lang w:val="mk-MK"/>
              </w:rPr>
              <w:t>на</w:t>
            </w:r>
            <w:r w:rsidR="009A7AF6">
              <w:rPr>
                <w:rFonts w:cs="StobiSerif Regular"/>
                <w:lang w:val="en-US"/>
              </w:rPr>
              <w:t xml:space="preserve"> </w:t>
            </w:r>
            <w:r w:rsidRPr="00397AC9">
              <w:rPr>
                <w:rFonts w:cs="StobiSerif Regular"/>
                <w:lang w:val="mk-MK"/>
              </w:rPr>
              <w:t>обуката;</w:t>
            </w:r>
          </w:p>
          <w:p w14:paraId="2565D1BF" w14:textId="10638AFE" w:rsidR="008748FB" w:rsidRPr="00397AC9" w:rsidRDefault="008748FB" w:rsidP="00397AC9">
            <w:pPr>
              <w:pStyle w:val="ListParagraph1"/>
              <w:numPr>
                <w:ilvl w:val="0"/>
                <w:numId w:val="17"/>
              </w:numPr>
              <w:spacing w:after="0" w:line="256" w:lineRule="auto"/>
              <w:jc w:val="both"/>
              <w:rPr>
                <w:rFonts w:cs="StobiSerif Regular"/>
                <w:lang w:val="mk-MK"/>
              </w:rPr>
            </w:pPr>
            <w:r w:rsidRPr="00397AC9">
              <w:rPr>
                <w:rFonts w:cs="StobiSerif Regular"/>
                <w:lang w:val="mk-MK"/>
              </w:rPr>
              <w:t>Доколку е во</w:t>
            </w:r>
            <w:r w:rsidR="009A7AF6">
              <w:rPr>
                <w:rFonts w:cs="StobiSerif Regular"/>
                <w:lang w:val="en-US"/>
              </w:rPr>
              <w:t xml:space="preserve"> </w:t>
            </w:r>
            <w:r w:rsidRPr="00397AC9">
              <w:rPr>
                <w:rFonts w:cs="StobiSerif Regular"/>
                <w:lang w:val="mk-MK"/>
              </w:rPr>
              <w:t>можност</w:t>
            </w:r>
            <w:r w:rsidR="009A7AF6">
              <w:rPr>
                <w:rFonts w:cs="StobiSerif Regular"/>
                <w:lang w:val="en-US"/>
              </w:rPr>
              <w:t xml:space="preserve"> </w:t>
            </w:r>
            <w:r w:rsidRPr="00397AC9">
              <w:rPr>
                <w:rFonts w:cs="StobiSerif Regular"/>
                <w:lang w:val="mk-MK"/>
              </w:rPr>
              <w:t>го</w:t>
            </w:r>
            <w:r w:rsidR="009A7AF6">
              <w:rPr>
                <w:rFonts w:cs="StobiSerif Regular"/>
                <w:lang w:val="en-US"/>
              </w:rPr>
              <w:t xml:space="preserve"> </w:t>
            </w:r>
            <w:r w:rsidRPr="00397AC9">
              <w:rPr>
                <w:rFonts w:cs="StobiSerif Regular"/>
                <w:lang w:val="mk-MK"/>
              </w:rPr>
              <w:t>дополнува/ ко-финансира</w:t>
            </w:r>
            <w:r w:rsidR="009A7AF6">
              <w:rPr>
                <w:rFonts w:cs="StobiSerif Regular"/>
                <w:lang w:val="en-US"/>
              </w:rPr>
              <w:t xml:space="preserve"> </w:t>
            </w:r>
            <w:r w:rsidRPr="00397AC9">
              <w:rPr>
                <w:rFonts w:cs="StobiSerif Regular"/>
                <w:lang w:val="mk-MK"/>
              </w:rPr>
              <w:t>месечниот</w:t>
            </w:r>
            <w:r w:rsidR="009A7AF6">
              <w:rPr>
                <w:rFonts w:cs="StobiSerif Regular"/>
                <w:lang w:val="en-US"/>
              </w:rPr>
              <w:t xml:space="preserve"> </w:t>
            </w:r>
            <w:r w:rsidRPr="00397AC9">
              <w:rPr>
                <w:rFonts w:cs="StobiSerif Regular"/>
                <w:lang w:val="mk-MK"/>
              </w:rPr>
              <w:t>надоместок</w:t>
            </w:r>
            <w:r w:rsidR="009A7AF6">
              <w:rPr>
                <w:rFonts w:cs="StobiSerif Regular"/>
                <w:lang w:val="en-US"/>
              </w:rPr>
              <w:t xml:space="preserve"> </w:t>
            </w:r>
            <w:r w:rsidRPr="00397AC9">
              <w:rPr>
                <w:rFonts w:cs="StobiSerif Regular"/>
                <w:lang w:val="mk-MK"/>
              </w:rPr>
              <w:t>на</w:t>
            </w:r>
            <w:r w:rsidR="009A7AF6">
              <w:rPr>
                <w:rFonts w:cs="StobiSerif Regular"/>
                <w:lang w:val="en-US"/>
              </w:rPr>
              <w:t xml:space="preserve"> </w:t>
            </w:r>
            <w:r w:rsidRPr="00397AC9">
              <w:rPr>
                <w:rFonts w:cs="StobiSerif Regular"/>
                <w:lang w:val="mk-MK"/>
              </w:rPr>
              <w:t>лицата</w:t>
            </w:r>
            <w:r w:rsidR="009A7AF6">
              <w:rPr>
                <w:rFonts w:cs="StobiSerif Regular"/>
                <w:lang w:val="en-US"/>
              </w:rPr>
              <w:t xml:space="preserve"> </w:t>
            </w:r>
            <w:r w:rsidRPr="00397AC9">
              <w:rPr>
                <w:rFonts w:cs="StobiSerif Regular"/>
                <w:lang w:val="mk-MK"/>
              </w:rPr>
              <w:t>упатени</w:t>
            </w:r>
            <w:r w:rsidR="009A7AF6">
              <w:rPr>
                <w:rFonts w:cs="StobiSerif Regular"/>
                <w:lang w:val="en-US"/>
              </w:rPr>
              <w:t xml:space="preserve"> </w:t>
            </w:r>
            <w:r w:rsidRPr="00397AC9">
              <w:rPr>
                <w:rFonts w:cs="StobiSerif Regular"/>
                <w:lang w:val="mk-MK"/>
              </w:rPr>
              <w:t>на</w:t>
            </w:r>
            <w:r w:rsidR="009A7AF6">
              <w:rPr>
                <w:rFonts w:cs="StobiSerif Regular"/>
                <w:lang w:val="en-US"/>
              </w:rPr>
              <w:t xml:space="preserve">  </w:t>
            </w:r>
            <w:r w:rsidRPr="00397AC9">
              <w:rPr>
                <w:rFonts w:cs="StobiSerif Regular"/>
                <w:lang w:val="mk-MK"/>
              </w:rPr>
              <w:t>обука, што</w:t>
            </w:r>
            <w:r w:rsidR="009A7AF6">
              <w:rPr>
                <w:rFonts w:cs="StobiSerif Regular"/>
                <w:lang w:val="en-US"/>
              </w:rPr>
              <w:t xml:space="preserve"> </w:t>
            </w:r>
            <w:r w:rsidRPr="00397AC9">
              <w:rPr>
                <w:rFonts w:cs="StobiSerif Regular"/>
                <w:lang w:val="mk-MK"/>
              </w:rPr>
              <w:t>соодветно</w:t>
            </w:r>
            <w:r w:rsidR="009A7AF6">
              <w:rPr>
                <w:rFonts w:cs="StobiSerif Regular"/>
                <w:lang w:val="en-US"/>
              </w:rPr>
              <w:t xml:space="preserve"> </w:t>
            </w:r>
            <w:r w:rsidRPr="00397AC9">
              <w:rPr>
                <w:rFonts w:cs="StobiSerif Regular"/>
                <w:lang w:val="mk-MK"/>
              </w:rPr>
              <w:t>се</w:t>
            </w:r>
            <w:r w:rsidR="009A7AF6">
              <w:rPr>
                <w:rFonts w:cs="StobiSerif Regular"/>
                <w:lang w:val="en-US"/>
              </w:rPr>
              <w:t xml:space="preserve"> </w:t>
            </w:r>
            <w:r w:rsidRPr="00397AC9">
              <w:rPr>
                <w:rFonts w:cs="StobiSerif Regular"/>
                <w:lang w:val="mk-MK"/>
              </w:rPr>
              <w:t>рефлектира и во</w:t>
            </w:r>
            <w:r w:rsidR="009A7AF6">
              <w:rPr>
                <w:rFonts w:cs="StobiSerif Regular"/>
                <w:lang w:val="en-US"/>
              </w:rPr>
              <w:t xml:space="preserve"> </w:t>
            </w:r>
            <w:r w:rsidRPr="00397AC9">
              <w:rPr>
                <w:rFonts w:cs="StobiSerif Regular"/>
                <w:lang w:val="mk-MK"/>
              </w:rPr>
              <w:t>договор</w:t>
            </w:r>
            <w:r w:rsidR="00BA4E20" w:rsidRPr="00397AC9">
              <w:rPr>
                <w:rFonts w:cs="StobiSerif Regular"/>
                <w:lang w:val="mk-MK"/>
              </w:rPr>
              <w:t>от</w:t>
            </w:r>
            <w:r w:rsidR="00EC1009" w:rsidRPr="00397AC9">
              <w:rPr>
                <w:rFonts w:cs="StobiSerif Regular"/>
                <w:lang w:val="mk-MK"/>
              </w:rPr>
              <w:t>;</w:t>
            </w:r>
          </w:p>
          <w:p w14:paraId="4E2C58D0" w14:textId="77777777" w:rsidR="008748FB" w:rsidRPr="00397AC9" w:rsidRDefault="008748FB" w:rsidP="00397AC9">
            <w:pPr>
              <w:pStyle w:val="ListParagraph1"/>
              <w:numPr>
                <w:ilvl w:val="0"/>
                <w:numId w:val="17"/>
              </w:numPr>
              <w:spacing w:after="0" w:line="256" w:lineRule="auto"/>
              <w:jc w:val="both"/>
              <w:rPr>
                <w:rFonts w:cs="StobiSerif Regular"/>
                <w:lang w:val="mk-MK"/>
              </w:rPr>
            </w:pPr>
            <w:r w:rsidRPr="00397AC9">
              <w:rPr>
                <w:rFonts w:cs="StobiSerif Regular"/>
                <w:lang w:val="mk-MK"/>
              </w:rPr>
              <w:t>По</w:t>
            </w:r>
            <w:r w:rsidR="00067DD9">
              <w:rPr>
                <w:rFonts w:cs="StobiSerif Regular"/>
                <w:lang w:val="mk-MK"/>
              </w:rPr>
              <w:t xml:space="preserve"> </w:t>
            </w:r>
            <w:r w:rsidRPr="00397AC9">
              <w:rPr>
                <w:rFonts w:cs="StobiSerif Regular"/>
                <w:lang w:val="mk-MK"/>
              </w:rPr>
              <w:t>завршувањето</w:t>
            </w:r>
            <w:r w:rsidR="00067DD9">
              <w:rPr>
                <w:rFonts w:cs="StobiSerif Regular"/>
                <w:lang w:val="mk-MK"/>
              </w:rPr>
              <w:t xml:space="preserve"> </w:t>
            </w:r>
            <w:r w:rsidRPr="00397AC9">
              <w:rPr>
                <w:rFonts w:cs="StobiSerif Regular"/>
                <w:lang w:val="mk-MK"/>
              </w:rPr>
              <w:t>на</w:t>
            </w:r>
            <w:r w:rsidR="00067DD9">
              <w:rPr>
                <w:rFonts w:cs="StobiSerif Regular"/>
                <w:lang w:val="mk-MK"/>
              </w:rPr>
              <w:t xml:space="preserve"> </w:t>
            </w:r>
            <w:r w:rsidRPr="00397AC9">
              <w:rPr>
                <w:rFonts w:cs="StobiSerif Regular"/>
                <w:lang w:val="mk-MK"/>
              </w:rPr>
              <w:t>обуката, во</w:t>
            </w:r>
            <w:r w:rsidR="00067DD9">
              <w:rPr>
                <w:rFonts w:cs="StobiSerif Regular"/>
                <w:lang w:val="mk-MK"/>
              </w:rPr>
              <w:t xml:space="preserve"> </w:t>
            </w:r>
            <w:r w:rsidRPr="00397AC9">
              <w:rPr>
                <w:rFonts w:cs="StobiSerif Regular"/>
                <w:lang w:val="mk-MK"/>
              </w:rPr>
              <w:t>рок</w:t>
            </w:r>
            <w:r w:rsidR="00FB27D9" w:rsidRPr="00397AC9">
              <w:rPr>
                <w:rFonts w:cs="StobiSerif Regular"/>
                <w:lang w:val="mk-MK"/>
              </w:rPr>
              <w:t xml:space="preserve"> о</w:t>
            </w:r>
            <w:r w:rsidRPr="00397AC9">
              <w:rPr>
                <w:rFonts w:cs="StobiSerif Regular"/>
                <w:lang w:val="mk-MK"/>
              </w:rPr>
              <w:t>д 3 дена</w:t>
            </w:r>
            <w:r w:rsidR="00067DD9">
              <w:rPr>
                <w:rFonts w:cs="StobiSerif Regular"/>
                <w:lang w:val="mk-MK"/>
              </w:rPr>
              <w:t xml:space="preserve"> </w:t>
            </w:r>
            <w:r w:rsidRPr="00397AC9">
              <w:rPr>
                <w:rFonts w:cs="StobiSerif Regular"/>
                <w:lang w:val="mk-MK"/>
              </w:rPr>
              <w:t>работодавачот</w:t>
            </w:r>
            <w:r w:rsidR="00067DD9">
              <w:rPr>
                <w:rFonts w:cs="StobiSerif Regular"/>
                <w:lang w:val="mk-MK"/>
              </w:rPr>
              <w:t xml:space="preserve"> </w:t>
            </w:r>
            <w:r w:rsidRPr="00397AC9">
              <w:rPr>
                <w:rFonts w:cs="StobiSerif Regular"/>
                <w:lang w:val="mk-MK"/>
              </w:rPr>
              <w:t>има</w:t>
            </w:r>
            <w:r w:rsidR="00067DD9">
              <w:rPr>
                <w:rFonts w:cs="StobiSerif Regular"/>
                <w:lang w:val="mk-MK"/>
              </w:rPr>
              <w:t xml:space="preserve"> </w:t>
            </w:r>
            <w:r w:rsidRPr="00397AC9">
              <w:rPr>
                <w:rFonts w:cs="StobiSerif Regular"/>
                <w:lang w:val="mk-MK"/>
              </w:rPr>
              <w:t>обврска</w:t>
            </w:r>
            <w:r w:rsidR="00067DD9">
              <w:rPr>
                <w:rFonts w:cs="StobiSerif Regular"/>
                <w:lang w:val="mk-MK"/>
              </w:rPr>
              <w:t xml:space="preserve"> </w:t>
            </w:r>
            <w:r w:rsidRPr="00397AC9">
              <w:rPr>
                <w:rFonts w:cs="StobiSerif Regular"/>
                <w:lang w:val="mk-MK"/>
              </w:rPr>
              <w:t>да</w:t>
            </w:r>
            <w:r w:rsidR="00067DD9">
              <w:rPr>
                <w:rFonts w:cs="StobiSerif Regular"/>
                <w:lang w:val="mk-MK"/>
              </w:rPr>
              <w:t xml:space="preserve"> </w:t>
            </w:r>
            <w:r w:rsidRPr="00397AC9">
              <w:rPr>
                <w:rFonts w:cs="StobiSerif Regular"/>
                <w:lang w:val="mk-MK"/>
              </w:rPr>
              <w:t>вработи</w:t>
            </w:r>
            <w:r w:rsidR="00067DD9">
              <w:rPr>
                <w:rFonts w:cs="StobiSerif Regular"/>
                <w:lang w:val="mk-MK"/>
              </w:rPr>
              <w:t xml:space="preserve"> </w:t>
            </w:r>
            <w:r w:rsidRPr="00397AC9">
              <w:rPr>
                <w:rFonts w:cs="StobiSerif Regular"/>
                <w:lang w:val="mk-MK"/>
              </w:rPr>
              <w:t>најмалку 50% од</w:t>
            </w:r>
            <w:r w:rsidR="00067DD9">
              <w:rPr>
                <w:rFonts w:cs="StobiSerif Regular"/>
                <w:lang w:val="mk-MK"/>
              </w:rPr>
              <w:t xml:space="preserve"> </w:t>
            </w:r>
            <w:r w:rsidRPr="00397AC9">
              <w:rPr>
                <w:rFonts w:cs="StobiSerif Regular"/>
                <w:lang w:val="mk-MK"/>
              </w:rPr>
              <w:t>лицата</w:t>
            </w:r>
            <w:r w:rsidR="00067DD9">
              <w:rPr>
                <w:rFonts w:cs="StobiSerif Regular"/>
                <w:lang w:val="mk-MK"/>
              </w:rPr>
              <w:t xml:space="preserve"> </w:t>
            </w:r>
            <w:r w:rsidRPr="00397AC9">
              <w:rPr>
                <w:rFonts w:cs="StobiSerif Regular"/>
                <w:lang w:val="mk-MK"/>
              </w:rPr>
              <w:t>вклучени</w:t>
            </w:r>
            <w:r w:rsidR="00067DD9">
              <w:rPr>
                <w:rFonts w:cs="StobiSerif Regular"/>
                <w:lang w:val="mk-MK"/>
              </w:rPr>
              <w:t xml:space="preserve"> </w:t>
            </w:r>
            <w:r w:rsidRPr="00397AC9">
              <w:rPr>
                <w:rFonts w:cs="StobiSerif Regular"/>
                <w:lang w:val="mk-MK"/>
              </w:rPr>
              <w:t>во</w:t>
            </w:r>
            <w:r w:rsidR="00067DD9">
              <w:rPr>
                <w:rFonts w:cs="StobiSerif Regular"/>
                <w:lang w:val="mk-MK"/>
              </w:rPr>
              <w:t xml:space="preserve"> </w:t>
            </w:r>
            <w:r w:rsidRPr="00397AC9">
              <w:rPr>
                <w:rFonts w:cs="StobiSerif Regular"/>
                <w:lang w:val="mk-MK"/>
              </w:rPr>
              <w:t>обуката</w:t>
            </w:r>
            <w:r w:rsidR="00067DD9">
              <w:rPr>
                <w:rFonts w:cs="StobiSerif Regular"/>
                <w:lang w:val="mk-MK"/>
              </w:rPr>
              <w:t xml:space="preserve"> </w:t>
            </w:r>
            <w:r w:rsidRPr="00397AC9">
              <w:rPr>
                <w:rFonts w:cs="StobiSerif Regular"/>
                <w:lang w:val="mk-MK"/>
              </w:rPr>
              <w:t>со</w:t>
            </w:r>
            <w:r w:rsidR="00067DD9">
              <w:rPr>
                <w:rFonts w:cs="StobiSerif Regular"/>
                <w:lang w:val="mk-MK"/>
              </w:rPr>
              <w:t xml:space="preserve"> </w:t>
            </w:r>
            <w:r w:rsidRPr="00397AC9">
              <w:rPr>
                <w:rFonts w:cs="StobiSerif Regular"/>
                <w:lang w:val="mk-MK"/>
              </w:rPr>
              <w:t>полно</w:t>
            </w:r>
            <w:r w:rsidR="00067DD9">
              <w:rPr>
                <w:rFonts w:cs="StobiSerif Regular"/>
                <w:lang w:val="mk-MK"/>
              </w:rPr>
              <w:t xml:space="preserve"> </w:t>
            </w:r>
            <w:r w:rsidRPr="00397AC9">
              <w:rPr>
                <w:rFonts w:cs="StobiSerif Regular"/>
                <w:lang w:val="mk-MK"/>
              </w:rPr>
              <w:t>работно</w:t>
            </w:r>
            <w:r w:rsidR="00067DD9">
              <w:rPr>
                <w:rFonts w:cs="StobiSerif Regular"/>
                <w:lang w:val="mk-MK"/>
              </w:rPr>
              <w:t xml:space="preserve"> </w:t>
            </w:r>
            <w:r w:rsidRPr="00397AC9">
              <w:rPr>
                <w:rFonts w:cs="StobiSerif Regular"/>
                <w:lang w:val="mk-MK"/>
              </w:rPr>
              <w:t>време</w:t>
            </w:r>
            <w:r w:rsidR="00067DD9">
              <w:rPr>
                <w:rFonts w:cs="StobiSerif Regular"/>
                <w:lang w:val="mk-MK"/>
              </w:rPr>
              <w:t xml:space="preserve"> </w:t>
            </w:r>
            <w:r w:rsidRPr="00397AC9">
              <w:rPr>
                <w:rFonts w:cs="StobiSerif Regular"/>
                <w:lang w:val="mk-MK"/>
              </w:rPr>
              <w:t>во</w:t>
            </w:r>
            <w:r w:rsidR="00067DD9">
              <w:rPr>
                <w:rFonts w:cs="StobiSerif Regular"/>
                <w:lang w:val="mk-MK"/>
              </w:rPr>
              <w:t xml:space="preserve"> </w:t>
            </w:r>
            <w:r w:rsidRPr="00397AC9">
              <w:rPr>
                <w:rFonts w:cs="StobiSerif Regular"/>
                <w:lang w:val="mk-MK"/>
              </w:rPr>
              <w:t>траење</w:t>
            </w:r>
            <w:r w:rsidR="00067DD9">
              <w:rPr>
                <w:rFonts w:cs="StobiSerif Regular"/>
                <w:lang w:val="mk-MK"/>
              </w:rPr>
              <w:t xml:space="preserve"> </w:t>
            </w:r>
            <w:r w:rsidRPr="00397AC9">
              <w:rPr>
                <w:rFonts w:cs="StobiSerif Regular"/>
                <w:lang w:val="mk-MK"/>
              </w:rPr>
              <w:t>од</w:t>
            </w:r>
            <w:r w:rsidR="00067DD9">
              <w:rPr>
                <w:rFonts w:cs="StobiSerif Regular"/>
                <w:lang w:val="mk-MK"/>
              </w:rPr>
              <w:t xml:space="preserve"> </w:t>
            </w:r>
            <w:r w:rsidRPr="00397AC9">
              <w:rPr>
                <w:rFonts w:cs="StobiSerif Regular"/>
                <w:lang w:val="mk-MK"/>
              </w:rPr>
              <w:t>најмалку 6 месеци. Доколку</w:t>
            </w:r>
            <w:r w:rsidR="00067DD9">
              <w:rPr>
                <w:rFonts w:cs="StobiSerif Regular"/>
                <w:lang w:val="mk-MK"/>
              </w:rPr>
              <w:t xml:space="preserve"> </w:t>
            </w:r>
            <w:r w:rsidRPr="00397AC9">
              <w:rPr>
                <w:rFonts w:cs="StobiSerif Regular"/>
                <w:lang w:val="mk-MK"/>
              </w:rPr>
              <w:t>работодавачот</w:t>
            </w:r>
            <w:r w:rsidR="00067DD9">
              <w:rPr>
                <w:rFonts w:cs="StobiSerif Regular"/>
                <w:lang w:val="mk-MK"/>
              </w:rPr>
              <w:t xml:space="preserve"> </w:t>
            </w:r>
            <w:r w:rsidRPr="00397AC9">
              <w:rPr>
                <w:rFonts w:cs="StobiSerif Regular"/>
                <w:lang w:val="mk-MK"/>
              </w:rPr>
              <w:t>не</w:t>
            </w:r>
            <w:r w:rsidR="00BD5D91">
              <w:rPr>
                <w:rFonts w:cs="StobiSerif Regular"/>
                <w:lang w:val="mk-MK"/>
              </w:rPr>
              <w:t xml:space="preserve"> </w:t>
            </w:r>
            <w:r w:rsidRPr="00397AC9">
              <w:rPr>
                <w:rFonts w:cs="StobiSerif Regular"/>
                <w:lang w:val="mk-MK"/>
              </w:rPr>
              <w:t>заснова</w:t>
            </w:r>
            <w:r w:rsidR="00BD5D91">
              <w:rPr>
                <w:rFonts w:cs="StobiSerif Regular"/>
                <w:lang w:val="mk-MK"/>
              </w:rPr>
              <w:t xml:space="preserve"> </w:t>
            </w:r>
            <w:r w:rsidRPr="00397AC9">
              <w:rPr>
                <w:rFonts w:cs="StobiSerif Regular"/>
                <w:lang w:val="mk-MK"/>
              </w:rPr>
              <w:t>работен</w:t>
            </w:r>
            <w:r w:rsidR="007E7F97">
              <w:rPr>
                <w:rFonts w:cs="StobiSerif Regular"/>
                <w:lang w:val="mk-MK"/>
              </w:rPr>
              <w:t xml:space="preserve"> </w:t>
            </w:r>
            <w:r w:rsidRPr="00397AC9">
              <w:rPr>
                <w:rFonts w:cs="StobiSerif Regular"/>
                <w:lang w:val="mk-MK"/>
              </w:rPr>
              <w:t>однос</w:t>
            </w:r>
            <w:r w:rsidR="007E7F97">
              <w:rPr>
                <w:rFonts w:cs="StobiSerif Regular"/>
                <w:lang w:val="mk-MK"/>
              </w:rPr>
              <w:t xml:space="preserve"> </w:t>
            </w:r>
            <w:r w:rsidRPr="00397AC9">
              <w:rPr>
                <w:rFonts w:cs="StobiSerif Regular"/>
                <w:lang w:val="mk-MK"/>
              </w:rPr>
              <w:t>со</w:t>
            </w:r>
            <w:r w:rsidR="007E7F97">
              <w:rPr>
                <w:rFonts w:cs="StobiSerif Regular"/>
                <w:lang w:val="mk-MK"/>
              </w:rPr>
              <w:t xml:space="preserve"> </w:t>
            </w:r>
            <w:r w:rsidRPr="00397AC9">
              <w:rPr>
                <w:rFonts w:cs="StobiSerif Regular"/>
                <w:lang w:val="mk-MK"/>
              </w:rPr>
              <w:t>најмалку 50% од</w:t>
            </w:r>
            <w:r w:rsidR="007E7F97">
              <w:rPr>
                <w:rFonts w:cs="StobiSerif Regular"/>
                <w:lang w:val="mk-MK"/>
              </w:rPr>
              <w:t xml:space="preserve"> </w:t>
            </w:r>
            <w:r w:rsidRPr="00397AC9">
              <w:rPr>
                <w:rFonts w:cs="StobiSerif Regular"/>
                <w:lang w:val="mk-MK"/>
              </w:rPr>
              <w:t>вклучените</w:t>
            </w:r>
            <w:r w:rsidR="007E7F97">
              <w:rPr>
                <w:rFonts w:cs="StobiSerif Regular"/>
                <w:lang w:val="mk-MK"/>
              </w:rPr>
              <w:t xml:space="preserve"> </w:t>
            </w:r>
            <w:r w:rsidRPr="00397AC9">
              <w:rPr>
                <w:rFonts w:cs="StobiSerif Regular"/>
                <w:lang w:val="mk-MK"/>
              </w:rPr>
              <w:t>лица</w:t>
            </w:r>
            <w:r w:rsidR="007E7F97">
              <w:rPr>
                <w:rFonts w:cs="StobiSerif Regular"/>
                <w:lang w:val="mk-MK"/>
              </w:rPr>
              <w:t xml:space="preserve"> </w:t>
            </w:r>
            <w:r w:rsidRPr="00397AC9">
              <w:rPr>
                <w:rFonts w:cs="StobiSerif Regular"/>
                <w:lang w:val="mk-MK"/>
              </w:rPr>
              <w:t>кои</w:t>
            </w:r>
            <w:r w:rsidR="007E7F97">
              <w:rPr>
                <w:rFonts w:cs="StobiSerif Regular"/>
                <w:lang w:val="mk-MK"/>
              </w:rPr>
              <w:t xml:space="preserve"> </w:t>
            </w:r>
            <w:r w:rsidRPr="00397AC9">
              <w:rPr>
                <w:rFonts w:cs="StobiSerif Regular"/>
                <w:lang w:val="mk-MK"/>
              </w:rPr>
              <w:t>успешно</w:t>
            </w:r>
            <w:r w:rsidR="007E7F97">
              <w:rPr>
                <w:rFonts w:cs="StobiSerif Regular"/>
                <w:lang w:val="mk-MK"/>
              </w:rPr>
              <w:t xml:space="preserve"> </w:t>
            </w:r>
            <w:r w:rsidRPr="00397AC9">
              <w:rPr>
                <w:rFonts w:cs="StobiSerif Regular"/>
                <w:lang w:val="mk-MK"/>
              </w:rPr>
              <w:t>ја</w:t>
            </w:r>
            <w:r w:rsidR="007E7F97">
              <w:rPr>
                <w:rFonts w:cs="StobiSerif Regular"/>
                <w:lang w:val="mk-MK"/>
              </w:rPr>
              <w:t xml:space="preserve"> </w:t>
            </w:r>
            <w:r w:rsidRPr="00397AC9">
              <w:rPr>
                <w:rFonts w:cs="StobiSerif Regular"/>
                <w:lang w:val="mk-MK"/>
              </w:rPr>
              <w:t>завршиле</w:t>
            </w:r>
            <w:r w:rsidR="007E7F97">
              <w:rPr>
                <w:rFonts w:cs="StobiSerif Regular"/>
                <w:lang w:val="mk-MK"/>
              </w:rPr>
              <w:t xml:space="preserve"> </w:t>
            </w:r>
            <w:r w:rsidRPr="00397AC9">
              <w:rPr>
                <w:rFonts w:cs="StobiSerif Regular"/>
                <w:lang w:val="mk-MK"/>
              </w:rPr>
              <w:t>обуката, должен е да</w:t>
            </w:r>
            <w:r w:rsidR="007E7F97">
              <w:rPr>
                <w:rFonts w:cs="StobiSerif Regular"/>
                <w:lang w:val="mk-MK"/>
              </w:rPr>
              <w:t xml:space="preserve"> </w:t>
            </w:r>
            <w:r w:rsidRPr="00397AC9">
              <w:rPr>
                <w:rFonts w:cs="StobiSerif Regular"/>
                <w:lang w:val="mk-MK"/>
              </w:rPr>
              <w:t>ги</w:t>
            </w:r>
            <w:r w:rsidR="007E7F97">
              <w:rPr>
                <w:rFonts w:cs="StobiSerif Regular"/>
                <w:lang w:val="mk-MK"/>
              </w:rPr>
              <w:t xml:space="preserve"> </w:t>
            </w:r>
            <w:r w:rsidRPr="00397AC9">
              <w:rPr>
                <w:rFonts w:cs="StobiSerif Regular"/>
                <w:lang w:val="mk-MK"/>
              </w:rPr>
              <w:t>врати</w:t>
            </w:r>
            <w:r w:rsidR="007E7F97">
              <w:rPr>
                <w:rFonts w:cs="StobiSerif Regular"/>
                <w:lang w:val="mk-MK"/>
              </w:rPr>
              <w:t xml:space="preserve"> </w:t>
            </w:r>
            <w:r w:rsidRPr="00397AC9">
              <w:rPr>
                <w:rFonts w:cs="StobiSerif Regular"/>
                <w:lang w:val="mk-MK"/>
              </w:rPr>
              <w:t>средствата</w:t>
            </w:r>
            <w:r w:rsidR="007E7F97">
              <w:rPr>
                <w:rFonts w:cs="StobiSerif Regular"/>
                <w:lang w:val="mk-MK"/>
              </w:rPr>
              <w:t xml:space="preserve"> </w:t>
            </w:r>
            <w:r w:rsidRPr="00397AC9">
              <w:rPr>
                <w:rFonts w:cs="StobiSerif Regular"/>
                <w:lang w:val="mk-MK"/>
              </w:rPr>
              <w:t>во</w:t>
            </w:r>
            <w:r w:rsidR="007E7F97">
              <w:rPr>
                <w:rFonts w:cs="StobiSerif Regular"/>
                <w:lang w:val="mk-MK"/>
              </w:rPr>
              <w:t xml:space="preserve"> </w:t>
            </w:r>
            <w:r w:rsidRPr="00397AC9">
              <w:rPr>
                <w:rFonts w:cs="StobiSerif Regular"/>
                <w:lang w:val="mk-MK"/>
              </w:rPr>
              <w:t>вкупен</w:t>
            </w:r>
            <w:r w:rsidR="007E7F97">
              <w:rPr>
                <w:rFonts w:cs="StobiSerif Regular"/>
                <w:lang w:val="mk-MK"/>
              </w:rPr>
              <w:t xml:space="preserve"> </w:t>
            </w:r>
            <w:r w:rsidRPr="00397AC9">
              <w:rPr>
                <w:rFonts w:cs="StobiSerif Regular"/>
                <w:lang w:val="mk-MK"/>
              </w:rPr>
              <w:t>износ</w:t>
            </w:r>
            <w:r w:rsidR="007E7F97">
              <w:rPr>
                <w:rFonts w:cs="StobiSerif Regular"/>
                <w:lang w:val="mk-MK"/>
              </w:rPr>
              <w:t xml:space="preserve"> </w:t>
            </w:r>
            <w:r w:rsidRPr="00397AC9">
              <w:rPr>
                <w:rFonts w:cs="StobiSerif Regular"/>
                <w:lang w:val="mk-MK"/>
              </w:rPr>
              <w:t>до 30.000 денари</w:t>
            </w:r>
            <w:r w:rsidR="007E7F97">
              <w:rPr>
                <w:rFonts w:cs="StobiSerif Regular"/>
                <w:lang w:val="mk-MK"/>
              </w:rPr>
              <w:t xml:space="preserve"> </w:t>
            </w:r>
            <w:r w:rsidRPr="00397AC9">
              <w:rPr>
                <w:rFonts w:cs="StobiSerif Regular"/>
                <w:lang w:val="mk-MK"/>
              </w:rPr>
              <w:t>по</w:t>
            </w:r>
            <w:r w:rsidR="007E7F97">
              <w:rPr>
                <w:rFonts w:cs="StobiSerif Regular"/>
                <w:lang w:val="mk-MK"/>
              </w:rPr>
              <w:t xml:space="preserve"> </w:t>
            </w:r>
            <w:r w:rsidRPr="00397AC9">
              <w:rPr>
                <w:rFonts w:cs="StobiSerif Regular"/>
                <w:lang w:val="mk-MK"/>
              </w:rPr>
              <w:t>обучено</w:t>
            </w:r>
            <w:r w:rsidR="007E7F97">
              <w:rPr>
                <w:rFonts w:cs="StobiSerif Regular"/>
                <w:lang w:val="mk-MK"/>
              </w:rPr>
              <w:t xml:space="preserve"> </w:t>
            </w:r>
            <w:r w:rsidRPr="00397AC9">
              <w:rPr>
                <w:rFonts w:cs="StobiSerif Regular"/>
                <w:lang w:val="mk-MK"/>
              </w:rPr>
              <w:t>невработено</w:t>
            </w:r>
            <w:r w:rsidR="007E7F97">
              <w:rPr>
                <w:rFonts w:cs="StobiSerif Regular"/>
                <w:lang w:val="mk-MK"/>
              </w:rPr>
              <w:t xml:space="preserve"> </w:t>
            </w:r>
            <w:r w:rsidRPr="00397AC9">
              <w:rPr>
                <w:rFonts w:cs="StobiSerif Regular"/>
                <w:lang w:val="mk-MK"/>
              </w:rPr>
              <w:t>лице</w:t>
            </w:r>
            <w:r w:rsidR="007E7F97">
              <w:rPr>
                <w:rFonts w:cs="StobiSerif Regular"/>
                <w:lang w:val="mk-MK"/>
              </w:rPr>
              <w:t xml:space="preserve"> </w:t>
            </w:r>
            <w:r w:rsidRPr="00397AC9">
              <w:rPr>
                <w:rFonts w:cs="StobiSerif Regular"/>
                <w:lang w:val="mk-MK"/>
              </w:rPr>
              <w:t>за</w:t>
            </w:r>
            <w:r w:rsidR="007E7F97">
              <w:rPr>
                <w:rFonts w:cs="StobiSerif Regular"/>
                <w:lang w:val="mk-MK"/>
              </w:rPr>
              <w:t xml:space="preserve"> </w:t>
            </w:r>
            <w:r w:rsidRPr="00397AC9">
              <w:rPr>
                <w:rFonts w:cs="StobiSerif Regular"/>
                <w:lang w:val="mk-MK"/>
              </w:rPr>
              <w:t>лицата</w:t>
            </w:r>
            <w:r w:rsidR="007E7F97">
              <w:rPr>
                <w:rFonts w:cs="StobiSerif Regular"/>
                <w:lang w:val="mk-MK"/>
              </w:rPr>
              <w:t xml:space="preserve"> </w:t>
            </w:r>
            <w:r w:rsidRPr="00397AC9">
              <w:rPr>
                <w:rFonts w:cs="StobiSerif Regular"/>
                <w:lang w:val="mk-MK"/>
              </w:rPr>
              <w:t>кои</w:t>
            </w:r>
            <w:r w:rsidR="0062323A">
              <w:rPr>
                <w:rFonts w:cs="StobiSerif Regular"/>
                <w:lang w:val="mk-MK"/>
              </w:rPr>
              <w:t xml:space="preserve"> </w:t>
            </w:r>
            <w:r w:rsidRPr="00397AC9">
              <w:rPr>
                <w:rFonts w:cs="StobiSerif Regular"/>
                <w:lang w:val="mk-MK"/>
              </w:rPr>
              <w:t>не</w:t>
            </w:r>
            <w:r w:rsidR="0062323A">
              <w:rPr>
                <w:rFonts w:cs="StobiSerif Regular"/>
                <w:lang w:val="mk-MK"/>
              </w:rPr>
              <w:t xml:space="preserve"> </w:t>
            </w:r>
            <w:r w:rsidRPr="00397AC9">
              <w:rPr>
                <w:rFonts w:cs="StobiSerif Regular"/>
                <w:lang w:val="mk-MK"/>
              </w:rPr>
              <w:t>ги</w:t>
            </w:r>
            <w:r w:rsidR="0062323A">
              <w:rPr>
                <w:rFonts w:cs="StobiSerif Regular"/>
                <w:lang w:val="mk-MK"/>
              </w:rPr>
              <w:t xml:space="preserve"> </w:t>
            </w:r>
            <w:r w:rsidRPr="00397AC9">
              <w:rPr>
                <w:rFonts w:cs="StobiSerif Regular"/>
                <w:lang w:val="mk-MK"/>
              </w:rPr>
              <w:t>вработил, а кои</w:t>
            </w:r>
            <w:r w:rsidR="0062323A">
              <w:rPr>
                <w:rFonts w:cs="StobiSerif Regular"/>
                <w:lang w:val="mk-MK"/>
              </w:rPr>
              <w:t xml:space="preserve"> </w:t>
            </w:r>
            <w:r w:rsidRPr="00397AC9">
              <w:rPr>
                <w:rFonts w:cs="StobiSerif Regular"/>
                <w:lang w:val="mk-MK"/>
              </w:rPr>
              <w:t>се</w:t>
            </w:r>
            <w:r w:rsidR="0062323A">
              <w:rPr>
                <w:rFonts w:cs="StobiSerif Regular"/>
                <w:lang w:val="mk-MK"/>
              </w:rPr>
              <w:t xml:space="preserve"> </w:t>
            </w:r>
            <w:r w:rsidRPr="00397AC9">
              <w:rPr>
                <w:rFonts w:cs="StobiSerif Regular"/>
                <w:lang w:val="mk-MK"/>
              </w:rPr>
              <w:t>утврдени</w:t>
            </w:r>
            <w:r w:rsidR="0062323A">
              <w:rPr>
                <w:rFonts w:cs="StobiSerif Regular"/>
                <w:lang w:val="mk-MK"/>
              </w:rPr>
              <w:t xml:space="preserve"> </w:t>
            </w:r>
            <w:r w:rsidRPr="00397AC9">
              <w:rPr>
                <w:rFonts w:cs="StobiSerif Regular"/>
                <w:lang w:val="mk-MK"/>
              </w:rPr>
              <w:t>со</w:t>
            </w:r>
            <w:r w:rsidR="0062323A">
              <w:rPr>
                <w:rFonts w:cs="StobiSerif Regular"/>
                <w:lang w:val="mk-MK"/>
              </w:rPr>
              <w:t xml:space="preserve"> </w:t>
            </w:r>
            <w:r w:rsidRPr="00397AC9">
              <w:rPr>
                <w:rFonts w:cs="StobiSerif Regular"/>
                <w:lang w:val="mk-MK"/>
              </w:rPr>
              <w:t>договор</w:t>
            </w:r>
            <w:r w:rsidR="004F2B12" w:rsidRPr="00397AC9">
              <w:rPr>
                <w:rFonts w:cs="StobiSerif Regular"/>
                <w:lang w:val="mk-MK"/>
              </w:rPr>
              <w:t>от</w:t>
            </w:r>
            <w:r w:rsidRPr="00397AC9">
              <w:rPr>
                <w:rFonts w:cs="StobiSerif Regular"/>
                <w:lang w:val="mk-MK"/>
              </w:rPr>
              <w:t>, освен</w:t>
            </w:r>
            <w:r w:rsidR="0062323A">
              <w:rPr>
                <w:rFonts w:cs="StobiSerif Regular"/>
                <w:lang w:val="mk-MK"/>
              </w:rPr>
              <w:t xml:space="preserve"> </w:t>
            </w:r>
            <w:r w:rsidRPr="00397AC9">
              <w:rPr>
                <w:rFonts w:cs="StobiSerif Regular"/>
                <w:lang w:val="mk-MK"/>
              </w:rPr>
              <w:t>во</w:t>
            </w:r>
            <w:r w:rsidR="0062323A">
              <w:rPr>
                <w:rFonts w:cs="StobiSerif Regular"/>
                <w:lang w:val="mk-MK"/>
              </w:rPr>
              <w:t xml:space="preserve"> </w:t>
            </w:r>
            <w:r w:rsidRPr="00397AC9">
              <w:rPr>
                <w:rFonts w:cs="StobiSerif Regular"/>
                <w:lang w:val="mk-MK"/>
              </w:rPr>
              <w:t>случај</w:t>
            </w:r>
            <w:r w:rsidR="0062323A">
              <w:rPr>
                <w:rFonts w:cs="StobiSerif Regular"/>
                <w:lang w:val="mk-MK"/>
              </w:rPr>
              <w:t xml:space="preserve"> </w:t>
            </w:r>
            <w:r w:rsidRPr="00397AC9">
              <w:rPr>
                <w:rFonts w:cs="StobiSerif Regular"/>
                <w:lang w:val="mk-MK"/>
              </w:rPr>
              <w:t>кога</w:t>
            </w:r>
            <w:r w:rsidR="0062323A">
              <w:rPr>
                <w:rFonts w:cs="StobiSerif Regular"/>
                <w:lang w:val="mk-MK"/>
              </w:rPr>
              <w:t xml:space="preserve"> </w:t>
            </w:r>
            <w:r w:rsidRPr="00397AC9">
              <w:rPr>
                <w:rFonts w:cs="StobiSerif Regular"/>
                <w:lang w:val="mk-MK"/>
              </w:rPr>
              <w:t>некое</w:t>
            </w:r>
            <w:r w:rsidR="0062323A">
              <w:rPr>
                <w:rFonts w:cs="StobiSerif Regular"/>
                <w:lang w:val="mk-MK"/>
              </w:rPr>
              <w:t xml:space="preserve"> </w:t>
            </w:r>
            <w:r w:rsidRPr="00397AC9">
              <w:rPr>
                <w:rFonts w:cs="StobiSerif Regular"/>
                <w:lang w:val="mk-MK"/>
              </w:rPr>
              <w:t>од</w:t>
            </w:r>
            <w:r w:rsidR="0062323A">
              <w:rPr>
                <w:rFonts w:cs="StobiSerif Regular"/>
                <w:lang w:val="mk-MK"/>
              </w:rPr>
              <w:t xml:space="preserve"> </w:t>
            </w:r>
            <w:r w:rsidRPr="00397AC9">
              <w:rPr>
                <w:rFonts w:cs="StobiSerif Regular"/>
                <w:lang w:val="mk-MK"/>
              </w:rPr>
              <w:t>обучените</w:t>
            </w:r>
            <w:r w:rsidR="0062323A">
              <w:rPr>
                <w:rFonts w:cs="StobiSerif Regular"/>
                <w:lang w:val="mk-MK"/>
              </w:rPr>
              <w:t xml:space="preserve"> </w:t>
            </w:r>
            <w:r w:rsidRPr="00397AC9">
              <w:rPr>
                <w:rFonts w:cs="StobiSerif Regular"/>
                <w:lang w:val="mk-MK"/>
              </w:rPr>
              <w:t>невработени</w:t>
            </w:r>
            <w:r w:rsidR="0062323A">
              <w:rPr>
                <w:rFonts w:cs="StobiSerif Regular"/>
                <w:lang w:val="mk-MK"/>
              </w:rPr>
              <w:t xml:space="preserve"> </w:t>
            </w:r>
            <w:r w:rsidRPr="00397AC9">
              <w:rPr>
                <w:rFonts w:cs="StobiSerif Regular"/>
                <w:lang w:val="mk-MK"/>
              </w:rPr>
              <w:t>лица</w:t>
            </w:r>
            <w:r w:rsidR="0062323A">
              <w:rPr>
                <w:rFonts w:cs="StobiSerif Regular"/>
                <w:lang w:val="mk-MK"/>
              </w:rPr>
              <w:t xml:space="preserve"> </w:t>
            </w:r>
            <w:r w:rsidRPr="00397AC9">
              <w:rPr>
                <w:rFonts w:cs="StobiSerif Regular"/>
                <w:lang w:val="mk-MK"/>
              </w:rPr>
              <w:t>одбиле</w:t>
            </w:r>
            <w:r w:rsidR="0062323A">
              <w:rPr>
                <w:rFonts w:cs="StobiSerif Regular"/>
                <w:lang w:val="mk-MK"/>
              </w:rPr>
              <w:t xml:space="preserve"> </w:t>
            </w:r>
            <w:r w:rsidRPr="00397AC9">
              <w:rPr>
                <w:rFonts w:cs="StobiSerif Regular"/>
                <w:lang w:val="mk-MK"/>
              </w:rPr>
              <w:t>вработување и</w:t>
            </w:r>
          </w:p>
          <w:p w14:paraId="165807E5" w14:textId="1F6CA4E6" w:rsidR="00155573" w:rsidRPr="00A95DAE" w:rsidRDefault="008748FB" w:rsidP="00397AC9">
            <w:pPr>
              <w:pStyle w:val="ListParagraph1"/>
              <w:numPr>
                <w:ilvl w:val="0"/>
                <w:numId w:val="17"/>
              </w:numPr>
              <w:spacing w:after="0" w:line="257" w:lineRule="auto"/>
              <w:ind w:left="822" w:hanging="357"/>
              <w:jc w:val="both"/>
              <w:rPr>
                <w:lang w:val="mk-MK"/>
              </w:rPr>
            </w:pPr>
            <w:r w:rsidRPr="00397AC9">
              <w:rPr>
                <w:rFonts w:cs="StobiSerif Regular"/>
                <w:lang w:val="mk-MK"/>
              </w:rPr>
              <w:t>Доколку</w:t>
            </w:r>
            <w:r w:rsidR="00397AC9">
              <w:rPr>
                <w:rFonts w:cs="StobiSerif Regular"/>
                <w:lang w:val="mk-MK"/>
              </w:rPr>
              <w:t xml:space="preserve"> </w:t>
            </w:r>
            <w:r w:rsidRPr="00397AC9">
              <w:rPr>
                <w:rFonts w:cs="StobiSerif Regular"/>
                <w:lang w:val="mk-MK"/>
              </w:rPr>
              <w:t>на</w:t>
            </w:r>
            <w:r w:rsidR="00397AC9">
              <w:rPr>
                <w:rFonts w:cs="StobiSerif Regular"/>
                <w:lang w:val="mk-MK"/>
              </w:rPr>
              <w:t xml:space="preserve"> </w:t>
            </w:r>
            <w:r w:rsidRPr="00397AC9">
              <w:rPr>
                <w:rFonts w:cs="StobiSerif Regular"/>
                <w:lang w:val="mk-MK"/>
              </w:rPr>
              <w:t>работникот</w:t>
            </w:r>
            <w:r w:rsidR="00397AC9">
              <w:rPr>
                <w:rFonts w:cs="StobiSerif Regular"/>
                <w:lang w:val="mk-MK"/>
              </w:rPr>
              <w:t xml:space="preserve"> </w:t>
            </w:r>
            <w:r w:rsidRPr="00397AC9">
              <w:rPr>
                <w:rFonts w:cs="StobiSerif Regular"/>
                <w:lang w:val="mk-MK"/>
              </w:rPr>
              <w:t>му</w:t>
            </w:r>
            <w:r w:rsidR="00397AC9">
              <w:rPr>
                <w:rFonts w:cs="StobiSerif Regular"/>
                <w:lang w:val="mk-MK"/>
              </w:rPr>
              <w:t xml:space="preserve"> </w:t>
            </w:r>
            <w:r w:rsidRPr="00397AC9">
              <w:rPr>
                <w:rFonts w:cs="StobiSerif Regular"/>
                <w:lang w:val="mk-MK"/>
              </w:rPr>
              <w:t>престане</w:t>
            </w:r>
            <w:r w:rsidR="00397AC9">
              <w:rPr>
                <w:rFonts w:cs="StobiSerif Regular"/>
                <w:lang w:val="mk-MK"/>
              </w:rPr>
              <w:t xml:space="preserve"> </w:t>
            </w:r>
            <w:r w:rsidRPr="00397AC9">
              <w:rPr>
                <w:rFonts w:cs="StobiSerif Regular"/>
                <w:lang w:val="mk-MK"/>
              </w:rPr>
              <w:t>работниот</w:t>
            </w:r>
            <w:r w:rsidR="00397AC9">
              <w:rPr>
                <w:rFonts w:cs="StobiSerif Regular"/>
                <w:lang w:val="mk-MK"/>
              </w:rPr>
              <w:t xml:space="preserve"> </w:t>
            </w:r>
            <w:r w:rsidRPr="00397AC9">
              <w:rPr>
                <w:rFonts w:cs="StobiSerif Regular"/>
                <w:lang w:val="mk-MK"/>
              </w:rPr>
              <w:t>однос</w:t>
            </w:r>
            <w:r w:rsidR="00397AC9">
              <w:rPr>
                <w:rFonts w:cs="StobiSerif Regular"/>
                <w:lang w:val="mk-MK"/>
              </w:rPr>
              <w:t xml:space="preserve"> </w:t>
            </w:r>
            <w:r w:rsidRPr="00397AC9">
              <w:rPr>
                <w:rFonts w:cs="StobiSerif Regular"/>
                <w:lang w:val="mk-MK"/>
              </w:rPr>
              <w:t>пред</w:t>
            </w:r>
            <w:r w:rsidR="00397AC9">
              <w:rPr>
                <w:rFonts w:cs="StobiSerif Regular"/>
                <w:lang w:val="mk-MK"/>
              </w:rPr>
              <w:t xml:space="preserve"> </w:t>
            </w:r>
            <w:r w:rsidRPr="00397AC9">
              <w:rPr>
                <w:rFonts w:cs="StobiSerif Regular"/>
                <w:lang w:val="mk-MK"/>
              </w:rPr>
              <w:t>истекот</w:t>
            </w:r>
            <w:r w:rsidR="00397AC9">
              <w:rPr>
                <w:rFonts w:cs="StobiSerif Regular"/>
                <w:lang w:val="mk-MK"/>
              </w:rPr>
              <w:t xml:space="preserve"> </w:t>
            </w:r>
            <w:r w:rsidRPr="00397AC9">
              <w:rPr>
                <w:rFonts w:cs="StobiSerif Regular"/>
                <w:lang w:val="mk-MK"/>
              </w:rPr>
              <w:t>на 6 месеци, работодавачот е должен</w:t>
            </w:r>
            <w:r w:rsidR="00397AC9">
              <w:rPr>
                <w:rFonts w:cs="StobiSerif Regular"/>
                <w:lang w:val="mk-MK"/>
              </w:rPr>
              <w:t xml:space="preserve"> </w:t>
            </w:r>
            <w:r w:rsidRPr="00397AC9">
              <w:rPr>
                <w:rFonts w:cs="StobiSerif Regular"/>
                <w:lang w:val="mk-MK"/>
              </w:rPr>
              <w:t>во</w:t>
            </w:r>
            <w:r w:rsidR="00397AC9">
              <w:rPr>
                <w:rFonts w:cs="StobiSerif Regular"/>
                <w:lang w:val="mk-MK"/>
              </w:rPr>
              <w:t xml:space="preserve"> </w:t>
            </w:r>
            <w:r w:rsidRPr="392D4518">
              <w:rPr>
                <w:rFonts w:cs="StobiSerif Regular"/>
                <w:lang w:val="mk-MK"/>
              </w:rPr>
              <w:t>рок</w:t>
            </w:r>
            <w:r w:rsidR="744D528D" w:rsidRPr="392D4518">
              <w:rPr>
                <w:rFonts w:cs="StobiSerif Regular"/>
                <w:lang w:val="mk-MK"/>
              </w:rPr>
              <w:t xml:space="preserve"> </w:t>
            </w:r>
            <w:r w:rsidRPr="392D4518">
              <w:rPr>
                <w:rFonts w:cs="StobiSerif Regular"/>
                <w:lang w:val="mk-MK"/>
              </w:rPr>
              <w:t>од</w:t>
            </w:r>
            <w:r w:rsidRPr="00397AC9">
              <w:rPr>
                <w:rFonts w:cs="StobiSerif Regular"/>
                <w:lang w:val="mk-MK"/>
              </w:rPr>
              <w:t xml:space="preserve"> 30 дена</w:t>
            </w:r>
            <w:r w:rsidR="00397AC9">
              <w:rPr>
                <w:rFonts w:cs="StobiSerif Regular"/>
                <w:lang w:val="mk-MK"/>
              </w:rPr>
              <w:t xml:space="preserve"> </w:t>
            </w:r>
            <w:r w:rsidRPr="00397AC9">
              <w:rPr>
                <w:rFonts w:cs="StobiSerif Regular"/>
                <w:lang w:val="mk-MK"/>
              </w:rPr>
              <w:t>да</w:t>
            </w:r>
            <w:r w:rsidR="00397AC9">
              <w:rPr>
                <w:rFonts w:cs="StobiSerif Regular"/>
                <w:lang w:val="mk-MK"/>
              </w:rPr>
              <w:t xml:space="preserve"> </w:t>
            </w:r>
            <w:r w:rsidRPr="00397AC9">
              <w:rPr>
                <w:rFonts w:cs="StobiSerif Regular"/>
                <w:lang w:val="mk-MK"/>
              </w:rPr>
              <w:t>вработи</w:t>
            </w:r>
            <w:r w:rsidR="00397AC9">
              <w:rPr>
                <w:rFonts w:cs="StobiSerif Regular"/>
                <w:lang w:val="mk-MK"/>
              </w:rPr>
              <w:t xml:space="preserve"> </w:t>
            </w:r>
            <w:r w:rsidRPr="00397AC9">
              <w:rPr>
                <w:rFonts w:cs="StobiSerif Regular"/>
                <w:lang w:val="mk-MK"/>
              </w:rPr>
              <w:t>друго</w:t>
            </w:r>
            <w:r w:rsidR="00397AC9">
              <w:rPr>
                <w:rFonts w:cs="StobiSerif Regular"/>
                <w:lang w:val="mk-MK"/>
              </w:rPr>
              <w:t xml:space="preserve"> </w:t>
            </w:r>
            <w:r w:rsidRPr="00397AC9">
              <w:rPr>
                <w:rFonts w:cs="StobiSerif Regular"/>
                <w:lang w:val="mk-MK"/>
              </w:rPr>
              <w:t>невработено</w:t>
            </w:r>
            <w:r w:rsidR="00397AC9">
              <w:rPr>
                <w:rFonts w:cs="StobiSerif Regular"/>
                <w:lang w:val="mk-MK"/>
              </w:rPr>
              <w:t xml:space="preserve"> </w:t>
            </w:r>
            <w:r w:rsidRPr="00397AC9">
              <w:rPr>
                <w:rFonts w:cs="StobiSerif Regular"/>
                <w:lang w:val="mk-MK"/>
              </w:rPr>
              <w:t>лице</w:t>
            </w:r>
            <w:r w:rsidR="00397AC9">
              <w:rPr>
                <w:rFonts w:cs="StobiSerif Regular"/>
                <w:lang w:val="mk-MK"/>
              </w:rPr>
              <w:t xml:space="preserve"> </w:t>
            </w:r>
            <w:r w:rsidRPr="00397AC9">
              <w:rPr>
                <w:rFonts w:cs="StobiSerif Regular"/>
                <w:lang w:val="mk-MK"/>
              </w:rPr>
              <w:t>од</w:t>
            </w:r>
            <w:r w:rsidR="00397AC9">
              <w:rPr>
                <w:rFonts w:cs="StobiSerif Regular"/>
                <w:lang w:val="mk-MK"/>
              </w:rPr>
              <w:t xml:space="preserve"> </w:t>
            </w:r>
            <w:r w:rsidRPr="00397AC9">
              <w:rPr>
                <w:rFonts w:cs="StobiSerif Regular"/>
                <w:lang w:val="mk-MK"/>
              </w:rPr>
              <w:t>лицата</w:t>
            </w:r>
            <w:r w:rsidR="00397AC9">
              <w:rPr>
                <w:rFonts w:cs="StobiSerif Regular"/>
                <w:lang w:val="mk-MK"/>
              </w:rPr>
              <w:t xml:space="preserve"> </w:t>
            </w:r>
            <w:r w:rsidRPr="00397AC9">
              <w:rPr>
                <w:rFonts w:cs="StobiSerif Regular"/>
                <w:lang w:val="mk-MK"/>
              </w:rPr>
              <w:t>кои</w:t>
            </w:r>
            <w:r w:rsidR="00397AC9">
              <w:rPr>
                <w:rFonts w:cs="StobiSerif Regular"/>
                <w:lang w:val="mk-MK"/>
              </w:rPr>
              <w:t xml:space="preserve"> </w:t>
            </w:r>
            <w:r w:rsidRPr="00397AC9">
              <w:rPr>
                <w:rFonts w:cs="StobiSerif Regular"/>
                <w:lang w:val="mk-MK"/>
              </w:rPr>
              <w:t>успешно</w:t>
            </w:r>
            <w:r w:rsidR="00397AC9">
              <w:rPr>
                <w:rFonts w:cs="StobiSerif Regular"/>
                <w:lang w:val="mk-MK"/>
              </w:rPr>
              <w:t xml:space="preserve"> </w:t>
            </w:r>
            <w:r w:rsidRPr="00397AC9">
              <w:rPr>
                <w:rFonts w:cs="StobiSerif Regular"/>
                <w:lang w:val="mk-MK"/>
              </w:rPr>
              <w:t>ја</w:t>
            </w:r>
            <w:r w:rsidR="00397AC9">
              <w:rPr>
                <w:rFonts w:cs="StobiSerif Regular"/>
                <w:lang w:val="mk-MK"/>
              </w:rPr>
              <w:t xml:space="preserve"> </w:t>
            </w:r>
            <w:r w:rsidRPr="00397AC9">
              <w:rPr>
                <w:rFonts w:cs="StobiSerif Regular"/>
                <w:lang w:val="mk-MK"/>
              </w:rPr>
              <w:t>завршиле</w:t>
            </w:r>
            <w:r w:rsidR="00397AC9">
              <w:rPr>
                <w:rFonts w:cs="StobiSerif Regular"/>
                <w:lang w:val="mk-MK"/>
              </w:rPr>
              <w:t xml:space="preserve"> </w:t>
            </w:r>
            <w:r w:rsidRPr="00397AC9">
              <w:rPr>
                <w:rFonts w:cs="StobiSerif Regular"/>
                <w:lang w:val="mk-MK"/>
              </w:rPr>
              <w:t>обуката</w:t>
            </w:r>
            <w:r w:rsidR="00397AC9">
              <w:rPr>
                <w:rFonts w:cs="StobiSerif Regular"/>
                <w:lang w:val="mk-MK"/>
              </w:rPr>
              <w:t xml:space="preserve"> </w:t>
            </w:r>
            <w:r w:rsidRPr="00397AC9">
              <w:rPr>
                <w:rFonts w:cs="StobiSerif Regular"/>
                <w:lang w:val="mk-MK"/>
              </w:rPr>
              <w:t>или</w:t>
            </w:r>
            <w:r w:rsidR="00397AC9">
              <w:rPr>
                <w:rFonts w:cs="StobiSerif Regular"/>
                <w:lang w:val="mk-MK"/>
              </w:rPr>
              <w:t xml:space="preserve"> </w:t>
            </w:r>
            <w:r w:rsidRPr="00397AC9">
              <w:rPr>
                <w:rFonts w:cs="StobiSerif Regular"/>
                <w:lang w:val="mk-MK"/>
              </w:rPr>
              <w:t>друго</w:t>
            </w:r>
            <w:r w:rsidR="00397AC9">
              <w:rPr>
                <w:rFonts w:cs="StobiSerif Regular"/>
                <w:lang w:val="mk-MK"/>
              </w:rPr>
              <w:t xml:space="preserve"> </w:t>
            </w:r>
            <w:r w:rsidRPr="00397AC9">
              <w:rPr>
                <w:rFonts w:cs="StobiSerif Regular"/>
                <w:lang w:val="mk-MK"/>
              </w:rPr>
              <w:t>евидентирано</w:t>
            </w:r>
            <w:r w:rsidR="00397AC9">
              <w:rPr>
                <w:rFonts w:cs="StobiSerif Regular"/>
                <w:lang w:val="mk-MK"/>
              </w:rPr>
              <w:t xml:space="preserve"> </w:t>
            </w:r>
            <w:r w:rsidRPr="00397AC9">
              <w:rPr>
                <w:rFonts w:cs="StobiSerif Regular"/>
                <w:lang w:val="mk-MK"/>
              </w:rPr>
              <w:t>невработено</w:t>
            </w:r>
            <w:r w:rsidR="00397AC9">
              <w:rPr>
                <w:rFonts w:cs="StobiSerif Regular"/>
                <w:lang w:val="mk-MK"/>
              </w:rPr>
              <w:t xml:space="preserve"> </w:t>
            </w:r>
            <w:r w:rsidRPr="00397AC9">
              <w:rPr>
                <w:rFonts w:cs="StobiSerif Regular"/>
                <w:lang w:val="mk-MK"/>
              </w:rPr>
              <w:t>лице. Во</w:t>
            </w:r>
            <w:r w:rsidR="00397AC9">
              <w:rPr>
                <w:rFonts w:cs="StobiSerif Regular"/>
                <w:lang w:val="mk-MK"/>
              </w:rPr>
              <w:t xml:space="preserve"> </w:t>
            </w:r>
            <w:r w:rsidRPr="00397AC9">
              <w:rPr>
                <w:rFonts w:cs="StobiSerif Regular"/>
                <w:lang w:val="mk-MK"/>
              </w:rPr>
              <w:t>спротивно е должен</w:t>
            </w:r>
            <w:r w:rsidR="00397AC9">
              <w:rPr>
                <w:rFonts w:cs="StobiSerif Regular"/>
                <w:lang w:val="mk-MK"/>
              </w:rPr>
              <w:t xml:space="preserve"> </w:t>
            </w:r>
            <w:r w:rsidRPr="00397AC9">
              <w:rPr>
                <w:rFonts w:cs="StobiSerif Regular"/>
                <w:lang w:val="mk-MK"/>
              </w:rPr>
              <w:t>средстват</w:t>
            </w:r>
            <w:r w:rsidR="00152501">
              <w:rPr>
                <w:rFonts w:cs="StobiSerif Regular"/>
                <w:lang w:val="mk-MK"/>
              </w:rPr>
              <w:t xml:space="preserve">а </w:t>
            </w:r>
            <w:r w:rsidRPr="00397AC9">
              <w:rPr>
                <w:rFonts w:cs="StobiSerif Regular"/>
                <w:lang w:val="mk-MK"/>
              </w:rPr>
              <w:t>искористени</w:t>
            </w:r>
            <w:r w:rsidR="00152501">
              <w:rPr>
                <w:rFonts w:cs="StobiSerif Regular"/>
                <w:lang w:val="mk-MK"/>
              </w:rPr>
              <w:t xml:space="preserve"> </w:t>
            </w:r>
            <w:r w:rsidRPr="00397AC9">
              <w:rPr>
                <w:rFonts w:cs="StobiSerif Regular"/>
                <w:lang w:val="mk-MK"/>
              </w:rPr>
              <w:t>за</w:t>
            </w:r>
            <w:r w:rsidR="00152501">
              <w:rPr>
                <w:rFonts w:cs="StobiSerif Regular"/>
                <w:lang w:val="mk-MK"/>
              </w:rPr>
              <w:t xml:space="preserve"> </w:t>
            </w:r>
            <w:r w:rsidRPr="00397AC9">
              <w:rPr>
                <w:rFonts w:cs="StobiSerif Regular"/>
                <w:lang w:val="mk-MK"/>
              </w:rPr>
              <w:t>обука</w:t>
            </w:r>
            <w:r w:rsidR="00152501">
              <w:rPr>
                <w:rFonts w:cs="StobiSerif Regular"/>
                <w:lang w:val="mk-MK"/>
              </w:rPr>
              <w:t xml:space="preserve"> </w:t>
            </w:r>
            <w:r w:rsidRPr="00397AC9">
              <w:rPr>
                <w:rFonts w:cs="StobiSerif Regular"/>
                <w:lang w:val="mk-MK"/>
              </w:rPr>
              <w:t>во</w:t>
            </w:r>
            <w:r w:rsidR="00152501">
              <w:rPr>
                <w:rFonts w:cs="StobiSerif Regular"/>
                <w:lang w:val="mk-MK"/>
              </w:rPr>
              <w:t xml:space="preserve"> </w:t>
            </w:r>
            <w:r w:rsidRPr="00397AC9">
              <w:rPr>
                <w:rFonts w:cs="StobiSerif Regular"/>
                <w:lang w:val="mk-MK"/>
              </w:rPr>
              <w:t>износ</w:t>
            </w:r>
            <w:r w:rsidR="00152501">
              <w:rPr>
                <w:rFonts w:cs="StobiSerif Regular"/>
                <w:lang w:val="mk-MK"/>
              </w:rPr>
              <w:t xml:space="preserve"> </w:t>
            </w:r>
            <w:r w:rsidRPr="00397AC9">
              <w:rPr>
                <w:rFonts w:cs="StobiSerif Regular"/>
                <w:lang w:val="mk-MK"/>
              </w:rPr>
              <w:t>до 30.000 денари</w:t>
            </w:r>
            <w:r w:rsidR="00152501">
              <w:rPr>
                <w:rFonts w:cs="StobiSerif Regular"/>
                <w:lang w:val="mk-MK"/>
              </w:rPr>
              <w:t xml:space="preserve"> </w:t>
            </w:r>
            <w:r w:rsidRPr="00397AC9">
              <w:rPr>
                <w:rFonts w:cs="StobiSerif Regular"/>
                <w:lang w:val="mk-MK"/>
              </w:rPr>
              <w:t>за</w:t>
            </w:r>
            <w:r w:rsidR="00152501">
              <w:rPr>
                <w:rFonts w:cs="StobiSerif Regular"/>
                <w:lang w:val="mk-MK"/>
              </w:rPr>
              <w:t xml:space="preserve"> </w:t>
            </w:r>
            <w:r w:rsidRPr="00397AC9">
              <w:rPr>
                <w:rFonts w:cs="StobiSerif Regular"/>
                <w:lang w:val="mk-MK"/>
              </w:rPr>
              <w:t>лице</w:t>
            </w:r>
            <w:r w:rsidR="00152501">
              <w:rPr>
                <w:rFonts w:cs="StobiSerif Regular"/>
                <w:lang w:val="mk-MK"/>
              </w:rPr>
              <w:t xml:space="preserve"> </w:t>
            </w:r>
            <w:r w:rsidRPr="00397AC9">
              <w:rPr>
                <w:rFonts w:cs="StobiSerif Regular"/>
                <w:lang w:val="mk-MK"/>
              </w:rPr>
              <w:t>да</w:t>
            </w:r>
            <w:r w:rsidR="00152501">
              <w:rPr>
                <w:rFonts w:cs="StobiSerif Regular"/>
                <w:lang w:val="mk-MK"/>
              </w:rPr>
              <w:t xml:space="preserve"> </w:t>
            </w:r>
            <w:r w:rsidRPr="00397AC9">
              <w:rPr>
                <w:rFonts w:cs="StobiSerif Regular"/>
                <w:lang w:val="mk-MK"/>
              </w:rPr>
              <w:t>ги</w:t>
            </w:r>
            <w:r w:rsidR="00152501">
              <w:rPr>
                <w:rFonts w:cs="StobiSerif Regular"/>
                <w:lang w:val="mk-MK"/>
              </w:rPr>
              <w:t xml:space="preserve"> </w:t>
            </w:r>
            <w:r w:rsidRPr="00397AC9">
              <w:rPr>
                <w:rFonts w:cs="StobiSerif Regular"/>
                <w:lang w:val="mk-MK"/>
              </w:rPr>
              <w:t>врати</w:t>
            </w:r>
            <w:r w:rsidR="00152501">
              <w:rPr>
                <w:rFonts w:cs="StobiSerif Regular"/>
                <w:lang w:val="mk-MK"/>
              </w:rPr>
              <w:t xml:space="preserve"> </w:t>
            </w:r>
            <w:r w:rsidRPr="00397AC9">
              <w:rPr>
                <w:rFonts w:cs="StobiSerif Regular"/>
                <w:lang w:val="mk-MK"/>
              </w:rPr>
              <w:t>во</w:t>
            </w:r>
            <w:r w:rsidR="00152501">
              <w:rPr>
                <w:rFonts w:cs="StobiSerif Regular"/>
                <w:lang w:val="mk-MK"/>
              </w:rPr>
              <w:t xml:space="preserve"> </w:t>
            </w:r>
            <w:r w:rsidRPr="00397AC9">
              <w:rPr>
                <w:rFonts w:cs="StobiSerif Regular"/>
                <w:lang w:val="mk-MK"/>
              </w:rPr>
              <w:t>сразмерен</w:t>
            </w:r>
            <w:r w:rsidR="00152501">
              <w:rPr>
                <w:rFonts w:cs="StobiSerif Regular"/>
                <w:lang w:val="mk-MK"/>
              </w:rPr>
              <w:t xml:space="preserve"> </w:t>
            </w:r>
            <w:r w:rsidRPr="00397AC9">
              <w:rPr>
                <w:rFonts w:cs="StobiSerif Regular"/>
                <w:lang w:val="mk-MK"/>
              </w:rPr>
              <w:t>износ.</w:t>
            </w:r>
          </w:p>
        </w:tc>
      </w:tr>
      <w:tr w:rsidR="00DC125F" w:rsidRPr="008C7DEC" w14:paraId="017E8301" w14:textId="77777777" w:rsidTr="00C8582A">
        <w:trPr>
          <w:trHeight w:val="560"/>
        </w:trPr>
        <w:tc>
          <w:tcPr>
            <w:tcW w:w="10367" w:type="dxa"/>
            <w:gridSpan w:val="2"/>
            <w:shd w:val="clear" w:color="auto" w:fill="FFE599" w:themeFill="accent4" w:themeFillTint="66"/>
            <w:vAlign w:val="center"/>
          </w:tcPr>
          <w:p w14:paraId="385A7670" w14:textId="77777777" w:rsidR="008748FB" w:rsidRPr="008C7DEC" w:rsidRDefault="008748FB" w:rsidP="00B1281C">
            <w:pPr>
              <w:pStyle w:val="PlainText"/>
              <w:jc w:val="center"/>
              <w:rPr>
                <w:rFonts w:ascii="StobiSerif Regular" w:eastAsia="Times New Roman" w:hAnsi="StobiSerif Regular" w:cs="Calibri"/>
                <w:b/>
                <w:bCs/>
                <w:sz w:val="22"/>
                <w:szCs w:val="22"/>
                <w:lang w:val="mk-MK" w:eastAsia="en-US"/>
              </w:rPr>
            </w:pPr>
            <w:r w:rsidRPr="008C7DEC">
              <w:rPr>
                <w:rFonts w:ascii="StobiSerif Regular" w:eastAsia="Times New Roman" w:hAnsi="StobiSerif Regular" w:cs="Calibri"/>
                <w:b/>
                <w:bCs/>
                <w:sz w:val="22"/>
                <w:szCs w:val="22"/>
                <w:lang w:val="mk-MK" w:eastAsia="en-US"/>
              </w:rPr>
              <w:lastRenderedPageBreak/>
              <w:t>Реализација</w:t>
            </w:r>
          </w:p>
        </w:tc>
      </w:tr>
      <w:tr w:rsidR="008748FB" w:rsidRPr="008C7DEC" w14:paraId="7A94F432" w14:textId="77777777" w:rsidTr="00C8582A">
        <w:trPr>
          <w:trHeight w:val="600"/>
        </w:trPr>
        <w:tc>
          <w:tcPr>
            <w:tcW w:w="10367" w:type="dxa"/>
            <w:gridSpan w:val="2"/>
          </w:tcPr>
          <w:p w14:paraId="25D7C844" w14:textId="2132E40E" w:rsidR="008748FB" w:rsidRPr="008C7DEC" w:rsidRDefault="008748FB" w:rsidP="00100305">
            <w:pPr>
              <w:pStyle w:val="ListParagraph1"/>
              <w:numPr>
                <w:ilvl w:val="0"/>
                <w:numId w:val="47"/>
              </w:numPr>
              <w:spacing w:after="0" w:line="240" w:lineRule="auto"/>
              <w:jc w:val="both"/>
              <w:rPr>
                <w:lang w:val="mk-MK"/>
              </w:rPr>
            </w:pPr>
            <w:r w:rsidRPr="008C7DEC">
              <w:rPr>
                <w:lang w:val="mk-MK"/>
              </w:rPr>
              <w:t>Пријава за учество на работодавачи</w:t>
            </w:r>
          </w:p>
          <w:p w14:paraId="622A9877" w14:textId="77777777" w:rsidR="008748FB" w:rsidRPr="008C7DEC" w:rsidRDefault="008748FB" w:rsidP="00100305">
            <w:pPr>
              <w:pStyle w:val="ListParagraph1"/>
              <w:numPr>
                <w:ilvl w:val="0"/>
                <w:numId w:val="47"/>
              </w:numPr>
              <w:spacing w:after="0" w:line="240" w:lineRule="auto"/>
              <w:jc w:val="both"/>
              <w:rPr>
                <w:lang w:val="mk-MK"/>
              </w:rPr>
            </w:pPr>
            <w:r w:rsidRPr="008C7DEC">
              <w:rPr>
                <w:lang w:val="mk-MK"/>
              </w:rPr>
              <w:t>Селекција на работодавачи</w:t>
            </w:r>
          </w:p>
          <w:p w14:paraId="1727FD2D" w14:textId="77777777" w:rsidR="008748FB" w:rsidRPr="008C7DEC" w:rsidRDefault="008748FB" w:rsidP="00100305">
            <w:pPr>
              <w:pStyle w:val="ListParagraph1"/>
              <w:numPr>
                <w:ilvl w:val="0"/>
                <w:numId w:val="47"/>
              </w:numPr>
              <w:spacing w:after="0" w:line="240" w:lineRule="auto"/>
              <w:jc w:val="both"/>
              <w:rPr>
                <w:lang w:val="mk-MK"/>
              </w:rPr>
            </w:pPr>
            <w:r w:rsidRPr="008C7DEC">
              <w:rPr>
                <w:lang w:val="mk-MK"/>
              </w:rPr>
              <w:t>Селекција на спроведувачи на обука</w:t>
            </w:r>
          </w:p>
          <w:p w14:paraId="7428690F" w14:textId="77777777" w:rsidR="008748FB" w:rsidRPr="008C7DEC" w:rsidRDefault="008748FB" w:rsidP="00100305">
            <w:pPr>
              <w:pStyle w:val="ListParagraph1"/>
              <w:numPr>
                <w:ilvl w:val="0"/>
                <w:numId w:val="47"/>
              </w:numPr>
              <w:spacing w:after="0" w:line="240" w:lineRule="auto"/>
              <w:jc w:val="both"/>
              <w:rPr>
                <w:lang w:val="mk-MK"/>
              </w:rPr>
            </w:pPr>
            <w:r w:rsidRPr="008C7DEC">
              <w:rPr>
                <w:lang w:val="mk-MK"/>
              </w:rPr>
              <w:t xml:space="preserve">Известување за невработени лица </w:t>
            </w:r>
          </w:p>
          <w:p w14:paraId="4D5349C0" w14:textId="77777777" w:rsidR="008748FB" w:rsidRPr="008C7DEC" w:rsidRDefault="008748FB" w:rsidP="00100305">
            <w:pPr>
              <w:pStyle w:val="ListParagraph1"/>
              <w:numPr>
                <w:ilvl w:val="0"/>
                <w:numId w:val="47"/>
              </w:numPr>
              <w:spacing w:after="0" w:line="240" w:lineRule="auto"/>
              <w:jc w:val="both"/>
              <w:rPr>
                <w:lang w:val="mk-MK"/>
              </w:rPr>
            </w:pPr>
            <w:r w:rsidRPr="008C7DEC">
              <w:rPr>
                <w:lang w:val="mk-MK"/>
              </w:rPr>
              <w:t xml:space="preserve">Селекција на невработени лица </w:t>
            </w:r>
          </w:p>
          <w:p w14:paraId="0F413AC5" w14:textId="77777777" w:rsidR="008748FB" w:rsidRPr="008C7DEC" w:rsidRDefault="008748FB" w:rsidP="00100305">
            <w:pPr>
              <w:pStyle w:val="ListParagraph1"/>
              <w:numPr>
                <w:ilvl w:val="0"/>
                <w:numId w:val="47"/>
              </w:numPr>
              <w:spacing w:after="0" w:line="240" w:lineRule="auto"/>
              <w:jc w:val="both"/>
              <w:rPr>
                <w:lang w:val="mk-MK"/>
              </w:rPr>
            </w:pPr>
            <w:r w:rsidRPr="008C7DEC">
              <w:rPr>
                <w:lang w:val="mk-MK"/>
              </w:rPr>
              <w:t>Обука на невработени лица</w:t>
            </w:r>
          </w:p>
          <w:p w14:paraId="5478603F" w14:textId="2132E40E" w:rsidR="008748FB" w:rsidRPr="008C7DEC" w:rsidRDefault="008748FB" w:rsidP="00100305">
            <w:pPr>
              <w:pStyle w:val="ListParagraph1"/>
              <w:numPr>
                <w:ilvl w:val="0"/>
                <w:numId w:val="47"/>
              </w:numPr>
              <w:spacing w:after="0" w:line="240" w:lineRule="auto"/>
              <w:jc w:val="both"/>
              <w:rPr>
                <w:b/>
                <w:lang w:val="mk-MK"/>
              </w:rPr>
            </w:pPr>
            <w:r w:rsidRPr="008C7DEC">
              <w:rPr>
                <w:lang w:val="mk-MK"/>
              </w:rPr>
              <w:t xml:space="preserve">Вработување </w:t>
            </w:r>
          </w:p>
          <w:p w14:paraId="7AE96D98" w14:textId="2132E40E" w:rsidR="008748FB" w:rsidRPr="008C7DEC" w:rsidRDefault="008748FB" w:rsidP="00100305">
            <w:pPr>
              <w:pStyle w:val="ListParagraph1"/>
              <w:numPr>
                <w:ilvl w:val="0"/>
                <w:numId w:val="47"/>
              </w:numPr>
              <w:spacing w:after="0" w:line="240" w:lineRule="auto"/>
              <w:jc w:val="both"/>
              <w:rPr>
                <w:b/>
                <w:color w:val="0070C0"/>
                <w:lang w:val="mk-MK"/>
              </w:rPr>
            </w:pPr>
            <w:r w:rsidRPr="008C7DEC">
              <w:rPr>
                <w:lang w:val="mk-MK"/>
              </w:rPr>
              <w:t>Мониторинг</w:t>
            </w:r>
          </w:p>
          <w:p w14:paraId="13BAA692" w14:textId="42DB877C" w:rsidR="00155573" w:rsidRPr="008C7DEC" w:rsidRDefault="00155573" w:rsidP="00155573">
            <w:pPr>
              <w:pStyle w:val="ListParagraph1"/>
              <w:spacing w:after="0" w:line="240" w:lineRule="auto"/>
              <w:jc w:val="both"/>
              <w:rPr>
                <w:b/>
                <w:color w:val="0070C0"/>
                <w:lang w:val="mk-MK"/>
              </w:rPr>
            </w:pPr>
          </w:p>
        </w:tc>
      </w:tr>
    </w:tbl>
    <w:p w14:paraId="01B0395B" w14:textId="2132E40E" w:rsidR="00481821" w:rsidRPr="0097634C" w:rsidRDefault="00481821" w:rsidP="008748FB">
      <w:pPr>
        <w:jc w:val="both"/>
        <w:rPr>
          <w:b/>
          <w:color w:val="0070C0"/>
        </w:rPr>
      </w:pPr>
    </w:p>
    <w:tbl>
      <w:tblPr>
        <w:tblW w:w="10377" w:type="dxa"/>
        <w:tblInd w:w="108" w:type="dxa"/>
        <w:tblBorders>
          <w:top w:val="single" w:sz="12" w:space="0" w:color="AEAAAA" w:themeColor="background2" w:themeShade="BF"/>
          <w:left w:val="single" w:sz="12" w:space="0" w:color="AEAAAA" w:themeColor="background2" w:themeShade="BF"/>
          <w:bottom w:val="single" w:sz="12" w:space="0" w:color="AEAAAA" w:themeColor="background2" w:themeShade="BF"/>
          <w:right w:val="single" w:sz="12" w:space="0" w:color="AEAAAA" w:themeColor="background2" w:themeShade="BF"/>
          <w:insideH w:val="single" w:sz="12" w:space="0" w:color="AEAAAA" w:themeColor="background2" w:themeShade="BF"/>
          <w:insideV w:val="single" w:sz="12" w:space="0" w:color="AEAAAA" w:themeColor="background2" w:themeShade="BF"/>
        </w:tblBorders>
        <w:tblLayout w:type="fixed"/>
        <w:tblLook w:val="00A0" w:firstRow="1" w:lastRow="0" w:firstColumn="1" w:lastColumn="0" w:noHBand="0" w:noVBand="0"/>
      </w:tblPr>
      <w:tblGrid>
        <w:gridCol w:w="2271"/>
        <w:gridCol w:w="8106"/>
      </w:tblGrid>
      <w:tr w:rsidR="0097634C" w:rsidRPr="008C7DEC" w14:paraId="6E20E79B" w14:textId="77777777" w:rsidTr="008C2A93">
        <w:trPr>
          <w:trHeight w:val="590"/>
        </w:trPr>
        <w:tc>
          <w:tcPr>
            <w:tcW w:w="2269" w:type="dxa"/>
            <w:shd w:val="clear" w:color="auto" w:fill="FFF2CC" w:themeFill="accent4" w:themeFillTint="33"/>
            <w:vAlign w:val="center"/>
          </w:tcPr>
          <w:p w14:paraId="793877C5" w14:textId="77777777" w:rsidR="0097634C" w:rsidRPr="008C7DEC" w:rsidRDefault="0097634C" w:rsidP="00645194">
            <w:pPr>
              <w:pStyle w:val="PlainText"/>
              <w:rPr>
                <w:rFonts w:ascii="StobiSerif Regular" w:eastAsia="Times New Roman" w:hAnsi="StobiSerif Regular" w:cs="Calibri"/>
                <w:b/>
                <w:bCs/>
                <w:color w:val="000000" w:themeColor="text1"/>
                <w:sz w:val="22"/>
                <w:szCs w:val="22"/>
                <w:lang w:val="mk-MK" w:eastAsia="en-US"/>
              </w:rPr>
            </w:pPr>
            <w:r w:rsidRPr="008C7DEC">
              <w:rPr>
                <w:rFonts w:ascii="StobiSerif Regular" w:eastAsia="Times New Roman" w:hAnsi="StobiSerif Regular" w:cs="Calibri"/>
                <w:b/>
                <w:bCs/>
                <w:color w:val="000000" w:themeColor="text1"/>
                <w:sz w:val="22"/>
                <w:szCs w:val="22"/>
                <w:lang w:val="mk-MK" w:eastAsia="en-US"/>
              </w:rPr>
              <w:t>Наслов на мерката</w:t>
            </w:r>
          </w:p>
        </w:tc>
        <w:tc>
          <w:tcPr>
            <w:tcW w:w="8098" w:type="dxa"/>
            <w:shd w:val="clear" w:color="auto" w:fill="FFF2CC" w:themeFill="accent4" w:themeFillTint="33"/>
            <w:vAlign w:val="center"/>
          </w:tcPr>
          <w:p w14:paraId="0657B755" w14:textId="295BBBFA" w:rsidR="0097634C" w:rsidRPr="008C7DEC" w:rsidRDefault="0097634C" w:rsidP="00645194">
            <w:pPr>
              <w:autoSpaceDE w:val="0"/>
              <w:autoSpaceDN w:val="0"/>
              <w:adjustRightInd w:val="0"/>
              <w:spacing w:after="0" w:line="240" w:lineRule="auto"/>
              <w:jc w:val="both"/>
              <w:rPr>
                <w:b/>
                <w:color w:val="000000" w:themeColor="text1"/>
              </w:rPr>
            </w:pPr>
            <w:bookmarkStart w:id="20" w:name="_Toc96887816"/>
            <w:r w:rsidRPr="008C7DEC">
              <w:rPr>
                <w:rStyle w:val="Heading3Char"/>
                <w:rFonts w:ascii="StobiSerif Regular" w:hAnsi="StobiSerif Regular"/>
                <w:b/>
                <w:color w:val="000000" w:themeColor="text1"/>
                <w:lang w:val="mk-MK"/>
              </w:rPr>
              <w:t>3.2</w:t>
            </w:r>
            <w:r w:rsidR="00C91B58">
              <w:rPr>
                <w:rStyle w:val="Heading3Char"/>
                <w:rFonts w:ascii="StobiSerif Regular" w:hAnsi="StobiSerif Regular"/>
                <w:b/>
                <w:color w:val="000000" w:themeColor="text1"/>
              </w:rPr>
              <w:t xml:space="preserve"> </w:t>
            </w:r>
            <w:r w:rsidRPr="008C7DEC">
              <w:rPr>
                <w:rStyle w:val="Heading3Char"/>
                <w:rFonts w:ascii="StobiSerif Regular" w:hAnsi="StobiSerif Regular"/>
                <w:b/>
                <w:color w:val="000000" w:themeColor="text1"/>
                <w:lang w:val="mk-MK"/>
              </w:rPr>
              <w:t>(б) С</w:t>
            </w:r>
            <w:r w:rsidRPr="008C7DEC">
              <w:rPr>
                <w:rStyle w:val="Heading3Char"/>
                <w:rFonts w:ascii="StobiSerif Regular" w:hAnsi="StobiSerif Regular"/>
                <w:b/>
                <w:color w:val="000000" w:themeColor="text1"/>
                <w:sz w:val="22"/>
                <w:szCs w:val="22"/>
                <w:lang w:val="mk-MK"/>
              </w:rPr>
              <w:t>тручни обуки според барање на работодавачите</w:t>
            </w:r>
            <w:bookmarkEnd w:id="20"/>
          </w:p>
        </w:tc>
      </w:tr>
      <w:tr w:rsidR="0097634C" w:rsidRPr="008C7DEC" w14:paraId="4FCA4250" w14:textId="77777777" w:rsidTr="008C2A93">
        <w:trPr>
          <w:trHeight w:val="590"/>
        </w:trPr>
        <w:tc>
          <w:tcPr>
            <w:tcW w:w="2269" w:type="dxa"/>
            <w:shd w:val="clear" w:color="auto" w:fill="FFF2CC" w:themeFill="accent4" w:themeFillTint="33"/>
            <w:vAlign w:val="center"/>
          </w:tcPr>
          <w:p w14:paraId="7F621A31" w14:textId="77777777" w:rsidR="0097634C" w:rsidRPr="008C7DEC" w:rsidRDefault="0097634C" w:rsidP="00645194">
            <w:pPr>
              <w:pStyle w:val="PlainText"/>
              <w:rPr>
                <w:rFonts w:ascii="StobiSerif Regular" w:eastAsia="Times New Roman" w:hAnsi="StobiSerif Regular" w:cs="Calibri"/>
                <w:b/>
                <w:bCs/>
                <w:color w:val="000000" w:themeColor="text1"/>
                <w:sz w:val="22"/>
                <w:szCs w:val="22"/>
                <w:lang w:val="mk-MK" w:eastAsia="en-US"/>
              </w:rPr>
            </w:pPr>
            <w:r w:rsidRPr="008C7DEC">
              <w:rPr>
                <w:rFonts w:ascii="StobiSerif Regular" w:eastAsia="Times New Roman" w:hAnsi="StobiSerif Regular" w:cs="Calibri"/>
                <w:b/>
                <w:bCs/>
                <w:color w:val="000000" w:themeColor="text1"/>
                <w:sz w:val="22"/>
                <w:szCs w:val="22"/>
                <w:lang w:val="mk-MK" w:eastAsia="en-US"/>
              </w:rPr>
              <w:t>Цел на мерката</w:t>
            </w:r>
          </w:p>
        </w:tc>
        <w:tc>
          <w:tcPr>
            <w:tcW w:w="8098" w:type="dxa"/>
            <w:shd w:val="clear" w:color="auto" w:fill="FFF2CC" w:themeFill="accent4" w:themeFillTint="33"/>
            <w:vAlign w:val="center"/>
          </w:tcPr>
          <w:p w14:paraId="7193D7CA" w14:textId="77777777" w:rsidR="0097634C" w:rsidRPr="008C7DEC" w:rsidRDefault="0097634C" w:rsidP="00645194">
            <w:pPr>
              <w:spacing w:after="0" w:line="240" w:lineRule="auto"/>
              <w:jc w:val="both"/>
              <w:rPr>
                <w:color w:val="000000" w:themeColor="text1"/>
              </w:rPr>
            </w:pPr>
            <w:r w:rsidRPr="008C7DEC">
              <w:rPr>
                <w:color w:val="000000" w:themeColor="text1"/>
              </w:rPr>
              <w:t>Целта на мерката е да се обезбеди обука за стручни квалификации според барањата на работодавачите. Обуката ќе се реализира во тесна соработка со приватниот сектор.</w:t>
            </w:r>
          </w:p>
        </w:tc>
      </w:tr>
      <w:tr w:rsidR="0097634C" w:rsidRPr="008C7DEC" w14:paraId="5E102680" w14:textId="77777777" w:rsidTr="008C2A93">
        <w:trPr>
          <w:trHeight w:val="563"/>
        </w:trPr>
        <w:tc>
          <w:tcPr>
            <w:tcW w:w="2269" w:type="dxa"/>
            <w:shd w:val="clear" w:color="auto" w:fill="FFF2CC" w:themeFill="accent4" w:themeFillTint="33"/>
            <w:vAlign w:val="center"/>
          </w:tcPr>
          <w:p w14:paraId="1D5EE07D" w14:textId="77777777" w:rsidR="0097634C" w:rsidRPr="008C7DEC" w:rsidRDefault="0097634C" w:rsidP="00645194">
            <w:pPr>
              <w:pStyle w:val="PlainText"/>
              <w:rPr>
                <w:rFonts w:ascii="StobiSerif Regular" w:eastAsia="Times New Roman" w:hAnsi="StobiSerif Regular" w:cs="Calibri"/>
                <w:b/>
                <w:bCs/>
                <w:color w:val="000000" w:themeColor="text1"/>
                <w:sz w:val="22"/>
                <w:szCs w:val="22"/>
                <w:lang w:val="mk-MK" w:eastAsia="en-US"/>
              </w:rPr>
            </w:pPr>
            <w:r w:rsidRPr="008C7DEC">
              <w:rPr>
                <w:rFonts w:ascii="StobiSerif Regular" w:eastAsia="Times New Roman" w:hAnsi="StobiSerif Regular" w:cs="Calibri"/>
                <w:b/>
                <w:bCs/>
                <w:color w:val="000000" w:themeColor="text1"/>
                <w:sz w:val="22"/>
                <w:szCs w:val="22"/>
                <w:lang w:val="mk-MK" w:eastAsia="en-US"/>
              </w:rPr>
              <w:t>Целна група</w:t>
            </w:r>
          </w:p>
        </w:tc>
        <w:tc>
          <w:tcPr>
            <w:tcW w:w="8098" w:type="dxa"/>
            <w:shd w:val="clear" w:color="auto" w:fill="FFF2CC" w:themeFill="accent4" w:themeFillTint="33"/>
            <w:vAlign w:val="center"/>
          </w:tcPr>
          <w:p w14:paraId="5BD6E4B0" w14:textId="77777777" w:rsidR="0097634C" w:rsidRPr="008C7DEC" w:rsidRDefault="0097634C" w:rsidP="00645194">
            <w:pPr>
              <w:spacing w:after="0" w:line="312" w:lineRule="auto"/>
              <w:jc w:val="both"/>
              <w:rPr>
                <w:color w:val="000000" w:themeColor="text1"/>
              </w:rPr>
            </w:pPr>
            <w:r w:rsidRPr="008C7DEC">
              <w:rPr>
                <w:color w:val="000000" w:themeColor="text1"/>
              </w:rPr>
              <w:t>Невработени лица од евиденцијата на АВРСМ</w:t>
            </w:r>
            <w:r w:rsidRPr="008C7DEC">
              <w:rPr>
                <w:rStyle w:val="FootnoteReference"/>
                <w:color w:val="000000" w:themeColor="text1"/>
              </w:rPr>
              <w:footnoteReference w:id="19"/>
            </w:r>
          </w:p>
        </w:tc>
      </w:tr>
      <w:tr w:rsidR="0097634C" w:rsidRPr="008C7DEC" w14:paraId="26A55B67" w14:textId="77777777" w:rsidTr="008C2A93">
        <w:trPr>
          <w:trHeight w:val="506"/>
        </w:trPr>
        <w:tc>
          <w:tcPr>
            <w:tcW w:w="2269" w:type="dxa"/>
            <w:shd w:val="clear" w:color="auto" w:fill="FFF2CC" w:themeFill="accent4" w:themeFillTint="33"/>
            <w:vAlign w:val="center"/>
          </w:tcPr>
          <w:p w14:paraId="2CA1F24A" w14:textId="77777777" w:rsidR="0097634C" w:rsidRPr="008C7DEC" w:rsidRDefault="0097634C" w:rsidP="00645194">
            <w:pPr>
              <w:pStyle w:val="PlainText"/>
              <w:rPr>
                <w:rFonts w:ascii="StobiSerif Regular" w:eastAsia="Times New Roman" w:hAnsi="StobiSerif Regular" w:cs="Calibri"/>
                <w:b/>
                <w:bCs/>
                <w:color w:val="000000" w:themeColor="text1"/>
                <w:sz w:val="22"/>
                <w:szCs w:val="22"/>
                <w:lang w:val="mk-MK" w:eastAsia="en-US"/>
              </w:rPr>
            </w:pPr>
            <w:r w:rsidRPr="008C7DEC">
              <w:rPr>
                <w:rFonts w:ascii="StobiSerif Regular" w:eastAsia="Times New Roman" w:hAnsi="StobiSerif Regular" w:cs="Calibri"/>
                <w:b/>
                <w:bCs/>
                <w:color w:val="000000" w:themeColor="text1"/>
                <w:sz w:val="22"/>
                <w:szCs w:val="22"/>
                <w:lang w:val="mk-MK" w:eastAsia="en-US"/>
              </w:rPr>
              <w:t>Опфат на мерката</w:t>
            </w:r>
          </w:p>
        </w:tc>
        <w:tc>
          <w:tcPr>
            <w:tcW w:w="8098" w:type="dxa"/>
            <w:shd w:val="clear" w:color="auto" w:fill="FFF2CC" w:themeFill="accent4" w:themeFillTint="33"/>
            <w:vAlign w:val="center"/>
          </w:tcPr>
          <w:p w14:paraId="5BD8C90A" w14:textId="06D7AA63" w:rsidR="0097634C" w:rsidRPr="008C7DEC" w:rsidRDefault="00B73D36" w:rsidP="00645194">
            <w:pPr>
              <w:spacing w:after="0"/>
              <w:rPr>
                <w:color w:val="000000" w:themeColor="text1"/>
              </w:rPr>
            </w:pPr>
            <w:r>
              <w:rPr>
                <w:b/>
                <w:color w:val="000000" w:themeColor="text1"/>
                <w:lang w:eastAsia="mk-MK"/>
              </w:rPr>
              <w:t>200</w:t>
            </w:r>
            <w:r w:rsidR="0097634C" w:rsidRPr="008C7DEC">
              <w:rPr>
                <w:b/>
                <w:color w:val="000000" w:themeColor="text1"/>
                <w:lang w:eastAsia="mk-MK"/>
              </w:rPr>
              <w:t xml:space="preserve"> </w:t>
            </w:r>
            <w:r w:rsidR="0097634C" w:rsidRPr="008C7DEC">
              <w:rPr>
                <w:color w:val="000000" w:themeColor="text1"/>
              </w:rPr>
              <w:t>невработени лица евидентирани во АВРСМ</w:t>
            </w:r>
            <w:r w:rsidR="34F989C2" w:rsidRPr="008C7DEC">
              <w:rPr>
                <w:color w:val="000000" w:themeColor="text1"/>
              </w:rPr>
              <w:t xml:space="preserve"> </w:t>
            </w:r>
            <w:r w:rsidR="0097634C" w:rsidRPr="008C7DEC">
              <w:rPr>
                <w:color w:val="000000" w:themeColor="text1"/>
              </w:rPr>
              <w:t>од ранливите групи</w:t>
            </w:r>
            <w:r>
              <w:rPr>
                <w:rStyle w:val="FootnoteReference"/>
              </w:rPr>
              <w:footnoteReference w:id="20"/>
            </w:r>
            <w:r w:rsidR="0097634C" w:rsidRPr="008C7DEC">
              <w:rPr>
                <w:color w:val="000000" w:themeColor="text1"/>
              </w:rPr>
              <w:t xml:space="preserve"> </w:t>
            </w:r>
          </w:p>
        </w:tc>
      </w:tr>
      <w:tr w:rsidR="0097634C" w:rsidRPr="008C7DEC" w14:paraId="4BB8C3A6" w14:textId="77777777" w:rsidTr="008C2A93">
        <w:trPr>
          <w:trHeight w:val="506"/>
        </w:trPr>
        <w:tc>
          <w:tcPr>
            <w:tcW w:w="2269" w:type="dxa"/>
            <w:shd w:val="clear" w:color="auto" w:fill="FFF2CC" w:themeFill="accent4" w:themeFillTint="33"/>
            <w:vAlign w:val="center"/>
          </w:tcPr>
          <w:p w14:paraId="30B03EEF" w14:textId="77777777" w:rsidR="0097634C" w:rsidRPr="008C7DEC" w:rsidRDefault="0097634C" w:rsidP="00645194">
            <w:pPr>
              <w:pStyle w:val="PlainText"/>
              <w:rPr>
                <w:rFonts w:ascii="StobiSerif Regular" w:eastAsia="Times New Roman" w:hAnsi="StobiSerif Regular" w:cs="Calibri"/>
                <w:b/>
                <w:bCs/>
                <w:color w:val="000000" w:themeColor="text1"/>
                <w:sz w:val="22"/>
                <w:szCs w:val="22"/>
                <w:lang w:val="mk-MK" w:eastAsia="en-US"/>
              </w:rPr>
            </w:pPr>
            <w:r w:rsidRPr="008C7DEC">
              <w:rPr>
                <w:rFonts w:ascii="StobiSerif Regular" w:eastAsia="Times New Roman" w:hAnsi="StobiSerif Regular" w:cs="Calibri"/>
                <w:b/>
                <w:bCs/>
                <w:color w:val="000000" w:themeColor="text1"/>
                <w:sz w:val="22"/>
                <w:szCs w:val="22"/>
                <w:lang w:val="mk-MK" w:eastAsia="en-US"/>
              </w:rPr>
              <w:t>Надлежна институција</w:t>
            </w:r>
          </w:p>
        </w:tc>
        <w:tc>
          <w:tcPr>
            <w:tcW w:w="8098" w:type="dxa"/>
            <w:shd w:val="clear" w:color="auto" w:fill="FFF2CC" w:themeFill="accent4" w:themeFillTint="33"/>
            <w:vAlign w:val="center"/>
          </w:tcPr>
          <w:p w14:paraId="746B195C" w14:textId="0F571D14" w:rsidR="0097634C" w:rsidRPr="008C7DEC" w:rsidRDefault="0097634C" w:rsidP="00645194">
            <w:pPr>
              <w:spacing w:after="0"/>
              <w:jc w:val="both"/>
              <w:rPr>
                <w:color w:val="000000" w:themeColor="text1"/>
              </w:rPr>
            </w:pPr>
            <w:r w:rsidRPr="008C7DEC">
              <w:rPr>
                <w:color w:val="000000" w:themeColor="text1"/>
              </w:rPr>
              <w:t xml:space="preserve">УНДП-СДЦ, МТСП, АВРСМ, МОН, ЦОВ, работодавачи </w:t>
            </w:r>
            <w:r w:rsidR="44F9377F" w:rsidRPr="48A5730E">
              <w:rPr>
                <w:color w:val="000000" w:themeColor="text1"/>
              </w:rPr>
              <w:t>-</w:t>
            </w:r>
            <w:r w:rsidRPr="008C7DEC">
              <w:rPr>
                <w:color w:val="000000" w:themeColor="text1"/>
              </w:rPr>
              <w:t xml:space="preserve"> спроведувачи на обука. </w:t>
            </w:r>
          </w:p>
        </w:tc>
      </w:tr>
      <w:tr w:rsidR="0097634C" w:rsidRPr="008C7DEC" w14:paraId="6CB56FBA" w14:textId="77777777" w:rsidTr="008C2A93">
        <w:trPr>
          <w:trHeight w:val="568"/>
        </w:trPr>
        <w:tc>
          <w:tcPr>
            <w:tcW w:w="10367" w:type="dxa"/>
            <w:gridSpan w:val="2"/>
            <w:shd w:val="clear" w:color="auto" w:fill="FFF2CC" w:themeFill="accent4" w:themeFillTint="33"/>
            <w:vAlign w:val="center"/>
          </w:tcPr>
          <w:p w14:paraId="0A36A06F" w14:textId="77777777" w:rsidR="0097634C" w:rsidRPr="008C7DEC" w:rsidRDefault="0097634C" w:rsidP="00645194">
            <w:pPr>
              <w:pStyle w:val="PlainText"/>
              <w:jc w:val="center"/>
              <w:rPr>
                <w:rFonts w:ascii="StobiSerif Regular" w:eastAsia="Times New Roman" w:hAnsi="StobiSerif Regular" w:cs="Calibri"/>
                <w:b/>
                <w:bCs/>
                <w:color w:val="000000" w:themeColor="text1"/>
                <w:sz w:val="22"/>
                <w:szCs w:val="22"/>
                <w:lang w:val="mk-MK" w:eastAsia="en-US"/>
              </w:rPr>
            </w:pPr>
            <w:r w:rsidRPr="008C7DEC">
              <w:rPr>
                <w:rFonts w:ascii="StobiSerif Regular" w:eastAsia="Times New Roman" w:hAnsi="StobiSerif Regular" w:cs="Calibri"/>
                <w:b/>
                <w:bCs/>
                <w:color w:val="000000" w:themeColor="text1"/>
                <w:sz w:val="22"/>
                <w:szCs w:val="22"/>
                <w:lang w:val="mk-MK" w:eastAsia="en-US"/>
              </w:rPr>
              <w:t>Висина на финансиската поддршка</w:t>
            </w:r>
          </w:p>
        </w:tc>
      </w:tr>
      <w:tr w:rsidR="0097634C" w:rsidRPr="008C7DEC" w14:paraId="10613B11" w14:textId="77777777" w:rsidTr="008C2A93">
        <w:trPr>
          <w:trHeight w:val="600"/>
        </w:trPr>
        <w:tc>
          <w:tcPr>
            <w:tcW w:w="10367" w:type="dxa"/>
            <w:gridSpan w:val="2"/>
            <w:vAlign w:val="center"/>
          </w:tcPr>
          <w:p w14:paraId="28F1E2C4" w14:textId="6CF9DBC2" w:rsidR="002D2590" w:rsidRPr="002D2590" w:rsidRDefault="0097634C" w:rsidP="007E6EED">
            <w:pPr>
              <w:spacing w:after="0"/>
              <w:jc w:val="both"/>
              <w:rPr>
                <w:bCs/>
                <w:color w:val="000000" w:themeColor="text1"/>
              </w:rPr>
            </w:pPr>
            <w:r w:rsidRPr="008C7DEC">
              <w:rPr>
                <w:b/>
                <w:bCs/>
                <w:color w:val="000000" w:themeColor="text1"/>
              </w:rPr>
              <w:t xml:space="preserve">На лицата што ќе посетуваат </w:t>
            </w:r>
            <w:r w:rsidRPr="229C5BD7">
              <w:rPr>
                <w:b/>
                <w:bCs/>
                <w:color w:val="000000" w:themeColor="text1"/>
              </w:rPr>
              <w:t>обука</w:t>
            </w:r>
            <w:r w:rsidR="27A29E85" w:rsidRPr="229C5BD7">
              <w:rPr>
                <w:b/>
                <w:bCs/>
                <w:color w:val="000000" w:themeColor="text1"/>
              </w:rPr>
              <w:t xml:space="preserve"> </w:t>
            </w:r>
            <w:r w:rsidRPr="229C5BD7">
              <w:rPr>
                <w:b/>
                <w:bCs/>
                <w:color w:val="000000" w:themeColor="text1"/>
              </w:rPr>
              <w:t>за</w:t>
            </w:r>
            <w:r w:rsidRPr="008C7DEC">
              <w:rPr>
                <w:b/>
                <w:bCs/>
                <w:color w:val="000000" w:themeColor="text1"/>
              </w:rPr>
              <w:t xml:space="preserve"> стручни квалификации</w:t>
            </w:r>
            <w:r w:rsidRPr="008C7DEC">
              <w:rPr>
                <w:color w:val="000000" w:themeColor="text1"/>
              </w:rPr>
              <w:t>, ќе им се биде исплатен месечен надоместок во висина од</w:t>
            </w:r>
            <w:r w:rsidR="00592BEF">
              <w:rPr>
                <w:color w:val="000000" w:themeColor="text1"/>
              </w:rPr>
              <w:t xml:space="preserve"> </w:t>
            </w:r>
            <w:r w:rsidRPr="008C7DEC">
              <w:rPr>
                <w:b/>
                <w:bCs/>
                <w:color w:val="000000" w:themeColor="text1"/>
              </w:rPr>
              <w:t>9.000 денари</w:t>
            </w:r>
            <w:r w:rsidRPr="008C7DEC">
              <w:rPr>
                <w:color w:val="000000" w:themeColor="text1"/>
              </w:rPr>
              <w:t xml:space="preserve"> од буџетот на мерката со вклучено осигурување во случај на несреќа на работно место </w:t>
            </w:r>
            <w:r w:rsidRPr="390272A5">
              <w:rPr>
                <w:color w:val="000000" w:themeColor="text1"/>
              </w:rPr>
              <w:t>и</w:t>
            </w:r>
            <w:r w:rsidR="1392035B" w:rsidRPr="390272A5">
              <w:rPr>
                <w:color w:val="000000" w:themeColor="text1"/>
              </w:rPr>
              <w:t xml:space="preserve"> </w:t>
            </w:r>
            <w:r w:rsidRPr="390272A5">
              <w:rPr>
                <w:color w:val="000000" w:themeColor="text1"/>
              </w:rPr>
              <w:t>данок</w:t>
            </w:r>
            <w:r w:rsidRPr="008C7DEC">
              <w:rPr>
                <w:color w:val="000000" w:themeColor="text1"/>
              </w:rPr>
              <w:t xml:space="preserve"> на личен  доход за времетраењето на </w:t>
            </w:r>
            <w:r w:rsidRPr="390272A5">
              <w:rPr>
                <w:color w:val="000000" w:themeColor="text1"/>
              </w:rPr>
              <w:t>обуката</w:t>
            </w:r>
            <w:r w:rsidR="615760EA" w:rsidRPr="390272A5">
              <w:rPr>
                <w:color w:val="000000" w:themeColor="text1"/>
              </w:rPr>
              <w:t xml:space="preserve"> </w:t>
            </w:r>
            <w:r w:rsidRPr="390272A5">
              <w:rPr>
                <w:b/>
                <w:bCs/>
                <w:color w:val="000000" w:themeColor="text1"/>
              </w:rPr>
              <w:t>од</w:t>
            </w:r>
            <w:r w:rsidRPr="008C7DEC">
              <w:rPr>
                <w:b/>
                <w:color w:val="000000" w:themeColor="text1"/>
              </w:rPr>
              <w:t xml:space="preserve"> 2 до 4 месеци. </w:t>
            </w:r>
            <w:r w:rsidRPr="008C7DEC">
              <w:rPr>
                <w:bCs/>
                <w:color w:val="000000" w:themeColor="text1"/>
              </w:rPr>
              <w:t>Работодавачот</w:t>
            </w:r>
            <w:r w:rsidR="56D715D8" w:rsidRPr="48A5730E">
              <w:rPr>
                <w:color w:val="000000" w:themeColor="text1"/>
              </w:rPr>
              <w:t>-споведувач на обука</w:t>
            </w:r>
            <w:r w:rsidRPr="008C7DEC">
              <w:rPr>
                <w:bCs/>
                <w:color w:val="000000" w:themeColor="text1"/>
              </w:rPr>
              <w:t xml:space="preserve"> може преку кофинансирање да го зголеми износот од месечниот надоместок за времетраењето на обуката, што соодветно ќе се рефлектира во договорот.</w:t>
            </w:r>
          </w:p>
          <w:p w14:paraId="2367A86D" w14:textId="77777777" w:rsidR="007E6EED" w:rsidRPr="007E6EED" w:rsidRDefault="007E6EED" w:rsidP="007E6EED">
            <w:pPr>
              <w:spacing w:after="0"/>
              <w:jc w:val="both"/>
              <w:rPr>
                <w:bCs/>
                <w:color w:val="000000" w:themeColor="text1"/>
              </w:rPr>
            </w:pPr>
          </w:p>
          <w:p w14:paraId="6295300D" w14:textId="727913C0" w:rsidR="0097634C" w:rsidRPr="008C7DEC" w:rsidRDefault="12755234" w:rsidP="00645194">
            <w:pPr>
              <w:spacing w:after="240"/>
              <w:jc w:val="both"/>
              <w:rPr>
                <w:bCs/>
              </w:rPr>
            </w:pPr>
            <w:r w:rsidRPr="008C7DEC">
              <w:rPr>
                <w:b/>
                <w:bCs/>
                <w:color w:val="000000" w:themeColor="text1"/>
              </w:rPr>
              <w:t>Работодавачите-с</w:t>
            </w:r>
            <w:r w:rsidR="0097634C" w:rsidRPr="008C7DEC">
              <w:rPr>
                <w:b/>
                <w:bCs/>
                <w:color w:val="000000" w:themeColor="text1"/>
              </w:rPr>
              <w:t xml:space="preserve">проведувачи на </w:t>
            </w:r>
            <w:r w:rsidR="57BAA07B" w:rsidRPr="008C7DEC">
              <w:rPr>
                <w:b/>
                <w:bCs/>
                <w:color w:val="000000" w:themeColor="text1"/>
              </w:rPr>
              <w:t>обука</w:t>
            </w:r>
            <w:r w:rsidR="5B99B554" w:rsidRPr="085F1ADC">
              <w:rPr>
                <w:b/>
                <w:bCs/>
                <w:color w:val="000000" w:themeColor="text1"/>
              </w:rPr>
              <w:t xml:space="preserve"> </w:t>
            </w:r>
            <w:r w:rsidR="57BAA07B" w:rsidRPr="008C7DEC">
              <w:rPr>
                <w:b/>
                <w:bCs/>
                <w:color w:val="000000" w:themeColor="text1"/>
              </w:rPr>
              <w:t>за</w:t>
            </w:r>
            <w:r w:rsidR="0097634C" w:rsidRPr="008C7DEC">
              <w:rPr>
                <w:b/>
                <w:bCs/>
                <w:color w:val="000000" w:themeColor="text1"/>
              </w:rPr>
              <w:t xml:space="preserve"> стручни квалификации</w:t>
            </w:r>
            <w:r w:rsidR="0097634C" w:rsidRPr="008C7DEC">
              <w:rPr>
                <w:color w:val="000000" w:themeColor="text1"/>
              </w:rPr>
              <w:t>, ќе добијат надоместок во висина до</w:t>
            </w:r>
            <w:r w:rsidR="0024324E">
              <w:rPr>
                <w:color w:val="000000" w:themeColor="text1"/>
              </w:rPr>
              <w:t xml:space="preserve"> </w:t>
            </w:r>
            <w:r w:rsidR="0097634C" w:rsidRPr="008C7DEC">
              <w:rPr>
                <w:b/>
                <w:bCs/>
                <w:color w:val="000000" w:themeColor="text1"/>
              </w:rPr>
              <w:t xml:space="preserve">30.000 </w:t>
            </w:r>
            <w:r w:rsidR="57BAA07B" w:rsidRPr="008C7DEC">
              <w:rPr>
                <w:b/>
                <w:bCs/>
                <w:color w:val="000000" w:themeColor="text1"/>
              </w:rPr>
              <w:t>денари</w:t>
            </w:r>
            <w:r w:rsidR="73B77631" w:rsidRPr="085F1ADC">
              <w:rPr>
                <w:b/>
                <w:bCs/>
                <w:color w:val="000000" w:themeColor="text1"/>
              </w:rPr>
              <w:t xml:space="preserve"> </w:t>
            </w:r>
            <w:r w:rsidR="57BAA07B" w:rsidRPr="008C7DEC">
              <w:rPr>
                <w:color w:val="000000" w:themeColor="text1"/>
              </w:rPr>
              <w:t>за</w:t>
            </w:r>
            <w:r w:rsidR="0097634C" w:rsidRPr="008C7DEC">
              <w:rPr>
                <w:color w:val="000000" w:themeColor="text1"/>
              </w:rPr>
              <w:t xml:space="preserve"> лице на обука</w:t>
            </w:r>
            <w:r w:rsidR="007E6EED">
              <w:rPr>
                <w:color w:val="000000" w:themeColor="text1"/>
              </w:rPr>
              <w:t>.</w:t>
            </w:r>
            <w:r w:rsidR="0097634C" w:rsidRPr="008C7DEC">
              <w:rPr>
                <w:rStyle w:val="FootnoteReference"/>
                <w:color w:val="000000" w:themeColor="text1"/>
              </w:rPr>
              <w:footnoteReference w:id="21"/>
            </w:r>
            <w:r w:rsidR="0097634C" w:rsidRPr="008C7DEC">
              <w:rPr>
                <w:bCs/>
                <w:color w:val="000000" w:themeColor="text1"/>
              </w:rPr>
              <w:t xml:space="preserve">     </w:t>
            </w:r>
          </w:p>
        </w:tc>
      </w:tr>
      <w:tr w:rsidR="0097634C" w:rsidRPr="008C7DEC" w14:paraId="5DD3241F" w14:textId="77777777" w:rsidTr="008C2A93">
        <w:trPr>
          <w:trHeight w:val="503"/>
        </w:trPr>
        <w:tc>
          <w:tcPr>
            <w:tcW w:w="10367" w:type="dxa"/>
            <w:gridSpan w:val="2"/>
            <w:shd w:val="clear" w:color="auto" w:fill="FFF2CC" w:themeFill="accent4" w:themeFillTint="33"/>
            <w:vAlign w:val="center"/>
          </w:tcPr>
          <w:p w14:paraId="7D23B491" w14:textId="77777777" w:rsidR="0097634C" w:rsidRPr="008C7DEC" w:rsidRDefault="0097634C" w:rsidP="00645194">
            <w:pPr>
              <w:pStyle w:val="PlainText"/>
              <w:jc w:val="center"/>
              <w:rPr>
                <w:rFonts w:ascii="StobiSerif Regular" w:eastAsia="Times New Roman" w:hAnsi="StobiSerif Regular" w:cs="Calibri"/>
                <w:b/>
                <w:bCs/>
                <w:color w:val="568523"/>
                <w:sz w:val="22"/>
                <w:szCs w:val="22"/>
                <w:lang w:val="mk-MK" w:eastAsia="en-US"/>
              </w:rPr>
            </w:pPr>
            <w:r w:rsidRPr="008C7DEC">
              <w:rPr>
                <w:rFonts w:ascii="StobiSerif Regular" w:eastAsia="Times New Roman" w:hAnsi="StobiSerif Regular" w:cs="Calibri"/>
                <w:b/>
                <w:bCs/>
                <w:color w:val="000000" w:themeColor="text1"/>
                <w:sz w:val="22"/>
                <w:szCs w:val="22"/>
                <w:lang w:val="mk-MK" w:eastAsia="en-US"/>
              </w:rPr>
              <w:t>Корисници</w:t>
            </w:r>
          </w:p>
        </w:tc>
      </w:tr>
      <w:tr w:rsidR="0097634C" w:rsidRPr="008C7DEC" w14:paraId="7003F614" w14:textId="77777777" w:rsidTr="008C2A93">
        <w:trPr>
          <w:trHeight w:val="478"/>
        </w:trPr>
        <w:tc>
          <w:tcPr>
            <w:tcW w:w="10367" w:type="dxa"/>
            <w:gridSpan w:val="2"/>
            <w:vAlign w:val="center"/>
          </w:tcPr>
          <w:p w14:paraId="081DA670" w14:textId="77777777" w:rsidR="0097634C" w:rsidRPr="008C7DEC" w:rsidRDefault="0097634C" w:rsidP="00645194">
            <w:pPr>
              <w:spacing w:after="0"/>
              <w:jc w:val="center"/>
            </w:pPr>
            <w:r w:rsidRPr="008C7DEC">
              <w:t>Невработени лица од евиденција на АВРСМ</w:t>
            </w:r>
          </w:p>
          <w:p w14:paraId="7486BCC0" w14:textId="6AFB29EB" w:rsidR="0097634C" w:rsidRPr="008C7DEC" w:rsidRDefault="0097634C" w:rsidP="00645194">
            <w:pPr>
              <w:spacing w:after="0"/>
              <w:jc w:val="center"/>
            </w:pPr>
            <w:r>
              <w:t>Работодавачи</w:t>
            </w:r>
            <w:r w:rsidR="23AC50CC">
              <w:t>-спроведувачи на обука</w:t>
            </w:r>
          </w:p>
        </w:tc>
      </w:tr>
      <w:tr w:rsidR="0097634C" w:rsidRPr="008C7DEC" w14:paraId="3504CA12" w14:textId="77777777" w:rsidTr="008C2A93">
        <w:trPr>
          <w:trHeight w:val="541"/>
        </w:trPr>
        <w:tc>
          <w:tcPr>
            <w:tcW w:w="10367" w:type="dxa"/>
            <w:gridSpan w:val="2"/>
            <w:shd w:val="clear" w:color="auto" w:fill="FFF2CC" w:themeFill="accent4" w:themeFillTint="33"/>
            <w:vAlign w:val="center"/>
          </w:tcPr>
          <w:p w14:paraId="63043F7F" w14:textId="77777777" w:rsidR="0097634C" w:rsidRPr="008C7DEC" w:rsidRDefault="0097634C" w:rsidP="00645194">
            <w:pPr>
              <w:pStyle w:val="PlainText"/>
              <w:jc w:val="center"/>
              <w:rPr>
                <w:rFonts w:ascii="StobiSerif Regular" w:eastAsia="Times New Roman" w:hAnsi="StobiSerif Regular" w:cs="Calibri"/>
                <w:b/>
                <w:bCs/>
                <w:color w:val="2F5496" w:themeColor="accent1" w:themeShade="BF"/>
                <w:sz w:val="22"/>
                <w:szCs w:val="22"/>
                <w:lang w:val="mk-MK" w:eastAsia="en-US"/>
              </w:rPr>
            </w:pPr>
            <w:r w:rsidRPr="008C7DEC">
              <w:rPr>
                <w:rFonts w:ascii="StobiSerif Regular" w:eastAsia="Times New Roman" w:hAnsi="StobiSerif Regular" w:cs="Calibri"/>
                <w:b/>
                <w:bCs/>
                <w:color w:val="000000" w:themeColor="text1"/>
                <w:sz w:val="22"/>
                <w:szCs w:val="22"/>
                <w:lang w:val="mk-MK" w:eastAsia="en-US"/>
              </w:rPr>
              <w:t>Начин на пријавување</w:t>
            </w:r>
          </w:p>
        </w:tc>
      </w:tr>
      <w:tr w:rsidR="0097634C" w:rsidRPr="008C7DEC" w14:paraId="05D49FE8" w14:textId="77777777" w:rsidTr="008C2A93">
        <w:trPr>
          <w:trHeight w:val="499"/>
        </w:trPr>
        <w:tc>
          <w:tcPr>
            <w:tcW w:w="10367" w:type="dxa"/>
            <w:gridSpan w:val="2"/>
            <w:vAlign w:val="center"/>
          </w:tcPr>
          <w:p w14:paraId="13C8F3B3" w14:textId="29B1392F" w:rsidR="0097634C" w:rsidRPr="008C7DEC" w:rsidRDefault="0097634C" w:rsidP="00645194">
            <w:pPr>
              <w:spacing w:after="0"/>
              <w:rPr>
                <w:b/>
                <w:bCs/>
                <w:color w:val="000000" w:themeColor="text1"/>
              </w:rPr>
            </w:pPr>
            <w:r w:rsidRPr="008C7DEC">
              <w:rPr>
                <w:b/>
                <w:bCs/>
                <w:color w:val="000000" w:themeColor="text1"/>
              </w:rPr>
              <w:t>За работодавачи</w:t>
            </w:r>
            <w:r w:rsidR="62EF7FDC" w:rsidRPr="3B1952F2">
              <w:rPr>
                <w:b/>
                <w:bCs/>
                <w:color w:val="000000" w:themeColor="text1"/>
              </w:rPr>
              <w:t>-спроведувачи на обука</w:t>
            </w:r>
            <w:r w:rsidRPr="008C7DEC">
              <w:rPr>
                <w:b/>
                <w:bCs/>
                <w:color w:val="000000" w:themeColor="text1"/>
              </w:rPr>
              <w:t>:</w:t>
            </w:r>
          </w:p>
          <w:p w14:paraId="1F39E7BB" w14:textId="5E39EC7E" w:rsidR="0097634C" w:rsidRPr="008C7DEC" w:rsidRDefault="0097634C" w:rsidP="00645194">
            <w:pPr>
              <w:rPr>
                <w:color w:val="000000" w:themeColor="text1"/>
              </w:rPr>
            </w:pPr>
            <w:r w:rsidRPr="008C7DEC">
              <w:rPr>
                <w:color w:val="000000" w:themeColor="text1"/>
              </w:rPr>
              <w:t>Јавен повик/Известување, Пријава за учество во програмата</w:t>
            </w:r>
            <w:r w:rsidRPr="00AE5287">
              <w:rPr>
                <w:color w:val="000000" w:themeColor="text1"/>
                <w:vertAlign w:val="superscript"/>
              </w:rPr>
              <w:footnoteReference w:id="22"/>
            </w:r>
          </w:p>
          <w:p w14:paraId="0B7BB246" w14:textId="77777777" w:rsidR="0097634C" w:rsidRPr="008C7DEC" w:rsidRDefault="0097634C" w:rsidP="00645194">
            <w:pPr>
              <w:spacing w:after="0"/>
              <w:rPr>
                <w:b/>
                <w:bCs/>
                <w:color w:val="000000" w:themeColor="text1"/>
              </w:rPr>
            </w:pPr>
            <w:r w:rsidRPr="008C7DEC">
              <w:rPr>
                <w:b/>
                <w:bCs/>
                <w:color w:val="000000" w:themeColor="text1"/>
              </w:rPr>
              <w:t>За невработени лица:</w:t>
            </w:r>
          </w:p>
          <w:p w14:paraId="23476AB0" w14:textId="16754380" w:rsidR="0097634C" w:rsidRPr="00151919" w:rsidRDefault="0097634C" w:rsidP="00151919">
            <w:pPr>
              <w:rPr>
                <w:color w:val="000000" w:themeColor="text1"/>
              </w:rPr>
            </w:pPr>
            <w:r w:rsidRPr="008C7DEC">
              <w:rPr>
                <w:color w:val="000000" w:themeColor="text1"/>
              </w:rPr>
              <w:lastRenderedPageBreak/>
              <w:t>Известување, Пријава и Изјава за согласност,</w:t>
            </w:r>
            <w:r w:rsidRPr="008C7DEC">
              <w:rPr>
                <w:rFonts w:cs="StobiSerif Regular"/>
                <w:color w:val="000000" w:themeColor="text1"/>
              </w:rPr>
              <w:t xml:space="preserve"> Пребарување од евиденцијата на невработени лица  врз основа на профилирање и ИПВ.</w:t>
            </w:r>
          </w:p>
        </w:tc>
      </w:tr>
      <w:tr w:rsidR="0097634C" w:rsidRPr="008C7DEC" w14:paraId="36A507CB" w14:textId="77777777" w:rsidTr="008C2A93">
        <w:trPr>
          <w:trHeight w:val="599"/>
        </w:trPr>
        <w:tc>
          <w:tcPr>
            <w:tcW w:w="10367" w:type="dxa"/>
            <w:gridSpan w:val="2"/>
            <w:shd w:val="clear" w:color="auto" w:fill="FFF2CC" w:themeFill="accent4" w:themeFillTint="33"/>
            <w:vAlign w:val="center"/>
          </w:tcPr>
          <w:p w14:paraId="49074313" w14:textId="77777777" w:rsidR="0097634C" w:rsidRPr="008C7DEC" w:rsidRDefault="0097634C" w:rsidP="00645194">
            <w:pPr>
              <w:pStyle w:val="PlainText"/>
              <w:jc w:val="center"/>
              <w:rPr>
                <w:rFonts w:ascii="StobiSerif Regular" w:eastAsia="Times New Roman" w:hAnsi="StobiSerif Regular" w:cs="Calibri"/>
                <w:b/>
                <w:bCs/>
                <w:color w:val="2F5496" w:themeColor="accent1" w:themeShade="BF"/>
                <w:sz w:val="22"/>
                <w:szCs w:val="22"/>
                <w:lang w:val="mk-MK" w:eastAsia="en-US"/>
              </w:rPr>
            </w:pPr>
            <w:r w:rsidRPr="008C7DEC">
              <w:rPr>
                <w:rFonts w:ascii="StobiSerif Regular" w:eastAsia="Times New Roman" w:hAnsi="StobiSerif Regular" w:cs="Calibri"/>
                <w:b/>
                <w:bCs/>
                <w:color w:val="000000" w:themeColor="text1"/>
                <w:sz w:val="22"/>
                <w:szCs w:val="22"/>
                <w:lang w:val="mk-MK" w:eastAsia="en-US"/>
              </w:rPr>
              <w:lastRenderedPageBreak/>
              <w:t>Критериуми</w:t>
            </w:r>
          </w:p>
        </w:tc>
      </w:tr>
      <w:tr w:rsidR="0097634C" w:rsidRPr="008C7DEC" w14:paraId="46ABC17C" w14:textId="77777777" w:rsidTr="008C2A93">
        <w:trPr>
          <w:trHeight w:val="860"/>
        </w:trPr>
        <w:tc>
          <w:tcPr>
            <w:tcW w:w="10367" w:type="dxa"/>
            <w:gridSpan w:val="2"/>
            <w:vAlign w:val="center"/>
          </w:tcPr>
          <w:p w14:paraId="7428D30E" w14:textId="7FB8F127" w:rsidR="0097634C" w:rsidRPr="008C7DEC" w:rsidRDefault="0097634C" w:rsidP="00645194">
            <w:pPr>
              <w:spacing w:after="0"/>
              <w:rPr>
                <w:b/>
                <w:bCs/>
                <w:color w:val="000000" w:themeColor="text1"/>
              </w:rPr>
            </w:pPr>
            <w:r w:rsidRPr="008C7DEC">
              <w:rPr>
                <w:b/>
                <w:bCs/>
                <w:color w:val="000000" w:themeColor="text1"/>
              </w:rPr>
              <w:t>За работодавачи</w:t>
            </w:r>
            <w:r w:rsidR="7FFFA103" w:rsidRPr="3B1952F2">
              <w:rPr>
                <w:b/>
                <w:bCs/>
                <w:color w:val="000000" w:themeColor="text1"/>
              </w:rPr>
              <w:t>-спроведувачи на обука</w:t>
            </w:r>
            <w:r w:rsidRPr="008C7DEC">
              <w:rPr>
                <w:b/>
                <w:bCs/>
                <w:color w:val="000000" w:themeColor="text1"/>
              </w:rPr>
              <w:t>:</w:t>
            </w:r>
          </w:p>
          <w:p w14:paraId="5D35B7E5" w14:textId="3629DA56" w:rsidR="0097634C" w:rsidRPr="008C7DEC" w:rsidRDefault="0097634C" w:rsidP="00645194">
            <w:pPr>
              <w:pStyle w:val="ListParagraph"/>
              <w:numPr>
                <w:ilvl w:val="0"/>
                <w:numId w:val="18"/>
              </w:numPr>
              <w:ind w:left="195" w:hanging="142"/>
              <w:jc w:val="both"/>
              <w:rPr>
                <w:color w:val="000000" w:themeColor="text1"/>
                <w:sz w:val="22"/>
                <w:szCs w:val="22"/>
                <w:lang w:val="mk-MK"/>
              </w:rPr>
            </w:pPr>
            <w:r w:rsidRPr="008C7DEC">
              <w:rPr>
                <w:color w:val="000000" w:themeColor="text1"/>
                <w:sz w:val="22"/>
                <w:szCs w:val="22"/>
                <w:lang w:val="mk-MK"/>
              </w:rPr>
              <w:t xml:space="preserve">Обезбедување простории/капацитети, </w:t>
            </w:r>
            <w:r w:rsidR="5EC7C089" w:rsidRPr="4E17D624">
              <w:rPr>
                <w:color w:val="000000" w:themeColor="text1"/>
                <w:sz w:val="22"/>
                <w:szCs w:val="22"/>
                <w:lang w:val="mk-MK"/>
              </w:rPr>
              <w:t xml:space="preserve">ментори, </w:t>
            </w:r>
            <w:r w:rsidR="5EC7C089" w:rsidRPr="6EEAFD31">
              <w:rPr>
                <w:color w:val="000000" w:themeColor="text1"/>
                <w:sz w:val="22"/>
                <w:szCs w:val="22"/>
                <w:lang w:val="mk-MK"/>
              </w:rPr>
              <w:t xml:space="preserve">како и </w:t>
            </w:r>
            <w:r w:rsidRPr="008C7DEC">
              <w:rPr>
                <w:color w:val="000000" w:themeColor="text1"/>
                <w:sz w:val="22"/>
                <w:szCs w:val="22"/>
                <w:lang w:val="mk-MK"/>
              </w:rPr>
              <w:t>опрема за реализација на обуката за стручни квалификации</w:t>
            </w:r>
          </w:p>
          <w:p w14:paraId="14C7E7BB" w14:textId="7CA27871" w:rsidR="0097634C" w:rsidRPr="00AE5287" w:rsidRDefault="59B8F235" w:rsidP="00645194">
            <w:pPr>
              <w:pStyle w:val="ListParagraph"/>
              <w:numPr>
                <w:ilvl w:val="0"/>
                <w:numId w:val="18"/>
              </w:numPr>
              <w:ind w:left="195" w:hanging="142"/>
              <w:jc w:val="both"/>
              <w:rPr>
                <w:rFonts w:eastAsia="StobiSerif Regular" w:cs="StobiSerif Regular"/>
                <w:color w:val="000000" w:themeColor="text1"/>
                <w:lang w:val="mk-MK"/>
              </w:rPr>
            </w:pPr>
            <w:r w:rsidRPr="7DC80272">
              <w:rPr>
                <w:color w:val="000000" w:themeColor="text1"/>
                <w:sz w:val="22"/>
                <w:szCs w:val="22"/>
                <w:lang w:val="mk-MK"/>
              </w:rPr>
              <w:t>Подготовка</w:t>
            </w:r>
            <w:r w:rsidR="0097634C" w:rsidRPr="7DC80272">
              <w:rPr>
                <w:color w:val="000000" w:themeColor="text1"/>
                <w:sz w:val="22"/>
                <w:szCs w:val="22"/>
                <w:lang w:val="mk-MK"/>
              </w:rPr>
              <w:t xml:space="preserve"> на </w:t>
            </w:r>
            <w:r w:rsidRPr="7DC80272">
              <w:rPr>
                <w:color w:val="000000" w:themeColor="text1"/>
                <w:sz w:val="22"/>
                <w:szCs w:val="22"/>
                <w:lang w:val="mk-MK"/>
              </w:rPr>
              <w:t>план</w:t>
            </w:r>
            <w:r w:rsidR="0097634C" w:rsidRPr="008C7DEC">
              <w:rPr>
                <w:color w:val="000000" w:themeColor="text1"/>
                <w:sz w:val="22"/>
                <w:szCs w:val="22"/>
                <w:lang w:val="mk-MK"/>
              </w:rPr>
              <w:t xml:space="preserve"> за обука со динамика и распоред на часови и модули</w:t>
            </w:r>
          </w:p>
          <w:p w14:paraId="5411B724" w14:textId="77777777" w:rsidR="0097634C" w:rsidRPr="008C7DEC" w:rsidRDefault="0097634C" w:rsidP="00645194">
            <w:pPr>
              <w:pStyle w:val="ListParagraph1"/>
              <w:spacing w:after="0" w:line="240" w:lineRule="auto"/>
              <w:ind w:left="0"/>
              <w:jc w:val="both"/>
              <w:rPr>
                <w:color w:val="000000" w:themeColor="text1"/>
                <w:lang w:val="mk-MK"/>
              </w:rPr>
            </w:pPr>
          </w:p>
        </w:tc>
      </w:tr>
      <w:tr w:rsidR="0097634C" w:rsidRPr="008C7DEC" w14:paraId="6E9419AB" w14:textId="77777777" w:rsidTr="008C2A93">
        <w:trPr>
          <w:trHeight w:val="860"/>
        </w:trPr>
        <w:tc>
          <w:tcPr>
            <w:tcW w:w="10367" w:type="dxa"/>
            <w:gridSpan w:val="2"/>
            <w:shd w:val="clear" w:color="auto" w:fill="auto"/>
            <w:vAlign w:val="center"/>
          </w:tcPr>
          <w:p w14:paraId="462A90FB" w14:textId="77777777" w:rsidR="0097634C" w:rsidRPr="008C7DEC" w:rsidRDefault="0097634C" w:rsidP="00645194">
            <w:pPr>
              <w:rPr>
                <w:b/>
                <w:bCs/>
                <w:color w:val="000000" w:themeColor="text1"/>
              </w:rPr>
            </w:pPr>
            <w:r w:rsidRPr="008C7DEC">
              <w:rPr>
                <w:b/>
                <w:bCs/>
                <w:color w:val="000000" w:themeColor="text1"/>
              </w:rPr>
              <w:t>КОМБИНАЦИЈА СО ОСТАНАТИ МЕРКИ</w:t>
            </w:r>
          </w:p>
          <w:p w14:paraId="6A08CC57" w14:textId="77777777" w:rsidR="0097634C" w:rsidRPr="008C7DEC" w:rsidRDefault="0097634C" w:rsidP="00645194">
            <w:pPr>
              <w:pStyle w:val="ListParagraph1"/>
              <w:spacing w:after="0"/>
              <w:ind w:left="447"/>
              <w:jc w:val="both"/>
              <w:rPr>
                <w:b/>
                <w:color w:val="000000" w:themeColor="text1"/>
                <w:lang w:val="mk-MK"/>
              </w:rPr>
            </w:pPr>
            <w:r w:rsidRPr="008C7DEC">
              <w:rPr>
                <w:color w:val="000000" w:themeColor="text1"/>
                <w:lang w:val="mk-MK"/>
              </w:rPr>
              <w:t>По завршувањето на учеството во мерката, невработените лица имаат можност за искористување на други програми и мерки од Оперативниот план.</w:t>
            </w:r>
          </w:p>
        </w:tc>
      </w:tr>
      <w:tr w:rsidR="0097634C" w:rsidRPr="008C7DEC" w14:paraId="7FF20D1C" w14:textId="77777777" w:rsidTr="008C2A93">
        <w:trPr>
          <w:trHeight w:val="530"/>
        </w:trPr>
        <w:tc>
          <w:tcPr>
            <w:tcW w:w="10367" w:type="dxa"/>
            <w:gridSpan w:val="2"/>
            <w:shd w:val="clear" w:color="auto" w:fill="FFF2CC" w:themeFill="accent4" w:themeFillTint="33"/>
            <w:vAlign w:val="center"/>
          </w:tcPr>
          <w:p w14:paraId="42A99CD2" w14:textId="77777777" w:rsidR="0097634C" w:rsidRPr="008C7DEC" w:rsidRDefault="0097634C" w:rsidP="00645194">
            <w:pPr>
              <w:pStyle w:val="PlainText"/>
              <w:jc w:val="center"/>
              <w:rPr>
                <w:rFonts w:ascii="StobiSerif Regular" w:eastAsia="Times New Roman" w:hAnsi="StobiSerif Regular" w:cs="Calibri"/>
                <w:b/>
                <w:bCs/>
                <w:color w:val="2F5496" w:themeColor="accent1" w:themeShade="BF"/>
                <w:sz w:val="22"/>
                <w:szCs w:val="22"/>
                <w:lang w:val="mk-MK" w:eastAsia="en-US"/>
              </w:rPr>
            </w:pPr>
            <w:r w:rsidRPr="008C7DEC">
              <w:rPr>
                <w:rFonts w:ascii="StobiSerif Regular" w:eastAsia="Times New Roman" w:hAnsi="StobiSerif Regular" w:cs="Calibri"/>
                <w:b/>
                <w:bCs/>
                <w:color w:val="000000" w:themeColor="text1"/>
                <w:sz w:val="22"/>
                <w:szCs w:val="22"/>
                <w:lang w:val="mk-MK" w:eastAsia="en-US"/>
              </w:rPr>
              <w:t>Обврски</w:t>
            </w:r>
          </w:p>
        </w:tc>
      </w:tr>
      <w:tr w:rsidR="0097634C" w:rsidRPr="008C7DEC" w14:paraId="199AD47F" w14:textId="77777777" w:rsidTr="008C2A93">
        <w:trPr>
          <w:trHeight w:val="2670"/>
        </w:trPr>
        <w:tc>
          <w:tcPr>
            <w:tcW w:w="10367" w:type="dxa"/>
            <w:gridSpan w:val="2"/>
            <w:shd w:val="clear" w:color="auto" w:fill="FFFFFF" w:themeFill="background1"/>
          </w:tcPr>
          <w:p w14:paraId="03EDEFCD" w14:textId="1FBA5FEB" w:rsidR="0097634C" w:rsidRPr="008C7DEC" w:rsidRDefault="0097634C" w:rsidP="00645194">
            <w:pPr>
              <w:spacing w:after="0"/>
              <w:rPr>
                <w:b/>
                <w:bCs/>
              </w:rPr>
            </w:pPr>
            <w:r w:rsidRPr="008C7DEC">
              <w:rPr>
                <w:b/>
                <w:bCs/>
              </w:rPr>
              <w:t xml:space="preserve">За </w:t>
            </w:r>
            <w:r w:rsidR="3BA2358D" w:rsidRPr="48C4F45F">
              <w:rPr>
                <w:b/>
                <w:bCs/>
              </w:rPr>
              <w:t>рабодавачите-</w:t>
            </w:r>
            <w:r w:rsidRPr="48C4F45F">
              <w:rPr>
                <w:b/>
                <w:bCs/>
              </w:rPr>
              <w:t>спроведувачи</w:t>
            </w:r>
            <w:r w:rsidRPr="008C7DEC">
              <w:rPr>
                <w:b/>
                <w:bCs/>
              </w:rPr>
              <w:t xml:space="preserve"> на обука за стручни квалификации:</w:t>
            </w:r>
          </w:p>
          <w:p w14:paraId="5A152C11" w14:textId="7B24EB5D" w:rsidR="0097634C" w:rsidRPr="008C7DEC" w:rsidRDefault="0097634C" w:rsidP="00645194">
            <w:pPr>
              <w:pStyle w:val="ListParagraph"/>
              <w:numPr>
                <w:ilvl w:val="0"/>
                <w:numId w:val="18"/>
              </w:numPr>
              <w:ind w:left="195" w:hanging="142"/>
              <w:jc w:val="both"/>
              <w:rPr>
                <w:sz w:val="22"/>
                <w:szCs w:val="22"/>
                <w:lang w:val="mk-MK"/>
              </w:rPr>
            </w:pPr>
            <w:r w:rsidRPr="008C7DEC">
              <w:rPr>
                <w:sz w:val="22"/>
                <w:szCs w:val="22"/>
                <w:lang w:val="mk-MK"/>
              </w:rPr>
              <w:t>Приспособува програма за обука во период од 2 до 4 месеци, во согласност со потребите;</w:t>
            </w:r>
          </w:p>
          <w:p w14:paraId="79486289" w14:textId="0C1ABDB2" w:rsidR="0097634C" w:rsidRPr="008C7DEC" w:rsidRDefault="0097634C" w:rsidP="00645194">
            <w:pPr>
              <w:pStyle w:val="ListParagraph"/>
              <w:numPr>
                <w:ilvl w:val="0"/>
                <w:numId w:val="18"/>
              </w:numPr>
              <w:ind w:left="195" w:hanging="142"/>
              <w:jc w:val="both"/>
              <w:rPr>
                <w:sz w:val="22"/>
                <w:szCs w:val="22"/>
                <w:lang w:val="mk-MK"/>
              </w:rPr>
            </w:pPr>
            <w:r w:rsidRPr="008C7DEC">
              <w:rPr>
                <w:sz w:val="22"/>
                <w:szCs w:val="22"/>
                <w:lang w:val="mk-MK"/>
              </w:rPr>
              <w:t>На невработените лица кои присуствувале минимум 70% од предвидените часови за тој месец им  исплаќа 9.000 денари (со вклучен данок на личен доход и осигурување во случај на несреќа при работа и професионално заболување)</w:t>
            </w:r>
            <w:r w:rsidR="45658B38" w:rsidRPr="2BAC6B86">
              <w:rPr>
                <w:sz w:val="22"/>
                <w:szCs w:val="22"/>
                <w:lang w:val="mk-MK"/>
              </w:rPr>
              <w:t xml:space="preserve"> </w:t>
            </w:r>
            <w:r w:rsidRPr="008C7DEC">
              <w:rPr>
                <w:sz w:val="22"/>
                <w:szCs w:val="22"/>
                <w:lang w:val="mk-MK"/>
              </w:rPr>
              <w:t>обезбед</w:t>
            </w:r>
            <w:r>
              <w:rPr>
                <w:sz w:val="22"/>
                <w:szCs w:val="22"/>
                <w:lang w:val="mk-MK"/>
              </w:rPr>
              <w:t>е</w:t>
            </w:r>
            <w:r w:rsidRPr="008C7DEC">
              <w:rPr>
                <w:sz w:val="22"/>
                <w:szCs w:val="22"/>
                <w:lang w:val="mk-MK"/>
              </w:rPr>
              <w:t>ни преку мерката, а предвидени во договор за учество на мерката;</w:t>
            </w:r>
          </w:p>
          <w:p w14:paraId="68F92438" w14:textId="77777777" w:rsidR="0097634C" w:rsidRPr="008C7DEC" w:rsidRDefault="0097634C" w:rsidP="00645194">
            <w:pPr>
              <w:pStyle w:val="ListParagraph"/>
              <w:numPr>
                <w:ilvl w:val="0"/>
                <w:numId w:val="18"/>
              </w:numPr>
              <w:ind w:left="195" w:hanging="142"/>
              <w:jc w:val="both"/>
              <w:rPr>
                <w:sz w:val="22"/>
                <w:szCs w:val="22"/>
                <w:lang w:val="mk-MK"/>
              </w:rPr>
            </w:pPr>
            <w:r w:rsidRPr="008C7DEC">
              <w:rPr>
                <w:sz w:val="22"/>
                <w:szCs w:val="22"/>
                <w:lang w:val="mk-MK"/>
              </w:rPr>
              <w:t>Доставува месечен извештај за присутност на лицата, извештај за резултатите од месечната реализација на обуките и доказ за исплатени средства на кандидатите;</w:t>
            </w:r>
          </w:p>
          <w:p w14:paraId="03AD79E4" w14:textId="4C6E55DC" w:rsidR="0E4F8336" w:rsidRPr="00E615C7" w:rsidRDefault="0097634C" w:rsidP="00AE5287">
            <w:pPr>
              <w:pStyle w:val="ListParagraph"/>
              <w:numPr>
                <w:ilvl w:val="0"/>
                <w:numId w:val="18"/>
              </w:numPr>
              <w:ind w:left="195" w:hanging="142"/>
              <w:jc w:val="both"/>
              <w:rPr>
                <w:sz w:val="22"/>
                <w:szCs w:val="22"/>
                <w:lang w:val="mk-MK"/>
              </w:rPr>
            </w:pPr>
            <w:r w:rsidRPr="008C7DEC">
              <w:rPr>
                <w:sz w:val="22"/>
                <w:szCs w:val="22"/>
                <w:lang w:val="mk-MK"/>
              </w:rPr>
              <w:t>Спроведува проверка на стекнатите знаења и по завршување на обуката доставува до УНДП и АВРСМ збирен извештај и евалуација на реализираната обука</w:t>
            </w:r>
            <w:r w:rsidR="00E615C7">
              <w:rPr>
                <w:sz w:val="22"/>
                <w:szCs w:val="22"/>
                <w:lang w:val="mk-MK"/>
              </w:rPr>
              <w:t>;</w:t>
            </w:r>
          </w:p>
          <w:p w14:paraId="34B4E55D" w14:textId="17610F37" w:rsidR="16593647" w:rsidRDefault="16593647" w:rsidP="0E4F8336">
            <w:pPr>
              <w:pStyle w:val="ListParagraph"/>
              <w:numPr>
                <w:ilvl w:val="0"/>
                <w:numId w:val="18"/>
              </w:numPr>
              <w:ind w:left="195" w:hanging="142"/>
              <w:jc w:val="both"/>
              <w:rPr>
                <w:rFonts w:eastAsia="StobiSerif Regular" w:cs="StobiSerif Regular"/>
                <w:sz w:val="22"/>
                <w:szCs w:val="22"/>
                <w:lang w:val="mk-MK"/>
              </w:rPr>
            </w:pPr>
            <w:r w:rsidRPr="0E4F8336">
              <w:rPr>
                <w:sz w:val="22"/>
                <w:szCs w:val="22"/>
                <w:lang w:val="mk-MK"/>
              </w:rPr>
              <w:t>Утврдува</w:t>
            </w:r>
            <w:r w:rsidRPr="0E4F8336">
              <w:rPr>
                <w:sz w:val="22"/>
                <w:szCs w:val="22"/>
              </w:rPr>
              <w:t xml:space="preserve"> </w:t>
            </w:r>
            <w:r w:rsidRPr="0E4F8336">
              <w:rPr>
                <w:sz w:val="22"/>
                <w:szCs w:val="22"/>
                <w:lang w:val="mk-MK"/>
              </w:rPr>
              <w:t>минимални</w:t>
            </w:r>
            <w:r w:rsidRPr="0E4F8336">
              <w:rPr>
                <w:sz w:val="22"/>
                <w:szCs w:val="22"/>
              </w:rPr>
              <w:t xml:space="preserve"> </w:t>
            </w:r>
            <w:r w:rsidRPr="0E4F8336">
              <w:rPr>
                <w:sz w:val="22"/>
                <w:szCs w:val="22"/>
                <w:lang w:val="mk-MK"/>
              </w:rPr>
              <w:t>критериуми</w:t>
            </w:r>
            <w:r w:rsidRPr="0E4F8336">
              <w:rPr>
                <w:sz w:val="22"/>
                <w:szCs w:val="22"/>
              </w:rPr>
              <w:t xml:space="preserve"> </w:t>
            </w:r>
            <w:r w:rsidRPr="0E4F8336">
              <w:rPr>
                <w:sz w:val="22"/>
                <w:szCs w:val="22"/>
                <w:lang w:val="mk-MK"/>
              </w:rPr>
              <w:t>за</w:t>
            </w:r>
            <w:r w:rsidRPr="0E4F8336">
              <w:rPr>
                <w:sz w:val="22"/>
                <w:szCs w:val="22"/>
              </w:rPr>
              <w:t xml:space="preserve"> </w:t>
            </w:r>
            <w:r w:rsidRPr="0E4F8336">
              <w:rPr>
                <w:sz w:val="22"/>
                <w:szCs w:val="22"/>
                <w:lang w:val="mk-MK"/>
              </w:rPr>
              <w:t>селекција на невработени</w:t>
            </w:r>
            <w:r w:rsidRPr="0E4F8336">
              <w:rPr>
                <w:sz w:val="22"/>
                <w:szCs w:val="22"/>
              </w:rPr>
              <w:t xml:space="preserve"> </w:t>
            </w:r>
            <w:r w:rsidRPr="0E4F8336">
              <w:rPr>
                <w:sz w:val="22"/>
                <w:szCs w:val="22"/>
                <w:lang w:val="mk-MK"/>
              </w:rPr>
              <w:t>лица;</w:t>
            </w:r>
          </w:p>
          <w:p w14:paraId="5737C7EF" w14:textId="285CA1E0" w:rsidR="16593647" w:rsidRPr="00E615C7" w:rsidRDefault="16593647" w:rsidP="00E615C7">
            <w:pPr>
              <w:pStyle w:val="ListParagraph"/>
              <w:numPr>
                <w:ilvl w:val="0"/>
                <w:numId w:val="18"/>
              </w:numPr>
              <w:ind w:left="195" w:hanging="142"/>
              <w:jc w:val="both"/>
              <w:rPr>
                <w:sz w:val="22"/>
                <w:szCs w:val="22"/>
                <w:lang w:val="mk-MK"/>
              </w:rPr>
            </w:pPr>
            <w:r w:rsidRPr="0E4F8336">
              <w:rPr>
                <w:sz w:val="22"/>
                <w:szCs w:val="22"/>
                <w:lang w:val="mk-MK"/>
              </w:rPr>
              <w:t>Активно</w:t>
            </w:r>
            <w:r w:rsidRPr="00E615C7">
              <w:rPr>
                <w:sz w:val="22"/>
                <w:szCs w:val="22"/>
                <w:lang w:val="mk-MK"/>
              </w:rPr>
              <w:t xml:space="preserve"> </w:t>
            </w:r>
            <w:r w:rsidRPr="0E4F8336">
              <w:rPr>
                <w:sz w:val="22"/>
                <w:szCs w:val="22"/>
                <w:lang w:val="mk-MK"/>
              </w:rPr>
              <w:t>учествува</w:t>
            </w:r>
            <w:r w:rsidRPr="00E615C7">
              <w:rPr>
                <w:sz w:val="22"/>
                <w:szCs w:val="22"/>
                <w:lang w:val="mk-MK"/>
              </w:rPr>
              <w:t xml:space="preserve"> </w:t>
            </w:r>
            <w:r w:rsidRPr="0E4F8336">
              <w:rPr>
                <w:sz w:val="22"/>
                <w:szCs w:val="22"/>
                <w:lang w:val="mk-MK"/>
              </w:rPr>
              <w:t>во</w:t>
            </w:r>
            <w:r w:rsidRPr="00E615C7">
              <w:rPr>
                <w:sz w:val="22"/>
                <w:szCs w:val="22"/>
                <w:lang w:val="mk-MK"/>
              </w:rPr>
              <w:t xml:space="preserve"> </w:t>
            </w:r>
            <w:r w:rsidRPr="0E4F8336">
              <w:rPr>
                <w:sz w:val="22"/>
                <w:szCs w:val="22"/>
                <w:lang w:val="mk-MK"/>
              </w:rPr>
              <w:t>реализацијата на обуката;</w:t>
            </w:r>
          </w:p>
          <w:p w14:paraId="33C1D1B1" w14:textId="6EEFB88E" w:rsidR="16593647" w:rsidRPr="00E615C7" w:rsidRDefault="16593647" w:rsidP="00E615C7">
            <w:pPr>
              <w:pStyle w:val="ListParagraph"/>
              <w:numPr>
                <w:ilvl w:val="0"/>
                <w:numId w:val="18"/>
              </w:numPr>
              <w:ind w:left="195" w:hanging="142"/>
              <w:jc w:val="both"/>
              <w:rPr>
                <w:sz w:val="22"/>
                <w:szCs w:val="22"/>
                <w:lang w:val="mk-MK"/>
              </w:rPr>
            </w:pPr>
            <w:r w:rsidRPr="0E4F8336">
              <w:rPr>
                <w:sz w:val="22"/>
                <w:szCs w:val="22"/>
                <w:lang w:val="mk-MK"/>
              </w:rPr>
              <w:t>Работодавачот</w:t>
            </w:r>
            <w:r w:rsidRPr="00E615C7">
              <w:rPr>
                <w:sz w:val="22"/>
                <w:szCs w:val="22"/>
                <w:lang w:val="mk-MK"/>
              </w:rPr>
              <w:t xml:space="preserve"> </w:t>
            </w:r>
            <w:r w:rsidRPr="0E4F8336">
              <w:rPr>
                <w:sz w:val="22"/>
                <w:szCs w:val="22"/>
                <w:lang w:val="mk-MK"/>
              </w:rPr>
              <w:t>кој</w:t>
            </w:r>
            <w:r w:rsidRPr="00E615C7">
              <w:rPr>
                <w:sz w:val="22"/>
                <w:szCs w:val="22"/>
                <w:lang w:val="mk-MK"/>
              </w:rPr>
              <w:t xml:space="preserve"> </w:t>
            </w:r>
            <w:r w:rsidRPr="0E4F8336">
              <w:rPr>
                <w:sz w:val="22"/>
                <w:szCs w:val="22"/>
                <w:lang w:val="mk-MK"/>
              </w:rPr>
              <w:t>сам</w:t>
            </w:r>
            <w:r w:rsidRPr="00E615C7">
              <w:rPr>
                <w:sz w:val="22"/>
                <w:szCs w:val="22"/>
                <w:lang w:val="mk-MK"/>
              </w:rPr>
              <w:t xml:space="preserve"> </w:t>
            </w:r>
            <w:r w:rsidRPr="0E4F8336">
              <w:rPr>
                <w:sz w:val="22"/>
                <w:szCs w:val="22"/>
                <w:lang w:val="mk-MK"/>
              </w:rPr>
              <w:t>ја</w:t>
            </w:r>
            <w:r w:rsidRPr="00E615C7">
              <w:rPr>
                <w:sz w:val="22"/>
                <w:szCs w:val="22"/>
                <w:lang w:val="mk-MK"/>
              </w:rPr>
              <w:t xml:space="preserve"> </w:t>
            </w:r>
            <w:r w:rsidRPr="0E4F8336">
              <w:rPr>
                <w:sz w:val="22"/>
                <w:szCs w:val="22"/>
                <w:lang w:val="mk-MK"/>
              </w:rPr>
              <w:t>реализира</w:t>
            </w:r>
            <w:r w:rsidRPr="00E615C7">
              <w:rPr>
                <w:sz w:val="22"/>
                <w:szCs w:val="22"/>
                <w:lang w:val="mk-MK"/>
              </w:rPr>
              <w:t xml:space="preserve"> </w:t>
            </w:r>
            <w:r w:rsidRPr="0E4F8336">
              <w:rPr>
                <w:sz w:val="22"/>
                <w:szCs w:val="22"/>
                <w:lang w:val="mk-MK"/>
              </w:rPr>
              <w:t>обуката</w:t>
            </w:r>
            <w:r w:rsidRPr="00E615C7">
              <w:rPr>
                <w:sz w:val="22"/>
                <w:szCs w:val="22"/>
                <w:lang w:val="mk-MK"/>
              </w:rPr>
              <w:t xml:space="preserve"> </w:t>
            </w:r>
            <w:r w:rsidRPr="0E4F8336">
              <w:rPr>
                <w:sz w:val="22"/>
                <w:szCs w:val="22"/>
                <w:lang w:val="mk-MK"/>
              </w:rPr>
              <w:t>назначува</w:t>
            </w:r>
            <w:r w:rsidRPr="00E615C7">
              <w:rPr>
                <w:sz w:val="22"/>
                <w:szCs w:val="22"/>
                <w:lang w:val="mk-MK"/>
              </w:rPr>
              <w:t xml:space="preserve"> </w:t>
            </w:r>
            <w:r w:rsidRPr="0E4F8336">
              <w:rPr>
                <w:sz w:val="22"/>
                <w:szCs w:val="22"/>
                <w:lang w:val="mk-MK"/>
              </w:rPr>
              <w:t>ментор</w:t>
            </w:r>
            <w:r w:rsidRPr="00E615C7">
              <w:rPr>
                <w:sz w:val="22"/>
                <w:szCs w:val="22"/>
                <w:lang w:val="mk-MK"/>
              </w:rPr>
              <w:t xml:space="preserve"> </w:t>
            </w:r>
            <w:r w:rsidRPr="0E4F8336">
              <w:rPr>
                <w:sz w:val="22"/>
                <w:szCs w:val="22"/>
                <w:lang w:val="mk-MK"/>
              </w:rPr>
              <w:t>за</w:t>
            </w:r>
            <w:r w:rsidRPr="00E615C7">
              <w:rPr>
                <w:sz w:val="22"/>
                <w:szCs w:val="22"/>
                <w:lang w:val="mk-MK"/>
              </w:rPr>
              <w:t xml:space="preserve"> </w:t>
            </w:r>
            <w:r w:rsidRPr="46BEB771">
              <w:rPr>
                <w:sz w:val="22"/>
                <w:szCs w:val="22"/>
                <w:lang w:val="mk-MK"/>
              </w:rPr>
              <w:t>практичниот дел</w:t>
            </w:r>
            <w:r w:rsidRPr="0E4F8336">
              <w:rPr>
                <w:sz w:val="22"/>
                <w:szCs w:val="22"/>
                <w:lang w:val="mk-MK"/>
              </w:rPr>
              <w:t xml:space="preserve"> од обуката</w:t>
            </w:r>
          </w:p>
          <w:p w14:paraId="0B264156" w14:textId="1EEB3720" w:rsidR="16593647" w:rsidRPr="00E615C7" w:rsidRDefault="16593647" w:rsidP="00E615C7">
            <w:pPr>
              <w:pStyle w:val="ListParagraph"/>
              <w:numPr>
                <w:ilvl w:val="0"/>
                <w:numId w:val="18"/>
              </w:numPr>
              <w:ind w:left="195" w:hanging="142"/>
              <w:jc w:val="both"/>
              <w:rPr>
                <w:sz w:val="22"/>
                <w:szCs w:val="22"/>
                <w:lang w:val="mk-MK"/>
              </w:rPr>
            </w:pPr>
            <w:r w:rsidRPr="0E4F8336">
              <w:rPr>
                <w:sz w:val="22"/>
                <w:szCs w:val="22"/>
                <w:lang w:val="mk-MK"/>
              </w:rPr>
              <w:t>Доколку е во</w:t>
            </w:r>
            <w:r w:rsidRPr="00E615C7">
              <w:rPr>
                <w:sz w:val="22"/>
                <w:szCs w:val="22"/>
                <w:lang w:val="mk-MK"/>
              </w:rPr>
              <w:t xml:space="preserve"> </w:t>
            </w:r>
            <w:r w:rsidRPr="0E4F8336">
              <w:rPr>
                <w:sz w:val="22"/>
                <w:szCs w:val="22"/>
                <w:lang w:val="mk-MK"/>
              </w:rPr>
              <w:t>можност</w:t>
            </w:r>
            <w:r w:rsidRPr="00E615C7">
              <w:rPr>
                <w:sz w:val="22"/>
                <w:szCs w:val="22"/>
                <w:lang w:val="mk-MK"/>
              </w:rPr>
              <w:t xml:space="preserve">  </w:t>
            </w:r>
            <w:r w:rsidRPr="0E4F8336">
              <w:rPr>
                <w:sz w:val="22"/>
                <w:szCs w:val="22"/>
                <w:lang w:val="mk-MK"/>
              </w:rPr>
              <w:t>работодавачот</w:t>
            </w:r>
            <w:r w:rsidRPr="00E615C7">
              <w:rPr>
                <w:sz w:val="22"/>
                <w:szCs w:val="22"/>
                <w:lang w:val="mk-MK"/>
              </w:rPr>
              <w:t xml:space="preserve"> </w:t>
            </w:r>
            <w:r w:rsidRPr="0E4F8336">
              <w:rPr>
                <w:sz w:val="22"/>
                <w:szCs w:val="22"/>
                <w:lang w:val="mk-MK"/>
              </w:rPr>
              <w:t>годополнува/ко-финансира</w:t>
            </w:r>
            <w:r w:rsidRPr="00E615C7">
              <w:rPr>
                <w:sz w:val="22"/>
                <w:szCs w:val="22"/>
                <w:lang w:val="mk-MK"/>
              </w:rPr>
              <w:t xml:space="preserve"> </w:t>
            </w:r>
            <w:r w:rsidRPr="0E4F8336">
              <w:rPr>
                <w:sz w:val="22"/>
                <w:szCs w:val="22"/>
                <w:lang w:val="mk-MK"/>
              </w:rPr>
              <w:t>месечниот</w:t>
            </w:r>
            <w:r w:rsidRPr="00E615C7">
              <w:rPr>
                <w:sz w:val="22"/>
                <w:szCs w:val="22"/>
                <w:lang w:val="mk-MK"/>
              </w:rPr>
              <w:t xml:space="preserve"> </w:t>
            </w:r>
            <w:r w:rsidRPr="0E4F8336">
              <w:rPr>
                <w:sz w:val="22"/>
                <w:szCs w:val="22"/>
                <w:lang w:val="mk-MK"/>
              </w:rPr>
              <w:t>надоместок на лицата</w:t>
            </w:r>
            <w:r w:rsidRPr="00E615C7">
              <w:rPr>
                <w:sz w:val="22"/>
                <w:szCs w:val="22"/>
                <w:lang w:val="mk-MK"/>
              </w:rPr>
              <w:t xml:space="preserve"> </w:t>
            </w:r>
            <w:r w:rsidRPr="0E4F8336">
              <w:rPr>
                <w:sz w:val="22"/>
                <w:szCs w:val="22"/>
                <w:lang w:val="mk-MK"/>
              </w:rPr>
              <w:t>упатени на обука, што</w:t>
            </w:r>
            <w:r w:rsidRPr="00E615C7">
              <w:rPr>
                <w:sz w:val="22"/>
                <w:szCs w:val="22"/>
                <w:lang w:val="mk-MK"/>
              </w:rPr>
              <w:t xml:space="preserve"> </w:t>
            </w:r>
            <w:r w:rsidRPr="0E4F8336">
              <w:rPr>
                <w:sz w:val="22"/>
                <w:szCs w:val="22"/>
                <w:lang w:val="mk-MK"/>
              </w:rPr>
              <w:t>соодветно</w:t>
            </w:r>
            <w:r w:rsidRPr="00E615C7">
              <w:rPr>
                <w:sz w:val="22"/>
                <w:szCs w:val="22"/>
                <w:lang w:val="mk-MK"/>
              </w:rPr>
              <w:t xml:space="preserve"> </w:t>
            </w:r>
            <w:r w:rsidRPr="0E4F8336">
              <w:rPr>
                <w:sz w:val="22"/>
                <w:szCs w:val="22"/>
                <w:lang w:val="mk-MK"/>
              </w:rPr>
              <w:t>се</w:t>
            </w:r>
            <w:r w:rsidRPr="00E615C7">
              <w:rPr>
                <w:sz w:val="22"/>
                <w:szCs w:val="22"/>
                <w:lang w:val="mk-MK"/>
              </w:rPr>
              <w:t xml:space="preserve"> </w:t>
            </w:r>
            <w:r w:rsidRPr="0E4F8336">
              <w:rPr>
                <w:sz w:val="22"/>
                <w:szCs w:val="22"/>
                <w:lang w:val="mk-MK"/>
              </w:rPr>
              <w:t>рефлектира и во договорот</w:t>
            </w:r>
          </w:p>
          <w:p w14:paraId="5CC0D1C8" w14:textId="0AE70221" w:rsidR="16593647" w:rsidRPr="00E615C7" w:rsidRDefault="16593647" w:rsidP="00E615C7">
            <w:pPr>
              <w:pStyle w:val="ListParagraph"/>
              <w:numPr>
                <w:ilvl w:val="0"/>
                <w:numId w:val="18"/>
              </w:numPr>
              <w:ind w:left="195" w:hanging="142"/>
              <w:jc w:val="both"/>
              <w:rPr>
                <w:sz w:val="22"/>
                <w:szCs w:val="22"/>
                <w:lang w:val="mk-MK"/>
              </w:rPr>
            </w:pPr>
            <w:r w:rsidRPr="0E4F8336">
              <w:rPr>
                <w:sz w:val="22"/>
                <w:szCs w:val="22"/>
                <w:lang w:val="mk-MK"/>
              </w:rPr>
              <w:t>По</w:t>
            </w:r>
            <w:r w:rsidRPr="00E615C7">
              <w:rPr>
                <w:sz w:val="22"/>
                <w:szCs w:val="22"/>
                <w:lang w:val="mk-MK"/>
              </w:rPr>
              <w:t xml:space="preserve"> </w:t>
            </w:r>
            <w:r w:rsidRPr="0E4F8336">
              <w:rPr>
                <w:sz w:val="22"/>
                <w:szCs w:val="22"/>
                <w:lang w:val="mk-MK"/>
              </w:rPr>
              <w:t>завршувањето на обуката, во рок од 3 дена, работодавачот</w:t>
            </w:r>
            <w:r w:rsidRPr="00E615C7">
              <w:rPr>
                <w:sz w:val="22"/>
                <w:szCs w:val="22"/>
                <w:lang w:val="mk-MK"/>
              </w:rPr>
              <w:t xml:space="preserve"> </w:t>
            </w:r>
            <w:r w:rsidRPr="0E4F8336">
              <w:rPr>
                <w:sz w:val="22"/>
                <w:szCs w:val="22"/>
                <w:lang w:val="mk-MK"/>
              </w:rPr>
              <w:t>има</w:t>
            </w:r>
            <w:r w:rsidRPr="00E615C7">
              <w:rPr>
                <w:sz w:val="22"/>
                <w:szCs w:val="22"/>
                <w:lang w:val="mk-MK"/>
              </w:rPr>
              <w:t xml:space="preserve"> </w:t>
            </w:r>
            <w:r w:rsidRPr="0E4F8336">
              <w:rPr>
                <w:sz w:val="22"/>
                <w:szCs w:val="22"/>
                <w:lang w:val="mk-MK"/>
              </w:rPr>
              <w:t>обврска да вработи</w:t>
            </w:r>
            <w:r w:rsidRPr="00E615C7">
              <w:rPr>
                <w:sz w:val="22"/>
                <w:szCs w:val="22"/>
                <w:lang w:val="mk-MK"/>
              </w:rPr>
              <w:t xml:space="preserve"> </w:t>
            </w:r>
            <w:r w:rsidRPr="0E4F8336">
              <w:rPr>
                <w:sz w:val="22"/>
                <w:szCs w:val="22"/>
                <w:lang w:val="mk-MK"/>
              </w:rPr>
              <w:t>најмалку 50% од лицата</w:t>
            </w:r>
            <w:r w:rsidRPr="00E615C7">
              <w:rPr>
                <w:sz w:val="22"/>
                <w:szCs w:val="22"/>
                <w:lang w:val="mk-MK"/>
              </w:rPr>
              <w:t xml:space="preserve"> </w:t>
            </w:r>
            <w:r w:rsidRPr="0E4F8336">
              <w:rPr>
                <w:sz w:val="22"/>
                <w:szCs w:val="22"/>
                <w:lang w:val="mk-MK"/>
              </w:rPr>
              <w:t>вклучени</w:t>
            </w:r>
            <w:r w:rsidRPr="00E615C7">
              <w:rPr>
                <w:sz w:val="22"/>
                <w:szCs w:val="22"/>
                <w:lang w:val="mk-MK"/>
              </w:rPr>
              <w:t xml:space="preserve"> </w:t>
            </w:r>
            <w:r w:rsidRPr="0E4F8336">
              <w:rPr>
                <w:sz w:val="22"/>
                <w:szCs w:val="22"/>
                <w:lang w:val="mk-MK"/>
              </w:rPr>
              <w:t>во</w:t>
            </w:r>
            <w:r w:rsidRPr="00E615C7">
              <w:rPr>
                <w:sz w:val="22"/>
                <w:szCs w:val="22"/>
                <w:lang w:val="mk-MK"/>
              </w:rPr>
              <w:t xml:space="preserve"> </w:t>
            </w:r>
            <w:r w:rsidRPr="0E4F8336">
              <w:rPr>
                <w:sz w:val="22"/>
                <w:szCs w:val="22"/>
                <w:lang w:val="mk-MK"/>
              </w:rPr>
              <w:t>обуката со полно</w:t>
            </w:r>
            <w:r w:rsidRPr="00E615C7">
              <w:rPr>
                <w:sz w:val="22"/>
                <w:szCs w:val="22"/>
                <w:lang w:val="mk-MK"/>
              </w:rPr>
              <w:t xml:space="preserve"> </w:t>
            </w:r>
            <w:r w:rsidRPr="0E4F8336">
              <w:rPr>
                <w:sz w:val="22"/>
                <w:szCs w:val="22"/>
                <w:lang w:val="mk-MK"/>
              </w:rPr>
              <w:t>работно</w:t>
            </w:r>
            <w:r w:rsidRPr="00E615C7">
              <w:rPr>
                <w:sz w:val="22"/>
                <w:szCs w:val="22"/>
                <w:lang w:val="mk-MK"/>
              </w:rPr>
              <w:t xml:space="preserve"> </w:t>
            </w:r>
            <w:r w:rsidRPr="0E4F8336">
              <w:rPr>
                <w:sz w:val="22"/>
                <w:szCs w:val="22"/>
                <w:lang w:val="mk-MK"/>
              </w:rPr>
              <w:t>време</w:t>
            </w:r>
            <w:r w:rsidRPr="00E615C7">
              <w:rPr>
                <w:sz w:val="22"/>
                <w:szCs w:val="22"/>
                <w:lang w:val="mk-MK"/>
              </w:rPr>
              <w:t xml:space="preserve"> </w:t>
            </w:r>
            <w:r w:rsidRPr="0E4F8336">
              <w:rPr>
                <w:sz w:val="22"/>
                <w:szCs w:val="22"/>
                <w:lang w:val="mk-MK"/>
              </w:rPr>
              <w:t>во</w:t>
            </w:r>
            <w:r w:rsidRPr="00E615C7">
              <w:rPr>
                <w:sz w:val="22"/>
                <w:szCs w:val="22"/>
                <w:lang w:val="mk-MK"/>
              </w:rPr>
              <w:t xml:space="preserve"> </w:t>
            </w:r>
            <w:r w:rsidRPr="0E4F8336">
              <w:rPr>
                <w:sz w:val="22"/>
                <w:szCs w:val="22"/>
                <w:lang w:val="mk-MK"/>
              </w:rPr>
              <w:t>траење од најмалку 6 месеци. Доколку</w:t>
            </w:r>
            <w:r w:rsidRPr="00E615C7">
              <w:rPr>
                <w:sz w:val="22"/>
                <w:szCs w:val="22"/>
                <w:lang w:val="mk-MK"/>
              </w:rPr>
              <w:t xml:space="preserve"> </w:t>
            </w:r>
            <w:r w:rsidRPr="0E4F8336">
              <w:rPr>
                <w:sz w:val="22"/>
                <w:szCs w:val="22"/>
                <w:lang w:val="mk-MK"/>
              </w:rPr>
              <w:t>работодавачот</w:t>
            </w:r>
            <w:r w:rsidRPr="00E615C7">
              <w:rPr>
                <w:sz w:val="22"/>
                <w:szCs w:val="22"/>
                <w:lang w:val="mk-MK"/>
              </w:rPr>
              <w:t xml:space="preserve"> </w:t>
            </w:r>
            <w:r w:rsidRPr="0E4F8336">
              <w:rPr>
                <w:sz w:val="22"/>
                <w:szCs w:val="22"/>
                <w:lang w:val="mk-MK"/>
              </w:rPr>
              <w:t>не</w:t>
            </w:r>
            <w:r w:rsidRPr="00E615C7">
              <w:rPr>
                <w:sz w:val="22"/>
                <w:szCs w:val="22"/>
                <w:lang w:val="mk-MK"/>
              </w:rPr>
              <w:t xml:space="preserve"> </w:t>
            </w:r>
            <w:r w:rsidRPr="0E4F8336">
              <w:rPr>
                <w:sz w:val="22"/>
                <w:szCs w:val="22"/>
                <w:lang w:val="mk-MK"/>
              </w:rPr>
              <w:t>заснова</w:t>
            </w:r>
            <w:r w:rsidRPr="00E615C7">
              <w:rPr>
                <w:sz w:val="22"/>
                <w:szCs w:val="22"/>
                <w:lang w:val="mk-MK"/>
              </w:rPr>
              <w:t xml:space="preserve"> </w:t>
            </w:r>
            <w:r w:rsidRPr="0E4F8336">
              <w:rPr>
                <w:sz w:val="22"/>
                <w:szCs w:val="22"/>
                <w:lang w:val="mk-MK"/>
              </w:rPr>
              <w:t>работен</w:t>
            </w:r>
            <w:r w:rsidRPr="00E615C7">
              <w:rPr>
                <w:sz w:val="22"/>
                <w:szCs w:val="22"/>
                <w:lang w:val="mk-MK"/>
              </w:rPr>
              <w:t xml:space="preserve"> </w:t>
            </w:r>
            <w:r w:rsidRPr="0E4F8336">
              <w:rPr>
                <w:sz w:val="22"/>
                <w:szCs w:val="22"/>
                <w:lang w:val="mk-MK"/>
              </w:rPr>
              <w:t>однос со најмалку 50% од вклучените</w:t>
            </w:r>
            <w:r w:rsidRPr="00E615C7">
              <w:rPr>
                <w:sz w:val="22"/>
                <w:szCs w:val="22"/>
                <w:lang w:val="mk-MK"/>
              </w:rPr>
              <w:t xml:space="preserve"> </w:t>
            </w:r>
            <w:r w:rsidRPr="0E4F8336">
              <w:rPr>
                <w:sz w:val="22"/>
                <w:szCs w:val="22"/>
                <w:lang w:val="mk-MK"/>
              </w:rPr>
              <w:t>лица</w:t>
            </w:r>
            <w:r w:rsidRPr="00E615C7">
              <w:rPr>
                <w:sz w:val="22"/>
                <w:szCs w:val="22"/>
                <w:lang w:val="mk-MK"/>
              </w:rPr>
              <w:t xml:space="preserve"> </w:t>
            </w:r>
            <w:r w:rsidRPr="0E4F8336">
              <w:rPr>
                <w:sz w:val="22"/>
                <w:szCs w:val="22"/>
                <w:lang w:val="mk-MK"/>
              </w:rPr>
              <w:t>кои</w:t>
            </w:r>
            <w:r w:rsidRPr="00E615C7">
              <w:rPr>
                <w:sz w:val="22"/>
                <w:szCs w:val="22"/>
                <w:lang w:val="mk-MK"/>
              </w:rPr>
              <w:t xml:space="preserve"> </w:t>
            </w:r>
            <w:r w:rsidRPr="0E4F8336">
              <w:rPr>
                <w:sz w:val="22"/>
                <w:szCs w:val="22"/>
                <w:lang w:val="mk-MK"/>
              </w:rPr>
              <w:t>успешно</w:t>
            </w:r>
            <w:r w:rsidRPr="00E615C7">
              <w:rPr>
                <w:sz w:val="22"/>
                <w:szCs w:val="22"/>
                <w:lang w:val="mk-MK"/>
              </w:rPr>
              <w:t xml:space="preserve"> </w:t>
            </w:r>
            <w:r w:rsidRPr="0E4F8336">
              <w:rPr>
                <w:sz w:val="22"/>
                <w:szCs w:val="22"/>
                <w:lang w:val="mk-MK"/>
              </w:rPr>
              <w:t>ја</w:t>
            </w:r>
            <w:r w:rsidRPr="00E615C7">
              <w:rPr>
                <w:sz w:val="22"/>
                <w:szCs w:val="22"/>
                <w:lang w:val="mk-MK"/>
              </w:rPr>
              <w:t xml:space="preserve"> </w:t>
            </w:r>
            <w:r w:rsidRPr="0E4F8336">
              <w:rPr>
                <w:sz w:val="22"/>
                <w:szCs w:val="22"/>
                <w:lang w:val="mk-MK"/>
              </w:rPr>
              <w:t>завршиле</w:t>
            </w:r>
            <w:r w:rsidRPr="00E615C7">
              <w:rPr>
                <w:sz w:val="22"/>
                <w:szCs w:val="22"/>
                <w:lang w:val="mk-MK"/>
              </w:rPr>
              <w:t xml:space="preserve"> </w:t>
            </w:r>
            <w:r w:rsidRPr="0E4F8336">
              <w:rPr>
                <w:sz w:val="22"/>
                <w:szCs w:val="22"/>
                <w:lang w:val="mk-MK"/>
              </w:rPr>
              <w:t>обуката, должен е да ги</w:t>
            </w:r>
            <w:r w:rsidRPr="00E615C7">
              <w:rPr>
                <w:sz w:val="22"/>
                <w:szCs w:val="22"/>
                <w:lang w:val="mk-MK"/>
              </w:rPr>
              <w:t xml:space="preserve"> </w:t>
            </w:r>
            <w:r w:rsidRPr="0E4F8336">
              <w:rPr>
                <w:sz w:val="22"/>
                <w:szCs w:val="22"/>
                <w:lang w:val="mk-MK"/>
              </w:rPr>
              <w:t>врати</w:t>
            </w:r>
            <w:r w:rsidRPr="00E615C7">
              <w:rPr>
                <w:sz w:val="22"/>
                <w:szCs w:val="22"/>
                <w:lang w:val="mk-MK"/>
              </w:rPr>
              <w:t xml:space="preserve"> </w:t>
            </w:r>
            <w:r w:rsidRPr="0E4F8336">
              <w:rPr>
                <w:sz w:val="22"/>
                <w:szCs w:val="22"/>
                <w:lang w:val="mk-MK"/>
              </w:rPr>
              <w:t>средствата</w:t>
            </w:r>
            <w:r w:rsidRPr="00E615C7">
              <w:rPr>
                <w:sz w:val="22"/>
                <w:szCs w:val="22"/>
                <w:lang w:val="mk-MK"/>
              </w:rPr>
              <w:t xml:space="preserve"> </w:t>
            </w:r>
            <w:r w:rsidRPr="0E4F8336">
              <w:rPr>
                <w:sz w:val="22"/>
                <w:szCs w:val="22"/>
                <w:lang w:val="mk-MK"/>
              </w:rPr>
              <w:t>во</w:t>
            </w:r>
            <w:r w:rsidRPr="00E615C7">
              <w:rPr>
                <w:sz w:val="22"/>
                <w:szCs w:val="22"/>
                <w:lang w:val="mk-MK"/>
              </w:rPr>
              <w:t xml:space="preserve"> </w:t>
            </w:r>
            <w:r w:rsidRPr="0E4F8336">
              <w:rPr>
                <w:sz w:val="22"/>
                <w:szCs w:val="22"/>
                <w:lang w:val="mk-MK"/>
              </w:rPr>
              <w:t>вкупен</w:t>
            </w:r>
            <w:r w:rsidRPr="00E615C7">
              <w:rPr>
                <w:sz w:val="22"/>
                <w:szCs w:val="22"/>
                <w:lang w:val="mk-MK"/>
              </w:rPr>
              <w:t xml:space="preserve"> </w:t>
            </w:r>
            <w:r w:rsidRPr="0E4F8336">
              <w:rPr>
                <w:sz w:val="22"/>
                <w:szCs w:val="22"/>
                <w:lang w:val="mk-MK"/>
              </w:rPr>
              <w:t>износ до 30.000 денари</w:t>
            </w:r>
            <w:r w:rsidRPr="00E615C7">
              <w:rPr>
                <w:sz w:val="22"/>
                <w:szCs w:val="22"/>
                <w:lang w:val="mk-MK"/>
              </w:rPr>
              <w:t xml:space="preserve"> </w:t>
            </w:r>
            <w:r w:rsidRPr="0E4F8336">
              <w:rPr>
                <w:sz w:val="22"/>
                <w:szCs w:val="22"/>
                <w:lang w:val="mk-MK"/>
              </w:rPr>
              <w:t>по</w:t>
            </w:r>
            <w:r w:rsidRPr="00E615C7">
              <w:rPr>
                <w:sz w:val="22"/>
                <w:szCs w:val="22"/>
                <w:lang w:val="mk-MK"/>
              </w:rPr>
              <w:t xml:space="preserve"> </w:t>
            </w:r>
            <w:r w:rsidRPr="0E4F8336">
              <w:rPr>
                <w:sz w:val="22"/>
                <w:szCs w:val="22"/>
                <w:lang w:val="mk-MK"/>
              </w:rPr>
              <w:t>обучено</w:t>
            </w:r>
            <w:r w:rsidRPr="00E615C7">
              <w:rPr>
                <w:sz w:val="22"/>
                <w:szCs w:val="22"/>
                <w:lang w:val="mk-MK"/>
              </w:rPr>
              <w:t xml:space="preserve"> </w:t>
            </w:r>
            <w:r w:rsidRPr="0E4F8336">
              <w:rPr>
                <w:sz w:val="22"/>
                <w:szCs w:val="22"/>
                <w:lang w:val="mk-MK"/>
              </w:rPr>
              <w:t>невработено</w:t>
            </w:r>
            <w:r w:rsidRPr="00E615C7">
              <w:rPr>
                <w:sz w:val="22"/>
                <w:szCs w:val="22"/>
                <w:lang w:val="mk-MK"/>
              </w:rPr>
              <w:t xml:space="preserve"> </w:t>
            </w:r>
            <w:r w:rsidRPr="0E4F8336">
              <w:rPr>
                <w:sz w:val="22"/>
                <w:szCs w:val="22"/>
                <w:lang w:val="mk-MK"/>
              </w:rPr>
              <w:t>лице, освен</w:t>
            </w:r>
            <w:r w:rsidRPr="00E615C7">
              <w:rPr>
                <w:sz w:val="22"/>
                <w:szCs w:val="22"/>
                <w:lang w:val="mk-MK"/>
              </w:rPr>
              <w:t xml:space="preserve"> </w:t>
            </w:r>
            <w:r w:rsidRPr="0E4F8336">
              <w:rPr>
                <w:sz w:val="22"/>
                <w:szCs w:val="22"/>
                <w:lang w:val="mk-MK"/>
              </w:rPr>
              <w:t>во</w:t>
            </w:r>
            <w:r w:rsidRPr="00E615C7">
              <w:rPr>
                <w:sz w:val="22"/>
                <w:szCs w:val="22"/>
                <w:lang w:val="mk-MK"/>
              </w:rPr>
              <w:t xml:space="preserve"> </w:t>
            </w:r>
            <w:r w:rsidRPr="0E4F8336">
              <w:rPr>
                <w:sz w:val="22"/>
                <w:szCs w:val="22"/>
                <w:lang w:val="mk-MK"/>
              </w:rPr>
              <w:t>случај</w:t>
            </w:r>
            <w:r w:rsidRPr="00E615C7">
              <w:rPr>
                <w:sz w:val="22"/>
                <w:szCs w:val="22"/>
                <w:lang w:val="mk-MK"/>
              </w:rPr>
              <w:t xml:space="preserve"> </w:t>
            </w:r>
            <w:r w:rsidRPr="0E4F8336">
              <w:rPr>
                <w:sz w:val="22"/>
                <w:szCs w:val="22"/>
                <w:lang w:val="mk-MK"/>
              </w:rPr>
              <w:t>кога</w:t>
            </w:r>
            <w:r w:rsidRPr="00E615C7">
              <w:rPr>
                <w:sz w:val="22"/>
                <w:szCs w:val="22"/>
                <w:lang w:val="mk-MK"/>
              </w:rPr>
              <w:t xml:space="preserve"> </w:t>
            </w:r>
            <w:r w:rsidRPr="0E4F8336">
              <w:rPr>
                <w:sz w:val="22"/>
                <w:szCs w:val="22"/>
                <w:lang w:val="mk-MK"/>
              </w:rPr>
              <w:t>некое од обучените</w:t>
            </w:r>
            <w:r w:rsidRPr="00E615C7">
              <w:rPr>
                <w:sz w:val="22"/>
                <w:szCs w:val="22"/>
                <w:lang w:val="mk-MK"/>
              </w:rPr>
              <w:t xml:space="preserve"> </w:t>
            </w:r>
            <w:r w:rsidRPr="0E4F8336">
              <w:rPr>
                <w:sz w:val="22"/>
                <w:szCs w:val="22"/>
                <w:lang w:val="mk-MK"/>
              </w:rPr>
              <w:t>невработени</w:t>
            </w:r>
            <w:r w:rsidRPr="00E615C7">
              <w:rPr>
                <w:sz w:val="22"/>
                <w:szCs w:val="22"/>
                <w:lang w:val="mk-MK"/>
              </w:rPr>
              <w:t xml:space="preserve"> </w:t>
            </w:r>
            <w:r w:rsidRPr="0E4F8336">
              <w:rPr>
                <w:sz w:val="22"/>
                <w:szCs w:val="22"/>
                <w:lang w:val="mk-MK"/>
              </w:rPr>
              <w:t>лица</w:t>
            </w:r>
            <w:r w:rsidRPr="00E615C7">
              <w:rPr>
                <w:sz w:val="22"/>
                <w:szCs w:val="22"/>
                <w:lang w:val="mk-MK"/>
              </w:rPr>
              <w:t xml:space="preserve"> </w:t>
            </w:r>
            <w:r w:rsidRPr="0E4F8336">
              <w:rPr>
                <w:sz w:val="22"/>
                <w:szCs w:val="22"/>
                <w:lang w:val="mk-MK"/>
              </w:rPr>
              <w:t>одбиле</w:t>
            </w:r>
            <w:r w:rsidRPr="00E615C7">
              <w:rPr>
                <w:sz w:val="22"/>
                <w:szCs w:val="22"/>
                <w:lang w:val="mk-MK"/>
              </w:rPr>
              <w:t xml:space="preserve"> </w:t>
            </w:r>
            <w:r w:rsidRPr="0E4F8336">
              <w:rPr>
                <w:sz w:val="22"/>
                <w:szCs w:val="22"/>
                <w:lang w:val="mk-MK"/>
              </w:rPr>
              <w:t>вработување;</w:t>
            </w:r>
          </w:p>
          <w:p w14:paraId="3BD4AF65" w14:textId="05318F61" w:rsidR="16593647" w:rsidRPr="00E615C7" w:rsidRDefault="16593647" w:rsidP="00E615C7">
            <w:pPr>
              <w:pStyle w:val="ListParagraph"/>
              <w:numPr>
                <w:ilvl w:val="0"/>
                <w:numId w:val="18"/>
              </w:numPr>
              <w:ind w:left="195" w:hanging="142"/>
              <w:jc w:val="both"/>
              <w:rPr>
                <w:sz w:val="22"/>
                <w:szCs w:val="22"/>
                <w:lang w:val="mk-MK"/>
              </w:rPr>
            </w:pPr>
            <w:r w:rsidRPr="0E4F8336">
              <w:rPr>
                <w:sz w:val="22"/>
                <w:szCs w:val="22"/>
                <w:lang w:val="mk-MK"/>
              </w:rPr>
              <w:t>Доколку на работникот</w:t>
            </w:r>
            <w:r w:rsidRPr="00E615C7">
              <w:rPr>
                <w:sz w:val="22"/>
                <w:szCs w:val="22"/>
                <w:lang w:val="mk-MK"/>
              </w:rPr>
              <w:t xml:space="preserve"> </w:t>
            </w:r>
            <w:r w:rsidRPr="0E4F8336">
              <w:rPr>
                <w:sz w:val="22"/>
                <w:szCs w:val="22"/>
                <w:lang w:val="mk-MK"/>
              </w:rPr>
              <w:t>му</w:t>
            </w:r>
            <w:r w:rsidRPr="00E615C7">
              <w:rPr>
                <w:sz w:val="22"/>
                <w:szCs w:val="22"/>
                <w:lang w:val="mk-MK"/>
              </w:rPr>
              <w:t xml:space="preserve"> </w:t>
            </w:r>
            <w:r w:rsidRPr="0E4F8336">
              <w:rPr>
                <w:sz w:val="22"/>
                <w:szCs w:val="22"/>
                <w:lang w:val="mk-MK"/>
              </w:rPr>
              <w:t>престане</w:t>
            </w:r>
            <w:r w:rsidRPr="00E615C7">
              <w:rPr>
                <w:sz w:val="22"/>
                <w:szCs w:val="22"/>
                <w:lang w:val="mk-MK"/>
              </w:rPr>
              <w:t xml:space="preserve"> </w:t>
            </w:r>
            <w:r w:rsidRPr="0E4F8336">
              <w:rPr>
                <w:sz w:val="22"/>
                <w:szCs w:val="22"/>
                <w:lang w:val="mk-MK"/>
              </w:rPr>
              <w:t>работниот</w:t>
            </w:r>
            <w:r w:rsidRPr="00E615C7">
              <w:rPr>
                <w:sz w:val="22"/>
                <w:szCs w:val="22"/>
                <w:lang w:val="mk-MK"/>
              </w:rPr>
              <w:t xml:space="preserve"> </w:t>
            </w:r>
            <w:r w:rsidRPr="0E4F8336">
              <w:rPr>
                <w:sz w:val="22"/>
                <w:szCs w:val="22"/>
                <w:lang w:val="mk-MK"/>
              </w:rPr>
              <w:t>однос</w:t>
            </w:r>
            <w:r w:rsidRPr="00E615C7">
              <w:rPr>
                <w:sz w:val="22"/>
                <w:szCs w:val="22"/>
                <w:lang w:val="mk-MK"/>
              </w:rPr>
              <w:t xml:space="preserve"> </w:t>
            </w:r>
            <w:r w:rsidRPr="0E4F8336">
              <w:rPr>
                <w:sz w:val="22"/>
                <w:szCs w:val="22"/>
                <w:lang w:val="mk-MK"/>
              </w:rPr>
              <w:t>пред</w:t>
            </w:r>
            <w:r w:rsidRPr="00E615C7">
              <w:rPr>
                <w:sz w:val="22"/>
                <w:szCs w:val="22"/>
                <w:lang w:val="mk-MK"/>
              </w:rPr>
              <w:t xml:space="preserve"> </w:t>
            </w:r>
            <w:r w:rsidRPr="0E4F8336">
              <w:rPr>
                <w:sz w:val="22"/>
                <w:szCs w:val="22"/>
                <w:lang w:val="mk-MK"/>
              </w:rPr>
              <w:t>истекот на 6 месеци, работодавачот е должен</w:t>
            </w:r>
            <w:r w:rsidRPr="00E615C7">
              <w:rPr>
                <w:sz w:val="22"/>
                <w:szCs w:val="22"/>
                <w:lang w:val="mk-MK"/>
              </w:rPr>
              <w:t xml:space="preserve"> </w:t>
            </w:r>
            <w:r w:rsidRPr="0E4F8336">
              <w:rPr>
                <w:sz w:val="22"/>
                <w:szCs w:val="22"/>
                <w:lang w:val="mk-MK"/>
              </w:rPr>
              <w:t>во рок од 30 дена да вработи</w:t>
            </w:r>
            <w:r w:rsidRPr="00E615C7">
              <w:rPr>
                <w:sz w:val="22"/>
                <w:szCs w:val="22"/>
                <w:lang w:val="mk-MK"/>
              </w:rPr>
              <w:t xml:space="preserve"> </w:t>
            </w:r>
            <w:r w:rsidRPr="0E4F8336">
              <w:rPr>
                <w:sz w:val="22"/>
                <w:szCs w:val="22"/>
                <w:lang w:val="mk-MK"/>
              </w:rPr>
              <w:t>друго</w:t>
            </w:r>
            <w:r w:rsidRPr="00E615C7">
              <w:rPr>
                <w:sz w:val="22"/>
                <w:szCs w:val="22"/>
                <w:lang w:val="mk-MK"/>
              </w:rPr>
              <w:t xml:space="preserve"> </w:t>
            </w:r>
            <w:r w:rsidRPr="0E4F8336">
              <w:rPr>
                <w:sz w:val="22"/>
                <w:szCs w:val="22"/>
                <w:lang w:val="mk-MK"/>
              </w:rPr>
              <w:t>невработено</w:t>
            </w:r>
            <w:r w:rsidRPr="00E615C7">
              <w:rPr>
                <w:sz w:val="22"/>
                <w:szCs w:val="22"/>
                <w:lang w:val="mk-MK"/>
              </w:rPr>
              <w:t xml:space="preserve"> </w:t>
            </w:r>
            <w:r w:rsidRPr="0E4F8336">
              <w:rPr>
                <w:sz w:val="22"/>
                <w:szCs w:val="22"/>
                <w:lang w:val="mk-MK"/>
              </w:rPr>
              <w:t>лице од лицата</w:t>
            </w:r>
            <w:r w:rsidRPr="00E615C7">
              <w:rPr>
                <w:sz w:val="22"/>
                <w:szCs w:val="22"/>
                <w:lang w:val="mk-MK"/>
              </w:rPr>
              <w:t xml:space="preserve"> </w:t>
            </w:r>
            <w:r w:rsidRPr="0E4F8336">
              <w:rPr>
                <w:sz w:val="22"/>
                <w:szCs w:val="22"/>
                <w:lang w:val="mk-MK"/>
              </w:rPr>
              <w:t>кои</w:t>
            </w:r>
            <w:r w:rsidRPr="00E615C7">
              <w:rPr>
                <w:sz w:val="22"/>
                <w:szCs w:val="22"/>
                <w:lang w:val="mk-MK"/>
              </w:rPr>
              <w:t xml:space="preserve"> </w:t>
            </w:r>
            <w:r w:rsidRPr="0E4F8336">
              <w:rPr>
                <w:sz w:val="22"/>
                <w:szCs w:val="22"/>
                <w:lang w:val="mk-MK"/>
              </w:rPr>
              <w:t>успешно</w:t>
            </w:r>
            <w:r w:rsidRPr="00E615C7">
              <w:rPr>
                <w:sz w:val="22"/>
                <w:szCs w:val="22"/>
                <w:lang w:val="mk-MK"/>
              </w:rPr>
              <w:t xml:space="preserve"> </w:t>
            </w:r>
            <w:r w:rsidRPr="0E4F8336">
              <w:rPr>
                <w:sz w:val="22"/>
                <w:szCs w:val="22"/>
                <w:lang w:val="mk-MK"/>
              </w:rPr>
              <w:t>ја</w:t>
            </w:r>
            <w:r w:rsidRPr="00E615C7">
              <w:rPr>
                <w:sz w:val="22"/>
                <w:szCs w:val="22"/>
                <w:lang w:val="mk-MK"/>
              </w:rPr>
              <w:t xml:space="preserve"> </w:t>
            </w:r>
            <w:r w:rsidRPr="0E4F8336">
              <w:rPr>
                <w:sz w:val="22"/>
                <w:szCs w:val="22"/>
                <w:lang w:val="mk-MK"/>
              </w:rPr>
              <w:t>завршиле</w:t>
            </w:r>
            <w:r w:rsidRPr="00E615C7">
              <w:rPr>
                <w:sz w:val="22"/>
                <w:szCs w:val="22"/>
                <w:lang w:val="mk-MK"/>
              </w:rPr>
              <w:t xml:space="preserve"> </w:t>
            </w:r>
            <w:r w:rsidRPr="0E4F8336">
              <w:rPr>
                <w:sz w:val="22"/>
                <w:szCs w:val="22"/>
                <w:lang w:val="mk-MK"/>
              </w:rPr>
              <w:t>обуката</w:t>
            </w:r>
            <w:r w:rsidRPr="00E615C7">
              <w:rPr>
                <w:sz w:val="22"/>
                <w:szCs w:val="22"/>
                <w:lang w:val="mk-MK"/>
              </w:rPr>
              <w:t xml:space="preserve"> </w:t>
            </w:r>
            <w:r w:rsidRPr="0E4F8336">
              <w:rPr>
                <w:sz w:val="22"/>
                <w:szCs w:val="22"/>
                <w:lang w:val="mk-MK"/>
              </w:rPr>
              <w:t>или друго евидентирано</w:t>
            </w:r>
            <w:r w:rsidRPr="00E615C7">
              <w:rPr>
                <w:sz w:val="22"/>
                <w:szCs w:val="22"/>
                <w:lang w:val="mk-MK"/>
              </w:rPr>
              <w:t xml:space="preserve"> </w:t>
            </w:r>
            <w:r w:rsidRPr="0E4F8336">
              <w:rPr>
                <w:sz w:val="22"/>
                <w:szCs w:val="22"/>
                <w:lang w:val="mk-MK"/>
              </w:rPr>
              <w:t>невработено</w:t>
            </w:r>
            <w:r w:rsidRPr="00E615C7">
              <w:rPr>
                <w:sz w:val="22"/>
                <w:szCs w:val="22"/>
                <w:lang w:val="mk-MK"/>
              </w:rPr>
              <w:t xml:space="preserve"> </w:t>
            </w:r>
            <w:r w:rsidRPr="0E4F8336">
              <w:rPr>
                <w:sz w:val="22"/>
                <w:szCs w:val="22"/>
                <w:lang w:val="mk-MK"/>
              </w:rPr>
              <w:t>лице, во</w:t>
            </w:r>
            <w:r w:rsidRPr="00E615C7">
              <w:rPr>
                <w:sz w:val="22"/>
                <w:szCs w:val="22"/>
                <w:lang w:val="mk-MK"/>
              </w:rPr>
              <w:t xml:space="preserve"> </w:t>
            </w:r>
            <w:r w:rsidRPr="0E4F8336">
              <w:rPr>
                <w:sz w:val="22"/>
                <w:szCs w:val="22"/>
                <w:lang w:val="mk-MK"/>
              </w:rPr>
              <w:t>спротивно е должен</w:t>
            </w:r>
            <w:r w:rsidRPr="00E615C7">
              <w:rPr>
                <w:sz w:val="22"/>
                <w:szCs w:val="22"/>
                <w:lang w:val="mk-MK"/>
              </w:rPr>
              <w:t xml:space="preserve"> </w:t>
            </w:r>
            <w:r w:rsidRPr="0E4F8336">
              <w:rPr>
                <w:sz w:val="22"/>
                <w:szCs w:val="22"/>
                <w:lang w:val="mk-MK"/>
              </w:rPr>
              <w:t>средствата</w:t>
            </w:r>
            <w:r w:rsidRPr="00E615C7">
              <w:rPr>
                <w:sz w:val="22"/>
                <w:szCs w:val="22"/>
                <w:lang w:val="mk-MK"/>
              </w:rPr>
              <w:t xml:space="preserve"> </w:t>
            </w:r>
            <w:r w:rsidRPr="0E4F8336">
              <w:rPr>
                <w:sz w:val="22"/>
                <w:szCs w:val="22"/>
                <w:lang w:val="mk-MK"/>
              </w:rPr>
              <w:t>искористени</w:t>
            </w:r>
            <w:r w:rsidRPr="00E615C7">
              <w:rPr>
                <w:sz w:val="22"/>
                <w:szCs w:val="22"/>
                <w:lang w:val="mk-MK"/>
              </w:rPr>
              <w:t xml:space="preserve"> </w:t>
            </w:r>
            <w:r w:rsidRPr="0E4F8336">
              <w:rPr>
                <w:sz w:val="22"/>
                <w:szCs w:val="22"/>
                <w:lang w:val="mk-MK"/>
              </w:rPr>
              <w:t>за</w:t>
            </w:r>
            <w:r w:rsidRPr="00E615C7">
              <w:rPr>
                <w:sz w:val="22"/>
                <w:szCs w:val="22"/>
                <w:lang w:val="mk-MK"/>
              </w:rPr>
              <w:t xml:space="preserve"> </w:t>
            </w:r>
            <w:r w:rsidRPr="0E4F8336">
              <w:rPr>
                <w:sz w:val="22"/>
                <w:szCs w:val="22"/>
                <w:lang w:val="mk-MK"/>
              </w:rPr>
              <w:t>обука</w:t>
            </w:r>
            <w:r w:rsidRPr="00E615C7">
              <w:rPr>
                <w:sz w:val="22"/>
                <w:szCs w:val="22"/>
                <w:lang w:val="mk-MK"/>
              </w:rPr>
              <w:t xml:space="preserve"> </w:t>
            </w:r>
            <w:r w:rsidRPr="0E4F8336">
              <w:rPr>
                <w:sz w:val="22"/>
                <w:szCs w:val="22"/>
                <w:lang w:val="mk-MK"/>
              </w:rPr>
              <w:t>во</w:t>
            </w:r>
            <w:r w:rsidRPr="00E615C7">
              <w:rPr>
                <w:sz w:val="22"/>
                <w:szCs w:val="22"/>
                <w:lang w:val="mk-MK"/>
              </w:rPr>
              <w:t xml:space="preserve">  </w:t>
            </w:r>
            <w:r w:rsidRPr="0E4F8336">
              <w:rPr>
                <w:sz w:val="22"/>
                <w:szCs w:val="22"/>
                <w:lang w:val="mk-MK"/>
              </w:rPr>
              <w:t>износ до 30.000 денари</w:t>
            </w:r>
            <w:r w:rsidRPr="00E615C7">
              <w:rPr>
                <w:sz w:val="22"/>
                <w:szCs w:val="22"/>
                <w:lang w:val="mk-MK"/>
              </w:rPr>
              <w:t xml:space="preserve"> </w:t>
            </w:r>
            <w:r w:rsidRPr="0E4F8336">
              <w:rPr>
                <w:sz w:val="22"/>
                <w:szCs w:val="22"/>
                <w:lang w:val="mk-MK"/>
              </w:rPr>
              <w:t>за</w:t>
            </w:r>
            <w:r w:rsidRPr="00E615C7">
              <w:rPr>
                <w:sz w:val="22"/>
                <w:szCs w:val="22"/>
                <w:lang w:val="mk-MK"/>
              </w:rPr>
              <w:t xml:space="preserve"> </w:t>
            </w:r>
            <w:r w:rsidRPr="0E4F8336">
              <w:rPr>
                <w:sz w:val="22"/>
                <w:szCs w:val="22"/>
                <w:lang w:val="mk-MK"/>
              </w:rPr>
              <w:t>лице да ги</w:t>
            </w:r>
            <w:r w:rsidRPr="00E615C7">
              <w:rPr>
                <w:sz w:val="22"/>
                <w:szCs w:val="22"/>
                <w:lang w:val="mk-MK"/>
              </w:rPr>
              <w:t xml:space="preserve"> </w:t>
            </w:r>
            <w:r w:rsidRPr="0E4F8336">
              <w:rPr>
                <w:sz w:val="22"/>
                <w:szCs w:val="22"/>
                <w:lang w:val="mk-MK"/>
              </w:rPr>
              <w:t>врати</w:t>
            </w:r>
            <w:r w:rsidRPr="00E615C7">
              <w:rPr>
                <w:sz w:val="22"/>
                <w:szCs w:val="22"/>
                <w:lang w:val="mk-MK"/>
              </w:rPr>
              <w:t xml:space="preserve"> </w:t>
            </w:r>
            <w:r w:rsidRPr="0E4F8336">
              <w:rPr>
                <w:sz w:val="22"/>
                <w:szCs w:val="22"/>
                <w:lang w:val="mk-MK"/>
              </w:rPr>
              <w:t>во</w:t>
            </w:r>
            <w:r w:rsidRPr="00E615C7">
              <w:rPr>
                <w:sz w:val="22"/>
                <w:szCs w:val="22"/>
                <w:lang w:val="mk-MK"/>
              </w:rPr>
              <w:t xml:space="preserve"> </w:t>
            </w:r>
            <w:r w:rsidRPr="0E4F8336">
              <w:rPr>
                <w:sz w:val="22"/>
                <w:szCs w:val="22"/>
                <w:lang w:val="mk-MK"/>
              </w:rPr>
              <w:t>сразмерен</w:t>
            </w:r>
            <w:r w:rsidRPr="00E615C7">
              <w:rPr>
                <w:sz w:val="22"/>
                <w:szCs w:val="22"/>
                <w:lang w:val="mk-MK"/>
              </w:rPr>
              <w:t xml:space="preserve"> </w:t>
            </w:r>
            <w:r w:rsidRPr="0E4F8336">
              <w:rPr>
                <w:sz w:val="22"/>
                <w:szCs w:val="22"/>
                <w:lang w:val="mk-MK"/>
              </w:rPr>
              <w:t>износ.</w:t>
            </w:r>
          </w:p>
          <w:p w14:paraId="16C6D8E1" w14:textId="45743912" w:rsidR="0E4F8336" w:rsidRDefault="0E4F8336" w:rsidP="00E615C7">
            <w:pPr>
              <w:pStyle w:val="ListParagraph"/>
              <w:ind w:left="195"/>
              <w:jc w:val="both"/>
              <w:rPr>
                <w:sz w:val="22"/>
                <w:szCs w:val="22"/>
                <w:lang w:val="mk-MK"/>
              </w:rPr>
            </w:pPr>
          </w:p>
          <w:p w14:paraId="518F56F8" w14:textId="77777777" w:rsidR="0097634C" w:rsidRPr="008C7DEC" w:rsidRDefault="0097634C" w:rsidP="00645194">
            <w:pPr>
              <w:keepNext/>
              <w:keepLines/>
              <w:spacing w:before="40" w:after="0"/>
              <w:jc w:val="both"/>
              <w:outlineLvl w:val="2"/>
              <w:rPr>
                <w:rFonts w:cs="StobiSerif Regular"/>
                <w:b/>
                <w:bCs/>
                <w:color w:val="0070C0"/>
              </w:rPr>
            </w:pPr>
          </w:p>
          <w:p w14:paraId="03083D71" w14:textId="77777777" w:rsidR="0097634C" w:rsidRPr="008C7DEC" w:rsidRDefault="0097634C" w:rsidP="00645194">
            <w:pPr>
              <w:spacing w:after="0"/>
            </w:pPr>
            <w:r w:rsidRPr="008C7DEC">
              <w:rPr>
                <w:b/>
                <w:bCs/>
              </w:rPr>
              <w:t>За невработени лица кои следат обука за стручни квалификации:</w:t>
            </w:r>
          </w:p>
          <w:p w14:paraId="6E29C741" w14:textId="43AFF85C" w:rsidR="0097634C" w:rsidRPr="008C7DEC" w:rsidRDefault="0097634C" w:rsidP="00645194">
            <w:pPr>
              <w:pStyle w:val="ListParagraph"/>
              <w:numPr>
                <w:ilvl w:val="0"/>
                <w:numId w:val="33"/>
              </w:numPr>
              <w:jc w:val="both"/>
              <w:rPr>
                <w:sz w:val="22"/>
                <w:szCs w:val="22"/>
                <w:lang w:val="mk-MK"/>
              </w:rPr>
            </w:pPr>
            <w:r w:rsidRPr="008C7DEC">
              <w:rPr>
                <w:sz w:val="22"/>
                <w:szCs w:val="22"/>
                <w:lang w:val="mk-MK"/>
              </w:rPr>
              <w:t xml:space="preserve">За времетраење на </w:t>
            </w:r>
            <w:r w:rsidRPr="2BAC6B86">
              <w:rPr>
                <w:sz w:val="22"/>
                <w:szCs w:val="22"/>
                <w:lang w:val="mk-MK"/>
              </w:rPr>
              <w:t>обуката</w:t>
            </w:r>
            <w:r w:rsidR="3803B9E0" w:rsidRPr="2BAC6B86">
              <w:rPr>
                <w:sz w:val="22"/>
                <w:szCs w:val="22"/>
                <w:lang w:val="mk-MK"/>
              </w:rPr>
              <w:t xml:space="preserve"> </w:t>
            </w:r>
            <w:r w:rsidRPr="2BAC6B86">
              <w:rPr>
                <w:sz w:val="22"/>
                <w:szCs w:val="22"/>
                <w:lang w:val="mk-MK"/>
              </w:rPr>
              <w:t>кандидатот</w:t>
            </w:r>
            <w:r w:rsidRPr="008C7DEC">
              <w:rPr>
                <w:sz w:val="22"/>
                <w:szCs w:val="22"/>
                <w:lang w:val="mk-MK"/>
              </w:rPr>
              <w:t xml:space="preserve"> е должен: </w:t>
            </w:r>
          </w:p>
          <w:p w14:paraId="53CDF316" w14:textId="77777777" w:rsidR="0097634C" w:rsidRPr="008C7DEC" w:rsidRDefault="0097634C" w:rsidP="00645194">
            <w:pPr>
              <w:pStyle w:val="ListParagraph1"/>
              <w:numPr>
                <w:ilvl w:val="0"/>
                <w:numId w:val="22"/>
              </w:numPr>
              <w:spacing w:after="0" w:line="256" w:lineRule="auto"/>
              <w:jc w:val="both"/>
              <w:rPr>
                <w:rFonts w:cs="StobiSerif Regular"/>
                <w:lang w:val="mk-MK"/>
              </w:rPr>
            </w:pPr>
            <w:r w:rsidRPr="008C7DEC">
              <w:rPr>
                <w:rFonts w:cs="StobiSerif Regular"/>
                <w:lang w:val="mk-MK"/>
              </w:rPr>
              <w:t>редовно да ја посетува обуката и да ги извршува доделените работни задачи. Во случај на спреченост за присуство на работното место, во рок од 24 часа да го извести работодавачот за причината поради која отсуствува и да донесе документ за оправдување, во спротивно ќе биде исклучен од обуката и</w:t>
            </w:r>
          </w:p>
          <w:p w14:paraId="1EF3881C" w14:textId="77777777" w:rsidR="0097634C" w:rsidRPr="008C7DEC" w:rsidRDefault="0097634C" w:rsidP="00645194">
            <w:pPr>
              <w:pStyle w:val="ListParagraph1"/>
              <w:numPr>
                <w:ilvl w:val="0"/>
                <w:numId w:val="22"/>
              </w:numPr>
              <w:spacing w:after="0" w:line="256" w:lineRule="auto"/>
              <w:jc w:val="both"/>
              <w:rPr>
                <w:rFonts w:cs="StobiSerif Regular"/>
                <w:lang w:val="mk-MK"/>
              </w:rPr>
            </w:pPr>
            <w:r w:rsidRPr="008C7DEC">
              <w:rPr>
                <w:rFonts w:cs="StobiSerif Regular"/>
                <w:lang w:val="mk-MK"/>
              </w:rPr>
              <w:t xml:space="preserve">да биде дисциплиниран и да го почитува пропишаниот ред и почитува имотот, средствата за работа и совесно да ракува со доверените материјали. Во случај да направи штета за време на обуката поради несовесно однесување или крајно невнимание, должен е истата да ја надомести на  работодавачот. </w:t>
            </w:r>
          </w:p>
          <w:p w14:paraId="7FB949F9" w14:textId="6B8F6200" w:rsidR="0097634C" w:rsidRPr="008C7DEC" w:rsidRDefault="0097634C" w:rsidP="00645194">
            <w:pPr>
              <w:pStyle w:val="ListParagraph"/>
              <w:numPr>
                <w:ilvl w:val="0"/>
                <w:numId w:val="33"/>
              </w:numPr>
              <w:spacing w:before="120"/>
              <w:jc w:val="both"/>
              <w:rPr>
                <w:sz w:val="22"/>
                <w:szCs w:val="22"/>
                <w:lang w:val="mk-MK"/>
              </w:rPr>
            </w:pPr>
            <w:r w:rsidRPr="6F276F22">
              <w:rPr>
                <w:sz w:val="22"/>
                <w:szCs w:val="22"/>
                <w:lang w:val="mk-MK"/>
              </w:rPr>
              <w:t>Правото на обука на кандидатот</w:t>
            </w:r>
            <w:r w:rsidR="3EBC2901" w:rsidRPr="6F276F22">
              <w:rPr>
                <w:sz w:val="22"/>
                <w:szCs w:val="22"/>
                <w:lang w:val="mk-MK"/>
              </w:rPr>
              <w:t xml:space="preserve"> </w:t>
            </w:r>
            <w:r w:rsidRPr="6F276F22">
              <w:rPr>
                <w:sz w:val="22"/>
                <w:szCs w:val="22"/>
                <w:lang w:val="mk-MK"/>
              </w:rPr>
              <w:t>престанува</w:t>
            </w:r>
            <w:r w:rsidR="5691D514" w:rsidRPr="6F276F22">
              <w:rPr>
                <w:sz w:val="22"/>
                <w:szCs w:val="22"/>
                <w:lang w:val="mk-MK"/>
              </w:rPr>
              <w:t xml:space="preserve"> </w:t>
            </w:r>
            <w:r w:rsidRPr="6F276F22">
              <w:rPr>
                <w:sz w:val="22"/>
                <w:szCs w:val="22"/>
                <w:lang w:val="mk-MK"/>
              </w:rPr>
              <w:t>ако</w:t>
            </w:r>
            <w:r w:rsidR="328001F1" w:rsidRPr="6F276F22">
              <w:rPr>
                <w:sz w:val="22"/>
                <w:szCs w:val="22"/>
                <w:lang w:val="mk-MK"/>
              </w:rPr>
              <w:t xml:space="preserve"> </w:t>
            </w:r>
            <w:r w:rsidRPr="6F276F22">
              <w:rPr>
                <w:sz w:val="22"/>
                <w:szCs w:val="22"/>
                <w:lang w:val="mk-MK"/>
              </w:rPr>
              <w:t xml:space="preserve">кандидатот: </w:t>
            </w:r>
          </w:p>
          <w:p w14:paraId="0257D151" w14:textId="77777777" w:rsidR="0097634C" w:rsidRPr="008C7DEC" w:rsidRDefault="0097634C" w:rsidP="00645194">
            <w:pPr>
              <w:pStyle w:val="ListParagraph1"/>
              <w:numPr>
                <w:ilvl w:val="0"/>
                <w:numId w:val="17"/>
              </w:numPr>
              <w:spacing w:after="0" w:line="256" w:lineRule="auto"/>
              <w:jc w:val="both"/>
              <w:rPr>
                <w:rFonts w:cs="StobiSerif Regular"/>
                <w:lang w:val="mk-MK"/>
              </w:rPr>
            </w:pPr>
            <w:r w:rsidRPr="008C7DEC">
              <w:rPr>
                <w:rFonts w:cs="StobiSerif Regular"/>
                <w:lang w:val="mk-MK"/>
              </w:rPr>
              <w:t>не присуствувал на 70% од обуката од оправдани причини (болест, вработување, основач или управител на правен субјект, отслужување на воен рок);</w:t>
            </w:r>
          </w:p>
          <w:p w14:paraId="7E05CDA4" w14:textId="77777777" w:rsidR="0097634C" w:rsidRPr="008C7DEC" w:rsidRDefault="0097634C" w:rsidP="00645194">
            <w:pPr>
              <w:pStyle w:val="ListParagraph1"/>
              <w:numPr>
                <w:ilvl w:val="0"/>
                <w:numId w:val="17"/>
              </w:numPr>
              <w:spacing w:after="0" w:line="256" w:lineRule="auto"/>
              <w:jc w:val="both"/>
              <w:rPr>
                <w:rFonts w:cs="StobiSerif Regular"/>
                <w:lang w:val="mk-MK"/>
              </w:rPr>
            </w:pPr>
            <w:r w:rsidRPr="008C7DEC">
              <w:rPr>
                <w:rFonts w:cs="StobiSerif Regular"/>
                <w:lang w:val="mk-MK"/>
              </w:rPr>
              <w:t>самоволно ја напушти обуката и</w:t>
            </w:r>
          </w:p>
          <w:p w14:paraId="3FAEF5C8" w14:textId="77777777" w:rsidR="0097634C" w:rsidRPr="008C7DEC" w:rsidRDefault="0097634C" w:rsidP="00645194">
            <w:pPr>
              <w:pStyle w:val="ListParagraph1"/>
              <w:numPr>
                <w:ilvl w:val="0"/>
                <w:numId w:val="17"/>
              </w:numPr>
              <w:spacing w:after="0" w:line="256" w:lineRule="auto"/>
              <w:jc w:val="both"/>
              <w:rPr>
                <w:rFonts w:cs="StobiSerif Regular"/>
                <w:lang w:val="mk-MK"/>
              </w:rPr>
            </w:pPr>
            <w:r w:rsidRPr="008C7DEC">
              <w:rPr>
                <w:rFonts w:cs="StobiSerif Regular"/>
                <w:lang w:val="mk-MK"/>
              </w:rPr>
              <w:t xml:space="preserve">е исклучен поради неоправдано отсуство од обуката и направи штета поради несовесно однесување или крајно невнимание. </w:t>
            </w:r>
          </w:p>
          <w:p w14:paraId="3617C51C" w14:textId="36556368" w:rsidR="0097634C" w:rsidRPr="008C7DEC" w:rsidRDefault="0097634C" w:rsidP="00645194">
            <w:pPr>
              <w:pStyle w:val="ListParagraph"/>
              <w:numPr>
                <w:ilvl w:val="0"/>
                <w:numId w:val="48"/>
              </w:numPr>
              <w:spacing w:before="120"/>
              <w:jc w:val="both"/>
              <w:rPr>
                <w:sz w:val="22"/>
                <w:szCs w:val="22"/>
                <w:lang w:val="mk-MK"/>
              </w:rPr>
            </w:pPr>
            <w:r w:rsidRPr="008C7DEC">
              <w:rPr>
                <w:sz w:val="22"/>
                <w:szCs w:val="22"/>
                <w:lang w:val="mk-MK"/>
              </w:rPr>
              <w:t>Во</w:t>
            </w:r>
            <w:r w:rsidR="009A7AF6">
              <w:rPr>
                <w:sz w:val="22"/>
                <w:szCs w:val="22"/>
              </w:rPr>
              <w:t xml:space="preserve"> </w:t>
            </w:r>
            <w:r w:rsidRPr="008C7DEC">
              <w:rPr>
                <w:sz w:val="22"/>
                <w:szCs w:val="22"/>
                <w:lang w:val="mk-MK"/>
              </w:rPr>
              <w:t>случај на престанокот на обуката</w:t>
            </w:r>
            <w:r w:rsidR="009A7AF6">
              <w:rPr>
                <w:sz w:val="22"/>
                <w:szCs w:val="22"/>
              </w:rPr>
              <w:t xml:space="preserve"> </w:t>
            </w:r>
            <w:r w:rsidRPr="008C7DEC">
              <w:rPr>
                <w:sz w:val="22"/>
                <w:szCs w:val="22"/>
                <w:lang w:val="mk-MK"/>
              </w:rPr>
              <w:t>кандидатот</w:t>
            </w:r>
            <w:r w:rsidR="009A7AF6">
              <w:rPr>
                <w:sz w:val="22"/>
                <w:szCs w:val="22"/>
              </w:rPr>
              <w:t xml:space="preserve"> </w:t>
            </w:r>
            <w:r w:rsidRPr="008C7DEC">
              <w:rPr>
                <w:sz w:val="22"/>
                <w:szCs w:val="22"/>
                <w:lang w:val="mk-MK"/>
              </w:rPr>
              <w:t>се</w:t>
            </w:r>
            <w:r w:rsidR="009A7AF6">
              <w:rPr>
                <w:sz w:val="22"/>
                <w:szCs w:val="22"/>
              </w:rPr>
              <w:t xml:space="preserve"> </w:t>
            </w:r>
            <w:r w:rsidRPr="008C7DEC">
              <w:rPr>
                <w:sz w:val="22"/>
                <w:szCs w:val="22"/>
                <w:lang w:val="mk-MK"/>
              </w:rPr>
              <w:t>брише од евиденција на невработени</w:t>
            </w:r>
            <w:r w:rsidR="009A7AF6">
              <w:rPr>
                <w:sz w:val="22"/>
                <w:szCs w:val="22"/>
              </w:rPr>
              <w:t xml:space="preserve"> </w:t>
            </w:r>
            <w:r w:rsidRPr="008C7DEC">
              <w:rPr>
                <w:sz w:val="22"/>
                <w:szCs w:val="22"/>
                <w:lang w:val="mk-MK"/>
              </w:rPr>
              <w:t>лица</w:t>
            </w:r>
            <w:r w:rsidR="009A7AF6">
              <w:rPr>
                <w:sz w:val="22"/>
                <w:szCs w:val="22"/>
              </w:rPr>
              <w:t xml:space="preserve"> </w:t>
            </w:r>
            <w:r w:rsidRPr="008C7DEC">
              <w:rPr>
                <w:sz w:val="22"/>
                <w:szCs w:val="22"/>
                <w:lang w:val="mk-MK"/>
              </w:rPr>
              <w:t>за</w:t>
            </w:r>
            <w:r w:rsidR="009A7AF6">
              <w:rPr>
                <w:sz w:val="22"/>
                <w:szCs w:val="22"/>
              </w:rPr>
              <w:t xml:space="preserve"> </w:t>
            </w:r>
            <w:r w:rsidRPr="008C7DEC">
              <w:rPr>
                <w:sz w:val="22"/>
                <w:szCs w:val="22"/>
                <w:lang w:val="mk-MK"/>
              </w:rPr>
              <w:t>период од една</w:t>
            </w:r>
            <w:r w:rsidR="009A7AF6">
              <w:rPr>
                <w:sz w:val="22"/>
                <w:szCs w:val="22"/>
              </w:rPr>
              <w:t xml:space="preserve"> </w:t>
            </w:r>
            <w:r w:rsidRPr="008C7DEC">
              <w:rPr>
                <w:sz w:val="22"/>
                <w:szCs w:val="22"/>
                <w:lang w:val="mk-MK"/>
              </w:rPr>
              <w:t>година, освен</w:t>
            </w:r>
            <w:r w:rsidR="009A7AF6">
              <w:rPr>
                <w:sz w:val="22"/>
                <w:szCs w:val="22"/>
              </w:rPr>
              <w:t xml:space="preserve"> </w:t>
            </w:r>
            <w:r w:rsidRPr="008C7DEC">
              <w:rPr>
                <w:sz w:val="22"/>
                <w:szCs w:val="22"/>
                <w:lang w:val="mk-MK"/>
              </w:rPr>
              <w:t>ако е исклучен од обуката</w:t>
            </w:r>
            <w:r w:rsidR="009A7AF6">
              <w:rPr>
                <w:sz w:val="22"/>
                <w:szCs w:val="22"/>
              </w:rPr>
              <w:t xml:space="preserve"> </w:t>
            </w:r>
            <w:r w:rsidRPr="008C7DEC">
              <w:rPr>
                <w:sz w:val="22"/>
                <w:szCs w:val="22"/>
                <w:lang w:val="mk-MK"/>
              </w:rPr>
              <w:t>поради</w:t>
            </w:r>
            <w:r w:rsidR="009A7AF6">
              <w:rPr>
                <w:sz w:val="22"/>
                <w:szCs w:val="22"/>
              </w:rPr>
              <w:t xml:space="preserve"> </w:t>
            </w:r>
            <w:r w:rsidRPr="008C7DEC">
              <w:rPr>
                <w:sz w:val="22"/>
                <w:szCs w:val="22"/>
                <w:lang w:val="mk-MK"/>
              </w:rPr>
              <w:t>оправдани</w:t>
            </w:r>
            <w:r w:rsidR="009A7AF6">
              <w:rPr>
                <w:sz w:val="22"/>
                <w:szCs w:val="22"/>
              </w:rPr>
              <w:t xml:space="preserve"> </w:t>
            </w:r>
            <w:r w:rsidRPr="008C7DEC">
              <w:rPr>
                <w:sz w:val="22"/>
                <w:szCs w:val="22"/>
                <w:lang w:val="mk-MK"/>
              </w:rPr>
              <w:t>причини.</w:t>
            </w:r>
          </w:p>
          <w:p w14:paraId="6451FA83" w14:textId="0C2468EE" w:rsidR="5590DACF" w:rsidRDefault="72F21D59" w:rsidP="5590DACF">
            <w:pPr>
              <w:pStyle w:val="ListParagraph"/>
              <w:numPr>
                <w:ilvl w:val="0"/>
                <w:numId w:val="48"/>
              </w:numPr>
              <w:spacing w:before="120"/>
              <w:jc w:val="both"/>
              <w:rPr>
                <w:rFonts w:eastAsia="StobiSerif Regular" w:cs="StobiSerif Regular"/>
                <w:sz w:val="22"/>
                <w:szCs w:val="22"/>
                <w:lang w:val="mk-MK"/>
              </w:rPr>
            </w:pPr>
            <w:r w:rsidRPr="00AE5287">
              <w:rPr>
                <w:sz w:val="22"/>
                <w:szCs w:val="22"/>
                <w:lang w:val="mk-MK"/>
              </w:rPr>
              <w:t>Доколку настане престанок на обуката согласно горе-наведените причини, работодавачот во соработка со надлежниот Центар за вработување може да направи замена со друго лице од евиденцијата на АВРСМ во период до 1 месец од почетокот на обуката;</w:t>
            </w:r>
          </w:p>
          <w:p w14:paraId="48F199A4" w14:textId="1656D401" w:rsidR="0097634C" w:rsidRPr="008C7DEC" w:rsidRDefault="0097634C" w:rsidP="00645194">
            <w:pPr>
              <w:pStyle w:val="ListParagraph"/>
              <w:numPr>
                <w:ilvl w:val="0"/>
                <w:numId w:val="48"/>
              </w:numPr>
              <w:spacing w:before="120"/>
              <w:jc w:val="both"/>
              <w:rPr>
                <w:sz w:val="22"/>
                <w:szCs w:val="22"/>
                <w:lang w:val="mk-MK"/>
              </w:rPr>
            </w:pPr>
            <w:r w:rsidRPr="008C7DEC">
              <w:rPr>
                <w:sz w:val="22"/>
                <w:szCs w:val="22"/>
                <w:lang w:val="mk-MK"/>
              </w:rPr>
              <w:t>По</w:t>
            </w:r>
            <w:r w:rsidR="009A7AF6">
              <w:rPr>
                <w:sz w:val="22"/>
                <w:szCs w:val="22"/>
              </w:rPr>
              <w:t xml:space="preserve"> </w:t>
            </w:r>
            <w:r w:rsidRPr="008C7DEC">
              <w:rPr>
                <w:sz w:val="22"/>
                <w:szCs w:val="22"/>
                <w:lang w:val="mk-MK"/>
              </w:rPr>
              <w:t>завршување на обуката, кандидатот</w:t>
            </w:r>
            <w:r w:rsidR="009A7AF6">
              <w:rPr>
                <w:sz w:val="22"/>
                <w:szCs w:val="22"/>
              </w:rPr>
              <w:t xml:space="preserve"> </w:t>
            </w:r>
            <w:r w:rsidRPr="008C7DEC">
              <w:rPr>
                <w:sz w:val="22"/>
                <w:szCs w:val="22"/>
                <w:lang w:val="mk-MK"/>
              </w:rPr>
              <w:t>полага</w:t>
            </w:r>
            <w:r w:rsidR="009A7AF6">
              <w:rPr>
                <w:sz w:val="22"/>
                <w:szCs w:val="22"/>
              </w:rPr>
              <w:t xml:space="preserve"> </w:t>
            </w:r>
            <w:r w:rsidRPr="008C7DEC">
              <w:rPr>
                <w:sz w:val="22"/>
                <w:szCs w:val="22"/>
                <w:lang w:val="mk-MK"/>
              </w:rPr>
              <w:t>завршен</w:t>
            </w:r>
            <w:r w:rsidR="009A7AF6">
              <w:rPr>
                <w:sz w:val="22"/>
                <w:szCs w:val="22"/>
              </w:rPr>
              <w:t xml:space="preserve"> </w:t>
            </w:r>
            <w:r w:rsidRPr="008C7DEC">
              <w:rPr>
                <w:sz w:val="22"/>
                <w:szCs w:val="22"/>
                <w:lang w:val="mk-MK"/>
              </w:rPr>
              <w:t>испит и доколку</w:t>
            </w:r>
            <w:r w:rsidR="009A7AF6">
              <w:rPr>
                <w:sz w:val="22"/>
                <w:szCs w:val="22"/>
              </w:rPr>
              <w:t xml:space="preserve"> </w:t>
            </w:r>
            <w:r w:rsidRPr="008C7DEC">
              <w:rPr>
                <w:sz w:val="22"/>
                <w:szCs w:val="22"/>
                <w:lang w:val="mk-MK"/>
              </w:rPr>
              <w:t>не</w:t>
            </w:r>
            <w:r w:rsidR="009A7AF6">
              <w:rPr>
                <w:sz w:val="22"/>
                <w:szCs w:val="22"/>
              </w:rPr>
              <w:t xml:space="preserve"> </w:t>
            </w:r>
            <w:r w:rsidR="00AEC090" w:rsidRPr="106B28E0">
              <w:rPr>
                <w:sz w:val="22"/>
                <w:szCs w:val="22"/>
                <w:lang w:val="mk-MK"/>
              </w:rPr>
              <w:t>се</w:t>
            </w:r>
            <w:r w:rsidR="35B18FC7" w:rsidRPr="106B28E0">
              <w:rPr>
                <w:sz w:val="22"/>
                <w:szCs w:val="22"/>
                <w:lang w:val="mk-MK"/>
              </w:rPr>
              <w:t xml:space="preserve"> </w:t>
            </w:r>
            <w:r w:rsidR="00AEC090" w:rsidRPr="106B28E0">
              <w:rPr>
                <w:sz w:val="22"/>
                <w:szCs w:val="22"/>
                <w:lang w:val="mk-MK"/>
              </w:rPr>
              <w:t>јави</w:t>
            </w:r>
            <w:r w:rsidRPr="008C7DEC">
              <w:rPr>
                <w:sz w:val="22"/>
                <w:szCs w:val="22"/>
                <w:lang w:val="mk-MK"/>
              </w:rPr>
              <w:t>/не</w:t>
            </w:r>
            <w:r w:rsidR="009A7AF6">
              <w:rPr>
                <w:sz w:val="22"/>
                <w:szCs w:val="22"/>
              </w:rPr>
              <w:t xml:space="preserve"> </w:t>
            </w:r>
            <w:r w:rsidRPr="008C7DEC">
              <w:rPr>
                <w:sz w:val="22"/>
                <w:szCs w:val="22"/>
                <w:lang w:val="mk-MK"/>
              </w:rPr>
              <w:t>присуствува на полагањето на завршниот</w:t>
            </w:r>
            <w:r w:rsidR="009A7AF6">
              <w:rPr>
                <w:sz w:val="22"/>
                <w:szCs w:val="22"/>
              </w:rPr>
              <w:t xml:space="preserve"> </w:t>
            </w:r>
            <w:r w:rsidRPr="008C7DEC">
              <w:rPr>
                <w:sz w:val="22"/>
                <w:szCs w:val="22"/>
                <w:lang w:val="mk-MK"/>
              </w:rPr>
              <w:t>испит,</w:t>
            </w:r>
            <w:r w:rsidR="009A7AF6">
              <w:rPr>
                <w:sz w:val="22"/>
                <w:szCs w:val="22"/>
              </w:rPr>
              <w:t xml:space="preserve"> </w:t>
            </w:r>
            <w:r w:rsidRPr="008C7DEC">
              <w:rPr>
                <w:sz w:val="22"/>
                <w:szCs w:val="22"/>
                <w:lang w:val="mk-MK"/>
              </w:rPr>
              <w:t>должен е да ги</w:t>
            </w:r>
            <w:r w:rsidR="009A7AF6">
              <w:rPr>
                <w:sz w:val="22"/>
                <w:szCs w:val="22"/>
              </w:rPr>
              <w:t xml:space="preserve"> </w:t>
            </w:r>
            <w:r w:rsidRPr="008C7DEC">
              <w:rPr>
                <w:sz w:val="22"/>
                <w:szCs w:val="22"/>
                <w:lang w:val="mk-MK"/>
              </w:rPr>
              <w:t>врати</w:t>
            </w:r>
            <w:r w:rsidR="009A7AF6">
              <w:rPr>
                <w:sz w:val="22"/>
                <w:szCs w:val="22"/>
              </w:rPr>
              <w:t xml:space="preserve"> </w:t>
            </w:r>
            <w:r w:rsidRPr="008C7DEC">
              <w:rPr>
                <w:sz w:val="22"/>
                <w:szCs w:val="22"/>
                <w:lang w:val="mk-MK"/>
              </w:rPr>
              <w:t>дотогаш</w:t>
            </w:r>
            <w:r w:rsidR="009A7AF6">
              <w:rPr>
                <w:sz w:val="22"/>
                <w:szCs w:val="22"/>
              </w:rPr>
              <w:t xml:space="preserve"> </w:t>
            </w:r>
            <w:r w:rsidRPr="008C7DEC">
              <w:rPr>
                <w:sz w:val="22"/>
                <w:szCs w:val="22"/>
                <w:lang w:val="mk-MK"/>
              </w:rPr>
              <w:t>исплатените</w:t>
            </w:r>
            <w:r w:rsidR="009A7AF6">
              <w:rPr>
                <w:sz w:val="22"/>
                <w:szCs w:val="22"/>
              </w:rPr>
              <w:t xml:space="preserve"> </w:t>
            </w:r>
            <w:r w:rsidRPr="008C7DEC">
              <w:rPr>
                <w:sz w:val="22"/>
                <w:szCs w:val="22"/>
                <w:lang w:val="mk-MK"/>
              </w:rPr>
              <w:t>средства и се</w:t>
            </w:r>
            <w:r w:rsidR="009A7AF6">
              <w:rPr>
                <w:sz w:val="22"/>
                <w:szCs w:val="22"/>
              </w:rPr>
              <w:t xml:space="preserve"> </w:t>
            </w:r>
            <w:r w:rsidRPr="008C7DEC">
              <w:rPr>
                <w:sz w:val="22"/>
                <w:szCs w:val="22"/>
                <w:lang w:val="mk-MK"/>
              </w:rPr>
              <w:t>брише од евиденција</w:t>
            </w:r>
            <w:r w:rsidR="009A7AF6">
              <w:rPr>
                <w:sz w:val="22"/>
                <w:szCs w:val="22"/>
              </w:rPr>
              <w:t xml:space="preserve"> </w:t>
            </w:r>
            <w:r w:rsidRPr="008C7DEC">
              <w:rPr>
                <w:sz w:val="22"/>
                <w:szCs w:val="22"/>
                <w:lang w:val="mk-MK"/>
              </w:rPr>
              <w:t>на</w:t>
            </w:r>
            <w:r w:rsidR="009A7AF6">
              <w:rPr>
                <w:sz w:val="22"/>
                <w:szCs w:val="22"/>
              </w:rPr>
              <w:t xml:space="preserve"> </w:t>
            </w:r>
            <w:r w:rsidRPr="008C7DEC">
              <w:rPr>
                <w:sz w:val="22"/>
                <w:szCs w:val="22"/>
                <w:lang w:val="mk-MK"/>
              </w:rPr>
              <w:t>невработени</w:t>
            </w:r>
            <w:r w:rsidR="009A7AF6">
              <w:rPr>
                <w:sz w:val="22"/>
                <w:szCs w:val="22"/>
              </w:rPr>
              <w:t xml:space="preserve"> </w:t>
            </w:r>
            <w:r w:rsidRPr="008C7DEC">
              <w:rPr>
                <w:sz w:val="22"/>
                <w:szCs w:val="22"/>
                <w:lang w:val="mk-MK"/>
              </w:rPr>
              <w:t>лица</w:t>
            </w:r>
            <w:r w:rsidR="009A7AF6">
              <w:rPr>
                <w:sz w:val="22"/>
                <w:szCs w:val="22"/>
              </w:rPr>
              <w:t xml:space="preserve"> </w:t>
            </w:r>
            <w:r w:rsidRPr="008C7DEC">
              <w:rPr>
                <w:sz w:val="22"/>
                <w:szCs w:val="22"/>
                <w:lang w:val="mk-MK"/>
              </w:rPr>
              <w:t>з</w:t>
            </w:r>
            <w:r w:rsidR="009A7AF6">
              <w:rPr>
                <w:sz w:val="22"/>
                <w:szCs w:val="22"/>
              </w:rPr>
              <w:t xml:space="preserve">a </w:t>
            </w:r>
            <w:r w:rsidRPr="008C7DEC">
              <w:rPr>
                <w:sz w:val="22"/>
                <w:szCs w:val="22"/>
                <w:lang w:val="mk-MK"/>
              </w:rPr>
              <w:t>период од една</w:t>
            </w:r>
            <w:r w:rsidR="009A7AF6">
              <w:rPr>
                <w:sz w:val="22"/>
                <w:szCs w:val="22"/>
              </w:rPr>
              <w:t xml:space="preserve"> </w:t>
            </w:r>
            <w:r w:rsidRPr="008C7DEC">
              <w:rPr>
                <w:sz w:val="22"/>
                <w:szCs w:val="22"/>
                <w:lang w:val="mk-MK"/>
              </w:rPr>
              <w:t>година.</w:t>
            </w:r>
          </w:p>
          <w:p w14:paraId="779FF394" w14:textId="6EADD52F" w:rsidR="0097634C" w:rsidRPr="008C7DEC" w:rsidRDefault="0097634C" w:rsidP="00645194">
            <w:pPr>
              <w:pStyle w:val="ListParagraph"/>
              <w:numPr>
                <w:ilvl w:val="0"/>
                <w:numId w:val="48"/>
              </w:numPr>
              <w:spacing w:before="120"/>
              <w:jc w:val="both"/>
              <w:rPr>
                <w:lang w:val="mk-MK"/>
              </w:rPr>
            </w:pPr>
            <w:r w:rsidRPr="008C7DEC">
              <w:rPr>
                <w:sz w:val="22"/>
                <w:szCs w:val="22"/>
                <w:lang w:val="mk-MK"/>
              </w:rPr>
              <w:t>Кандидатот</w:t>
            </w:r>
            <w:r w:rsidR="009A7AF6">
              <w:rPr>
                <w:sz w:val="22"/>
                <w:szCs w:val="22"/>
              </w:rPr>
              <w:t xml:space="preserve"> </w:t>
            </w:r>
            <w:r w:rsidRPr="008C7DEC">
              <w:rPr>
                <w:sz w:val="22"/>
                <w:szCs w:val="22"/>
                <w:lang w:val="mk-MK"/>
              </w:rPr>
              <w:t>што</w:t>
            </w:r>
            <w:r w:rsidR="009A7AF6">
              <w:rPr>
                <w:sz w:val="22"/>
                <w:szCs w:val="22"/>
              </w:rPr>
              <w:t xml:space="preserve"> </w:t>
            </w:r>
            <w:r w:rsidRPr="008C7DEC">
              <w:rPr>
                <w:sz w:val="22"/>
                <w:szCs w:val="22"/>
                <w:lang w:val="mk-MK"/>
              </w:rPr>
              <w:t>ќе</w:t>
            </w:r>
            <w:r w:rsidR="009A7AF6">
              <w:rPr>
                <w:sz w:val="22"/>
                <w:szCs w:val="22"/>
              </w:rPr>
              <w:t xml:space="preserve"> </w:t>
            </w:r>
            <w:r w:rsidRPr="008C7DEC">
              <w:rPr>
                <w:sz w:val="22"/>
                <w:szCs w:val="22"/>
                <w:lang w:val="mk-MK"/>
              </w:rPr>
              <w:t>ја</w:t>
            </w:r>
            <w:r w:rsidR="009A7AF6">
              <w:rPr>
                <w:sz w:val="22"/>
                <w:szCs w:val="22"/>
              </w:rPr>
              <w:t xml:space="preserve"> </w:t>
            </w:r>
            <w:r w:rsidRPr="008C7DEC">
              <w:rPr>
                <w:sz w:val="22"/>
                <w:szCs w:val="22"/>
                <w:lang w:val="mk-MK"/>
              </w:rPr>
              <w:t>заврши</w:t>
            </w:r>
            <w:r w:rsidR="009A7AF6">
              <w:rPr>
                <w:sz w:val="22"/>
                <w:szCs w:val="22"/>
              </w:rPr>
              <w:t xml:space="preserve"> </w:t>
            </w:r>
            <w:r w:rsidRPr="008C7DEC">
              <w:rPr>
                <w:sz w:val="22"/>
                <w:szCs w:val="22"/>
                <w:lang w:val="mk-MK"/>
              </w:rPr>
              <w:t>обуката и му е понудено</w:t>
            </w:r>
            <w:r w:rsidR="009A7AF6">
              <w:rPr>
                <w:sz w:val="22"/>
                <w:szCs w:val="22"/>
              </w:rPr>
              <w:t xml:space="preserve"> </w:t>
            </w:r>
            <w:r w:rsidRPr="008C7DEC">
              <w:rPr>
                <w:sz w:val="22"/>
                <w:szCs w:val="22"/>
                <w:lang w:val="mk-MK"/>
              </w:rPr>
              <w:t>вработување, должен е да заснова</w:t>
            </w:r>
            <w:r w:rsidR="009A7AF6">
              <w:rPr>
                <w:sz w:val="22"/>
                <w:szCs w:val="22"/>
              </w:rPr>
              <w:t xml:space="preserve"> </w:t>
            </w:r>
            <w:r w:rsidRPr="008C7DEC">
              <w:rPr>
                <w:sz w:val="22"/>
                <w:szCs w:val="22"/>
                <w:lang w:val="mk-MK"/>
              </w:rPr>
              <w:t>работен</w:t>
            </w:r>
            <w:r w:rsidR="009A7AF6">
              <w:rPr>
                <w:sz w:val="22"/>
                <w:szCs w:val="22"/>
              </w:rPr>
              <w:t xml:space="preserve"> </w:t>
            </w:r>
            <w:r w:rsidRPr="008C7DEC">
              <w:rPr>
                <w:sz w:val="22"/>
                <w:szCs w:val="22"/>
                <w:lang w:val="mk-MK"/>
              </w:rPr>
              <w:t>однос</w:t>
            </w:r>
            <w:r w:rsidR="009A7AF6">
              <w:rPr>
                <w:sz w:val="22"/>
                <w:szCs w:val="22"/>
              </w:rPr>
              <w:t xml:space="preserve"> </w:t>
            </w:r>
            <w:r w:rsidRPr="008C7DEC">
              <w:rPr>
                <w:sz w:val="22"/>
                <w:szCs w:val="22"/>
                <w:lang w:val="mk-MK"/>
              </w:rPr>
              <w:t>кај</w:t>
            </w:r>
            <w:r w:rsidR="009A7AF6">
              <w:rPr>
                <w:sz w:val="22"/>
                <w:szCs w:val="22"/>
              </w:rPr>
              <w:t xml:space="preserve"> </w:t>
            </w:r>
            <w:r w:rsidRPr="008C7DEC">
              <w:rPr>
                <w:sz w:val="22"/>
                <w:szCs w:val="22"/>
                <w:lang w:val="mk-MK"/>
              </w:rPr>
              <w:t>работодавачот. Доколку</w:t>
            </w:r>
            <w:r w:rsidR="009A7AF6">
              <w:rPr>
                <w:sz w:val="22"/>
                <w:szCs w:val="22"/>
              </w:rPr>
              <w:t xml:space="preserve"> </w:t>
            </w:r>
            <w:r w:rsidRPr="008C7DEC">
              <w:rPr>
                <w:sz w:val="22"/>
                <w:szCs w:val="22"/>
                <w:lang w:val="mk-MK"/>
              </w:rPr>
              <w:t>не</w:t>
            </w:r>
            <w:r w:rsidR="009A7AF6">
              <w:rPr>
                <w:sz w:val="22"/>
                <w:szCs w:val="22"/>
              </w:rPr>
              <w:t xml:space="preserve"> </w:t>
            </w:r>
            <w:r w:rsidRPr="008C7DEC">
              <w:rPr>
                <w:sz w:val="22"/>
                <w:szCs w:val="22"/>
                <w:lang w:val="mk-MK"/>
              </w:rPr>
              <w:t>заснова</w:t>
            </w:r>
            <w:r w:rsidR="009A7AF6">
              <w:rPr>
                <w:sz w:val="22"/>
                <w:szCs w:val="22"/>
              </w:rPr>
              <w:t xml:space="preserve"> </w:t>
            </w:r>
            <w:r w:rsidRPr="008C7DEC">
              <w:rPr>
                <w:sz w:val="22"/>
                <w:szCs w:val="22"/>
                <w:lang w:val="mk-MK"/>
              </w:rPr>
              <w:t>работен</w:t>
            </w:r>
            <w:r w:rsidR="009A7AF6">
              <w:rPr>
                <w:sz w:val="22"/>
                <w:szCs w:val="22"/>
              </w:rPr>
              <w:t xml:space="preserve"> </w:t>
            </w:r>
            <w:r w:rsidRPr="008C7DEC">
              <w:rPr>
                <w:sz w:val="22"/>
                <w:szCs w:val="22"/>
                <w:lang w:val="mk-MK"/>
              </w:rPr>
              <w:t>однос е должен да ги</w:t>
            </w:r>
            <w:r w:rsidR="009A7AF6">
              <w:rPr>
                <w:sz w:val="22"/>
                <w:szCs w:val="22"/>
              </w:rPr>
              <w:t xml:space="preserve"> </w:t>
            </w:r>
            <w:r w:rsidRPr="008C7DEC">
              <w:rPr>
                <w:sz w:val="22"/>
                <w:szCs w:val="22"/>
                <w:lang w:val="mk-MK"/>
              </w:rPr>
              <w:t>врати</w:t>
            </w:r>
            <w:r w:rsidR="009A7AF6">
              <w:rPr>
                <w:sz w:val="22"/>
                <w:szCs w:val="22"/>
              </w:rPr>
              <w:t xml:space="preserve"> </w:t>
            </w:r>
            <w:r w:rsidRPr="008C7DEC">
              <w:rPr>
                <w:sz w:val="22"/>
                <w:szCs w:val="22"/>
                <w:lang w:val="mk-MK"/>
              </w:rPr>
              <w:t>средствата, освен</w:t>
            </w:r>
            <w:r w:rsidR="009A7AF6">
              <w:rPr>
                <w:sz w:val="22"/>
                <w:szCs w:val="22"/>
              </w:rPr>
              <w:t xml:space="preserve"> </w:t>
            </w:r>
            <w:r w:rsidRPr="008C7DEC">
              <w:rPr>
                <w:sz w:val="22"/>
                <w:szCs w:val="22"/>
                <w:lang w:val="mk-MK"/>
              </w:rPr>
              <w:t>во</w:t>
            </w:r>
            <w:r w:rsidR="009A7AF6">
              <w:rPr>
                <w:sz w:val="22"/>
                <w:szCs w:val="22"/>
              </w:rPr>
              <w:t xml:space="preserve"> </w:t>
            </w:r>
            <w:r w:rsidRPr="008C7DEC">
              <w:rPr>
                <w:sz w:val="22"/>
                <w:szCs w:val="22"/>
                <w:lang w:val="mk-MK"/>
              </w:rPr>
              <w:t>случај на вработување</w:t>
            </w:r>
            <w:r w:rsidR="009A7AF6">
              <w:rPr>
                <w:sz w:val="22"/>
                <w:szCs w:val="22"/>
              </w:rPr>
              <w:t xml:space="preserve"> </w:t>
            </w:r>
            <w:r w:rsidRPr="008C7DEC">
              <w:rPr>
                <w:sz w:val="22"/>
                <w:szCs w:val="22"/>
                <w:lang w:val="mk-MK"/>
              </w:rPr>
              <w:t>кај</w:t>
            </w:r>
            <w:r w:rsidR="009A7AF6">
              <w:rPr>
                <w:sz w:val="22"/>
                <w:szCs w:val="22"/>
              </w:rPr>
              <w:t xml:space="preserve"> </w:t>
            </w:r>
            <w:r w:rsidRPr="008C7DEC">
              <w:rPr>
                <w:sz w:val="22"/>
                <w:szCs w:val="22"/>
                <w:lang w:val="mk-MK"/>
              </w:rPr>
              <w:t>друг</w:t>
            </w:r>
            <w:r w:rsidR="009A7AF6">
              <w:rPr>
                <w:sz w:val="22"/>
                <w:szCs w:val="22"/>
              </w:rPr>
              <w:t xml:space="preserve"> </w:t>
            </w:r>
            <w:r w:rsidRPr="008C7DEC">
              <w:rPr>
                <w:sz w:val="22"/>
                <w:szCs w:val="22"/>
                <w:lang w:val="mk-MK"/>
              </w:rPr>
              <w:t>работодавач</w:t>
            </w:r>
            <w:r w:rsidRPr="008C7DEC">
              <w:rPr>
                <w:lang w:val="mk-MK"/>
              </w:rPr>
              <w:t>.</w:t>
            </w:r>
          </w:p>
          <w:p w14:paraId="2D54645B" w14:textId="0EB68C3C" w:rsidR="0097634C" w:rsidRPr="00AE5287" w:rsidRDefault="0097634C" w:rsidP="00AE5287">
            <w:pPr>
              <w:spacing w:before="120"/>
              <w:jc w:val="both"/>
            </w:pPr>
          </w:p>
        </w:tc>
      </w:tr>
      <w:tr w:rsidR="0097634C" w:rsidRPr="008C7DEC" w14:paraId="436A3A36" w14:textId="77777777" w:rsidTr="008C2A93">
        <w:trPr>
          <w:trHeight w:val="560"/>
        </w:trPr>
        <w:tc>
          <w:tcPr>
            <w:tcW w:w="10367" w:type="dxa"/>
            <w:gridSpan w:val="2"/>
            <w:shd w:val="clear" w:color="auto" w:fill="FFF2CC" w:themeFill="accent4" w:themeFillTint="33"/>
            <w:vAlign w:val="center"/>
          </w:tcPr>
          <w:p w14:paraId="63D6D304" w14:textId="77777777" w:rsidR="0097634C" w:rsidRPr="008C7DEC" w:rsidRDefault="0097634C" w:rsidP="00645194">
            <w:pPr>
              <w:pStyle w:val="PlainText"/>
              <w:jc w:val="center"/>
              <w:rPr>
                <w:rFonts w:ascii="StobiSerif Regular" w:eastAsia="Times New Roman" w:hAnsi="StobiSerif Regular" w:cs="Calibri"/>
                <w:b/>
                <w:bCs/>
                <w:sz w:val="22"/>
                <w:szCs w:val="22"/>
                <w:lang w:val="mk-MK" w:eastAsia="en-US"/>
              </w:rPr>
            </w:pPr>
            <w:r w:rsidRPr="008C7DEC">
              <w:rPr>
                <w:rFonts w:ascii="StobiSerif Regular" w:eastAsia="Times New Roman" w:hAnsi="StobiSerif Regular" w:cs="Calibri"/>
                <w:b/>
                <w:bCs/>
                <w:sz w:val="22"/>
                <w:szCs w:val="22"/>
                <w:lang w:val="mk-MK" w:eastAsia="en-US"/>
              </w:rPr>
              <w:lastRenderedPageBreak/>
              <w:t>Реализација</w:t>
            </w:r>
          </w:p>
        </w:tc>
      </w:tr>
      <w:tr w:rsidR="0097634C" w:rsidRPr="008C7DEC" w14:paraId="1D9DFB78" w14:textId="77777777" w:rsidTr="008C2A93">
        <w:trPr>
          <w:trHeight w:val="1678"/>
        </w:trPr>
        <w:tc>
          <w:tcPr>
            <w:tcW w:w="10367" w:type="dxa"/>
            <w:gridSpan w:val="2"/>
            <w:shd w:val="clear" w:color="auto" w:fill="FFFFFF" w:themeFill="background1"/>
          </w:tcPr>
          <w:p w14:paraId="5D4809D3" w14:textId="6AAD4942" w:rsidR="0097634C" w:rsidRPr="008C7DEC" w:rsidRDefault="0097634C" w:rsidP="00645194">
            <w:pPr>
              <w:pStyle w:val="ListParagraph"/>
              <w:numPr>
                <w:ilvl w:val="0"/>
                <w:numId w:val="18"/>
              </w:numPr>
              <w:ind w:left="193" w:hanging="142"/>
              <w:jc w:val="both"/>
              <w:rPr>
                <w:sz w:val="22"/>
                <w:szCs w:val="22"/>
                <w:lang w:val="mk-MK"/>
              </w:rPr>
            </w:pPr>
            <w:r w:rsidRPr="008C7DEC">
              <w:rPr>
                <w:sz w:val="22"/>
                <w:szCs w:val="22"/>
                <w:lang w:val="mk-MK"/>
              </w:rPr>
              <w:t xml:space="preserve">Пријава за учество од страна на работодавач за </w:t>
            </w:r>
            <w:r w:rsidRPr="2E8FD2C0">
              <w:rPr>
                <w:sz w:val="22"/>
                <w:szCs w:val="22"/>
                <w:lang w:val="mk-MK"/>
              </w:rPr>
              <w:t>обука</w:t>
            </w:r>
            <w:r w:rsidR="7DEFF510" w:rsidRPr="2E8FD2C0">
              <w:rPr>
                <w:sz w:val="22"/>
                <w:szCs w:val="22"/>
                <w:lang w:val="mk-MK"/>
              </w:rPr>
              <w:t xml:space="preserve"> </w:t>
            </w:r>
            <w:r w:rsidRPr="2E8FD2C0">
              <w:rPr>
                <w:sz w:val="22"/>
                <w:szCs w:val="22"/>
                <w:lang w:val="mk-MK"/>
              </w:rPr>
              <w:t>за</w:t>
            </w:r>
            <w:r w:rsidR="747215D1" w:rsidRPr="2E8FD2C0">
              <w:rPr>
                <w:sz w:val="22"/>
                <w:szCs w:val="22"/>
                <w:lang w:val="mk-MK"/>
              </w:rPr>
              <w:t xml:space="preserve"> </w:t>
            </w:r>
            <w:r w:rsidRPr="2E8FD2C0">
              <w:rPr>
                <w:sz w:val="22"/>
                <w:szCs w:val="22"/>
                <w:lang w:val="mk-MK"/>
              </w:rPr>
              <w:t>стручни</w:t>
            </w:r>
            <w:r w:rsidR="50734013" w:rsidRPr="2E8FD2C0">
              <w:rPr>
                <w:sz w:val="22"/>
                <w:szCs w:val="22"/>
                <w:lang w:val="mk-MK"/>
              </w:rPr>
              <w:t xml:space="preserve"> </w:t>
            </w:r>
            <w:r w:rsidRPr="2E8FD2C0">
              <w:rPr>
                <w:sz w:val="22"/>
                <w:szCs w:val="22"/>
                <w:lang w:val="mk-MK"/>
              </w:rPr>
              <w:t>квалификации</w:t>
            </w:r>
            <w:r w:rsidRPr="008C7DEC">
              <w:rPr>
                <w:sz w:val="22"/>
                <w:szCs w:val="22"/>
                <w:lang w:val="mk-MK"/>
              </w:rPr>
              <w:t>;</w:t>
            </w:r>
          </w:p>
          <w:p w14:paraId="2FADC62F" w14:textId="70FBF2A4" w:rsidR="0097634C" w:rsidRPr="008C7DEC" w:rsidRDefault="0097634C" w:rsidP="00645194">
            <w:pPr>
              <w:pStyle w:val="ListParagraph"/>
              <w:numPr>
                <w:ilvl w:val="0"/>
                <w:numId w:val="18"/>
              </w:numPr>
              <w:ind w:left="193" w:hanging="142"/>
              <w:jc w:val="both"/>
              <w:rPr>
                <w:sz w:val="22"/>
                <w:szCs w:val="22"/>
                <w:lang w:val="mk-MK"/>
              </w:rPr>
            </w:pPr>
            <w:r w:rsidRPr="008C7DEC">
              <w:rPr>
                <w:sz w:val="22"/>
                <w:szCs w:val="22"/>
                <w:lang w:val="mk-MK"/>
              </w:rPr>
              <w:t xml:space="preserve">Селекција на невработени лица за учество во обука </w:t>
            </w:r>
            <w:r w:rsidRPr="2E8FD2C0">
              <w:rPr>
                <w:sz w:val="22"/>
                <w:szCs w:val="22"/>
                <w:lang w:val="mk-MK"/>
              </w:rPr>
              <w:t>за</w:t>
            </w:r>
            <w:r w:rsidR="3D332421" w:rsidRPr="2E8FD2C0">
              <w:rPr>
                <w:sz w:val="22"/>
                <w:szCs w:val="22"/>
                <w:lang w:val="mk-MK"/>
              </w:rPr>
              <w:t xml:space="preserve"> </w:t>
            </w:r>
            <w:r w:rsidRPr="2E8FD2C0">
              <w:rPr>
                <w:sz w:val="22"/>
                <w:szCs w:val="22"/>
                <w:lang w:val="mk-MK"/>
              </w:rPr>
              <w:t>стручни</w:t>
            </w:r>
            <w:r w:rsidR="0D8FC687" w:rsidRPr="2E8FD2C0">
              <w:rPr>
                <w:sz w:val="22"/>
                <w:szCs w:val="22"/>
                <w:lang w:val="mk-MK"/>
              </w:rPr>
              <w:t xml:space="preserve"> </w:t>
            </w:r>
            <w:r w:rsidRPr="2E8FD2C0">
              <w:rPr>
                <w:sz w:val="22"/>
                <w:szCs w:val="22"/>
                <w:lang w:val="mk-MK"/>
              </w:rPr>
              <w:t>квалификации</w:t>
            </w:r>
            <w:r w:rsidRPr="008C7DEC">
              <w:rPr>
                <w:sz w:val="22"/>
                <w:szCs w:val="22"/>
                <w:lang w:val="mk-MK"/>
              </w:rPr>
              <w:t>;</w:t>
            </w:r>
          </w:p>
          <w:p w14:paraId="3898CD72" w14:textId="77777777" w:rsidR="0097634C" w:rsidRPr="008C7DEC" w:rsidRDefault="0097634C" w:rsidP="00645194">
            <w:pPr>
              <w:pStyle w:val="ListParagraph"/>
              <w:numPr>
                <w:ilvl w:val="0"/>
                <w:numId w:val="18"/>
              </w:numPr>
              <w:ind w:left="193" w:hanging="142"/>
              <w:jc w:val="both"/>
              <w:rPr>
                <w:sz w:val="22"/>
                <w:szCs w:val="22"/>
                <w:lang w:val="mk-MK"/>
              </w:rPr>
            </w:pPr>
            <w:r w:rsidRPr="008C7DEC">
              <w:rPr>
                <w:sz w:val="22"/>
                <w:szCs w:val="22"/>
                <w:lang w:val="mk-MK"/>
              </w:rPr>
              <w:t>Селекција на спроведувачи на обука за стручни квалификации;</w:t>
            </w:r>
          </w:p>
          <w:p w14:paraId="590E561F" w14:textId="34BAC604" w:rsidR="0097634C" w:rsidRPr="008C7DEC" w:rsidRDefault="0097634C" w:rsidP="00645194">
            <w:pPr>
              <w:pStyle w:val="ListParagraph"/>
              <w:numPr>
                <w:ilvl w:val="0"/>
                <w:numId w:val="18"/>
              </w:numPr>
              <w:ind w:left="193" w:hanging="142"/>
              <w:jc w:val="both"/>
              <w:rPr>
                <w:sz w:val="22"/>
                <w:szCs w:val="22"/>
                <w:lang w:val="mk-MK"/>
              </w:rPr>
            </w:pPr>
            <w:r w:rsidRPr="008C7DEC">
              <w:rPr>
                <w:sz w:val="22"/>
                <w:szCs w:val="22"/>
                <w:lang w:val="mk-MK"/>
              </w:rPr>
              <w:t xml:space="preserve">Известување за невработени лица за </w:t>
            </w:r>
            <w:r w:rsidRPr="2E8FD2C0">
              <w:rPr>
                <w:sz w:val="22"/>
                <w:szCs w:val="22"/>
                <w:lang w:val="mk-MK"/>
              </w:rPr>
              <w:t>обука</w:t>
            </w:r>
            <w:r w:rsidR="091917E5" w:rsidRPr="2E8FD2C0">
              <w:rPr>
                <w:sz w:val="22"/>
                <w:szCs w:val="22"/>
                <w:lang w:val="mk-MK"/>
              </w:rPr>
              <w:t xml:space="preserve"> </w:t>
            </w:r>
            <w:r w:rsidRPr="7BF0896E">
              <w:rPr>
                <w:sz w:val="22"/>
                <w:szCs w:val="22"/>
                <w:lang w:val="mk-MK"/>
              </w:rPr>
              <w:t>за</w:t>
            </w:r>
            <w:r w:rsidR="29239864" w:rsidRPr="7BF0896E">
              <w:rPr>
                <w:sz w:val="22"/>
                <w:szCs w:val="22"/>
                <w:lang w:val="mk-MK"/>
              </w:rPr>
              <w:t xml:space="preserve"> </w:t>
            </w:r>
            <w:r w:rsidRPr="7BF0896E">
              <w:rPr>
                <w:sz w:val="22"/>
                <w:szCs w:val="22"/>
                <w:lang w:val="mk-MK"/>
              </w:rPr>
              <w:t>стручни</w:t>
            </w:r>
            <w:r w:rsidR="10522D30" w:rsidRPr="7BF0896E">
              <w:rPr>
                <w:sz w:val="22"/>
                <w:szCs w:val="22"/>
                <w:lang w:val="mk-MK"/>
              </w:rPr>
              <w:t xml:space="preserve"> </w:t>
            </w:r>
            <w:r w:rsidRPr="7BF0896E">
              <w:rPr>
                <w:sz w:val="22"/>
                <w:szCs w:val="22"/>
                <w:lang w:val="mk-MK"/>
              </w:rPr>
              <w:t>квалификации</w:t>
            </w:r>
            <w:r w:rsidRPr="008C7DEC">
              <w:rPr>
                <w:sz w:val="22"/>
                <w:szCs w:val="22"/>
                <w:lang w:val="mk-MK"/>
              </w:rPr>
              <w:t>;</w:t>
            </w:r>
          </w:p>
          <w:p w14:paraId="160AB696" w14:textId="08DDE856" w:rsidR="0097634C" w:rsidRPr="008C7DEC" w:rsidRDefault="0097634C" w:rsidP="00645194">
            <w:pPr>
              <w:pStyle w:val="ListParagraph"/>
              <w:numPr>
                <w:ilvl w:val="0"/>
                <w:numId w:val="18"/>
              </w:numPr>
              <w:ind w:left="193" w:hanging="142"/>
              <w:jc w:val="both"/>
              <w:rPr>
                <w:sz w:val="22"/>
                <w:szCs w:val="22"/>
                <w:lang w:val="mk-MK"/>
              </w:rPr>
            </w:pPr>
            <w:r w:rsidRPr="008C7DEC">
              <w:rPr>
                <w:sz w:val="22"/>
                <w:szCs w:val="22"/>
                <w:lang w:val="mk-MK"/>
              </w:rPr>
              <w:t xml:space="preserve">Селекција на невработени лица за </w:t>
            </w:r>
            <w:r w:rsidRPr="7BF0896E">
              <w:rPr>
                <w:sz w:val="22"/>
                <w:szCs w:val="22"/>
                <w:lang w:val="mk-MK"/>
              </w:rPr>
              <w:t>обука</w:t>
            </w:r>
            <w:r w:rsidR="44C90FCF" w:rsidRPr="7BF0896E">
              <w:rPr>
                <w:sz w:val="22"/>
                <w:szCs w:val="22"/>
                <w:lang w:val="mk-MK"/>
              </w:rPr>
              <w:t xml:space="preserve"> </w:t>
            </w:r>
            <w:r w:rsidRPr="7BF0896E">
              <w:rPr>
                <w:sz w:val="22"/>
                <w:szCs w:val="22"/>
                <w:lang w:val="mk-MK"/>
              </w:rPr>
              <w:t>за</w:t>
            </w:r>
            <w:r w:rsidR="334AB28F" w:rsidRPr="7BF0896E">
              <w:rPr>
                <w:sz w:val="22"/>
                <w:szCs w:val="22"/>
                <w:lang w:val="mk-MK"/>
              </w:rPr>
              <w:t xml:space="preserve"> </w:t>
            </w:r>
            <w:r w:rsidRPr="7BF0896E">
              <w:rPr>
                <w:sz w:val="22"/>
                <w:szCs w:val="22"/>
                <w:lang w:val="mk-MK"/>
              </w:rPr>
              <w:t>стручни</w:t>
            </w:r>
            <w:r w:rsidR="4FD4D228" w:rsidRPr="7BF0896E">
              <w:rPr>
                <w:sz w:val="22"/>
                <w:szCs w:val="22"/>
                <w:lang w:val="mk-MK"/>
              </w:rPr>
              <w:t xml:space="preserve"> </w:t>
            </w:r>
            <w:r w:rsidRPr="7BF0896E">
              <w:rPr>
                <w:sz w:val="22"/>
                <w:szCs w:val="22"/>
                <w:lang w:val="mk-MK"/>
              </w:rPr>
              <w:t>квалификации</w:t>
            </w:r>
            <w:r w:rsidRPr="008C7DEC">
              <w:rPr>
                <w:sz w:val="22"/>
                <w:szCs w:val="22"/>
                <w:lang w:val="mk-MK"/>
              </w:rPr>
              <w:t>;</w:t>
            </w:r>
          </w:p>
          <w:p w14:paraId="340B4B5F" w14:textId="0FF0CCAD" w:rsidR="0097634C" w:rsidRPr="008C7DEC" w:rsidRDefault="0097634C" w:rsidP="00645194">
            <w:pPr>
              <w:pStyle w:val="ListParagraph"/>
              <w:numPr>
                <w:ilvl w:val="0"/>
                <w:numId w:val="18"/>
              </w:numPr>
              <w:ind w:left="193" w:hanging="142"/>
              <w:jc w:val="both"/>
              <w:rPr>
                <w:sz w:val="22"/>
                <w:szCs w:val="22"/>
                <w:lang w:val="mk-MK"/>
              </w:rPr>
            </w:pPr>
            <w:r w:rsidRPr="7BF0896E">
              <w:rPr>
                <w:sz w:val="22"/>
                <w:szCs w:val="22"/>
                <w:lang w:val="mk-MK"/>
              </w:rPr>
              <w:t>Обука</w:t>
            </w:r>
            <w:r w:rsidR="51CA8135" w:rsidRPr="7BF0896E">
              <w:rPr>
                <w:sz w:val="22"/>
                <w:szCs w:val="22"/>
                <w:lang w:val="mk-MK"/>
              </w:rPr>
              <w:t xml:space="preserve"> </w:t>
            </w:r>
            <w:r w:rsidRPr="7BF0896E">
              <w:rPr>
                <w:sz w:val="22"/>
                <w:szCs w:val="22"/>
                <w:lang w:val="mk-MK"/>
              </w:rPr>
              <w:t>за</w:t>
            </w:r>
            <w:r w:rsidR="0E2C5BDA" w:rsidRPr="7BF0896E">
              <w:rPr>
                <w:sz w:val="22"/>
                <w:szCs w:val="22"/>
                <w:lang w:val="mk-MK"/>
              </w:rPr>
              <w:t xml:space="preserve"> </w:t>
            </w:r>
            <w:r w:rsidRPr="7BF0896E">
              <w:rPr>
                <w:sz w:val="22"/>
                <w:szCs w:val="22"/>
                <w:lang w:val="mk-MK"/>
              </w:rPr>
              <w:t>невработени</w:t>
            </w:r>
            <w:r w:rsidR="7E44AE77" w:rsidRPr="7BF0896E">
              <w:rPr>
                <w:sz w:val="22"/>
                <w:szCs w:val="22"/>
                <w:lang w:val="mk-MK"/>
              </w:rPr>
              <w:t xml:space="preserve"> </w:t>
            </w:r>
            <w:r w:rsidRPr="7BF0896E">
              <w:rPr>
                <w:sz w:val="22"/>
                <w:szCs w:val="22"/>
                <w:lang w:val="mk-MK"/>
              </w:rPr>
              <w:t>лица, и</w:t>
            </w:r>
          </w:p>
          <w:p w14:paraId="30573BCD" w14:textId="77777777" w:rsidR="0097634C" w:rsidRPr="00447D88" w:rsidRDefault="0097634C" w:rsidP="00645194">
            <w:pPr>
              <w:pStyle w:val="ListParagraph"/>
              <w:numPr>
                <w:ilvl w:val="0"/>
                <w:numId w:val="18"/>
              </w:numPr>
              <w:ind w:left="193" w:hanging="142"/>
              <w:jc w:val="both"/>
              <w:rPr>
                <w:b/>
                <w:color w:val="0070C0"/>
                <w:lang w:val="mk-MK"/>
              </w:rPr>
            </w:pPr>
            <w:r w:rsidRPr="008C7DEC">
              <w:rPr>
                <w:sz w:val="22"/>
                <w:szCs w:val="22"/>
                <w:lang w:val="mk-MK"/>
              </w:rPr>
              <w:t>Мониторинг.</w:t>
            </w:r>
          </w:p>
        </w:tc>
      </w:tr>
    </w:tbl>
    <w:p w14:paraId="50C4F5D2" w14:textId="77777777" w:rsidR="0097634C" w:rsidRDefault="0097634C" w:rsidP="008748FB">
      <w:pPr>
        <w:jc w:val="both"/>
        <w:rPr>
          <w:b/>
          <w:color w:val="0070C0"/>
        </w:rPr>
      </w:pPr>
    </w:p>
    <w:p w14:paraId="2F176137" w14:textId="77777777" w:rsidR="00D92DA1" w:rsidRPr="0097634C" w:rsidRDefault="00D92DA1" w:rsidP="008748FB">
      <w:pPr>
        <w:jc w:val="both"/>
        <w:rPr>
          <w:b/>
          <w:color w:val="0070C0"/>
        </w:rPr>
      </w:pPr>
    </w:p>
    <w:tbl>
      <w:tblPr>
        <w:tblW w:w="10367" w:type="dxa"/>
        <w:tblInd w:w="108" w:type="dxa"/>
        <w:tblBorders>
          <w:top w:val="single" w:sz="12" w:space="0" w:color="E7E6E6" w:themeColor="background2"/>
          <w:left w:val="single" w:sz="12" w:space="0" w:color="E7E6E6" w:themeColor="background2"/>
          <w:bottom w:val="single" w:sz="12" w:space="0" w:color="E7E6E6" w:themeColor="background2"/>
          <w:right w:val="single" w:sz="12" w:space="0" w:color="E7E6E6" w:themeColor="background2"/>
          <w:insideH w:val="single" w:sz="12" w:space="0" w:color="E7E6E6" w:themeColor="background2"/>
          <w:insideV w:val="single" w:sz="12" w:space="0" w:color="E7E6E6" w:themeColor="background2"/>
        </w:tblBorders>
        <w:tblLook w:val="00A0" w:firstRow="1" w:lastRow="0" w:firstColumn="1" w:lastColumn="0" w:noHBand="0" w:noVBand="0"/>
      </w:tblPr>
      <w:tblGrid>
        <w:gridCol w:w="2269"/>
        <w:gridCol w:w="8098"/>
      </w:tblGrid>
      <w:tr w:rsidR="009B5DE0" w:rsidRPr="008C7DEC" w14:paraId="76D1895D" w14:textId="77777777" w:rsidTr="4E5FE233">
        <w:trPr>
          <w:trHeight w:val="590"/>
        </w:trPr>
        <w:tc>
          <w:tcPr>
            <w:tcW w:w="2269" w:type="dxa"/>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2EF95259" w14:textId="77777777" w:rsidR="008748FB" w:rsidRPr="008C7DEC" w:rsidRDefault="008748FB" w:rsidP="00B1281C">
            <w:pPr>
              <w:pStyle w:val="PlainText"/>
              <w:rPr>
                <w:rFonts w:ascii="StobiSerif Regular" w:eastAsia="Times New Roman" w:hAnsi="StobiSerif Regular" w:cs="Calibri"/>
                <w:b/>
                <w:bCs/>
                <w:sz w:val="22"/>
                <w:szCs w:val="22"/>
                <w:lang w:val="mk-MK" w:eastAsia="en-US"/>
              </w:rPr>
            </w:pPr>
            <w:r w:rsidRPr="008C7DEC">
              <w:rPr>
                <w:rFonts w:ascii="StobiSerif Regular" w:eastAsia="Times New Roman" w:hAnsi="StobiSerif Regular" w:cs="Calibri"/>
                <w:b/>
                <w:bCs/>
                <w:sz w:val="22"/>
                <w:szCs w:val="22"/>
                <w:lang w:val="mk-MK" w:eastAsia="en-US"/>
              </w:rPr>
              <w:t>Наслов на мерката</w:t>
            </w:r>
          </w:p>
        </w:tc>
        <w:tc>
          <w:tcPr>
            <w:tcW w:w="8098" w:type="dxa"/>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2DD8F23B" w14:textId="1271DC40" w:rsidR="008748FB" w:rsidRPr="008C7DEC" w:rsidRDefault="008748FB" w:rsidP="00B1281C">
            <w:pPr>
              <w:autoSpaceDE w:val="0"/>
              <w:autoSpaceDN w:val="0"/>
              <w:adjustRightInd w:val="0"/>
              <w:spacing w:after="0" w:line="240" w:lineRule="auto"/>
              <w:jc w:val="both"/>
              <w:rPr>
                <w:b/>
              </w:rPr>
            </w:pPr>
            <w:bookmarkStart w:id="21" w:name="_Toc96887817"/>
            <w:r w:rsidRPr="008C7DEC">
              <w:rPr>
                <w:rStyle w:val="Heading3Char"/>
                <w:rFonts w:ascii="StobiSerif Regular" w:hAnsi="StobiSerif Regular"/>
                <w:b/>
                <w:color w:val="auto"/>
                <w:lang w:val="mk-MK"/>
              </w:rPr>
              <w:t>3.2</w:t>
            </w:r>
            <w:r w:rsidR="00187C5E">
              <w:rPr>
                <w:rStyle w:val="Heading3Char"/>
                <w:rFonts w:ascii="StobiSerif Regular" w:hAnsi="StobiSerif Regular"/>
                <w:b/>
                <w:color w:val="auto"/>
                <w:lang w:val="mk-MK"/>
              </w:rPr>
              <w:t xml:space="preserve"> </w:t>
            </w:r>
            <w:r w:rsidRPr="008C7DEC">
              <w:rPr>
                <w:rStyle w:val="Heading3Char"/>
                <w:rFonts w:ascii="StobiSerif Regular" w:hAnsi="StobiSerif Regular"/>
                <w:b/>
                <w:color w:val="auto"/>
                <w:lang w:val="mk-MK"/>
              </w:rPr>
              <w:t xml:space="preserve">(в) </w:t>
            </w:r>
            <w:r w:rsidRPr="008C7DEC">
              <w:rPr>
                <w:rStyle w:val="Heading3Char"/>
                <w:rFonts w:ascii="StobiSerif Regular" w:hAnsi="StobiSerif Regular"/>
                <w:b/>
                <w:color w:val="auto"/>
                <w:sz w:val="22"/>
                <w:szCs w:val="22"/>
                <w:lang w:val="mk-MK"/>
              </w:rPr>
              <w:t>On</w:t>
            </w:r>
            <w:r w:rsidR="003D6003" w:rsidRPr="008C7DEC">
              <w:rPr>
                <w:rStyle w:val="Heading3Char"/>
                <w:rFonts w:ascii="StobiSerif Regular" w:hAnsi="StobiSerif Regular"/>
                <w:b/>
                <w:color w:val="auto"/>
                <w:sz w:val="22"/>
                <w:szCs w:val="22"/>
                <w:lang w:val="mk-MK"/>
              </w:rPr>
              <w:t>-</w:t>
            </w:r>
            <w:r w:rsidRPr="008C7DEC">
              <w:rPr>
                <w:rStyle w:val="Heading3Char"/>
                <w:rFonts w:ascii="StobiSerif Regular" w:hAnsi="StobiSerif Regular"/>
                <w:b/>
                <w:color w:val="auto"/>
                <w:sz w:val="22"/>
                <w:szCs w:val="22"/>
                <w:lang w:val="mk-MK"/>
              </w:rPr>
              <w:t xml:space="preserve">line обуки </w:t>
            </w:r>
            <w:r w:rsidR="000C40A7" w:rsidRPr="008C7DEC">
              <w:rPr>
                <w:rStyle w:val="Heading3Char"/>
                <w:rFonts w:ascii="StobiSerif Regular" w:hAnsi="StobiSerif Regular"/>
                <w:b/>
                <w:color w:val="auto"/>
                <w:sz w:val="22"/>
                <w:szCs w:val="22"/>
                <w:lang w:val="mk-MK"/>
              </w:rPr>
              <w:t xml:space="preserve">за вештини </w:t>
            </w:r>
            <w:r w:rsidRPr="008C7DEC">
              <w:rPr>
                <w:rStyle w:val="Heading3Char"/>
                <w:rFonts w:ascii="StobiSerif Regular" w:hAnsi="StobiSerif Regular"/>
                <w:b/>
                <w:color w:val="auto"/>
                <w:sz w:val="22"/>
                <w:szCs w:val="22"/>
                <w:lang w:val="mk-MK"/>
              </w:rPr>
              <w:t>според барање на работодавачите</w:t>
            </w:r>
            <w:bookmarkEnd w:id="21"/>
          </w:p>
        </w:tc>
      </w:tr>
      <w:tr w:rsidR="009B5DE0" w:rsidRPr="008C7DEC" w14:paraId="1809F361" w14:textId="77777777" w:rsidTr="4E5FE233">
        <w:trPr>
          <w:trHeight w:val="590"/>
        </w:trPr>
        <w:tc>
          <w:tcPr>
            <w:tcW w:w="2269" w:type="dxa"/>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5F8F9D02" w14:textId="77777777" w:rsidR="008748FB" w:rsidRPr="008C7DEC" w:rsidRDefault="008748FB" w:rsidP="00B1281C">
            <w:pPr>
              <w:pStyle w:val="PlainText"/>
              <w:rPr>
                <w:rFonts w:ascii="StobiSerif Regular" w:eastAsia="Times New Roman" w:hAnsi="StobiSerif Regular" w:cs="Calibri"/>
                <w:b/>
                <w:bCs/>
                <w:sz w:val="22"/>
                <w:szCs w:val="22"/>
                <w:lang w:val="mk-MK" w:eastAsia="en-US"/>
              </w:rPr>
            </w:pPr>
            <w:r w:rsidRPr="008C7DEC">
              <w:rPr>
                <w:rFonts w:ascii="StobiSerif Regular" w:eastAsia="Times New Roman" w:hAnsi="StobiSerif Regular" w:cs="Calibri"/>
                <w:b/>
                <w:bCs/>
                <w:sz w:val="22"/>
                <w:szCs w:val="22"/>
                <w:lang w:val="mk-MK" w:eastAsia="en-US"/>
              </w:rPr>
              <w:t>Цел на мерката</w:t>
            </w:r>
          </w:p>
        </w:tc>
        <w:tc>
          <w:tcPr>
            <w:tcW w:w="8098" w:type="dxa"/>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2387490B" w14:textId="46274034" w:rsidR="008748FB" w:rsidRPr="008C7DEC" w:rsidRDefault="720F5A30" w:rsidP="00B1281C">
            <w:pPr>
              <w:spacing w:after="0" w:line="240" w:lineRule="auto"/>
              <w:jc w:val="both"/>
            </w:pPr>
            <w:r>
              <w:t>Целта на мерката е да се обезбеди on</w:t>
            </w:r>
            <w:r w:rsidR="0F6BCB10">
              <w:t>-</w:t>
            </w:r>
            <w:r>
              <w:t>line обука за вештини според барањата на работодавачите. Обуката ќе се реализира во тесна соработка со приватниот сектор и спроведувачи на обука</w:t>
            </w:r>
            <w:r w:rsidR="5584A23A">
              <w:t xml:space="preserve"> кои ќе одговорат на </w:t>
            </w:r>
            <w:r w:rsidR="31252013">
              <w:t>барањата</w:t>
            </w:r>
            <w:r w:rsidR="5584A23A">
              <w:t xml:space="preserve"> на приватниот сектор</w:t>
            </w:r>
            <w:r w:rsidR="363C5CA7">
              <w:t>.</w:t>
            </w:r>
            <w:r w:rsidR="0FB1C654">
              <w:t xml:space="preserve"> </w:t>
            </w:r>
            <w:r w:rsidR="5C3D115B">
              <w:t>Изборот на</w:t>
            </w:r>
            <w:r w:rsidR="0F77047A">
              <w:t xml:space="preserve"> </w:t>
            </w:r>
            <w:r w:rsidR="45781C37">
              <w:t>најповол</w:t>
            </w:r>
            <w:r w:rsidR="510C4139">
              <w:t>ни</w:t>
            </w:r>
            <w:r w:rsidR="5C3D115B">
              <w:t xml:space="preserve"> </w:t>
            </w:r>
            <w:r w:rsidR="0F77047A">
              <w:t>спроведувач</w:t>
            </w:r>
            <w:r w:rsidR="5BC95ECF">
              <w:t>и</w:t>
            </w:r>
            <w:r w:rsidR="5C3D115B">
              <w:t xml:space="preserve"> на обука ќе се </w:t>
            </w:r>
            <w:r w:rsidR="2A4812EE">
              <w:t xml:space="preserve">изврши на компетитивен начин </w:t>
            </w:r>
            <w:r w:rsidR="1C5A88FF">
              <w:t xml:space="preserve"> преку јавна објава </w:t>
            </w:r>
            <w:r w:rsidR="59F8D2AF">
              <w:t xml:space="preserve">од страна </w:t>
            </w:r>
            <w:r w:rsidR="36EC2CAE">
              <w:t>на УНДП</w:t>
            </w:r>
            <w:r w:rsidR="7A90A087">
              <w:t xml:space="preserve"> како имплементатор на мерката. </w:t>
            </w:r>
          </w:p>
        </w:tc>
      </w:tr>
      <w:tr w:rsidR="009B5DE0" w:rsidRPr="008C7DEC" w14:paraId="2613848A" w14:textId="77777777" w:rsidTr="4E5FE233">
        <w:trPr>
          <w:trHeight w:val="563"/>
        </w:trPr>
        <w:tc>
          <w:tcPr>
            <w:tcW w:w="2269" w:type="dxa"/>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50CA958C" w14:textId="77777777" w:rsidR="008748FB" w:rsidRPr="008C7DEC" w:rsidRDefault="008748FB" w:rsidP="00B1281C">
            <w:pPr>
              <w:pStyle w:val="PlainText"/>
              <w:rPr>
                <w:rFonts w:ascii="StobiSerif Regular" w:eastAsia="Times New Roman" w:hAnsi="StobiSerif Regular" w:cs="Calibri"/>
                <w:b/>
                <w:bCs/>
                <w:sz w:val="22"/>
                <w:szCs w:val="22"/>
                <w:lang w:val="mk-MK" w:eastAsia="en-US"/>
              </w:rPr>
            </w:pPr>
            <w:r w:rsidRPr="008C7DEC">
              <w:rPr>
                <w:rFonts w:ascii="StobiSerif Regular" w:eastAsia="Times New Roman" w:hAnsi="StobiSerif Regular" w:cs="Calibri"/>
                <w:b/>
                <w:bCs/>
                <w:sz w:val="22"/>
                <w:szCs w:val="22"/>
                <w:lang w:val="mk-MK" w:eastAsia="en-US"/>
              </w:rPr>
              <w:t>Целна група</w:t>
            </w:r>
          </w:p>
        </w:tc>
        <w:tc>
          <w:tcPr>
            <w:tcW w:w="8098" w:type="dxa"/>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06D7F660" w14:textId="77777777" w:rsidR="008748FB" w:rsidRPr="008C7DEC" w:rsidRDefault="008748FB" w:rsidP="00B1281C">
            <w:pPr>
              <w:spacing w:after="0" w:line="312" w:lineRule="auto"/>
              <w:jc w:val="both"/>
            </w:pPr>
            <w:r w:rsidRPr="008C7DEC">
              <w:t>Невработени лица од евиденцијата на АВРСМ</w:t>
            </w:r>
          </w:p>
        </w:tc>
      </w:tr>
      <w:tr w:rsidR="009B5DE0" w:rsidRPr="008C7DEC" w14:paraId="2E067D28" w14:textId="77777777" w:rsidTr="4E5FE233">
        <w:trPr>
          <w:trHeight w:val="506"/>
        </w:trPr>
        <w:tc>
          <w:tcPr>
            <w:tcW w:w="2269" w:type="dxa"/>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55D0566F" w14:textId="77777777" w:rsidR="008748FB" w:rsidRPr="008C7DEC" w:rsidRDefault="008748FB" w:rsidP="00B1281C">
            <w:pPr>
              <w:pStyle w:val="PlainText"/>
              <w:rPr>
                <w:rFonts w:ascii="StobiSerif Regular" w:eastAsia="Times New Roman" w:hAnsi="StobiSerif Regular" w:cs="Calibri"/>
                <w:b/>
                <w:bCs/>
                <w:sz w:val="22"/>
                <w:szCs w:val="22"/>
                <w:lang w:val="mk-MK" w:eastAsia="en-US"/>
              </w:rPr>
            </w:pPr>
            <w:r w:rsidRPr="008C7DEC">
              <w:rPr>
                <w:rFonts w:ascii="StobiSerif Regular" w:eastAsia="Times New Roman" w:hAnsi="StobiSerif Regular" w:cs="Calibri"/>
                <w:b/>
                <w:bCs/>
                <w:sz w:val="22"/>
                <w:szCs w:val="22"/>
                <w:lang w:val="mk-MK" w:eastAsia="en-US"/>
              </w:rPr>
              <w:t>Опфат на мерката</w:t>
            </w:r>
          </w:p>
        </w:tc>
        <w:tc>
          <w:tcPr>
            <w:tcW w:w="8098" w:type="dxa"/>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3490B1EC" w14:textId="77777777" w:rsidR="008748FB" w:rsidRPr="008C7DEC" w:rsidRDefault="008748FB" w:rsidP="00B1281C">
            <w:pPr>
              <w:spacing w:after="0"/>
            </w:pPr>
            <w:r w:rsidRPr="008C7DEC">
              <w:rPr>
                <w:b/>
                <w:lang w:eastAsia="mk-MK"/>
              </w:rPr>
              <w:t>100</w:t>
            </w:r>
            <w:r w:rsidR="002D3FEA">
              <w:rPr>
                <w:b/>
                <w:lang w:eastAsia="mk-MK"/>
              </w:rPr>
              <w:t xml:space="preserve"> </w:t>
            </w:r>
            <w:r w:rsidRPr="008C7DEC">
              <w:t>невработени лица евидентирани во АВРСМ</w:t>
            </w:r>
            <w:r w:rsidRPr="008C7DEC">
              <w:rPr>
                <w:rStyle w:val="FootnoteReference"/>
              </w:rPr>
              <w:footnoteReference w:id="23"/>
            </w:r>
          </w:p>
        </w:tc>
      </w:tr>
      <w:tr w:rsidR="009B5DE0" w:rsidRPr="008C7DEC" w14:paraId="3686A666" w14:textId="77777777" w:rsidTr="4E5FE233">
        <w:trPr>
          <w:trHeight w:val="506"/>
        </w:trPr>
        <w:tc>
          <w:tcPr>
            <w:tcW w:w="2269" w:type="dxa"/>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49FC39E1" w14:textId="77777777" w:rsidR="008748FB" w:rsidRPr="008C7DEC" w:rsidRDefault="008748FB" w:rsidP="00B1281C">
            <w:pPr>
              <w:pStyle w:val="PlainText"/>
              <w:rPr>
                <w:rFonts w:ascii="StobiSerif Regular" w:eastAsia="Times New Roman" w:hAnsi="StobiSerif Regular" w:cs="Calibri"/>
                <w:b/>
                <w:bCs/>
                <w:sz w:val="22"/>
                <w:szCs w:val="22"/>
                <w:lang w:val="mk-MK" w:eastAsia="en-US"/>
              </w:rPr>
            </w:pPr>
            <w:r w:rsidRPr="008C7DEC">
              <w:rPr>
                <w:rFonts w:ascii="StobiSerif Regular" w:eastAsia="Times New Roman" w:hAnsi="StobiSerif Regular" w:cs="Calibri"/>
                <w:b/>
                <w:bCs/>
                <w:sz w:val="22"/>
                <w:szCs w:val="22"/>
                <w:lang w:val="mk-MK" w:eastAsia="en-US"/>
              </w:rPr>
              <w:t>Надлежна институција</w:t>
            </w:r>
          </w:p>
        </w:tc>
        <w:tc>
          <w:tcPr>
            <w:tcW w:w="8098" w:type="dxa"/>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6C45381D" w14:textId="77777777" w:rsidR="008748FB" w:rsidRPr="008C7DEC" w:rsidRDefault="008748FB" w:rsidP="00B1281C">
            <w:pPr>
              <w:spacing w:after="0"/>
              <w:jc w:val="both"/>
            </w:pPr>
            <w:r w:rsidRPr="008C7DEC">
              <w:t>УНДП-СДЦ, МТСП, АВРСМ,  МОН, ЦОВ, работодавачи и сп</w:t>
            </w:r>
            <w:r w:rsidR="007513F9" w:rsidRPr="008C7DEC">
              <w:t>р</w:t>
            </w:r>
            <w:r w:rsidRPr="008C7DEC">
              <w:t xml:space="preserve">оведувачи на обука. </w:t>
            </w:r>
          </w:p>
        </w:tc>
      </w:tr>
      <w:tr w:rsidR="009B5DE0" w:rsidRPr="008C7DEC" w14:paraId="3221A53B" w14:textId="77777777" w:rsidTr="4E5FE233">
        <w:trPr>
          <w:trHeight w:val="568"/>
        </w:trPr>
        <w:tc>
          <w:tcPr>
            <w:tcW w:w="10367" w:type="dxa"/>
            <w:gridSpan w:val="2"/>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66AA6640" w14:textId="77777777" w:rsidR="008748FB" w:rsidRPr="008C7DEC" w:rsidRDefault="008748FB" w:rsidP="00B1281C">
            <w:pPr>
              <w:pStyle w:val="PlainText"/>
              <w:jc w:val="center"/>
              <w:rPr>
                <w:rFonts w:ascii="StobiSerif Regular" w:eastAsia="Times New Roman" w:hAnsi="StobiSerif Regular" w:cs="Calibri"/>
                <w:b/>
                <w:bCs/>
                <w:sz w:val="22"/>
                <w:szCs w:val="22"/>
                <w:lang w:val="mk-MK" w:eastAsia="en-US"/>
              </w:rPr>
            </w:pPr>
            <w:r w:rsidRPr="008C7DEC">
              <w:rPr>
                <w:rFonts w:ascii="StobiSerif Regular" w:eastAsia="Times New Roman" w:hAnsi="StobiSerif Regular" w:cs="Calibri"/>
                <w:b/>
                <w:bCs/>
                <w:sz w:val="22"/>
                <w:szCs w:val="22"/>
                <w:lang w:val="mk-MK" w:eastAsia="en-US"/>
              </w:rPr>
              <w:t>Висина на финансиската поддршка</w:t>
            </w:r>
          </w:p>
        </w:tc>
      </w:tr>
      <w:tr w:rsidR="008748FB" w:rsidRPr="008C7DEC" w14:paraId="5ECF2642" w14:textId="77777777" w:rsidTr="4E5FE233">
        <w:trPr>
          <w:trHeight w:val="2639"/>
        </w:trPr>
        <w:tc>
          <w:tcPr>
            <w:tcW w:w="10367" w:type="dxa"/>
            <w:gridSpan w:val="2"/>
            <w:tcBorders>
              <w:top w:val="single" w:sz="4" w:space="0" w:color="auto"/>
              <w:left w:val="single" w:sz="4" w:space="0" w:color="auto"/>
              <w:bottom w:val="single" w:sz="4" w:space="0" w:color="auto"/>
              <w:right w:val="single" w:sz="4" w:space="0" w:color="auto"/>
            </w:tcBorders>
            <w:vAlign w:val="center"/>
          </w:tcPr>
          <w:p w14:paraId="4FCC8533" w14:textId="682FFD9B" w:rsidR="008748FB" w:rsidRPr="00A95DAE" w:rsidRDefault="008748FB" w:rsidP="00B1281C">
            <w:pPr>
              <w:spacing w:after="240"/>
              <w:jc w:val="both"/>
            </w:pPr>
            <w:r w:rsidRPr="00A95DAE">
              <w:rPr>
                <w:b/>
                <w:bCs/>
              </w:rPr>
              <w:t>Лица што ќе посетуваат on</w:t>
            </w:r>
            <w:r w:rsidR="009B5AF6" w:rsidRPr="00A95DAE">
              <w:rPr>
                <w:b/>
                <w:bCs/>
              </w:rPr>
              <w:t>-</w:t>
            </w:r>
            <w:r w:rsidRPr="00A95DAE">
              <w:rPr>
                <w:b/>
                <w:bCs/>
              </w:rPr>
              <w:t>line</w:t>
            </w:r>
            <w:r w:rsidR="00252F6E">
              <w:rPr>
                <w:b/>
                <w:bCs/>
              </w:rPr>
              <w:t xml:space="preserve"> </w:t>
            </w:r>
            <w:r w:rsidR="154BD4F8" w:rsidRPr="4AF90E48">
              <w:rPr>
                <w:b/>
                <w:bCs/>
              </w:rPr>
              <w:t>обука</w:t>
            </w:r>
            <w:r w:rsidR="4C92C849" w:rsidRPr="4AF90E48">
              <w:rPr>
                <w:b/>
                <w:bCs/>
              </w:rPr>
              <w:t xml:space="preserve"> </w:t>
            </w:r>
            <w:r w:rsidR="154BD4F8" w:rsidRPr="4AF90E48">
              <w:rPr>
                <w:b/>
                <w:bCs/>
              </w:rPr>
              <w:t>за</w:t>
            </w:r>
            <w:r w:rsidRPr="00A95DAE">
              <w:rPr>
                <w:b/>
                <w:bCs/>
              </w:rPr>
              <w:t xml:space="preserve"> вештини</w:t>
            </w:r>
            <w:r w:rsidRPr="00A95DAE">
              <w:t>,</w:t>
            </w:r>
            <w:r w:rsidR="07EC227A">
              <w:t xml:space="preserve"> </w:t>
            </w:r>
            <w:r w:rsidRPr="00A95DAE">
              <w:t>ќе добијат пристап до on-line</w:t>
            </w:r>
            <w:r w:rsidR="00252F6E">
              <w:t xml:space="preserve"> </w:t>
            </w:r>
            <w:r w:rsidRPr="00A95DAE">
              <w:t>обуки, согласно трендовите и побарувањата на пазарот на труд</w:t>
            </w:r>
            <w:r w:rsidR="00D26201" w:rsidRPr="00A95DAE">
              <w:t>.</w:t>
            </w:r>
          </w:p>
          <w:p w14:paraId="741EDB47" w14:textId="51F0E203" w:rsidR="008748FB" w:rsidRPr="00A95DAE" w:rsidRDefault="008748FB" w:rsidP="00B1281C">
            <w:pPr>
              <w:spacing w:after="240"/>
              <w:jc w:val="both"/>
              <w:rPr>
                <w:b/>
              </w:rPr>
            </w:pPr>
            <w:r w:rsidRPr="00A95DAE">
              <w:t xml:space="preserve">Висината на надоместокот </w:t>
            </w:r>
            <w:r w:rsidR="154BD4F8">
              <w:t>за</w:t>
            </w:r>
            <w:r w:rsidR="7F52A787">
              <w:t xml:space="preserve"> </w:t>
            </w:r>
            <w:r w:rsidR="154BD4F8" w:rsidRPr="0F0780E0">
              <w:rPr>
                <w:b/>
                <w:bCs/>
              </w:rPr>
              <w:t>Спроведувачите</w:t>
            </w:r>
            <w:r w:rsidRPr="00A95DAE">
              <w:rPr>
                <w:b/>
                <w:bCs/>
              </w:rPr>
              <w:t xml:space="preserve"> на обука за on</w:t>
            </w:r>
            <w:r w:rsidR="005C40D3" w:rsidRPr="00A95DAE">
              <w:rPr>
                <w:b/>
                <w:bCs/>
              </w:rPr>
              <w:t>-</w:t>
            </w:r>
            <w:r w:rsidRPr="00A95DAE">
              <w:rPr>
                <w:b/>
                <w:bCs/>
              </w:rPr>
              <w:t xml:space="preserve">line </w:t>
            </w:r>
            <w:r w:rsidR="154BD4F8" w:rsidRPr="0F0780E0">
              <w:rPr>
                <w:b/>
                <w:bCs/>
              </w:rPr>
              <w:t>вештини</w:t>
            </w:r>
            <w:r w:rsidR="15B0F853" w:rsidRPr="0F0780E0">
              <w:rPr>
                <w:b/>
                <w:bCs/>
              </w:rPr>
              <w:t xml:space="preserve"> </w:t>
            </w:r>
            <w:r w:rsidR="154BD4F8">
              <w:t xml:space="preserve">ќе </w:t>
            </w:r>
            <w:r w:rsidRPr="00A95DAE">
              <w:t xml:space="preserve">зависи </w:t>
            </w:r>
            <w:r w:rsidR="154BD4F8">
              <w:t>од</w:t>
            </w:r>
            <w:r w:rsidR="0215FCF6">
              <w:t xml:space="preserve"> </w:t>
            </w:r>
            <w:r w:rsidR="154BD4F8">
              <w:t>спецификите</w:t>
            </w:r>
            <w:r w:rsidRPr="00A95DAE">
              <w:t xml:space="preserve"> на обуката т.е. од времетраењето, предвидениот број на часови и модули за обука.</w:t>
            </w:r>
            <w:r w:rsidR="5CC89B7D">
              <w:t xml:space="preserve"> </w:t>
            </w:r>
            <w:r w:rsidR="00EA2C75" w:rsidRPr="00A95DAE">
              <w:t xml:space="preserve">Спроведувачите на обука ќе добијат надоместок во висина </w:t>
            </w:r>
            <w:r w:rsidR="22F4DD5A">
              <w:t>до</w:t>
            </w:r>
            <w:r w:rsidR="60244B57">
              <w:t xml:space="preserve"> </w:t>
            </w:r>
            <w:r w:rsidR="22F4DD5A">
              <w:t>70</w:t>
            </w:r>
            <w:r w:rsidR="00EA2C75" w:rsidRPr="00A95DAE">
              <w:t xml:space="preserve">% од проценетата пазарна цена </w:t>
            </w:r>
            <w:r w:rsidR="074323DF">
              <w:t>која ќе се утврди како најповолна согласно доставените понуди на јавниот повик,</w:t>
            </w:r>
            <w:r w:rsidR="22F4DD5A">
              <w:t xml:space="preserve"> </w:t>
            </w:r>
            <w:r w:rsidR="00EA2C75" w:rsidRPr="00A95DAE">
              <w:t xml:space="preserve">но не повеќе од 30.000 денари за лице на обуките побарувани од страна на работодавачите и пазарот на труд, додека </w:t>
            </w:r>
            <w:r w:rsidR="009360CD" w:rsidRPr="00A95DAE">
              <w:t>кофинансирањето</w:t>
            </w:r>
            <w:r w:rsidR="00EA2C75" w:rsidRPr="00A95DAE">
              <w:t xml:space="preserve"> на средствата ќе биде обезбеден од работодавачот.</w:t>
            </w:r>
          </w:p>
        </w:tc>
      </w:tr>
      <w:tr w:rsidR="009B5DE0" w:rsidRPr="008C7DEC" w14:paraId="0BAB688D" w14:textId="77777777" w:rsidTr="4E5FE233">
        <w:trPr>
          <w:trHeight w:val="503"/>
        </w:trPr>
        <w:tc>
          <w:tcPr>
            <w:tcW w:w="10367" w:type="dxa"/>
            <w:gridSpan w:val="2"/>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4BFB885E" w14:textId="77777777" w:rsidR="008748FB" w:rsidRPr="008C7DEC" w:rsidRDefault="008748FB" w:rsidP="00B1281C">
            <w:pPr>
              <w:pStyle w:val="PlainText"/>
              <w:jc w:val="center"/>
              <w:rPr>
                <w:rFonts w:ascii="StobiSerif Regular" w:eastAsia="Times New Roman" w:hAnsi="StobiSerif Regular" w:cs="Calibri"/>
                <w:b/>
                <w:bCs/>
                <w:sz w:val="22"/>
                <w:szCs w:val="22"/>
                <w:lang w:val="mk-MK" w:eastAsia="en-US"/>
              </w:rPr>
            </w:pPr>
            <w:r w:rsidRPr="008C7DEC">
              <w:rPr>
                <w:rFonts w:ascii="StobiSerif Regular" w:eastAsia="Times New Roman" w:hAnsi="StobiSerif Regular" w:cs="Calibri"/>
                <w:b/>
                <w:bCs/>
                <w:sz w:val="22"/>
                <w:szCs w:val="22"/>
                <w:lang w:val="mk-MK" w:eastAsia="en-US"/>
              </w:rPr>
              <w:t>Корисници</w:t>
            </w:r>
          </w:p>
        </w:tc>
      </w:tr>
      <w:tr w:rsidR="008748FB" w:rsidRPr="008C7DEC" w14:paraId="27ABD85B" w14:textId="77777777" w:rsidTr="4E5FE233">
        <w:trPr>
          <w:trHeight w:val="478"/>
        </w:trPr>
        <w:tc>
          <w:tcPr>
            <w:tcW w:w="10367" w:type="dxa"/>
            <w:gridSpan w:val="2"/>
            <w:tcBorders>
              <w:top w:val="single" w:sz="4" w:space="0" w:color="auto"/>
              <w:left w:val="single" w:sz="4" w:space="0" w:color="auto"/>
              <w:bottom w:val="single" w:sz="4" w:space="0" w:color="auto"/>
              <w:right w:val="single" w:sz="4" w:space="0" w:color="auto"/>
            </w:tcBorders>
            <w:vAlign w:val="center"/>
          </w:tcPr>
          <w:p w14:paraId="49D69A00" w14:textId="77777777" w:rsidR="008748FB" w:rsidRPr="008C7DEC" w:rsidRDefault="008748FB" w:rsidP="00B1281C">
            <w:pPr>
              <w:spacing w:after="0"/>
              <w:jc w:val="center"/>
            </w:pPr>
            <w:r w:rsidRPr="008C7DEC">
              <w:t>Невработени лица од евиденција на АВРСМ</w:t>
            </w:r>
          </w:p>
          <w:p w14:paraId="48DED55B" w14:textId="77777777" w:rsidR="008748FB" w:rsidRPr="008C7DEC" w:rsidRDefault="008748FB" w:rsidP="00B1281C">
            <w:pPr>
              <w:spacing w:after="0"/>
              <w:jc w:val="center"/>
              <w:rPr>
                <w:color w:val="0070C0"/>
              </w:rPr>
            </w:pPr>
            <w:r w:rsidRPr="008C7DEC">
              <w:t>Работодавачи</w:t>
            </w:r>
          </w:p>
        </w:tc>
      </w:tr>
      <w:tr w:rsidR="009B5DE0" w:rsidRPr="008C7DEC" w14:paraId="0AD7F88E" w14:textId="77777777" w:rsidTr="4E5FE233">
        <w:trPr>
          <w:trHeight w:val="541"/>
        </w:trPr>
        <w:tc>
          <w:tcPr>
            <w:tcW w:w="10367" w:type="dxa"/>
            <w:gridSpan w:val="2"/>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0697DBCD" w14:textId="77777777" w:rsidR="008748FB" w:rsidRPr="008C7DEC" w:rsidRDefault="008748FB" w:rsidP="00B1281C">
            <w:pPr>
              <w:pStyle w:val="PlainText"/>
              <w:jc w:val="center"/>
              <w:rPr>
                <w:rFonts w:ascii="StobiSerif Regular" w:eastAsia="Times New Roman" w:hAnsi="StobiSerif Regular" w:cs="Calibri"/>
                <w:b/>
                <w:bCs/>
                <w:sz w:val="22"/>
                <w:szCs w:val="22"/>
                <w:lang w:val="mk-MK" w:eastAsia="en-US"/>
              </w:rPr>
            </w:pPr>
            <w:r w:rsidRPr="008C7DEC">
              <w:rPr>
                <w:rFonts w:ascii="StobiSerif Regular" w:eastAsia="Times New Roman" w:hAnsi="StobiSerif Regular" w:cs="Calibri"/>
                <w:b/>
                <w:bCs/>
                <w:sz w:val="22"/>
                <w:szCs w:val="22"/>
                <w:lang w:val="mk-MK" w:eastAsia="en-US"/>
              </w:rPr>
              <w:t>Начин на пријавување</w:t>
            </w:r>
          </w:p>
        </w:tc>
      </w:tr>
      <w:tr w:rsidR="008748FB" w:rsidRPr="008C7DEC" w14:paraId="66A322CC" w14:textId="77777777" w:rsidTr="4E5FE233">
        <w:trPr>
          <w:trHeight w:val="499"/>
        </w:trPr>
        <w:tc>
          <w:tcPr>
            <w:tcW w:w="10367" w:type="dxa"/>
            <w:gridSpan w:val="2"/>
            <w:tcBorders>
              <w:top w:val="single" w:sz="4" w:space="0" w:color="auto"/>
              <w:left w:val="single" w:sz="4" w:space="0" w:color="auto"/>
              <w:bottom w:val="single" w:sz="4" w:space="0" w:color="auto"/>
              <w:right w:val="single" w:sz="4" w:space="0" w:color="auto"/>
            </w:tcBorders>
            <w:vAlign w:val="center"/>
          </w:tcPr>
          <w:p w14:paraId="1A671217" w14:textId="77777777" w:rsidR="008748FB" w:rsidRPr="00A95DAE" w:rsidRDefault="008748FB" w:rsidP="00B1281C">
            <w:pPr>
              <w:spacing w:after="0"/>
              <w:rPr>
                <w:b/>
                <w:bCs/>
              </w:rPr>
            </w:pPr>
            <w:r w:rsidRPr="00A95DAE">
              <w:rPr>
                <w:b/>
                <w:bCs/>
              </w:rPr>
              <w:t>За работодавачи:</w:t>
            </w:r>
          </w:p>
          <w:p w14:paraId="7F2DC029" w14:textId="77777777" w:rsidR="008748FB" w:rsidRPr="00A95DAE" w:rsidRDefault="008748FB" w:rsidP="00B1281C">
            <w:r w:rsidRPr="00A95DAE">
              <w:t>Јавен повик/Известување, Пријава за учество во програмата</w:t>
            </w:r>
          </w:p>
          <w:p w14:paraId="1931F3DC" w14:textId="77777777" w:rsidR="008748FB" w:rsidRPr="00A95DAE" w:rsidRDefault="008748FB" w:rsidP="00B1281C">
            <w:pPr>
              <w:spacing w:after="0"/>
              <w:rPr>
                <w:b/>
                <w:bCs/>
              </w:rPr>
            </w:pPr>
            <w:r w:rsidRPr="00A95DAE">
              <w:rPr>
                <w:b/>
                <w:bCs/>
              </w:rPr>
              <w:t>За невработени лица:</w:t>
            </w:r>
          </w:p>
          <w:p w14:paraId="2C650847" w14:textId="77777777" w:rsidR="008748FB" w:rsidRPr="00A95DAE" w:rsidRDefault="008748FB" w:rsidP="00B1281C">
            <w:r w:rsidRPr="00A95DAE">
              <w:t>Известување, Пријава и Изјава за согласност,</w:t>
            </w:r>
            <w:r w:rsidRPr="00A95DAE">
              <w:rPr>
                <w:rFonts w:cs="StobiSerif Regular"/>
              </w:rPr>
              <w:t xml:space="preserve"> Пребарување од евиденцијата на невработени лица  врз основа на профилирање и ИПВ.</w:t>
            </w:r>
          </w:p>
          <w:p w14:paraId="3AFB5EF7" w14:textId="77777777" w:rsidR="008748FB" w:rsidRPr="00A95DAE" w:rsidRDefault="008748FB" w:rsidP="00B1281C">
            <w:pPr>
              <w:spacing w:after="0"/>
              <w:rPr>
                <w:b/>
                <w:bCs/>
              </w:rPr>
            </w:pPr>
            <w:r w:rsidRPr="00A95DAE">
              <w:rPr>
                <w:b/>
                <w:bCs/>
              </w:rPr>
              <w:t>Спроведувачи на обука:</w:t>
            </w:r>
          </w:p>
          <w:p w14:paraId="5876F508" w14:textId="67308196" w:rsidR="008748FB" w:rsidRPr="00A95DAE" w:rsidRDefault="33BB9ABB" w:rsidP="00100305">
            <w:pPr>
              <w:pStyle w:val="ListParagraph"/>
              <w:numPr>
                <w:ilvl w:val="0"/>
                <w:numId w:val="18"/>
              </w:numPr>
              <w:ind w:left="195" w:hanging="142"/>
              <w:jc w:val="both"/>
              <w:rPr>
                <w:lang w:val="mk-MK"/>
              </w:rPr>
            </w:pPr>
            <w:r w:rsidRPr="3CAE7AE8">
              <w:rPr>
                <w:sz w:val="22"/>
                <w:szCs w:val="22"/>
                <w:lang w:val="mk-MK"/>
              </w:rPr>
              <w:lastRenderedPageBreak/>
              <w:t>Јавен повик за останати</w:t>
            </w:r>
            <w:r w:rsidR="008748FB" w:rsidRPr="00A95DAE">
              <w:rPr>
                <w:sz w:val="22"/>
                <w:szCs w:val="22"/>
                <w:lang w:val="mk-MK"/>
              </w:rPr>
              <w:t xml:space="preserve"> спроведувачи на обука (работодавачи, on-line портали итн.).</w:t>
            </w:r>
          </w:p>
        </w:tc>
      </w:tr>
      <w:tr w:rsidR="009B5DE0" w:rsidRPr="008C7DEC" w14:paraId="54CB961D" w14:textId="77777777" w:rsidTr="4E5FE233">
        <w:trPr>
          <w:trHeight w:val="599"/>
        </w:trPr>
        <w:tc>
          <w:tcPr>
            <w:tcW w:w="10367" w:type="dxa"/>
            <w:gridSpan w:val="2"/>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1B7AE5B8" w14:textId="77777777" w:rsidR="008748FB" w:rsidRPr="008C7DEC" w:rsidRDefault="008748FB" w:rsidP="00B1281C">
            <w:pPr>
              <w:pStyle w:val="PlainText"/>
              <w:jc w:val="center"/>
              <w:rPr>
                <w:rFonts w:ascii="StobiSerif Regular" w:eastAsia="Times New Roman" w:hAnsi="StobiSerif Regular" w:cs="Calibri"/>
                <w:b/>
                <w:bCs/>
                <w:sz w:val="22"/>
                <w:szCs w:val="22"/>
                <w:lang w:val="mk-MK" w:eastAsia="en-US"/>
              </w:rPr>
            </w:pPr>
            <w:r w:rsidRPr="008C7DEC">
              <w:rPr>
                <w:rFonts w:ascii="StobiSerif Regular" w:eastAsia="Times New Roman" w:hAnsi="StobiSerif Regular" w:cs="Calibri"/>
                <w:b/>
                <w:bCs/>
                <w:sz w:val="22"/>
                <w:szCs w:val="22"/>
                <w:lang w:val="mk-MK" w:eastAsia="en-US"/>
              </w:rPr>
              <w:lastRenderedPageBreak/>
              <w:t>Критериуми</w:t>
            </w:r>
          </w:p>
        </w:tc>
      </w:tr>
      <w:tr w:rsidR="008748FB" w:rsidRPr="008C7DEC" w14:paraId="6F796389" w14:textId="77777777" w:rsidTr="4E5FE233">
        <w:trPr>
          <w:trHeight w:val="860"/>
        </w:trPr>
        <w:tc>
          <w:tcPr>
            <w:tcW w:w="10367" w:type="dxa"/>
            <w:gridSpan w:val="2"/>
            <w:tcBorders>
              <w:top w:val="single" w:sz="4" w:space="0" w:color="auto"/>
              <w:left w:val="single" w:sz="4" w:space="0" w:color="auto"/>
              <w:bottom w:val="single" w:sz="4" w:space="0" w:color="auto"/>
              <w:right w:val="single" w:sz="4" w:space="0" w:color="auto"/>
            </w:tcBorders>
            <w:vAlign w:val="center"/>
          </w:tcPr>
          <w:p w14:paraId="214AC14F" w14:textId="77777777" w:rsidR="008748FB" w:rsidRPr="00A95DAE" w:rsidRDefault="008748FB" w:rsidP="00B1281C">
            <w:pPr>
              <w:spacing w:before="120" w:after="0"/>
              <w:rPr>
                <w:b/>
                <w:bCs/>
              </w:rPr>
            </w:pPr>
            <w:r w:rsidRPr="00A95DAE">
              <w:rPr>
                <w:b/>
                <w:bCs/>
              </w:rPr>
              <w:t>За останатите спроведувачи на обука:</w:t>
            </w:r>
          </w:p>
          <w:p w14:paraId="4BE6C752" w14:textId="77777777" w:rsidR="008748FB" w:rsidRPr="00A95DAE" w:rsidRDefault="008748FB" w:rsidP="00100305">
            <w:pPr>
              <w:pStyle w:val="ListParagraph"/>
              <w:numPr>
                <w:ilvl w:val="0"/>
                <w:numId w:val="18"/>
              </w:numPr>
              <w:ind w:left="195" w:hanging="142"/>
              <w:jc w:val="both"/>
              <w:rPr>
                <w:sz w:val="22"/>
                <w:szCs w:val="22"/>
                <w:lang w:val="mk-MK"/>
              </w:rPr>
            </w:pPr>
            <w:r w:rsidRPr="00A95DAE">
              <w:rPr>
                <w:sz w:val="22"/>
                <w:szCs w:val="22"/>
                <w:lang w:val="mk-MK"/>
              </w:rPr>
              <w:t>План за обука со динамика и распоред на часови и модули</w:t>
            </w:r>
            <w:r w:rsidR="00372431" w:rsidRPr="00A95DAE">
              <w:rPr>
                <w:sz w:val="22"/>
                <w:szCs w:val="22"/>
                <w:lang w:val="mk-MK"/>
              </w:rPr>
              <w:t>.</w:t>
            </w:r>
          </w:p>
        </w:tc>
      </w:tr>
      <w:tr w:rsidR="008748FB" w:rsidRPr="008C7DEC" w14:paraId="34948E7A" w14:textId="77777777" w:rsidTr="4E5FE233">
        <w:trPr>
          <w:trHeight w:val="860"/>
        </w:trPr>
        <w:tc>
          <w:tcPr>
            <w:tcW w:w="10367" w:type="dxa"/>
            <w:gridSpan w:val="2"/>
            <w:tcBorders>
              <w:top w:val="single" w:sz="4" w:space="0" w:color="auto"/>
              <w:left w:val="single" w:sz="4" w:space="0" w:color="auto"/>
              <w:bottom w:val="single" w:sz="4" w:space="0" w:color="auto"/>
              <w:right w:val="single" w:sz="4" w:space="0" w:color="auto"/>
            </w:tcBorders>
            <w:vAlign w:val="center"/>
          </w:tcPr>
          <w:p w14:paraId="1EEC7B4D" w14:textId="77777777" w:rsidR="008748FB" w:rsidRPr="00A95DAE" w:rsidRDefault="008748FB" w:rsidP="00B1281C">
            <w:pPr>
              <w:rPr>
                <w:b/>
                <w:bCs/>
              </w:rPr>
            </w:pPr>
            <w:r w:rsidRPr="00A95DAE">
              <w:rPr>
                <w:b/>
                <w:bCs/>
              </w:rPr>
              <w:t>КОМБИНАЦИЈА СО ОСТАНАТИ МЕРКИ</w:t>
            </w:r>
          </w:p>
          <w:p w14:paraId="71430E9D" w14:textId="77777777" w:rsidR="008748FB" w:rsidRPr="00A95DAE" w:rsidRDefault="008748FB" w:rsidP="00B1281C">
            <w:pPr>
              <w:pStyle w:val="ListParagraph1"/>
              <w:spacing w:after="0"/>
              <w:ind w:left="447"/>
              <w:jc w:val="both"/>
              <w:rPr>
                <w:b/>
                <w:lang w:val="mk-MK"/>
              </w:rPr>
            </w:pPr>
            <w:r w:rsidRPr="00A95DAE">
              <w:rPr>
                <w:lang w:val="mk-MK"/>
              </w:rPr>
              <w:t>По завршувањето на учеството во мерката, невработените лица имаат можност за искористување на други програми и мерки од Оперативниот план.</w:t>
            </w:r>
          </w:p>
        </w:tc>
      </w:tr>
      <w:tr w:rsidR="009B5DE0" w:rsidRPr="008C7DEC" w14:paraId="7BF34E0C" w14:textId="77777777" w:rsidTr="4E5FE233">
        <w:trPr>
          <w:trHeight w:val="530"/>
        </w:trPr>
        <w:tc>
          <w:tcPr>
            <w:tcW w:w="10367" w:type="dxa"/>
            <w:gridSpan w:val="2"/>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422AB876" w14:textId="77777777" w:rsidR="008748FB" w:rsidRPr="00A95DAE" w:rsidRDefault="008748FB" w:rsidP="00B1281C">
            <w:pPr>
              <w:pStyle w:val="PlainText"/>
              <w:jc w:val="center"/>
              <w:rPr>
                <w:rFonts w:ascii="StobiSerif Regular" w:eastAsia="Times New Roman" w:hAnsi="StobiSerif Regular" w:cs="Calibri"/>
                <w:b/>
                <w:bCs/>
                <w:sz w:val="22"/>
                <w:szCs w:val="22"/>
                <w:lang w:val="mk-MK" w:eastAsia="en-US"/>
              </w:rPr>
            </w:pPr>
            <w:r w:rsidRPr="00A95DAE">
              <w:rPr>
                <w:rFonts w:ascii="StobiSerif Regular" w:eastAsia="Times New Roman" w:hAnsi="StobiSerif Regular" w:cs="Calibri"/>
                <w:b/>
                <w:bCs/>
                <w:sz w:val="22"/>
                <w:szCs w:val="22"/>
                <w:lang w:val="mk-MK" w:eastAsia="en-US"/>
              </w:rPr>
              <w:t>Обврски</w:t>
            </w:r>
          </w:p>
        </w:tc>
      </w:tr>
      <w:tr w:rsidR="008748FB" w:rsidRPr="008C7DEC" w14:paraId="7E251757" w14:textId="77777777" w:rsidTr="4E5FE233">
        <w:trPr>
          <w:trHeight w:val="50"/>
        </w:trPr>
        <w:tc>
          <w:tcPr>
            <w:tcW w:w="10367" w:type="dxa"/>
            <w:gridSpan w:val="2"/>
            <w:tcBorders>
              <w:top w:val="single" w:sz="4" w:space="0" w:color="auto"/>
              <w:left w:val="single" w:sz="4" w:space="0" w:color="auto"/>
              <w:bottom w:val="single" w:sz="4" w:space="0" w:color="auto"/>
              <w:right w:val="single" w:sz="4" w:space="0" w:color="auto"/>
            </w:tcBorders>
          </w:tcPr>
          <w:p w14:paraId="400611A1" w14:textId="77777777" w:rsidR="008748FB" w:rsidRPr="00A95DAE" w:rsidRDefault="008748FB" w:rsidP="00B1281C">
            <w:pPr>
              <w:spacing w:after="0"/>
              <w:jc w:val="both"/>
              <w:rPr>
                <w:rFonts w:cs="StobiSerif Regular"/>
                <w:b/>
                <w:bCs/>
              </w:rPr>
            </w:pPr>
          </w:p>
          <w:p w14:paraId="43DF1D49" w14:textId="77777777" w:rsidR="008748FB" w:rsidRPr="00A95DAE" w:rsidRDefault="008748FB" w:rsidP="00B1281C">
            <w:pPr>
              <w:spacing w:after="0"/>
              <w:rPr>
                <w:b/>
                <w:bCs/>
              </w:rPr>
            </w:pPr>
            <w:r w:rsidRPr="00A95DAE">
              <w:rPr>
                <w:b/>
                <w:bCs/>
              </w:rPr>
              <w:t>За спроведувачите на on</w:t>
            </w:r>
            <w:r w:rsidR="00372431" w:rsidRPr="00A95DAE">
              <w:rPr>
                <w:b/>
                <w:bCs/>
              </w:rPr>
              <w:t>-</w:t>
            </w:r>
            <w:r w:rsidRPr="00A95DAE">
              <w:rPr>
                <w:b/>
                <w:bCs/>
              </w:rPr>
              <w:t>line обука за вештини:</w:t>
            </w:r>
          </w:p>
          <w:p w14:paraId="61736484" w14:textId="77777777" w:rsidR="008748FB" w:rsidRPr="00A95DAE" w:rsidRDefault="008748FB" w:rsidP="00100305">
            <w:pPr>
              <w:pStyle w:val="ListParagraph"/>
              <w:numPr>
                <w:ilvl w:val="0"/>
                <w:numId w:val="18"/>
              </w:numPr>
              <w:ind w:left="195" w:hanging="142"/>
              <w:jc w:val="both"/>
              <w:rPr>
                <w:sz w:val="22"/>
                <w:szCs w:val="22"/>
                <w:lang w:val="mk-MK"/>
              </w:rPr>
            </w:pPr>
            <w:r w:rsidRPr="00A95DAE">
              <w:rPr>
                <w:sz w:val="22"/>
                <w:szCs w:val="22"/>
                <w:lang w:val="mk-MK"/>
              </w:rPr>
              <w:t>Доставува извештај за текот на обуката, извештај за резултатите од реализација на обуките;</w:t>
            </w:r>
          </w:p>
          <w:p w14:paraId="22E4047B" w14:textId="77777777" w:rsidR="008748FB" w:rsidRPr="00A95DAE" w:rsidRDefault="008748FB" w:rsidP="00100305">
            <w:pPr>
              <w:pStyle w:val="ListParagraph"/>
              <w:numPr>
                <w:ilvl w:val="0"/>
                <w:numId w:val="18"/>
              </w:numPr>
              <w:ind w:left="195" w:hanging="142"/>
              <w:jc w:val="both"/>
              <w:rPr>
                <w:sz w:val="22"/>
                <w:szCs w:val="22"/>
                <w:lang w:val="mk-MK"/>
              </w:rPr>
            </w:pPr>
            <w:r w:rsidRPr="00A95DAE">
              <w:rPr>
                <w:sz w:val="22"/>
                <w:szCs w:val="22"/>
                <w:lang w:val="mk-MK"/>
              </w:rPr>
              <w:t>Спроведува проверка на стекнатите знаења и</w:t>
            </w:r>
          </w:p>
          <w:p w14:paraId="208CA513" w14:textId="17FFED85" w:rsidR="008748FB" w:rsidRPr="00A95DAE" w:rsidRDefault="008748FB" w:rsidP="00100305">
            <w:pPr>
              <w:pStyle w:val="ListParagraph"/>
              <w:numPr>
                <w:ilvl w:val="0"/>
                <w:numId w:val="18"/>
              </w:numPr>
              <w:ind w:left="195" w:hanging="142"/>
              <w:jc w:val="both"/>
              <w:rPr>
                <w:sz w:val="22"/>
                <w:szCs w:val="22"/>
                <w:lang w:val="mk-MK"/>
              </w:rPr>
            </w:pPr>
            <w:r w:rsidRPr="00A95DAE">
              <w:rPr>
                <w:sz w:val="22"/>
                <w:szCs w:val="22"/>
                <w:lang w:val="mk-MK"/>
              </w:rPr>
              <w:t xml:space="preserve">По завршување на обуката доставува до УНДП и АВРСМ </w:t>
            </w:r>
            <w:r w:rsidRPr="697817D3">
              <w:rPr>
                <w:sz w:val="22"/>
                <w:szCs w:val="22"/>
                <w:lang w:val="mk-MK"/>
              </w:rPr>
              <w:t>збирен</w:t>
            </w:r>
            <w:r w:rsidR="6B41DE03" w:rsidRPr="697817D3">
              <w:rPr>
                <w:sz w:val="22"/>
                <w:szCs w:val="22"/>
                <w:lang w:val="mk-MK"/>
              </w:rPr>
              <w:t xml:space="preserve"> </w:t>
            </w:r>
            <w:r w:rsidRPr="697817D3">
              <w:rPr>
                <w:sz w:val="22"/>
                <w:szCs w:val="22"/>
                <w:lang w:val="mk-MK"/>
              </w:rPr>
              <w:t>извештај</w:t>
            </w:r>
            <w:r w:rsidRPr="00A95DAE">
              <w:rPr>
                <w:sz w:val="22"/>
                <w:szCs w:val="22"/>
                <w:lang w:val="mk-MK"/>
              </w:rPr>
              <w:t xml:space="preserve"> и евалуација на реализираната обука.</w:t>
            </w:r>
          </w:p>
          <w:p w14:paraId="4EA57AD4" w14:textId="77777777" w:rsidR="008748FB" w:rsidRPr="00A95DAE" w:rsidRDefault="008748FB" w:rsidP="00B1281C">
            <w:pPr>
              <w:pStyle w:val="ListParagraph1"/>
              <w:spacing w:after="0" w:line="256" w:lineRule="auto"/>
              <w:ind w:left="447"/>
              <w:jc w:val="both"/>
              <w:rPr>
                <w:rFonts w:cs="StobiSerif Regular"/>
                <w:lang w:val="mk-MK"/>
              </w:rPr>
            </w:pPr>
          </w:p>
          <w:p w14:paraId="3D66084F" w14:textId="77777777" w:rsidR="008748FB" w:rsidRPr="00A95DAE" w:rsidRDefault="008748FB" w:rsidP="00B1281C">
            <w:pPr>
              <w:spacing w:after="0"/>
            </w:pPr>
            <w:r w:rsidRPr="00A95DAE">
              <w:rPr>
                <w:b/>
                <w:bCs/>
              </w:rPr>
              <w:t>За невработени лица кои следат on</w:t>
            </w:r>
            <w:r w:rsidR="009360CD" w:rsidRPr="00A95DAE">
              <w:rPr>
                <w:b/>
                <w:bCs/>
              </w:rPr>
              <w:t>-</w:t>
            </w:r>
            <w:r w:rsidRPr="00A95DAE">
              <w:rPr>
                <w:b/>
                <w:bCs/>
              </w:rPr>
              <w:t>line обука за вештини:</w:t>
            </w:r>
          </w:p>
          <w:p w14:paraId="0E598AC1" w14:textId="77777777" w:rsidR="008748FB" w:rsidRPr="00A95DAE" w:rsidRDefault="008748FB" w:rsidP="00100305">
            <w:pPr>
              <w:pStyle w:val="ListParagraph"/>
              <w:numPr>
                <w:ilvl w:val="0"/>
                <w:numId w:val="18"/>
              </w:numPr>
              <w:spacing w:before="120"/>
              <w:ind w:left="193" w:hanging="142"/>
              <w:jc w:val="both"/>
              <w:rPr>
                <w:sz w:val="22"/>
                <w:szCs w:val="22"/>
                <w:lang w:val="mk-MK"/>
              </w:rPr>
            </w:pPr>
            <w:r w:rsidRPr="00A95DAE">
              <w:rPr>
                <w:sz w:val="22"/>
                <w:szCs w:val="22"/>
                <w:lang w:val="mk-MK"/>
              </w:rPr>
              <w:t>За времетраење на обуката кандидатот е должен редовно да ја посетува обуката. Во случај на престанокот на обуката кандидатот се брише од евиденција на невработени лица за период од една годинa, освен ако е исклучен од обуката поради оправдани причини.</w:t>
            </w:r>
          </w:p>
          <w:p w14:paraId="1C2CCF9A" w14:textId="77777777" w:rsidR="000A453D" w:rsidRPr="00A95DAE" w:rsidRDefault="000A453D" w:rsidP="000A453D">
            <w:pPr>
              <w:pStyle w:val="ListParagraph"/>
              <w:spacing w:before="120"/>
              <w:ind w:left="193"/>
              <w:jc w:val="both"/>
              <w:rPr>
                <w:sz w:val="22"/>
                <w:szCs w:val="22"/>
                <w:lang w:val="mk-MK"/>
              </w:rPr>
            </w:pPr>
          </w:p>
        </w:tc>
      </w:tr>
      <w:tr w:rsidR="009B5DE0" w:rsidRPr="008C7DEC" w14:paraId="667E9177" w14:textId="77777777" w:rsidTr="4E5FE233">
        <w:trPr>
          <w:trHeight w:val="560"/>
        </w:trPr>
        <w:tc>
          <w:tcPr>
            <w:tcW w:w="10367" w:type="dxa"/>
            <w:gridSpan w:val="2"/>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6FFD60FC" w14:textId="77777777" w:rsidR="008748FB" w:rsidRPr="008C7DEC" w:rsidRDefault="008748FB" w:rsidP="00B1281C">
            <w:pPr>
              <w:pStyle w:val="PlainText"/>
              <w:jc w:val="center"/>
              <w:rPr>
                <w:rFonts w:ascii="StobiSerif Regular" w:eastAsia="Times New Roman" w:hAnsi="StobiSerif Regular" w:cs="Calibri"/>
                <w:b/>
                <w:bCs/>
                <w:sz w:val="22"/>
                <w:szCs w:val="22"/>
                <w:lang w:val="mk-MK" w:eastAsia="en-US"/>
              </w:rPr>
            </w:pPr>
            <w:r w:rsidRPr="008C7DEC">
              <w:rPr>
                <w:rFonts w:ascii="StobiSerif Regular" w:eastAsia="Times New Roman" w:hAnsi="StobiSerif Regular" w:cs="Calibri"/>
                <w:b/>
                <w:bCs/>
                <w:sz w:val="22"/>
                <w:szCs w:val="22"/>
                <w:lang w:val="mk-MK" w:eastAsia="en-US"/>
              </w:rPr>
              <w:t>Реализација</w:t>
            </w:r>
          </w:p>
        </w:tc>
      </w:tr>
      <w:tr w:rsidR="008748FB" w:rsidRPr="008C7DEC" w14:paraId="1E9C2338" w14:textId="77777777" w:rsidTr="4E5FE233">
        <w:trPr>
          <w:trHeight w:val="600"/>
        </w:trPr>
        <w:tc>
          <w:tcPr>
            <w:tcW w:w="10367" w:type="dxa"/>
            <w:gridSpan w:val="2"/>
            <w:tcBorders>
              <w:top w:val="single" w:sz="4" w:space="0" w:color="auto"/>
              <w:left w:val="single" w:sz="4" w:space="0" w:color="auto"/>
              <w:bottom w:val="single" w:sz="4" w:space="0" w:color="auto"/>
              <w:right w:val="single" w:sz="4" w:space="0" w:color="auto"/>
            </w:tcBorders>
          </w:tcPr>
          <w:p w14:paraId="209F6E0E" w14:textId="0D3F9613" w:rsidR="008748FB" w:rsidRPr="008C7DEC" w:rsidRDefault="008748FB" w:rsidP="00100305">
            <w:pPr>
              <w:pStyle w:val="ListParagraph"/>
              <w:numPr>
                <w:ilvl w:val="0"/>
                <w:numId w:val="18"/>
              </w:numPr>
              <w:ind w:left="193" w:hanging="142"/>
              <w:jc w:val="both"/>
              <w:rPr>
                <w:color w:val="7030A0"/>
                <w:sz w:val="22"/>
                <w:szCs w:val="22"/>
                <w:lang w:val="mk-MK"/>
              </w:rPr>
            </w:pPr>
            <w:r w:rsidRPr="008C7DEC">
              <w:rPr>
                <w:sz w:val="22"/>
                <w:szCs w:val="22"/>
                <w:lang w:val="mk-MK"/>
              </w:rPr>
              <w:t xml:space="preserve">Пријава за учество од страна на работодавачи за </w:t>
            </w:r>
            <w:r w:rsidRPr="00540C7E">
              <w:rPr>
                <w:sz w:val="22"/>
                <w:szCs w:val="22"/>
                <w:lang w:val="mk-MK"/>
              </w:rPr>
              <w:t>on</w:t>
            </w:r>
            <w:r w:rsidR="00372431" w:rsidRPr="00540C7E">
              <w:rPr>
                <w:sz w:val="22"/>
                <w:szCs w:val="22"/>
                <w:lang w:val="mk-MK"/>
              </w:rPr>
              <w:t>-</w:t>
            </w:r>
            <w:r w:rsidRPr="00540C7E">
              <w:rPr>
                <w:sz w:val="22"/>
                <w:szCs w:val="22"/>
                <w:lang w:val="mk-MK"/>
              </w:rPr>
              <w:t>line</w:t>
            </w:r>
            <w:r w:rsidR="2FBD634E" w:rsidRPr="00540C7E">
              <w:rPr>
                <w:sz w:val="22"/>
                <w:szCs w:val="22"/>
                <w:lang w:val="mk-MK"/>
              </w:rPr>
              <w:t xml:space="preserve"> </w:t>
            </w:r>
            <w:r w:rsidRPr="00540C7E">
              <w:rPr>
                <w:sz w:val="22"/>
                <w:szCs w:val="22"/>
                <w:lang w:val="mk-MK"/>
              </w:rPr>
              <w:t>обуки</w:t>
            </w:r>
            <w:r w:rsidR="007B5F9A" w:rsidRPr="00540C7E">
              <w:rPr>
                <w:sz w:val="22"/>
                <w:szCs w:val="22"/>
                <w:lang w:val="mk-MK"/>
              </w:rPr>
              <w:t xml:space="preserve"> </w:t>
            </w:r>
            <w:r w:rsidRPr="00540C7E">
              <w:rPr>
                <w:sz w:val="22"/>
                <w:szCs w:val="22"/>
                <w:lang w:val="mk-MK"/>
              </w:rPr>
              <w:t>за</w:t>
            </w:r>
            <w:r w:rsidR="007B5F9A" w:rsidRPr="00540C7E">
              <w:rPr>
                <w:sz w:val="22"/>
                <w:szCs w:val="22"/>
                <w:lang w:val="mk-MK"/>
              </w:rPr>
              <w:t xml:space="preserve"> </w:t>
            </w:r>
            <w:r w:rsidRPr="00540C7E">
              <w:rPr>
                <w:sz w:val="22"/>
                <w:szCs w:val="22"/>
                <w:lang w:val="mk-MK"/>
              </w:rPr>
              <w:t>вештини</w:t>
            </w:r>
          </w:p>
          <w:p w14:paraId="1F4DD12D" w14:textId="086A8455" w:rsidR="008748FB" w:rsidRPr="008C7DEC" w:rsidRDefault="008748FB" w:rsidP="00100305">
            <w:pPr>
              <w:pStyle w:val="ListParagraph"/>
              <w:numPr>
                <w:ilvl w:val="0"/>
                <w:numId w:val="18"/>
              </w:numPr>
              <w:ind w:left="193" w:hanging="142"/>
              <w:jc w:val="both"/>
              <w:rPr>
                <w:sz w:val="22"/>
                <w:szCs w:val="22"/>
                <w:lang w:val="mk-MK"/>
              </w:rPr>
            </w:pPr>
            <w:r w:rsidRPr="008C7DEC">
              <w:rPr>
                <w:sz w:val="22"/>
                <w:szCs w:val="22"/>
                <w:lang w:val="mk-MK"/>
              </w:rPr>
              <w:t xml:space="preserve">Пријавување на заинтересирани невработени лица за </w:t>
            </w:r>
            <w:r w:rsidRPr="697817D3">
              <w:rPr>
                <w:sz w:val="22"/>
                <w:szCs w:val="22"/>
                <w:lang w:val="mk-MK"/>
              </w:rPr>
              <w:t>обука</w:t>
            </w:r>
            <w:r w:rsidR="7910592B" w:rsidRPr="697817D3">
              <w:rPr>
                <w:sz w:val="22"/>
                <w:szCs w:val="22"/>
                <w:lang w:val="mk-MK"/>
              </w:rPr>
              <w:t xml:space="preserve"> </w:t>
            </w:r>
            <w:r w:rsidRPr="697817D3">
              <w:rPr>
                <w:sz w:val="22"/>
                <w:szCs w:val="22"/>
                <w:lang w:val="mk-MK"/>
              </w:rPr>
              <w:t>за</w:t>
            </w:r>
            <w:r w:rsidR="0844DACD" w:rsidRPr="697817D3">
              <w:rPr>
                <w:sz w:val="22"/>
                <w:szCs w:val="22"/>
                <w:lang w:val="mk-MK"/>
              </w:rPr>
              <w:t xml:space="preserve"> </w:t>
            </w:r>
            <w:r w:rsidRPr="697817D3">
              <w:rPr>
                <w:sz w:val="22"/>
                <w:szCs w:val="22"/>
                <w:lang w:val="mk-MK"/>
              </w:rPr>
              <w:t>стручни</w:t>
            </w:r>
            <w:r w:rsidRPr="008C7DEC">
              <w:rPr>
                <w:sz w:val="22"/>
                <w:szCs w:val="22"/>
                <w:lang w:val="mk-MK"/>
              </w:rPr>
              <w:t xml:space="preserve"> вештини;</w:t>
            </w:r>
          </w:p>
          <w:p w14:paraId="075E66C5" w14:textId="77777777" w:rsidR="008748FB" w:rsidRPr="008C7DEC" w:rsidRDefault="008748FB" w:rsidP="00100305">
            <w:pPr>
              <w:pStyle w:val="ListParagraph"/>
              <w:numPr>
                <w:ilvl w:val="0"/>
                <w:numId w:val="18"/>
              </w:numPr>
              <w:ind w:left="193" w:hanging="142"/>
              <w:jc w:val="both"/>
              <w:rPr>
                <w:sz w:val="22"/>
                <w:szCs w:val="22"/>
                <w:lang w:val="mk-MK"/>
              </w:rPr>
            </w:pPr>
            <w:r w:rsidRPr="008C7DEC">
              <w:rPr>
                <w:sz w:val="22"/>
                <w:szCs w:val="22"/>
                <w:lang w:val="mk-MK"/>
              </w:rPr>
              <w:t>Избор на спроведувачи на on-line обука;</w:t>
            </w:r>
          </w:p>
          <w:p w14:paraId="4B99489E" w14:textId="67F620C4" w:rsidR="008748FB" w:rsidRPr="008C7DEC" w:rsidRDefault="008748FB" w:rsidP="00100305">
            <w:pPr>
              <w:pStyle w:val="ListParagraph"/>
              <w:numPr>
                <w:ilvl w:val="0"/>
                <w:numId w:val="18"/>
              </w:numPr>
              <w:ind w:left="193" w:hanging="142"/>
              <w:jc w:val="both"/>
              <w:rPr>
                <w:sz w:val="22"/>
                <w:szCs w:val="22"/>
                <w:lang w:val="mk-MK"/>
              </w:rPr>
            </w:pPr>
            <w:r w:rsidRPr="7559BC6D">
              <w:rPr>
                <w:sz w:val="22"/>
                <w:szCs w:val="22"/>
                <w:lang w:val="mk-MK"/>
              </w:rPr>
              <w:t>Обука</w:t>
            </w:r>
            <w:r w:rsidR="57FEB7D6" w:rsidRPr="7559BC6D">
              <w:rPr>
                <w:sz w:val="22"/>
                <w:szCs w:val="22"/>
                <w:lang w:val="mk-MK"/>
              </w:rPr>
              <w:t xml:space="preserve"> </w:t>
            </w:r>
            <w:r w:rsidRPr="7559BC6D">
              <w:rPr>
                <w:sz w:val="22"/>
                <w:szCs w:val="22"/>
                <w:lang w:val="mk-MK"/>
              </w:rPr>
              <w:t>на</w:t>
            </w:r>
            <w:r w:rsidR="52C442C2" w:rsidRPr="7559BC6D">
              <w:rPr>
                <w:sz w:val="22"/>
                <w:szCs w:val="22"/>
                <w:lang w:val="mk-MK"/>
              </w:rPr>
              <w:t xml:space="preserve"> </w:t>
            </w:r>
            <w:r w:rsidRPr="7559BC6D">
              <w:rPr>
                <w:sz w:val="22"/>
                <w:szCs w:val="22"/>
                <w:lang w:val="mk-MK"/>
              </w:rPr>
              <w:t>невработени</w:t>
            </w:r>
            <w:r w:rsidR="182871AF" w:rsidRPr="7559BC6D">
              <w:rPr>
                <w:sz w:val="22"/>
                <w:szCs w:val="22"/>
                <w:lang w:val="mk-MK"/>
              </w:rPr>
              <w:t xml:space="preserve"> </w:t>
            </w:r>
            <w:r w:rsidRPr="7559BC6D">
              <w:rPr>
                <w:sz w:val="22"/>
                <w:szCs w:val="22"/>
                <w:lang w:val="mk-MK"/>
              </w:rPr>
              <w:t>лица и</w:t>
            </w:r>
          </w:p>
          <w:p w14:paraId="52839FF4" w14:textId="77777777" w:rsidR="008748FB" w:rsidRPr="008C7DEC" w:rsidRDefault="008748FB" w:rsidP="00100305">
            <w:pPr>
              <w:pStyle w:val="ListParagraph"/>
              <w:numPr>
                <w:ilvl w:val="0"/>
                <w:numId w:val="18"/>
              </w:numPr>
              <w:ind w:left="193" w:hanging="142"/>
              <w:jc w:val="both"/>
              <w:rPr>
                <w:b/>
                <w:color w:val="0070C0"/>
                <w:lang w:val="mk-MK"/>
              </w:rPr>
            </w:pPr>
            <w:r w:rsidRPr="008C7DEC">
              <w:rPr>
                <w:sz w:val="22"/>
                <w:szCs w:val="22"/>
                <w:lang w:val="mk-MK"/>
              </w:rPr>
              <w:t>Мониторинг.</w:t>
            </w:r>
          </w:p>
        </w:tc>
      </w:tr>
    </w:tbl>
    <w:p w14:paraId="66FFCB12" w14:textId="77777777" w:rsidR="009B5DE0" w:rsidRPr="008C7DEC" w:rsidRDefault="009B5DE0" w:rsidP="00945ED8">
      <w:pPr>
        <w:jc w:val="both"/>
        <w:rPr>
          <w:b/>
          <w:color w:val="0070C0"/>
        </w:rPr>
      </w:pPr>
    </w:p>
    <w:p w14:paraId="7E1E666C" w14:textId="77777777" w:rsidR="00D92DA1" w:rsidRDefault="00D92DA1">
      <w:pPr>
        <w:spacing w:after="0" w:line="240" w:lineRule="auto"/>
        <w:rPr>
          <w:b/>
          <w:color w:val="0070C0"/>
        </w:rPr>
        <w:sectPr w:rsidR="00D92DA1" w:rsidSect="00C428FE">
          <w:pgSz w:w="11906" w:h="16838"/>
          <w:pgMar w:top="1015" w:right="425" w:bottom="1151" w:left="851" w:header="284" w:footer="284" w:gutter="0"/>
          <w:cols w:space="720"/>
          <w:docGrid w:linePitch="360"/>
        </w:sectPr>
      </w:pPr>
    </w:p>
    <w:p w14:paraId="4B3B75A3" w14:textId="77777777" w:rsidR="009B5DE0" w:rsidRDefault="009B5DE0">
      <w:pPr>
        <w:spacing w:after="0" w:line="240" w:lineRule="auto"/>
        <w:rPr>
          <w:b/>
          <w:color w:val="0070C0"/>
        </w:rPr>
      </w:pPr>
    </w:p>
    <w:tbl>
      <w:tblPr>
        <w:tblW w:w="10367" w:type="dxa"/>
        <w:tblInd w:w="108" w:type="dxa"/>
        <w:tbl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insideH w:val="single" w:sz="12" w:space="0" w:color="BFBFBF" w:themeColor="background1" w:themeShade="BF"/>
          <w:insideV w:val="single" w:sz="12" w:space="0" w:color="BFBFBF" w:themeColor="background1" w:themeShade="BF"/>
        </w:tblBorders>
        <w:tblLook w:val="00A0" w:firstRow="1" w:lastRow="0" w:firstColumn="1" w:lastColumn="0" w:noHBand="0" w:noVBand="0"/>
      </w:tblPr>
      <w:tblGrid>
        <w:gridCol w:w="2269"/>
        <w:gridCol w:w="8098"/>
      </w:tblGrid>
      <w:tr w:rsidR="00313D5C" w:rsidRPr="008C7DEC" w14:paraId="299C540D" w14:textId="77777777" w:rsidTr="00927965">
        <w:trPr>
          <w:trHeight w:val="590"/>
        </w:trPr>
        <w:tc>
          <w:tcPr>
            <w:tcW w:w="2269" w:type="dxa"/>
            <w:shd w:val="clear" w:color="auto" w:fill="FFE599" w:themeFill="accent4" w:themeFillTint="66"/>
            <w:vAlign w:val="center"/>
          </w:tcPr>
          <w:p w14:paraId="431CDDDC" w14:textId="77777777" w:rsidR="00313D5C" w:rsidRPr="008C7DEC" w:rsidRDefault="00313D5C" w:rsidP="00645194">
            <w:pPr>
              <w:pStyle w:val="PlainText"/>
              <w:rPr>
                <w:rFonts w:ascii="StobiSerif Regular" w:eastAsia="Times New Roman" w:hAnsi="StobiSerif Regular" w:cs="Calibri"/>
                <w:b/>
                <w:bCs/>
                <w:sz w:val="22"/>
                <w:szCs w:val="22"/>
                <w:lang w:val="mk-MK" w:eastAsia="en-US"/>
              </w:rPr>
            </w:pPr>
            <w:r w:rsidRPr="008C7DEC">
              <w:rPr>
                <w:rFonts w:ascii="StobiSerif Regular" w:eastAsia="Times New Roman" w:hAnsi="StobiSerif Regular" w:cs="Calibri"/>
                <w:b/>
                <w:bCs/>
                <w:sz w:val="22"/>
                <w:szCs w:val="22"/>
                <w:lang w:val="mk-MK" w:eastAsia="en-US"/>
              </w:rPr>
              <w:t>Наслов на мерката</w:t>
            </w:r>
          </w:p>
        </w:tc>
        <w:tc>
          <w:tcPr>
            <w:tcW w:w="8098" w:type="dxa"/>
            <w:shd w:val="clear" w:color="auto" w:fill="FFE599" w:themeFill="accent4" w:themeFillTint="66"/>
            <w:vAlign w:val="center"/>
          </w:tcPr>
          <w:p w14:paraId="45780D20" w14:textId="28120B9A" w:rsidR="00313D5C" w:rsidRPr="001D1A6C" w:rsidRDefault="00313D5C" w:rsidP="004E512A">
            <w:pPr>
              <w:autoSpaceDE w:val="0"/>
              <w:autoSpaceDN w:val="0"/>
              <w:adjustRightInd w:val="0"/>
              <w:spacing w:after="0" w:line="240" w:lineRule="auto"/>
              <w:rPr>
                <w:b/>
              </w:rPr>
            </w:pPr>
            <w:bookmarkStart w:id="22" w:name="_Toc96887818"/>
            <w:r w:rsidRPr="008C7DEC">
              <w:rPr>
                <w:rStyle w:val="Heading3Char"/>
                <w:rFonts w:ascii="StobiSerif Regular" w:hAnsi="StobiSerif Regular"/>
                <w:b/>
                <w:color w:val="auto"/>
                <w:lang w:val="mk-MK"/>
              </w:rPr>
              <w:t>3.2</w:t>
            </w:r>
            <w:r>
              <w:rPr>
                <w:rStyle w:val="Heading3Char"/>
                <w:rFonts w:ascii="StobiSerif Regular" w:hAnsi="StobiSerif Regular"/>
                <w:b/>
                <w:color w:val="auto"/>
                <w:lang w:val="mk-MK"/>
              </w:rPr>
              <w:t xml:space="preserve"> </w:t>
            </w:r>
            <w:r w:rsidRPr="008C7DEC">
              <w:rPr>
                <w:rStyle w:val="Heading3Char"/>
                <w:rFonts w:ascii="StobiSerif Regular" w:hAnsi="StobiSerif Regular"/>
                <w:b/>
                <w:color w:val="auto"/>
                <w:lang w:val="mk-MK"/>
              </w:rPr>
              <w:t>(</w:t>
            </w:r>
            <w:r>
              <w:rPr>
                <w:rStyle w:val="Heading3Char"/>
                <w:rFonts w:ascii="StobiSerif Regular" w:hAnsi="StobiSerif Regular"/>
                <w:b/>
                <w:color w:val="auto"/>
                <w:lang w:val="mk-MK"/>
              </w:rPr>
              <w:t>г</w:t>
            </w:r>
            <w:r w:rsidRPr="008C7DEC">
              <w:rPr>
                <w:rStyle w:val="Heading3Char"/>
                <w:rFonts w:ascii="StobiSerif Regular" w:hAnsi="StobiSerif Regular"/>
                <w:b/>
                <w:color w:val="auto"/>
                <w:lang w:val="mk-MK"/>
              </w:rPr>
              <w:t xml:space="preserve">) </w:t>
            </w:r>
            <w:r w:rsidR="000E6925" w:rsidRPr="000E6925">
              <w:rPr>
                <w:rStyle w:val="Heading3Char"/>
                <w:rFonts w:ascii="StobiSerif Regular" w:hAnsi="StobiSerif Regular"/>
                <w:b/>
                <w:color w:val="auto"/>
                <w:sz w:val="22"/>
                <w:szCs w:val="22"/>
                <w:lang w:val="mk-MK"/>
              </w:rPr>
              <w:t>Развој на вештини преку обуки за зголемување на вработливоста на повратниците</w:t>
            </w:r>
            <w:r w:rsidR="001D1A6C">
              <w:rPr>
                <w:rStyle w:val="Heading3Char"/>
                <w:rFonts w:ascii="StobiSerif Regular" w:hAnsi="StobiSerif Regular"/>
                <w:b/>
                <w:color w:val="auto"/>
                <w:sz w:val="22"/>
                <w:szCs w:val="22"/>
                <w:lang w:val="mk-MK"/>
              </w:rPr>
              <w:t xml:space="preserve"> </w:t>
            </w:r>
            <w:r w:rsidR="001D1A6C" w:rsidRPr="001D1A6C">
              <w:rPr>
                <w:rStyle w:val="Heading3Char"/>
                <w:rFonts w:ascii="StobiSerif Regular" w:hAnsi="StobiSerif Regular"/>
                <w:b/>
                <w:color w:val="auto"/>
                <w:sz w:val="22"/>
                <w:szCs w:val="22"/>
                <w:lang w:val="mk-MK"/>
              </w:rPr>
              <w:t>од странство</w:t>
            </w:r>
            <w:bookmarkEnd w:id="22"/>
          </w:p>
        </w:tc>
      </w:tr>
      <w:tr w:rsidR="00313D5C" w:rsidRPr="008C7DEC" w14:paraId="75AD7FE3" w14:textId="77777777" w:rsidTr="00927965">
        <w:trPr>
          <w:trHeight w:val="590"/>
        </w:trPr>
        <w:tc>
          <w:tcPr>
            <w:tcW w:w="2269" w:type="dxa"/>
            <w:shd w:val="clear" w:color="auto" w:fill="FFE599" w:themeFill="accent4" w:themeFillTint="66"/>
            <w:vAlign w:val="center"/>
          </w:tcPr>
          <w:p w14:paraId="6D513EE0" w14:textId="77777777" w:rsidR="00313D5C" w:rsidRPr="008C7DEC" w:rsidRDefault="00313D5C" w:rsidP="00645194">
            <w:pPr>
              <w:pStyle w:val="PlainText"/>
              <w:rPr>
                <w:rFonts w:ascii="StobiSerif Regular" w:eastAsia="Times New Roman" w:hAnsi="StobiSerif Regular" w:cs="Calibri"/>
                <w:b/>
                <w:bCs/>
                <w:sz w:val="22"/>
                <w:szCs w:val="22"/>
                <w:lang w:val="mk-MK" w:eastAsia="en-US"/>
              </w:rPr>
            </w:pPr>
            <w:r w:rsidRPr="008C7DEC">
              <w:rPr>
                <w:rFonts w:ascii="StobiSerif Regular" w:eastAsia="Times New Roman" w:hAnsi="StobiSerif Regular" w:cs="Calibri"/>
                <w:b/>
                <w:bCs/>
                <w:sz w:val="22"/>
                <w:szCs w:val="22"/>
                <w:lang w:val="mk-MK" w:eastAsia="en-US"/>
              </w:rPr>
              <w:t>Цел на мерката</w:t>
            </w:r>
          </w:p>
        </w:tc>
        <w:tc>
          <w:tcPr>
            <w:tcW w:w="8098" w:type="dxa"/>
            <w:shd w:val="clear" w:color="auto" w:fill="FFE599" w:themeFill="accent4" w:themeFillTint="66"/>
            <w:vAlign w:val="center"/>
          </w:tcPr>
          <w:p w14:paraId="60E61481" w14:textId="56682F4A" w:rsidR="00313D5C" w:rsidRPr="00B53210" w:rsidRDefault="00B7336B" w:rsidP="00645194">
            <w:pPr>
              <w:spacing w:after="0" w:line="240" w:lineRule="auto"/>
              <w:jc w:val="both"/>
            </w:pPr>
            <w:r w:rsidRPr="00B53210">
              <w:t xml:space="preserve">Целта на мерката е </w:t>
            </w:r>
            <w:r w:rsidR="004E38D4">
              <w:t>преку</w:t>
            </w:r>
            <w:r w:rsidRPr="00B53210">
              <w:t xml:space="preserve"> обезбед</w:t>
            </w:r>
            <w:r w:rsidR="004E38D4">
              <w:t>ување</w:t>
            </w:r>
            <w:r w:rsidRPr="00B53210">
              <w:t xml:space="preserve"> </w:t>
            </w:r>
            <w:r w:rsidR="009A6CF3">
              <w:t xml:space="preserve">можности за </w:t>
            </w:r>
            <w:r w:rsidR="00FD3ABB">
              <w:t xml:space="preserve"> учење на работно место, практикантство </w:t>
            </w:r>
            <w:r w:rsidR="008C0E79">
              <w:t xml:space="preserve">во локални компании, </w:t>
            </w:r>
            <w:r w:rsidR="002E574D">
              <w:t xml:space="preserve">валидација </w:t>
            </w:r>
            <w:r w:rsidR="00CA61A4">
              <w:t>на други вештини стекнати преку неформални обуки</w:t>
            </w:r>
            <w:r w:rsidR="00EA7F79">
              <w:t xml:space="preserve"> </w:t>
            </w:r>
            <w:r w:rsidR="00DF515A">
              <w:t>да ја зголеми вработливоста на невработените лица</w:t>
            </w:r>
            <w:r w:rsidR="00CA61A4">
              <w:t xml:space="preserve">. </w:t>
            </w:r>
          </w:p>
        </w:tc>
      </w:tr>
      <w:tr w:rsidR="00313D5C" w:rsidRPr="008C7DEC" w14:paraId="6305FC8B" w14:textId="77777777" w:rsidTr="00927965">
        <w:trPr>
          <w:trHeight w:val="563"/>
        </w:trPr>
        <w:tc>
          <w:tcPr>
            <w:tcW w:w="2269" w:type="dxa"/>
            <w:shd w:val="clear" w:color="auto" w:fill="FFE599" w:themeFill="accent4" w:themeFillTint="66"/>
            <w:vAlign w:val="center"/>
          </w:tcPr>
          <w:p w14:paraId="1C101E4E" w14:textId="77777777" w:rsidR="00313D5C" w:rsidRPr="008C7DEC" w:rsidRDefault="00313D5C" w:rsidP="00645194">
            <w:pPr>
              <w:pStyle w:val="PlainText"/>
              <w:rPr>
                <w:rFonts w:ascii="StobiSerif Regular" w:eastAsia="Times New Roman" w:hAnsi="StobiSerif Regular" w:cs="Calibri"/>
                <w:b/>
                <w:bCs/>
                <w:sz w:val="22"/>
                <w:szCs w:val="22"/>
                <w:lang w:val="mk-MK" w:eastAsia="en-US"/>
              </w:rPr>
            </w:pPr>
            <w:r w:rsidRPr="008C7DEC">
              <w:rPr>
                <w:rFonts w:ascii="StobiSerif Regular" w:eastAsia="Times New Roman" w:hAnsi="StobiSerif Regular" w:cs="Calibri"/>
                <w:b/>
                <w:bCs/>
                <w:sz w:val="22"/>
                <w:szCs w:val="22"/>
                <w:lang w:val="mk-MK" w:eastAsia="en-US"/>
              </w:rPr>
              <w:t>Целна група</w:t>
            </w:r>
          </w:p>
        </w:tc>
        <w:tc>
          <w:tcPr>
            <w:tcW w:w="8098" w:type="dxa"/>
            <w:shd w:val="clear" w:color="auto" w:fill="FFE599" w:themeFill="accent4" w:themeFillTint="66"/>
            <w:vAlign w:val="center"/>
          </w:tcPr>
          <w:p w14:paraId="31674D1C" w14:textId="77777777" w:rsidR="00313D5C" w:rsidRPr="00B53210" w:rsidRDefault="00B7336B" w:rsidP="00645194">
            <w:pPr>
              <w:spacing w:after="0" w:line="312" w:lineRule="auto"/>
              <w:jc w:val="both"/>
            </w:pPr>
            <w:r w:rsidRPr="00B53210">
              <w:t>Невработени лица</w:t>
            </w:r>
            <w:r w:rsidRPr="00B53210">
              <w:rPr>
                <w:rStyle w:val="FootnoteReference"/>
              </w:rPr>
              <w:footnoteReference w:id="24"/>
            </w:r>
          </w:p>
        </w:tc>
      </w:tr>
      <w:tr w:rsidR="00313D5C" w:rsidRPr="008C7DEC" w14:paraId="49FF45BF" w14:textId="77777777" w:rsidTr="00927965">
        <w:trPr>
          <w:trHeight w:val="506"/>
        </w:trPr>
        <w:tc>
          <w:tcPr>
            <w:tcW w:w="2269" w:type="dxa"/>
            <w:shd w:val="clear" w:color="auto" w:fill="FFE599" w:themeFill="accent4" w:themeFillTint="66"/>
            <w:vAlign w:val="center"/>
          </w:tcPr>
          <w:p w14:paraId="77B6445F" w14:textId="77777777" w:rsidR="00313D5C" w:rsidRPr="008C7DEC" w:rsidRDefault="00313D5C" w:rsidP="00645194">
            <w:pPr>
              <w:pStyle w:val="PlainText"/>
              <w:rPr>
                <w:rFonts w:ascii="StobiSerif Regular" w:eastAsia="Times New Roman" w:hAnsi="StobiSerif Regular" w:cs="Calibri"/>
                <w:b/>
                <w:bCs/>
                <w:sz w:val="22"/>
                <w:szCs w:val="22"/>
                <w:lang w:val="mk-MK" w:eastAsia="en-US"/>
              </w:rPr>
            </w:pPr>
            <w:r w:rsidRPr="008C7DEC">
              <w:rPr>
                <w:rFonts w:ascii="StobiSerif Regular" w:eastAsia="Times New Roman" w:hAnsi="StobiSerif Regular" w:cs="Calibri"/>
                <w:b/>
                <w:bCs/>
                <w:sz w:val="22"/>
                <w:szCs w:val="22"/>
                <w:lang w:val="mk-MK" w:eastAsia="en-US"/>
              </w:rPr>
              <w:t>Опфат на мерката</w:t>
            </w:r>
          </w:p>
        </w:tc>
        <w:tc>
          <w:tcPr>
            <w:tcW w:w="8098" w:type="dxa"/>
            <w:shd w:val="clear" w:color="auto" w:fill="FFE599" w:themeFill="accent4" w:themeFillTint="66"/>
            <w:vAlign w:val="center"/>
          </w:tcPr>
          <w:p w14:paraId="2669F596" w14:textId="77777777" w:rsidR="00313D5C" w:rsidRPr="00B53210" w:rsidRDefault="002C4ACB" w:rsidP="00645194">
            <w:pPr>
              <w:spacing w:after="0"/>
            </w:pPr>
            <w:r>
              <w:rPr>
                <w:b/>
                <w:lang w:eastAsia="mk-MK"/>
              </w:rPr>
              <w:t>210</w:t>
            </w:r>
            <w:r w:rsidR="00313D5C" w:rsidRPr="00B53210">
              <w:rPr>
                <w:b/>
                <w:lang w:eastAsia="mk-MK"/>
              </w:rPr>
              <w:t xml:space="preserve"> </w:t>
            </w:r>
            <w:r w:rsidR="00313D5C" w:rsidRPr="00B53210">
              <w:t>невработени лица</w:t>
            </w:r>
          </w:p>
        </w:tc>
      </w:tr>
      <w:tr w:rsidR="00313D5C" w:rsidRPr="008C7DEC" w14:paraId="65E22415" w14:textId="77777777" w:rsidTr="00927965">
        <w:trPr>
          <w:trHeight w:val="506"/>
        </w:trPr>
        <w:tc>
          <w:tcPr>
            <w:tcW w:w="2269" w:type="dxa"/>
            <w:shd w:val="clear" w:color="auto" w:fill="FFE599" w:themeFill="accent4" w:themeFillTint="66"/>
            <w:vAlign w:val="center"/>
          </w:tcPr>
          <w:p w14:paraId="61238A73" w14:textId="77777777" w:rsidR="00313D5C" w:rsidRPr="008C7DEC" w:rsidRDefault="00313D5C" w:rsidP="00645194">
            <w:pPr>
              <w:pStyle w:val="PlainText"/>
              <w:rPr>
                <w:rFonts w:ascii="StobiSerif Regular" w:eastAsia="Times New Roman" w:hAnsi="StobiSerif Regular" w:cs="Calibri"/>
                <w:b/>
                <w:bCs/>
                <w:sz w:val="22"/>
                <w:szCs w:val="22"/>
                <w:lang w:val="mk-MK" w:eastAsia="en-US"/>
              </w:rPr>
            </w:pPr>
            <w:r w:rsidRPr="008C7DEC">
              <w:rPr>
                <w:rFonts w:ascii="StobiSerif Regular" w:eastAsia="Times New Roman" w:hAnsi="StobiSerif Regular" w:cs="Calibri"/>
                <w:b/>
                <w:bCs/>
                <w:sz w:val="22"/>
                <w:szCs w:val="22"/>
                <w:lang w:val="mk-MK" w:eastAsia="en-US"/>
              </w:rPr>
              <w:t>Надлежна институција</w:t>
            </w:r>
          </w:p>
        </w:tc>
        <w:tc>
          <w:tcPr>
            <w:tcW w:w="8098" w:type="dxa"/>
            <w:shd w:val="clear" w:color="auto" w:fill="FFE599" w:themeFill="accent4" w:themeFillTint="66"/>
            <w:vAlign w:val="center"/>
          </w:tcPr>
          <w:p w14:paraId="2B83445B" w14:textId="77777777" w:rsidR="00313D5C" w:rsidRPr="00B53210" w:rsidRDefault="00313D5C" w:rsidP="00645194">
            <w:pPr>
              <w:spacing w:after="0"/>
              <w:jc w:val="both"/>
            </w:pPr>
            <w:r w:rsidRPr="00B53210">
              <w:t xml:space="preserve">УНДП, МТСП, АВРСМ и спроведувачи на обука. </w:t>
            </w:r>
          </w:p>
        </w:tc>
      </w:tr>
      <w:tr w:rsidR="00313D5C" w:rsidRPr="008C7DEC" w14:paraId="23180429" w14:textId="77777777" w:rsidTr="00927965">
        <w:trPr>
          <w:trHeight w:val="568"/>
        </w:trPr>
        <w:tc>
          <w:tcPr>
            <w:tcW w:w="10367" w:type="dxa"/>
            <w:gridSpan w:val="2"/>
            <w:shd w:val="clear" w:color="auto" w:fill="FFE599" w:themeFill="accent4" w:themeFillTint="66"/>
            <w:vAlign w:val="center"/>
          </w:tcPr>
          <w:p w14:paraId="2F8F2F58" w14:textId="77777777" w:rsidR="00313D5C" w:rsidRPr="008C7DEC" w:rsidRDefault="00313D5C" w:rsidP="00645194">
            <w:pPr>
              <w:pStyle w:val="PlainText"/>
              <w:jc w:val="center"/>
              <w:rPr>
                <w:rFonts w:ascii="StobiSerif Regular" w:eastAsia="Times New Roman" w:hAnsi="StobiSerif Regular" w:cs="Calibri"/>
                <w:b/>
                <w:bCs/>
                <w:sz w:val="22"/>
                <w:szCs w:val="22"/>
                <w:lang w:val="mk-MK" w:eastAsia="en-US"/>
              </w:rPr>
            </w:pPr>
            <w:r w:rsidRPr="008C7DEC">
              <w:rPr>
                <w:rFonts w:ascii="StobiSerif Regular" w:eastAsia="Times New Roman" w:hAnsi="StobiSerif Regular" w:cs="Calibri"/>
                <w:b/>
                <w:bCs/>
                <w:sz w:val="22"/>
                <w:szCs w:val="22"/>
                <w:lang w:val="mk-MK" w:eastAsia="en-US"/>
              </w:rPr>
              <w:t>Висина на финансиската поддршка</w:t>
            </w:r>
          </w:p>
        </w:tc>
      </w:tr>
      <w:tr w:rsidR="00313D5C" w:rsidRPr="008C7DEC" w14:paraId="11B170F0" w14:textId="77777777" w:rsidTr="00927965">
        <w:trPr>
          <w:trHeight w:val="1784"/>
        </w:trPr>
        <w:tc>
          <w:tcPr>
            <w:tcW w:w="10367" w:type="dxa"/>
            <w:gridSpan w:val="2"/>
            <w:vAlign w:val="center"/>
          </w:tcPr>
          <w:p w14:paraId="6B644D6B" w14:textId="46A65288" w:rsidR="00313D5C" w:rsidRPr="00A95DAE" w:rsidRDefault="00313D5C" w:rsidP="006505E3">
            <w:pPr>
              <w:spacing w:after="120"/>
              <w:jc w:val="both"/>
            </w:pPr>
            <w:r w:rsidRPr="00A95DAE">
              <w:rPr>
                <w:b/>
                <w:bCs/>
              </w:rPr>
              <w:t>Лица што ќе посетуваат обука</w:t>
            </w:r>
            <w:r w:rsidR="00812C2D">
              <w:rPr>
                <w:b/>
                <w:bCs/>
              </w:rPr>
              <w:t xml:space="preserve"> </w:t>
            </w:r>
            <w:r w:rsidRPr="00A95DAE">
              <w:rPr>
                <w:b/>
                <w:bCs/>
              </w:rPr>
              <w:t xml:space="preserve">за </w:t>
            </w:r>
            <w:r w:rsidR="00580C81">
              <w:rPr>
                <w:b/>
                <w:bCs/>
              </w:rPr>
              <w:t>зголемување на вработливоста</w:t>
            </w:r>
            <w:r w:rsidRPr="00A95DAE">
              <w:t>,</w:t>
            </w:r>
            <w:r w:rsidR="12F05CC0">
              <w:t xml:space="preserve"> </w:t>
            </w:r>
            <w:r w:rsidRPr="00A95DAE">
              <w:t>ќе добијат пристап до обуки, согласно трендовите и побарувањата на пазарот на труд.</w:t>
            </w:r>
          </w:p>
          <w:p w14:paraId="01FAE861" w14:textId="596328FD" w:rsidR="00313D5C" w:rsidRPr="00A95DAE" w:rsidRDefault="00591140" w:rsidP="006505E3">
            <w:pPr>
              <w:spacing w:after="120"/>
              <w:jc w:val="both"/>
              <w:rPr>
                <w:b/>
              </w:rPr>
            </w:pPr>
            <w:r>
              <w:t xml:space="preserve">Вкупниот буџет обезбеден за </w:t>
            </w:r>
            <w:r w:rsidR="001A0EFA">
              <w:t xml:space="preserve">оваа мерка изнесува </w:t>
            </w:r>
            <w:r w:rsidR="001A0EFA" w:rsidRPr="001A0EFA">
              <w:t>4.006.197</w:t>
            </w:r>
            <w:r w:rsidR="001A0EFA">
              <w:t xml:space="preserve"> денари. </w:t>
            </w:r>
            <w:r w:rsidR="00313D5C" w:rsidRPr="00A95DAE">
              <w:t xml:space="preserve">Висината на надоместокот </w:t>
            </w:r>
            <w:r w:rsidR="00313D5C" w:rsidRPr="001A0EFA">
              <w:t xml:space="preserve">на </w:t>
            </w:r>
            <w:r w:rsidR="008E7E2B">
              <w:t>услугата</w:t>
            </w:r>
            <w:r w:rsidR="00313D5C" w:rsidRPr="001A0EFA">
              <w:t xml:space="preserve"> за </w:t>
            </w:r>
            <w:r w:rsidR="00C81050" w:rsidRPr="001A0EFA">
              <w:t>зголемување на вработливоста</w:t>
            </w:r>
            <w:r w:rsidR="00812C2D" w:rsidRPr="001A0EFA">
              <w:t xml:space="preserve"> </w:t>
            </w:r>
            <w:r w:rsidR="00313D5C" w:rsidRPr="001A0EFA">
              <w:t>ќе зависи од</w:t>
            </w:r>
            <w:r w:rsidR="00C81050" w:rsidRPr="001A0EFA">
              <w:t xml:space="preserve"> </w:t>
            </w:r>
            <w:r w:rsidR="00313D5C" w:rsidRPr="001A0EFA">
              <w:t xml:space="preserve">спецификите на </w:t>
            </w:r>
            <w:r w:rsidR="7063B407">
              <w:t>договорената активно</w:t>
            </w:r>
            <w:r w:rsidR="008E7E2B">
              <w:t>ст</w:t>
            </w:r>
            <w:r w:rsidR="00313D5C" w:rsidRPr="001A0EFA">
              <w:t xml:space="preserve"> т.е. од времетраењето</w:t>
            </w:r>
            <w:r w:rsidR="00FA0C77">
              <w:t xml:space="preserve"> на обуката</w:t>
            </w:r>
            <w:r w:rsidR="00313D5C" w:rsidRPr="001A0EFA">
              <w:t>, предвидениот број на часови и модули за обука</w:t>
            </w:r>
            <w:r w:rsidR="00FA0C77">
              <w:t>, практичанството</w:t>
            </w:r>
            <w:r w:rsidR="006A2300">
              <w:t xml:space="preserve"> и сл</w:t>
            </w:r>
            <w:r w:rsidR="00313D5C" w:rsidRPr="001A0EFA">
              <w:t>.</w:t>
            </w:r>
            <w:r w:rsidR="00812C2D">
              <w:t xml:space="preserve"> </w:t>
            </w:r>
          </w:p>
        </w:tc>
      </w:tr>
      <w:tr w:rsidR="00313D5C" w:rsidRPr="008C7DEC" w14:paraId="281CBF6D" w14:textId="77777777" w:rsidTr="00927965">
        <w:trPr>
          <w:trHeight w:val="503"/>
        </w:trPr>
        <w:tc>
          <w:tcPr>
            <w:tcW w:w="10367" w:type="dxa"/>
            <w:gridSpan w:val="2"/>
            <w:shd w:val="clear" w:color="auto" w:fill="FFE599" w:themeFill="accent4" w:themeFillTint="66"/>
            <w:vAlign w:val="center"/>
          </w:tcPr>
          <w:p w14:paraId="5F46544C" w14:textId="77777777" w:rsidR="00313D5C" w:rsidRPr="008C7DEC" w:rsidRDefault="00313D5C" w:rsidP="00645194">
            <w:pPr>
              <w:pStyle w:val="PlainText"/>
              <w:jc w:val="center"/>
              <w:rPr>
                <w:rFonts w:ascii="StobiSerif Regular" w:eastAsia="Times New Roman" w:hAnsi="StobiSerif Regular" w:cs="Calibri"/>
                <w:b/>
                <w:bCs/>
                <w:sz w:val="22"/>
                <w:szCs w:val="22"/>
                <w:lang w:val="mk-MK" w:eastAsia="en-US"/>
              </w:rPr>
            </w:pPr>
            <w:r w:rsidRPr="008C7DEC">
              <w:rPr>
                <w:rFonts w:ascii="StobiSerif Regular" w:eastAsia="Times New Roman" w:hAnsi="StobiSerif Regular" w:cs="Calibri"/>
                <w:b/>
                <w:bCs/>
                <w:sz w:val="22"/>
                <w:szCs w:val="22"/>
                <w:lang w:val="mk-MK" w:eastAsia="en-US"/>
              </w:rPr>
              <w:t>Корисници</w:t>
            </w:r>
          </w:p>
        </w:tc>
      </w:tr>
      <w:tr w:rsidR="00313D5C" w:rsidRPr="008C7DEC" w14:paraId="6E928B5D" w14:textId="77777777" w:rsidTr="00927965">
        <w:trPr>
          <w:trHeight w:val="478"/>
        </w:trPr>
        <w:tc>
          <w:tcPr>
            <w:tcW w:w="10367" w:type="dxa"/>
            <w:gridSpan w:val="2"/>
            <w:vAlign w:val="center"/>
          </w:tcPr>
          <w:p w14:paraId="71E88DF0" w14:textId="77777777" w:rsidR="00313D5C" w:rsidRPr="008C7DEC" w:rsidRDefault="00313D5C" w:rsidP="00645194">
            <w:pPr>
              <w:spacing w:after="0"/>
              <w:jc w:val="center"/>
            </w:pPr>
            <w:r w:rsidRPr="008C7DEC">
              <w:t>Невработени лица</w:t>
            </w:r>
          </w:p>
          <w:p w14:paraId="019A2C1F" w14:textId="77777777" w:rsidR="00313D5C" w:rsidRDefault="00313D5C" w:rsidP="00645194">
            <w:pPr>
              <w:spacing w:after="0"/>
              <w:jc w:val="center"/>
            </w:pPr>
            <w:r w:rsidRPr="008C7DEC">
              <w:t>Работодавачи</w:t>
            </w:r>
          </w:p>
          <w:p w14:paraId="129B6586" w14:textId="77777777" w:rsidR="00131481" w:rsidRPr="00F705C5" w:rsidRDefault="001F5A2A" w:rsidP="00FC7ABF">
            <w:pPr>
              <w:spacing w:after="0"/>
              <w:jc w:val="center"/>
              <w:rPr>
                <w:color w:val="0070C0"/>
              </w:rPr>
            </w:pPr>
            <w:r>
              <w:t>Спроведувачи на обука</w:t>
            </w:r>
          </w:p>
        </w:tc>
      </w:tr>
      <w:tr w:rsidR="00313D5C" w:rsidRPr="008C7DEC" w14:paraId="25AFF4F9" w14:textId="77777777" w:rsidTr="00927965">
        <w:trPr>
          <w:trHeight w:val="541"/>
        </w:trPr>
        <w:tc>
          <w:tcPr>
            <w:tcW w:w="10367" w:type="dxa"/>
            <w:gridSpan w:val="2"/>
            <w:shd w:val="clear" w:color="auto" w:fill="FFE599" w:themeFill="accent4" w:themeFillTint="66"/>
            <w:vAlign w:val="center"/>
          </w:tcPr>
          <w:p w14:paraId="06F95148" w14:textId="77777777" w:rsidR="00313D5C" w:rsidRPr="008C7DEC" w:rsidRDefault="00313D5C" w:rsidP="00645194">
            <w:pPr>
              <w:pStyle w:val="PlainText"/>
              <w:jc w:val="center"/>
              <w:rPr>
                <w:rFonts w:ascii="StobiSerif Regular" w:eastAsia="Times New Roman" w:hAnsi="StobiSerif Regular" w:cs="Calibri"/>
                <w:b/>
                <w:bCs/>
                <w:sz w:val="22"/>
                <w:szCs w:val="22"/>
                <w:lang w:val="mk-MK" w:eastAsia="en-US"/>
              </w:rPr>
            </w:pPr>
            <w:r w:rsidRPr="008C7DEC">
              <w:rPr>
                <w:rFonts w:ascii="StobiSerif Regular" w:eastAsia="Times New Roman" w:hAnsi="StobiSerif Regular" w:cs="Calibri"/>
                <w:b/>
                <w:bCs/>
                <w:sz w:val="22"/>
                <w:szCs w:val="22"/>
                <w:lang w:val="mk-MK" w:eastAsia="en-US"/>
              </w:rPr>
              <w:t>Начин на пријавување</w:t>
            </w:r>
          </w:p>
        </w:tc>
      </w:tr>
      <w:tr w:rsidR="00313D5C" w:rsidRPr="008C7DEC" w14:paraId="7AD2427C" w14:textId="77777777" w:rsidTr="00927965">
        <w:trPr>
          <w:trHeight w:val="499"/>
        </w:trPr>
        <w:tc>
          <w:tcPr>
            <w:tcW w:w="10367" w:type="dxa"/>
            <w:gridSpan w:val="2"/>
            <w:vAlign w:val="center"/>
          </w:tcPr>
          <w:p w14:paraId="6A55C8AD" w14:textId="77777777" w:rsidR="00313D5C" w:rsidRPr="00FF1C5D" w:rsidRDefault="00313D5C" w:rsidP="00FF1C5D">
            <w:pPr>
              <w:pStyle w:val="ListParagraph"/>
              <w:numPr>
                <w:ilvl w:val="0"/>
                <w:numId w:val="18"/>
              </w:numPr>
              <w:ind w:left="195" w:hanging="142"/>
              <w:jc w:val="both"/>
              <w:rPr>
                <w:sz w:val="22"/>
                <w:szCs w:val="22"/>
                <w:lang w:val="mk-MK"/>
              </w:rPr>
            </w:pPr>
            <w:r w:rsidRPr="00FF1C5D">
              <w:rPr>
                <w:sz w:val="22"/>
                <w:szCs w:val="22"/>
                <w:lang w:val="mk-MK"/>
              </w:rPr>
              <w:t>За работодавачи:</w:t>
            </w:r>
          </w:p>
          <w:p w14:paraId="780074FA" w14:textId="77777777" w:rsidR="00313D5C" w:rsidRPr="00FF1C5D" w:rsidRDefault="00313D5C" w:rsidP="00FF1C5D">
            <w:pPr>
              <w:pStyle w:val="ListParagraph"/>
              <w:numPr>
                <w:ilvl w:val="0"/>
                <w:numId w:val="18"/>
              </w:numPr>
              <w:ind w:left="195" w:hanging="142"/>
              <w:jc w:val="both"/>
              <w:rPr>
                <w:sz w:val="22"/>
                <w:szCs w:val="22"/>
                <w:lang w:val="mk-MK"/>
              </w:rPr>
            </w:pPr>
            <w:r w:rsidRPr="00FF1C5D">
              <w:rPr>
                <w:sz w:val="22"/>
                <w:szCs w:val="22"/>
                <w:lang w:val="mk-MK"/>
              </w:rPr>
              <w:t>Јавен повик/Известување, Пријава за учество во програмата</w:t>
            </w:r>
          </w:p>
          <w:p w14:paraId="44949CBF" w14:textId="77777777" w:rsidR="00313D5C" w:rsidRPr="00FF1C5D" w:rsidRDefault="00313D5C" w:rsidP="00FF1C5D">
            <w:pPr>
              <w:pStyle w:val="ListParagraph"/>
              <w:numPr>
                <w:ilvl w:val="0"/>
                <w:numId w:val="18"/>
              </w:numPr>
              <w:ind w:left="195" w:hanging="142"/>
              <w:jc w:val="both"/>
              <w:rPr>
                <w:sz w:val="22"/>
                <w:szCs w:val="22"/>
                <w:lang w:val="mk-MK"/>
              </w:rPr>
            </w:pPr>
            <w:r w:rsidRPr="00FF1C5D">
              <w:rPr>
                <w:sz w:val="22"/>
                <w:szCs w:val="22"/>
                <w:lang w:val="mk-MK"/>
              </w:rPr>
              <w:t>За невработени лица:</w:t>
            </w:r>
          </w:p>
          <w:p w14:paraId="7C8AFB29" w14:textId="44582845" w:rsidR="00313D5C" w:rsidRPr="00FF1C5D" w:rsidRDefault="00313D5C" w:rsidP="00100305">
            <w:pPr>
              <w:pStyle w:val="ListParagraph"/>
              <w:numPr>
                <w:ilvl w:val="0"/>
                <w:numId w:val="18"/>
              </w:numPr>
              <w:ind w:left="195" w:hanging="142"/>
              <w:jc w:val="both"/>
              <w:rPr>
                <w:sz w:val="22"/>
                <w:szCs w:val="22"/>
                <w:lang w:val="mk-MK"/>
              </w:rPr>
            </w:pPr>
            <w:r w:rsidRPr="00FF1C5D">
              <w:rPr>
                <w:sz w:val="22"/>
                <w:szCs w:val="22"/>
                <w:lang w:val="mk-MK"/>
              </w:rPr>
              <w:t xml:space="preserve">Известување, Пријава и Изјава за согласност, </w:t>
            </w:r>
            <w:r w:rsidR="00FC7ABF" w:rsidRPr="00FF1C5D">
              <w:rPr>
                <w:sz w:val="22"/>
                <w:szCs w:val="22"/>
                <w:lang w:val="mk-MK"/>
              </w:rPr>
              <w:t>п</w:t>
            </w:r>
            <w:r w:rsidRPr="00FF1C5D">
              <w:rPr>
                <w:sz w:val="22"/>
                <w:szCs w:val="22"/>
                <w:lang w:val="mk-MK"/>
              </w:rPr>
              <w:t>ребарување од евиденцијата на невработени лица</w:t>
            </w:r>
            <w:r w:rsidR="00A832E8" w:rsidRPr="00FF1C5D">
              <w:rPr>
                <w:sz w:val="22"/>
                <w:szCs w:val="22"/>
                <w:lang w:val="mk-MK"/>
              </w:rPr>
              <w:t xml:space="preserve"> </w:t>
            </w:r>
            <w:r w:rsidRPr="00FF1C5D">
              <w:rPr>
                <w:sz w:val="22"/>
                <w:szCs w:val="22"/>
                <w:lang w:val="mk-MK"/>
              </w:rPr>
              <w:t>врз основа на профилирање и ИПВ</w:t>
            </w:r>
            <w:r w:rsidR="00A832E8" w:rsidRPr="00FF1C5D">
              <w:rPr>
                <w:sz w:val="22"/>
                <w:szCs w:val="22"/>
                <w:lang w:val="mk-MK"/>
              </w:rPr>
              <w:t xml:space="preserve">, листи на невработени лица </w:t>
            </w:r>
            <w:r w:rsidR="004B61DF" w:rsidRPr="00FF1C5D">
              <w:rPr>
                <w:sz w:val="22"/>
                <w:szCs w:val="22"/>
                <w:lang w:val="mk-MK"/>
              </w:rPr>
              <w:t>доставени од НВО партнери на проектот.</w:t>
            </w:r>
          </w:p>
        </w:tc>
      </w:tr>
      <w:tr w:rsidR="00313D5C" w:rsidRPr="008C7DEC" w14:paraId="0E12D546" w14:textId="77777777" w:rsidTr="00927965">
        <w:trPr>
          <w:trHeight w:val="599"/>
        </w:trPr>
        <w:tc>
          <w:tcPr>
            <w:tcW w:w="10367" w:type="dxa"/>
            <w:gridSpan w:val="2"/>
            <w:shd w:val="clear" w:color="auto" w:fill="FFE599" w:themeFill="accent4" w:themeFillTint="66"/>
            <w:vAlign w:val="center"/>
          </w:tcPr>
          <w:p w14:paraId="6F4D9325" w14:textId="77777777" w:rsidR="00313D5C" w:rsidRPr="008C7DEC" w:rsidRDefault="00313D5C" w:rsidP="00645194">
            <w:pPr>
              <w:pStyle w:val="PlainText"/>
              <w:jc w:val="center"/>
              <w:rPr>
                <w:rFonts w:ascii="StobiSerif Regular" w:eastAsia="Times New Roman" w:hAnsi="StobiSerif Regular" w:cs="Calibri"/>
                <w:b/>
                <w:bCs/>
                <w:sz w:val="22"/>
                <w:szCs w:val="22"/>
                <w:lang w:val="mk-MK" w:eastAsia="en-US"/>
              </w:rPr>
            </w:pPr>
            <w:r w:rsidRPr="008C7DEC">
              <w:rPr>
                <w:rFonts w:ascii="StobiSerif Regular" w:eastAsia="Times New Roman" w:hAnsi="StobiSerif Regular" w:cs="Calibri"/>
                <w:b/>
                <w:bCs/>
                <w:sz w:val="22"/>
                <w:szCs w:val="22"/>
                <w:lang w:val="mk-MK" w:eastAsia="en-US"/>
              </w:rPr>
              <w:t>Критериуми</w:t>
            </w:r>
          </w:p>
        </w:tc>
      </w:tr>
      <w:tr w:rsidR="00313D5C" w:rsidRPr="008C7DEC" w14:paraId="24F2F63E" w14:textId="77777777" w:rsidTr="00927965">
        <w:trPr>
          <w:trHeight w:val="705"/>
        </w:trPr>
        <w:tc>
          <w:tcPr>
            <w:tcW w:w="10367" w:type="dxa"/>
            <w:gridSpan w:val="2"/>
            <w:vAlign w:val="center"/>
          </w:tcPr>
          <w:p w14:paraId="038CA863" w14:textId="77777777" w:rsidR="006505E3" w:rsidRPr="008C7DEC" w:rsidRDefault="006505E3" w:rsidP="006505E3">
            <w:pPr>
              <w:spacing w:after="0"/>
              <w:rPr>
                <w:b/>
                <w:bCs/>
              </w:rPr>
            </w:pPr>
            <w:r w:rsidRPr="008C7DEC">
              <w:rPr>
                <w:b/>
                <w:bCs/>
              </w:rPr>
              <w:t>За невработени лица:</w:t>
            </w:r>
          </w:p>
          <w:p w14:paraId="34971451" w14:textId="060157EA" w:rsidR="00313D5C" w:rsidRPr="004458B7" w:rsidRDefault="00306B88" w:rsidP="004458B7">
            <w:pPr>
              <w:pStyle w:val="ListParagraph"/>
              <w:numPr>
                <w:ilvl w:val="0"/>
                <w:numId w:val="18"/>
              </w:numPr>
              <w:ind w:left="195" w:hanging="142"/>
              <w:jc w:val="both"/>
              <w:rPr>
                <w:sz w:val="22"/>
                <w:szCs w:val="22"/>
                <w:lang w:val="mk-MK"/>
              </w:rPr>
            </w:pPr>
            <w:r>
              <w:rPr>
                <w:sz w:val="22"/>
                <w:szCs w:val="22"/>
                <w:lang w:val="mk-MK"/>
              </w:rPr>
              <w:t>Учеството</w:t>
            </w:r>
            <w:r w:rsidR="006505E3" w:rsidRPr="006505E3">
              <w:rPr>
                <w:sz w:val="22"/>
                <w:szCs w:val="22"/>
                <w:lang w:val="mk-MK"/>
              </w:rPr>
              <w:t xml:space="preserve"> на невработени лица </w:t>
            </w:r>
            <w:r w:rsidR="009E31BA">
              <w:rPr>
                <w:sz w:val="22"/>
                <w:szCs w:val="22"/>
                <w:lang w:val="mk-MK"/>
              </w:rPr>
              <w:t xml:space="preserve">ќе се обезбеди </w:t>
            </w:r>
            <w:r w:rsidR="00E16E56">
              <w:rPr>
                <w:sz w:val="22"/>
                <w:szCs w:val="22"/>
                <w:lang w:val="mk-MK"/>
              </w:rPr>
              <w:t>по</w:t>
            </w:r>
            <w:r w:rsidR="009E31BA">
              <w:rPr>
                <w:sz w:val="22"/>
                <w:szCs w:val="22"/>
                <w:lang w:val="mk-MK"/>
              </w:rPr>
              <w:t xml:space="preserve"> идентификација</w:t>
            </w:r>
            <w:r w:rsidR="00E16E56">
              <w:rPr>
                <w:sz w:val="22"/>
                <w:szCs w:val="22"/>
                <w:lang w:val="mk-MK"/>
              </w:rPr>
              <w:t xml:space="preserve">та </w:t>
            </w:r>
            <w:r w:rsidR="006678FD">
              <w:rPr>
                <w:sz w:val="22"/>
                <w:szCs w:val="22"/>
                <w:lang w:val="mk-MK"/>
              </w:rPr>
              <w:t>и потврдата за припадноста во целната група</w:t>
            </w:r>
            <w:r w:rsidR="00E318DC">
              <w:rPr>
                <w:sz w:val="22"/>
                <w:szCs w:val="22"/>
                <w:lang w:val="mk-MK"/>
              </w:rPr>
              <w:t xml:space="preserve"> со поддршка на Центрите за вработување</w:t>
            </w:r>
            <w:r w:rsidR="009E31BA">
              <w:rPr>
                <w:sz w:val="22"/>
                <w:szCs w:val="22"/>
                <w:lang w:val="mk-MK"/>
              </w:rPr>
              <w:t xml:space="preserve"> на </w:t>
            </w:r>
            <w:r w:rsidR="006505E3" w:rsidRPr="006505E3">
              <w:rPr>
                <w:sz w:val="22"/>
                <w:szCs w:val="22"/>
                <w:lang w:val="mk-MK"/>
              </w:rPr>
              <w:t xml:space="preserve">АВРСМ </w:t>
            </w:r>
            <w:r w:rsidR="00E318DC">
              <w:rPr>
                <w:sz w:val="22"/>
                <w:szCs w:val="22"/>
                <w:lang w:val="mk-MK"/>
              </w:rPr>
              <w:t xml:space="preserve">и </w:t>
            </w:r>
            <w:r w:rsidR="00E318DC">
              <w:rPr>
                <w:sz w:val="22"/>
                <w:szCs w:val="22"/>
                <w:lang w:val="mk-MK"/>
              </w:rPr>
              <w:lastRenderedPageBreak/>
              <w:t xml:space="preserve">граѓанските организации кои работат во областа </w:t>
            </w:r>
            <w:r w:rsidR="00096E32">
              <w:rPr>
                <w:sz w:val="22"/>
                <w:szCs w:val="22"/>
                <w:lang w:val="mk-MK"/>
              </w:rPr>
              <w:t xml:space="preserve">на поддршка на повратници и </w:t>
            </w:r>
            <w:r w:rsidR="00096E32" w:rsidRPr="00096E32">
              <w:rPr>
                <w:sz w:val="22"/>
                <w:szCs w:val="22"/>
                <w:lang w:val="mk-MK"/>
              </w:rPr>
              <w:t>дру</w:t>
            </w:r>
            <w:r w:rsidR="004B61DF">
              <w:rPr>
                <w:sz w:val="22"/>
                <w:szCs w:val="22"/>
                <w:lang w:val="mk-MK"/>
              </w:rPr>
              <w:t>г</w:t>
            </w:r>
            <w:r w:rsidR="00096E32" w:rsidRPr="00096E32">
              <w:rPr>
                <w:sz w:val="22"/>
                <w:szCs w:val="22"/>
                <w:lang w:val="mk-MK"/>
              </w:rPr>
              <w:t>и лица во ризик од социјално и економско исклучување</w:t>
            </w:r>
            <w:r w:rsidR="000E0A46">
              <w:rPr>
                <w:sz w:val="22"/>
                <w:szCs w:val="22"/>
                <w:lang w:val="mk-MK"/>
              </w:rPr>
              <w:t>.</w:t>
            </w:r>
          </w:p>
        </w:tc>
      </w:tr>
      <w:tr w:rsidR="00313D5C" w:rsidRPr="008C7DEC" w14:paraId="40EEF195" w14:textId="77777777" w:rsidTr="00927965">
        <w:trPr>
          <w:trHeight w:val="860"/>
        </w:trPr>
        <w:tc>
          <w:tcPr>
            <w:tcW w:w="10367" w:type="dxa"/>
            <w:gridSpan w:val="2"/>
            <w:vAlign w:val="center"/>
          </w:tcPr>
          <w:p w14:paraId="17DD625F" w14:textId="77777777" w:rsidR="00313D5C" w:rsidRPr="00A95DAE" w:rsidRDefault="00313D5C" w:rsidP="00645194">
            <w:pPr>
              <w:rPr>
                <w:b/>
                <w:bCs/>
              </w:rPr>
            </w:pPr>
            <w:r w:rsidRPr="00A95DAE">
              <w:rPr>
                <w:b/>
                <w:bCs/>
              </w:rPr>
              <w:lastRenderedPageBreak/>
              <w:t>КОМБИНАЦИЈА СО ОСТАНАТИ МЕРКИ</w:t>
            </w:r>
          </w:p>
          <w:p w14:paraId="231392AE" w14:textId="77777777" w:rsidR="00313D5C" w:rsidRPr="00A95DAE" w:rsidRDefault="00313D5C" w:rsidP="00645194">
            <w:pPr>
              <w:pStyle w:val="ListParagraph1"/>
              <w:spacing w:after="0"/>
              <w:ind w:left="447"/>
              <w:jc w:val="both"/>
              <w:rPr>
                <w:b/>
                <w:lang w:val="mk-MK"/>
              </w:rPr>
            </w:pPr>
            <w:r w:rsidRPr="00A95DAE">
              <w:rPr>
                <w:lang w:val="mk-MK"/>
              </w:rPr>
              <w:t>По завршувањето на учеството во мерката, невработените лица имаат можност за искористување на други програми и мерки од Оперативниот план.</w:t>
            </w:r>
          </w:p>
        </w:tc>
      </w:tr>
      <w:tr w:rsidR="00313D5C" w:rsidRPr="008C7DEC" w14:paraId="5F77ED10" w14:textId="77777777" w:rsidTr="00927965">
        <w:trPr>
          <w:trHeight w:val="530"/>
        </w:trPr>
        <w:tc>
          <w:tcPr>
            <w:tcW w:w="10367" w:type="dxa"/>
            <w:gridSpan w:val="2"/>
            <w:shd w:val="clear" w:color="auto" w:fill="FFE599" w:themeFill="accent4" w:themeFillTint="66"/>
            <w:vAlign w:val="center"/>
          </w:tcPr>
          <w:p w14:paraId="29B6A8D6" w14:textId="77777777" w:rsidR="00313D5C" w:rsidRPr="00A95DAE" w:rsidRDefault="00313D5C" w:rsidP="00645194">
            <w:pPr>
              <w:pStyle w:val="PlainText"/>
              <w:jc w:val="center"/>
              <w:rPr>
                <w:rFonts w:ascii="StobiSerif Regular" w:eastAsia="Times New Roman" w:hAnsi="StobiSerif Regular" w:cs="Calibri"/>
                <w:b/>
                <w:bCs/>
                <w:sz w:val="22"/>
                <w:szCs w:val="22"/>
                <w:lang w:val="mk-MK" w:eastAsia="en-US"/>
              </w:rPr>
            </w:pPr>
            <w:r w:rsidRPr="00A95DAE">
              <w:rPr>
                <w:rFonts w:ascii="StobiSerif Regular" w:eastAsia="Times New Roman" w:hAnsi="StobiSerif Regular" w:cs="Calibri"/>
                <w:b/>
                <w:bCs/>
                <w:sz w:val="22"/>
                <w:szCs w:val="22"/>
                <w:lang w:val="mk-MK" w:eastAsia="en-US"/>
              </w:rPr>
              <w:t>Обврски</w:t>
            </w:r>
          </w:p>
        </w:tc>
      </w:tr>
      <w:tr w:rsidR="00313D5C" w:rsidRPr="008C7DEC" w14:paraId="203B94B9" w14:textId="77777777" w:rsidTr="00927965">
        <w:trPr>
          <w:trHeight w:val="3066"/>
        </w:trPr>
        <w:tc>
          <w:tcPr>
            <w:tcW w:w="10367" w:type="dxa"/>
            <w:gridSpan w:val="2"/>
            <w:vAlign w:val="center"/>
          </w:tcPr>
          <w:p w14:paraId="16CE580E" w14:textId="2416F751" w:rsidR="00313D5C" w:rsidRPr="00A95DAE" w:rsidRDefault="00313D5C" w:rsidP="00645194">
            <w:pPr>
              <w:spacing w:after="0"/>
              <w:rPr>
                <w:b/>
                <w:bCs/>
              </w:rPr>
            </w:pPr>
            <w:r w:rsidRPr="00A95DAE">
              <w:rPr>
                <w:b/>
                <w:bCs/>
              </w:rPr>
              <w:t xml:space="preserve">За спроведувачите на </w:t>
            </w:r>
            <w:r w:rsidR="00BB3106">
              <w:rPr>
                <w:b/>
                <w:bCs/>
              </w:rPr>
              <w:t>услугите</w:t>
            </w:r>
            <w:r w:rsidR="00B707C2">
              <w:rPr>
                <w:b/>
                <w:bCs/>
              </w:rPr>
              <w:t xml:space="preserve"> за зголемување </w:t>
            </w:r>
            <w:r w:rsidR="007308F4">
              <w:rPr>
                <w:b/>
                <w:bCs/>
              </w:rPr>
              <w:t>н</w:t>
            </w:r>
            <w:r w:rsidR="00B707C2">
              <w:rPr>
                <w:b/>
                <w:bCs/>
              </w:rPr>
              <w:t>а вработливоста на повратниците</w:t>
            </w:r>
            <w:r w:rsidRPr="00A95DAE">
              <w:rPr>
                <w:b/>
                <w:bCs/>
              </w:rPr>
              <w:t>:</w:t>
            </w:r>
          </w:p>
          <w:p w14:paraId="0514D161" w14:textId="23A44A19" w:rsidR="00313D5C" w:rsidRPr="00A95DAE" w:rsidRDefault="00313D5C" w:rsidP="00100305">
            <w:pPr>
              <w:pStyle w:val="ListParagraph"/>
              <w:numPr>
                <w:ilvl w:val="0"/>
                <w:numId w:val="18"/>
              </w:numPr>
              <w:ind w:left="195" w:hanging="142"/>
              <w:jc w:val="both"/>
              <w:rPr>
                <w:sz w:val="22"/>
                <w:szCs w:val="22"/>
                <w:lang w:val="mk-MK"/>
              </w:rPr>
            </w:pPr>
            <w:r w:rsidRPr="00A95DAE">
              <w:rPr>
                <w:sz w:val="22"/>
                <w:szCs w:val="22"/>
                <w:lang w:val="mk-MK"/>
              </w:rPr>
              <w:t xml:space="preserve">Доставува извештај за текот на </w:t>
            </w:r>
            <w:r w:rsidR="00BB3106">
              <w:rPr>
                <w:sz w:val="22"/>
                <w:szCs w:val="22"/>
                <w:lang w:val="mk-MK"/>
              </w:rPr>
              <w:t>активноста</w:t>
            </w:r>
            <w:r w:rsidRPr="00A95DAE">
              <w:rPr>
                <w:sz w:val="22"/>
                <w:szCs w:val="22"/>
                <w:lang w:val="mk-MK"/>
              </w:rPr>
              <w:t xml:space="preserve"> </w:t>
            </w:r>
            <w:r w:rsidR="004A4EE5">
              <w:rPr>
                <w:sz w:val="22"/>
                <w:szCs w:val="22"/>
                <w:lang w:val="mk-MK"/>
              </w:rPr>
              <w:t>и</w:t>
            </w:r>
            <w:r w:rsidRPr="00A95DAE">
              <w:rPr>
                <w:sz w:val="22"/>
                <w:szCs w:val="22"/>
                <w:lang w:val="mk-MK"/>
              </w:rPr>
              <w:t xml:space="preserve"> извештај за резултатите од реализација</w:t>
            </w:r>
            <w:r w:rsidR="004A4EE5">
              <w:rPr>
                <w:sz w:val="22"/>
                <w:szCs w:val="22"/>
                <w:lang w:val="mk-MK"/>
              </w:rPr>
              <w:t>та</w:t>
            </w:r>
            <w:r w:rsidRPr="00A95DAE">
              <w:rPr>
                <w:sz w:val="22"/>
                <w:szCs w:val="22"/>
                <w:lang w:val="mk-MK"/>
              </w:rPr>
              <w:t xml:space="preserve"> на </w:t>
            </w:r>
            <w:r w:rsidR="004A4EE5">
              <w:rPr>
                <w:sz w:val="22"/>
                <w:szCs w:val="22"/>
                <w:lang w:val="mk-MK"/>
              </w:rPr>
              <w:t>активноста</w:t>
            </w:r>
            <w:r w:rsidRPr="00A95DAE">
              <w:rPr>
                <w:sz w:val="22"/>
                <w:szCs w:val="22"/>
                <w:lang w:val="mk-MK"/>
              </w:rPr>
              <w:t>;</w:t>
            </w:r>
          </w:p>
          <w:p w14:paraId="48B9ED3D" w14:textId="28BADF87" w:rsidR="00313D5C" w:rsidRPr="00A95DAE" w:rsidRDefault="00313D5C" w:rsidP="00100305">
            <w:pPr>
              <w:pStyle w:val="ListParagraph"/>
              <w:numPr>
                <w:ilvl w:val="0"/>
                <w:numId w:val="18"/>
              </w:numPr>
              <w:ind w:left="195" w:hanging="142"/>
              <w:jc w:val="both"/>
              <w:rPr>
                <w:sz w:val="22"/>
                <w:szCs w:val="22"/>
                <w:lang w:val="mk-MK"/>
              </w:rPr>
            </w:pPr>
            <w:r w:rsidRPr="00A95DAE">
              <w:rPr>
                <w:sz w:val="22"/>
                <w:szCs w:val="22"/>
                <w:lang w:val="mk-MK"/>
              </w:rPr>
              <w:t xml:space="preserve">По завршување на </w:t>
            </w:r>
            <w:r w:rsidR="00C37A60">
              <w:rPr>
                <w:sz w:val="22"/>
                <w:szCs w:val="22"/>
                <w:lang w:val="mk-MK"/>
              </w:rPr>
              <w:t>активноста</w:t>
            </w:r>
            <w:r w:rsidRPr="00A95DAE">
              <w:rPr>
                <w:sz w:val="22"/>
                <w:szCs w:val="22"/>
                <w:lang w:val="mk-MK"/>
              </w:rPr>
              <w:t xml:space="preserve"> доставува до УНДП и АВРСМ збирен</w:t>
            </w:r>
            <w:r w:rsidR="00D63D6F">
              <w:rPr>
                <w:sz w:val="22"/>
                <w:szCs w:val="22"/>
                <w:lang w:val="mk-MK"/>
              </w:rPr>
              <w:t xml:space="preserve"> </w:t>
            </w:r>
            <w:r w:rsidRPr="00A95DAE">
              <w:rPr>
                <w:sz w:val="22"/>
                <w:szCs w:val="22"/>
                <w:lang w:val="mk-MK"/>
              </w:rPr>
              <w:t>извештај и евалуација на реализираната обука.</w:t>
            </w:r>
          </w:p>
          <w:p w14:paraId="1FCF2517" w14:textId="77777777" w:rsidR="00313D5C" w:rsidRPr="00A95DAE" w:rsidRDefault="00313D5C" w:rsidP="00645194">
            <w:pPr>
              <w:pStyle w:val="ListParagraph1"/>
              <w:spacing w:after="0" w:line="256" w:lineRule="auto"/>
              <w:ind w:left="447"/>
              <w:jc w:val="both"/>
              <w:rPr>
                <w:rFonts w:cs="StobiSerif Regular"/>
                <w:lang w:val="mk-MK"/>
              </w:rPr>
            </w:pPr>
          </w:p>
          <w:p w14:paraId="68CE945B" w14:textId="77777777" w:rsidR="00313D5C" w:rsidRPr="00A95DAE" w:rsidRDefault="00313D5C" w:rsidP="00645194">
            <w:pPr>
              <w:spacing w:after="0"/>
            </w:pPr>
            <w:r w:rsidRPr="00A95DAE">
              <w:rPr>
                <w:b/>
                <w:bCs/>
              </w:rPr>
              <w:t xml:space="preserve">За невработени лица кои следат обука за </w:t>
            </w:r>
            <w:r w:rsidR="00D63D6F">
              <w:rPr>
                <w:b/>
                <w:bCs/>
              </w:rPr>
              <w:t>зголемување на вработливоста</w:t>
            </w:r>
            <w:r w:rsidRPr="00A95DAE">
              <w:rPr>
                <w:b/>
                <w:bCs/>
              </w:rPr>
              <w:t>:</w:t>
            </w:r>
          </w:p>
          <w:p w14:paraId="581E5F51" w14:textId="77777777" w:rsidR="00313D5C" w:rsidRPr="00C54083" w:rsidRDefault="00313D5C" w:rsidP="00C54083">
            <w:pPr>
              <w:pStyle w:val="ListParagraph"/>
              <w:numPr>
                <w:ilvl w:val="0"/>
                <w:numId w:val="18"/>
              </w:numPr>
              <w:spacing w:before="120"/>
              <w:ind w:left="193" w:hanging="142"/>
              <w:jc w:val="both"/>
              <w:rPr>
                <w:sz w:val="22"/>
                <w:szCs w:val="22"/>
                <w:lang w:val="mk-MK"/>
              </w:rPr>
            </w:pPr>
            <w:r w:rsidRPr="00A95DAE">
              <w:rPr>
                <w:sz w:val="22"/>
                <w:szCs w:val="22"/>
                <w:lang w:val="mk-MK"/>
              </w:rPr>
              <w:t xml:space="preserve">За времетраење на обуката кандидатот е должен редовно да ја посетува обуката. </w:t>
            </w:r>
          </w:p>
        </w:tc>
      </w:tr>
      <w:tr w:rsidR="00313D5C" w:rsidRPr="008C7DEC" w14:paraId="3211626B" w14:textId="77777777" w:rsidTr="00927965">
        <w:trPr>
          <w:trHeight w:val="560"/>
        </w:trPr>
        <w:tc>
          <w:tcPr>
            <w:tcW w:w="10367" w:type="dxa"/>
            <w:gridSpan w:val="2"/>
            <w:shd w:val="clear" w:color="auto" w:fill="FFE599" w:themeFill="accent4" w:themeFillTint="66"/>
            <w:vAlign w:val="center"/>
          </w:tcPr>
          <w:p w14:paraId="28C53F12" w14:textId="77777777" w:rsidR="00313D5C" w:rsidRPr="008C7DEC" w:rsidRDefault="00313D5C" w:rsidP="00645194">
            <w:pPr>
              <w:pStyle w:val="PlainText"/>
              <w:jc w:val="center"/>
              <w:rPr>
                <w:rFonts w:ascii="StobiSerif Regular" w:eastAsia="Times New Roman" w:hAnsi="StobiSerif Regular" w:cs="Calibri"/>
                <w:b/>
                <w:bCs/>
                <w:sz w:val="22"/>
                <w:szCs w:val="22"/>
                <w:lang w:val="mk-MK" w:eastAsia="en-US"/>
              </w:rPr>
            </w:pPr>
            <w:r w:rsidRPr="008C7DEC">
              <w:rPr>
                <w:rFonts w:ascii="StobiSerif Regular" w:eastAsia="Times New Roman" w:hAnsi="StobiSerif Regular" w:cs="Calibri"/>
                <w:b/>
                <w:bCs/>
                <w:sz w:val="22"/>
                <w:szCs w:val="22"/>
                <w:lang w:val="mk-MK" w:eastAsia="en-US"/>
              </w:rPr>
              <w:t>Реализација</w:t>
            </w:r>
          </w:p>
        </w:tc>
      </w:tr>
      <w:tr w:rsidR="00313D5C" w:rsidRPr="008C7DEC" w14:paraId="24AB47E4" w14:textId="77777777" w:rsidTr="00927965">
        <w:trPr>
          <w:trHeight w:val="600"/>
        </w:trPr>
        <w:tc>
          <w:tcPr>
            <w:tcW w:w="10367" w:type="dxa"/>
            <w:gridSpan w:val="2"/>
          </w:tcPr>
          <w:p w14:paraId="5FF96448" w14:textId="0535E58B" w:rsidR="009077E0" w:rsidRPr="008C7DEC" w:rsidRDefault="009077E0" w:rsidP="009077E0">
            <w:pPr>
              <w:pStyle w:val="ListParagraph"/>
              <w:numPr>
                <w:ilvl w:val="0"/>
                <w:numId w:val="18"/>
              </w:numPr>
              <w:ind w:left="193" w:hanging="142"/>
              <w:jc w:val="both"/>
              <w:rPr>
                <w:sz w:val="22"/>
                <w:szCs w:val="22"/>
                <w:lang w:val="mk-MK"/>
              </w:rPr>
            </w:pPr>
            <w:r w:rsidRPr="008C7DEC">
              <w:rPr>
                <w:sz w:val="22"/>
                <w:szCs w:val="22"/>
                <w:lang w:val="mk-MK"/>
              </w:rPr>
              <w:t xml:space="preserve">Пријавување на заинтересирани невработени лица за </w:t>
            </w:r>
            <w:r>
              <w:rPr>
                <w:sz w:val="22"/>
                <w:szCs w:val="22"/>
                <w:lang w:val="mk-MK"/>
              </w:rPr>
              <w:t>зголемување на вработливоста на повратниците</w:t>
            </w:r>
          </w:p>
          <w:p w14:paraId="0CA03BF4" w14:textId="7A28AB05" w:rsidR="00170134" w:rsidRPr="00170134" w:rsidRDefault="00214A58" w:rsidP="00100305">
            <w:pPr>
              <w:pStyle w:val="ListParagraph"/>
              <w:numPr>
                <w:ilvl w:val="0"/>
                <w:numId w:val="18"/>
              </w:numPr>
              <w:ind w:left="193" w:hanging="142"/>
              <w:jc w:val="both"/>
              <w:rPr>
                <w:color w:val="7030A0"/>
                <w:sz w:val="22"/>
                <w:szCs w:val="22"/>
                <w:lang w:val="mk-MK"/>
              </w:rPr>
            </w:pPr>
            <w:r>
              <w:rPr>
                <w:sz w:val="22"/>
                <w:szCs w:val="22"/>
                <w:lang w:val="mk-MK"/>
              </w:rPr>
              <w:t xml:space="preserve">Проценка и </w:t>
            </w:r>
            <w:r w:rsidR="00170134">
              <w:rPr>
                <w:sz w:val="22"/>
                <w:szCs w:val="22"/>
                <w:lang w:val="mk-MK"/>
              </w:rPr>
              <w:t>изработка на индивидуален план за вработување</w:t>
            </w:r>
          </w:p>
          <w:p w14:paraId="7D890DF2" w14:textId="5F8501BB" w:rsidR="00313D5C" w:rsidRPr="008C7DEC" w:rsidRDefault="00313D5C" w:rsidP="00100305">
            <w:pPr>
              <w:pStyle w:val="ListParagraph"/>
              <w:numPr>
                <w:ilvl w:val="0"/>
                <w:numId w:val="18"/>
              </w:numPr>
              <w:ind w:left="193" w:hanging="142"/>
              <w:jc w:val="both"/>
              <w:rPr>
                <w:color w:val="7030A0"/>
                <w:sz w:val="22"/>
                <w:szCs w:val="22"/>
                <w:lang w:val="mk-MK"/>
              </w:rPr>
            </w:pPr>
            <w:r w:rsidRPr="008C7DEC">
              <w:rPr>
                <w:sz w:val="22"/>
                <w:szCs w:val="22"/>
                <w:lang w:val="mk-MK"/>
              </w:rPr>
              <w:t xml:space="preserve">Пријава за учество од страна на работодавачи </w:t>
            </w:r>
          </w:p>
          <w:p w14:paraId="0DE8FD6B" w14:textId="3673184D" w:rsidR="00313D5C" w:rsidRPr="008C7DEC" w:rsidRDefault="00170134" w:rsidP="00100305">
            <w:pPr>
              <w:pStyle w:val="ListParagraph"/>
              <w:numPr>
                <w:ilvl w:val="0"/>
                <w:numId w:val="18"/>
              </w:numPr>
              <w:ind w:left="193" w:hanging="142"/>
              <w:jc w:val="both"/>
              <w:rPr>
                <w:sz w:val="22"/>
                <w:szCs w:val="22"/>
                <w:lang w:val="mk-MK"/>
              </w:rPr>
            </w:pPr>
            <w:r>
              <w:rPr>
                <w:sz w:val="22"/>
                <w:szCs w:val="22"/>
                <w:lang w:val="mk-MK"/>
              </w:rPr>
              <w:t>Пријава и и</w:t>
            </w:r>
            <w:r w:rsidR="00313D5C" w:rsidRPr="008C7DEC">
              <w:rPr>
                <w:sz w:val="22"/>
                <w:szCs w:val="22"/>
                <w:lang w:val="mk-MK"/>
              </w:rPr>
              <w:t xml:space="preserve">збор на спроведувачи на </w:t>
            </w:r>
            <w:r w:rsidR="007D17A5">
              <w:rPr>
                <w:sz w:val="22"/>
                <w:szCs w:val="22"/>
                <w:lang w:val="mk-MK"/>
              </w:rPr>
              <w:t>обука за зголемување на вработливоста на повратниците</w:t>
            </w:r>
          </w:p>
          <w:p w14:paraId="3E4EB921" w14:textId="77777777" w:rsidR="00313D5C" w:rsidRPr="008C7DEC" w:rsidRDefault="00313D5C" w:rsidP="00100305">
            <w:pPr>
              <w:pStyle w:val="ListParagraph"/>
              <w:numPr>
                <w:ilvl w:val="0"/>
                <w:numId w:val="18"/>
              </w:numPr>
              <w:ind w:left="193" w:hanging="142"/>
              <w:jc w:val="both"/>
              <w:rPr>
                <w:sz w:val="22"/>
                <w:szCs w:val="22"/>
                <w:lang w:val="mk-MK"/>
              </w:rPr>
            </w:pPr>
            <w:r w:rsidRPr="008C7DEC">
              <w:rPr>
                <w:sz w:val="22"/>
                <w:szCs w:val="22"/>
                <w:lang w:val="mk-MK"/>
              </w:rPr>
              <w:t>Обука</w:t>
            </w:r>
            <w:r w:rsidR="007D17A5">
              <w:rPr>
                <w:sz w:val="22"/>
                <w:szCs w:val="22"/>
                <w:lang w:val="mk-MK"/>
              </w:rPr>
              <w:t xml:space="preserve"> </w:t>
            </w:r>
            <w:r w:rsidRPr="008C7DEC">
              <w:rPr>
                <w:sz w:val="22"/>
                <w:szCs w:val="22"/>
                <w:lang w:val="mk-MK"/>
              </w:rPr>
              <w:t>на</w:t>
            </w:r>
            <w:r w:rsidR="007D17A5">
              <w:rPr>
                <w:sz w:val="22"/>
                <w:szCs w:val="22"/>
                <w:lang w:val="mk-MK"/>
              </w:rPr>
              <w:t xml:space="preserve"> повратници и потенцијални повратници</w:t>
            </w:r>
            <w:r w:rsidR="007D17A5" w:rsidRPr="008C7DEC">
              <w:rPr>
                <w:sz w:val="22"/>
                <w:szCs w:val="22"/>
                <w:lang w:val="mk-MK"/>
              </w:rPr>
              <w:t xml:space="preserve"> </w:t>
            </w:r>
            <w:r w:rsidRPr="008C7DEC">
              <w:rPr>
                <w:sz w:val="22"/>
                <w:szCs w:val="22"/>
                <w:lang w:val="mk-MK"/>
              </w:rPr>
              <w:t>и</w:t>
            </w:r>
          </w:p>
          <w:p w14:paraId="6D20F6DC" w14:textId="77777777" w:rsidR="00313D5C" w:rsidRPr="008C7DEC" w:rsidRDefault="00313D5C" w:rsidP="00100305">
            <w:pPr>
              <w:pStyle w:val="ListParagraph"/>
              <w:numPr>
                <w:ilvl w:val="0"/>
                <w:numId w:val="18"/>
              </w:numPr>
              <w:ind w:left="193" w:hanging="142"/>
              <w:jc w:val="both"/>
              <w:rPr>
                <w:b/>
                <w:color w:val="0070C0"/>
                <w:lang w:val="mk-MK"/>
              </w:rPr>
            </w:pPr>
            <w:r w:rsidRPr="008C7DEC">
              <w:rPr>
                <w:sz w:val="22"/>
                <w:szCs w:val="22"/>
                <w:lang w:val="mk-MK"/>
              </w:rPr>
              <w:t>Мониторинг</w:t>
            </w:r>
          </w:p>
        </w:tc>
      </w:tr>
    </w:tbl>
    <w:p w14:paraId="59F1B3F1" w14:textId="77777777" w:rsidR="00313D5C" w:rsidRDefault="00313D5C">
      <w:pPr>
        <w:spacing w:after="0" w:line="240" w:lineRule="auto"/>
        <w:rPr>
          <w:b/>
          <w:color w:val="0070C0"/>
        </w:rPr>
      </w:pPr>
    </w:p>
    <w:p w14:paraId="289114A5" w14:textId="22F3270B" w:rsidR="00252F6E" w:rsidRDefault="00252F6E">
      <w:pPr>
        <w:spacing w:after="0" w:line="240" w:lineRule="auto"/>
        <w:rPr>
          <w:b/>
          <w:color w:val="0070C0"/>
        </w:rPr>
      </w:pPr>
      <w:r>
        <w:rPr>
          <w:b/>
          <w:color w:val="0070C0"/>
        </w:rPr>
        <w:br w:type="page"/>
      </w:r>
    </w:p>
    <w:p w14:paraId="6BC8F6EA" w14:textId="77777777" w:rsidR="001B2E5F" w:rsidRPr="00F94401" w:rsidRDefault="001B2E5F" w:rsidP="00945ED8">
      <w:pPr>
        <w:jc w:val="both"/>
        <w:rPr>
          <w:b/>
          <w:color w:val="0070C0"/>
          <w:sz w:val="2"/>
          <w:szCs w:val="2"/>
        </w:rPr>
      </w:pPr>
    </w:p>
    <w:tbl>
      <w:tblPr>
        <w:tblW w:w="10367" w:type="dxa"/>
        <w:tblInd w:w="108" w:type="dxa"/>
        <w:tbl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insideH w:val="single" w:sz="12" w:space="0" w:color="BFBFBF" w:themeColor="background1" w:themeShade="BF"/>
          <w:insideV w:val="single" w:sz="12" w:space="0" w:color="BFBFBF" w:themeColor="background1" w:themeShade="BF"/>
        </w:tblBorders>
        <w:tblLook w:val="00A0" w:firstRow="1" w:lastRow="0" w:firstColumn="1" w:lastColumn="0" w:noHBand="0" w:noVBand="0"/>
      </w:tblPr>
      <w:tblGrid>
        <w:gridCol w:w="2269"/>
        <w:gridCol w:w="8098"/>
      </w:tblGrid>
      <w:tr w:rsidR="00945ED8" w:rsidRPr="008C7DEC" w14:paraId="310766AB" w14:textId="77777777" w:rsidTr="00E43888">
        <w:trPr>
          <w:trHeight w:val="590"/>
        </w:trPr>
        <w:tc>
          <w:tcPr>
            <w:tcW w:w="2269" w:type="dxa"/>
            <w:shd w:val="clear" w:color="auto" w:fill="FFF2CC" w:themeFill="accent4" w:themeFillTint="33"/>
            <w:vAlign w:val="center"/>
          </w:tcPr>
          <w:p w14:paraId="17B55FC7" w14:textId="77777777" w:rsidR="00945ED8" w:rsidRPr="008C7DEC" w:rsidRDefault="00945ED8" w:rsidP="003A35BB">
            <w:pPr>
              <w:spacing w:after="0"/>
              <w:rPr>
                <w:b/>
                <w:bCs/>
                <w:color w:val="000000" w:themeColor="text1"/>
              </w:rPr>
            </w:pPr>
            <w:r w:rsidRPr="008C7DEC">
              <w:rPr>
                <w:b/>
                <w:bCs/>
                <w:color w:val="000000" w:themeColor="text1"/>
              </w:rPr>
              <w:t>Наслов на мерката</w:t>
            </w:r>
          </w:p>
        </w:tc>
        <w:tc>
          <w:tcPr>
            <w:tcW w:w="8098" w:type="dxa"/>
            <w:shd w:val="clear" w:color="auto" w:fill="FFF2CC" w:themeFill="accent4" w:themeFillTint="33"/>
            <w:vAlign w:val="center"/>
          </w:tcPr>
          <w:p w14:paraId="24281702" w14:textId="77777777" w:rsidR="00945ED8" w:rsidRPr="008C7DEC" w:rsidRDefault="00945ED8" w:rsidP="00B64D5F">
            <w:pPr>
              <w:autoSpaceDE w:val="0"/>
              <w:autoSpaceDN w:val="0"/>
              <w:adjustRightInd w:val="0"/>
              <w:spacing w:after="0" w:line="240" w:lineRule="auto"/>
              <w:jc w:val="both"/>
              <w:rPr>
                <w:b/>
                <w:color w:val="000000" w:themeColor="text1"/>
              </w:rPr>
            </w:pPr>
            <w:bookmarkStart w:id="23" w:name="_Toc96887819"/>
            <w:r w:rsidRPr="008C7DEC">
              <w:rPr>
                <w:rStyle w:val="Heading3Char"/>
                <w:rFonts w:ascii="StobiSerif Regular" w:hAnsi="StobiSerif Regular"/>
                <w:b/>
                <w:color w:val="000000" w:themeColor="text1"/>
                <w:sz w:val="22"/>
                <w:szCs w:val="22"/>
                <w:lang w:val="mk-MK"/>
              </w:rPr>
              <w:t>3.3 Обуки за побарувани занимања</w:t>
            </w:r>
            <w:bookmarkEnd w:id="23"/>
          </w:p>
        </w:tc>
      </w:tr>
      <w:tr w:rsidR="00945ED8" w:rsidRPr="008C7DEC" w14:paraId="1F0A92A4" w14:textId="77777777" w:rsidTr="00E43888">
        <w:trPr>
          <w:trHeight w:val="590"/>
        </w:trPr>
        <w:tc>
          <w:tcPr>
            <w:tcW w:w="2269" w:type="dxa"/>
            <w:shd w:val="clear" w:color="auto" w:fill="FFF2CC" w:themeFill="accent4" w:themeFillTint="33"/>
            <w:vAlign w:val="center"/>
          </w:tcPr>
          <w:p w14:paraId="03FA77C8" w14:textId="77777777" w:rsidR="00945ED8" w:rsidRPr="008C7DEC" w:rsidRDefault="00945ED8" w:rsidP="003A35BB">
            <w:pPr>
              <w:spacing w:after="0"/>
              <w:rPr>
                <w:b/>
                <w:bCs/>
                <w:color w:val="000000" w:themeColor="text1"/>
              </w:rPr>
            </w:pPr>
            <w:r w:rsidRPr="008C7DEC">
              <w:rPr>
                <w:b/>
                <w:bCs/>
                <w:color w:val="000000" w:themeColor="text1"/>
              </w:rPr>
              <w:t>Цел на мерката</w:t>
            </w:r>
          </w:p>
        </w:tc>
        <w:tc>
          <w:tcPr>
            <w:tcW w:w="8098" w:type="dxa"/>
            <w:shd w:val="clear" w:color="auto" w:fill="FFF2CC" w:themeFill="accent4" w:themeFillTint="33"/>
            <w:vAlign w:val="center"/>
          </w:tcPr>
          <w:p w14:paraId="3AD1D5F9" w14:textId="7F7E3529" w:rsidR="00945ED8" w:rsidRPr="008C7DEC" w:rsidRDefault="00945ED8" w:rsidP="00BD152E">
            <w:pPr>
              <w:spacing w:after="0" w:line="240" w:lineRule="auto"/>
              <w:jc w:val="both"/>
              <w:rPr>
                <w:color w:val="000000" w:themeColor="text1"/>
              </w:rPr>
            </w:pPr>
            <w:r w:rsidRPr="008C7DEC">
              <w:rPr>
                <w:color w:val="000000" w:themeColor="text1"/>
              </w:rPr>
              <w:t>Целта на мерката е преку обука да се задоволат потребите од побаруванизанимања</w:t>
            </w:r>
            <w:r w:rsidR="001C6E32" w:rsidRPr="008C7DEC">
              <w:rPr>
                <w:color w:val="000000" w:themeColor="text1"/>
              </w:rPr>
              <w:t>,</w:t>
            </w:r>
            <w:r w:rsidR="003B5EB1">
              <w:rPr>
                <w:color w:val="000000" w:themeColor="text1"/>
              </w:rPr>
              <w:t xml:space="preserve"> </w:t>
            </w:r>
            <w:r w:rsidR="00523317" w:rsidRPr="008C7DEC">
              <w:rPr>
                <w:color w:val="000000" w:themeColor="text1"/>
              </w:rPr>
              <w:t>социјални услуги</w:t>
            </w:r>
            <w:r w:rsidR="00AB1FAD" w:rsidRPr="008C7DEC">
              <w:rPr>
                <w:rStyle w:val="FootnoteReference"/>
                <w:color w:val="000000" w:themeColor="text1"/>
              </w:rPr>
              <w:footnoteReference w:id="25"/>
            </w:r>
            <w:r w:rsidR="00EE6CD4">
              <w:rPr>
                <w:color w:val="000000" w:themeColor="text1"/>
              </w:rPr>
              <w:t xml:space="preserve"> </w:t>
            </w:r>
            <w:r w:rsidR="00BD152E" w:rsidRPr="008C7DEC">
              <w:rPr>
                <w:color w:val="000000" w:themeColor="text1"/>
              </w:rPr>
              <w:t>и</w:t>
            </w:r>
            <w:r w:rsidR="00EE6CD4">
              <w:rPr>
                <w:color w:val="000000" w:themeColor="text1"/>
              </w:rPr>
              <w:t xml:space="preserve"> </w:t>
            </w:r>
            <w:r w:rsidRPr="008C7DEC">
              <w:rPr>
                <w:color w:val="000000" w:themeColor="text1"/>
              </w:rPr>
              <w:t>квалификации што водат до „зелени работни места“</w:t>
            </w:r>
            <w:r w:rsidR="00C7694B" w:rsidRPr="008C7DEC">
              <w:rPr>
                <w:color w:val="000000" w:themeColor="text1"/>
              </w:rPr>
              <w:t>, е-трговија</w:t>
            </w:r>
            <w:r w:rsidR="00C17AB9" w:rsidRPr="008C7DEC">
              <w:rPr>
                <w:color w:val="000000" w:themeColor="text1"/>
              </w:rPr>
              <w:t>.</w:t>
            </w:r>
          </w:p>
        </w:tc>
      </w:tr>
      <w:tr w:rsidR="00945ED8" w:rsidRPr="008C7DEC" w14:paraId="51100808" w14:textId="77777777" w:rsidTr="00E43888">
        <w:trPr>
          <w:trHeight w:val="631"/>
        </w:trPr>
        <w:tc>
          <w:tcPr>
            <w:tcW w:w="2269" w:type="dxa"/>
            <w:shd w:val="clear" w:color="auto" w:fill="FFF2CC" w:themeFill="accent4" w:themeFillTint="33"/>
            <w:vAlign w:val="center"/>
          </w:tcPr>
          <w:p w14:paraId="73A8679B" w14:textId="77777777" w:rsidR="00945ED8" w:rsidRPr="008C7DEC" w:rsidRDefault="00945ED8" w:rsidP="003A35BB">
            <w:pPr>
              <w:spacing w:after="0"/>
              <w:rPr>
                <w:b/>
                <w:bCs/>
                <w:color w:val="000000" w:themeColor="text1"/>
              </w:rPr>
            </w:pPr>
            <w:r w:rsidRPr="008C7DEC">
              <w:rPr>
                <w:b/>
                <w:bCs/>
                <w:color w:val="000000" w:themeColor="text1"/>
              </w:rPr>
              <w:t>Целна група</w:t>
            </w:r>
          </w:p>
        </w:tc>
        <w:tc>
          <w:tcPr>
            <w:tcW w:w="8098" w:type="dxa"/>
            <w:shd w:val="clear" w:color="auto" w:fill="FFF2CC" w:themeFill="accent4" w:themeFillTint="33"/>
            <w:vAlign w:val="center"/>
          </w:tcPr>
          <w:p w14:paraId="1E9B90D5" w14:textId="5438CEB9" w:rsidR="00945ED8" w:rsidRPr="008C7DEC" w:rsidRDefault="001D6738" w:rsidP="003A35BB">
            <w:pPr>
              <w:spacing w:after="0" w:line="312" w:lineRule="auto"/>
              <w:jc w:val="both"/>
              <w:rPr>
                <w:color w:val="000000" w:themeColor="text1"/>
              </w:rPr>
            </w:pPr>
            <w:r w:rsidRPr="001D6738">
              <w:rPr>
                <w:color w:val="000000" w:themeColor="text1"/>
              </w:rPr>
              <w:t>Невработени  лица од евиденцијата на АВРСМ (корисници на ГМП, жени, роми, млади до 29г., лица со попреченост и долгорочно невработени)</w:t>
            </w:r>
          </w:p>
        </w:tc>
      </w:tr>
      <w:tr w:rsidR="00945ED8" w:rsidRPr="008C7DEC" w14:paraId="54C24215" w14:textId="77777777" w:rsidTr="00E43888">
        <w:trPr>
          <w:trHeight w:val="506"/>
        </w:trPr>
        <w:tc>
          <w:tcPr>
            <w:tcW w:w="2269" w:type="dxa"/>
            <w:shd w:val="clear" w:color="auto" w:fill="FFF2CC" w:themeFill="accent4" w:themeFillTint="33"/>
            <w:vAlign w:val="center"/>
          </w:tcPr>
          <w:p w14:paraId="6F10EDC6" w14:textId="77777777" w:rsidR="00945ED8" w:rsidRPr="008C7DEC" w:rsidRDefault="00945ED8" w:rsidP="003A35BB">
            <w:pPr>
              <w:spacing w:after="0"/>
              <w:rPr>
                <w:b/>
                <w:bCs/>
                <w:color w:val="000000" w:themeColor="text1"/>
              </w:rPr>
            </w:pPr>
            <w:r w:rsidRPr="008C7DEC">
              <w:rPr>
                <w:b/>
                <w:bCs/>
                <w:color w:val="000000" w:themeColor="text1"/>
              </w:rPr>
              <w:t>Опфат на мерката</w:t>
            </w:r>
          </w:p>
        </w:tc>
        <w:tc>
          <w:tcPr>
            <w:tcW w:w="8098" w:type="dxa"/>
            <w:shd w:val="clear" w:color="auto" w:fill="FFF2CC" w:themeFill="accent4" w:themeFillTint="33"/>
            <w:vAlign w:val="center"/>
          </w:tcPr>
          <w:p w14:paraId="777EC115" w14:textId="3F473685" w:rsidR="00BA3413" w:rsidRPr="008C7DEC" w:rsidRDefault="00C737AB" w:rsidP="00C737AB">
            <w:pPr>
              <w:spacing w:after="0"/>
              <w:rPr>
                <w:b/>
                <w:color w:val="000000" w:themeColor="text1"/>
              </w:rPr>
            </w:pPr>
            <w:r>
              <w:rPr>
                <w:b/>
                <w:color w:val="000000" w:themeColor="text1"/>
                <w:lang w:eastAsia="mk-MK"/>
              </w:rPr>
              <w:t xml:space="preserve">500 </w:t>
            </w:r>
            <w:r w:rsidR="00144FB7" w:rsidRPr="008C7DEC">
              <w:rPr>
                <w:color w:val="000000" w:themeColor="text1"/>
                <w:lang w:eastAsia="mk-MK"/>
              </w:rPr>
              <w:t>вкупно</w:t>
            </w:r>
            <w:r w:rsidR="00084076">
              <w:rPr>
                <w:color w:val="000000" w:themeColor="text1"/>
                <w:lang w:eastAsia="mk-MK"/>
              </w:rPr>
              <w:t xml:space="preserve"> </w:t>
            </w:r>
            <w:r w:rsidR="00945ED8" w:rsidRPr="008C7DEC">
              <w:rPr>
                <w:color w:val="000000" w:themeColor="text1"/>
              </w:rPr>
              <w:t xml:space="preserve">невработени лица </w:t>
            </w:r>
            <w:r w:rsidR="00BA3413" w:rsidRPr="008C7DEC">
              <w:rPr>
                <w:color w:val="000000" w:themeColor="text1"/>
              </w:rPr>
              <w:t>ИПА</w:t>
            </w:r>
            <w:r w:rsidR="00144FB7" w:rsidRPr="008C7DEC">
              <w:rPr>
                <w:color w:val="000000" w:themeColor="text1"/>
              </w:rPr>
              <w:t xml:space="preserve"> II </w:t>
            </w:r>
            <w:r w:rsidR="00C65666" w:rsidRPr="008C7DEC">
              <w:rPr>
                <w:color w:val="000000" w:themeColor="text1"/>
              </w:rPr>
              <w:t>–</w:t>
            </w:r>
            <w:r w:rsidR="00144FB7" w:rsidRPr="008C7DEC">
              <w:rPr>
                <w:color w:val="000000" w:themeColor="text1"/>
              </w:rPr>
              <w:t>четврт</w:t>
            </w:r>
            <w:r w:rsidR="00E8485F" w:rsidRPr="008C7DEC">
              <w:rPr>
                <w:color w:val="000000" w:themeColor="text1"/>
              </w:rPr>
              <w:t>и</w:t>
            </w:r>
            <w:r w:rsidR="00252F6E">
              <w:rPr>
                <w:color w:val="000000" w:themeColor="text1"/>
              </w:rPr>
              <w:t xml:space="preserve"> </w:t>
            </w:r>
            <w:r w:rsidR="00BA3413" w:rsidRPr="008C7DEC">
              <w:rPr>
                <w:color w:val="000000" w:themeColor="text1"/>
              </w:rPr>
              <w:t>директен грант</w:t>
            </w:r>
          </w:p>
        </w:tc>
      </w:tr>
      <w:tr w:rsidR="00945ED8" w:rsidRPr="008C7DEC" w14:paraId="210939A0" w14:textId="77777777" w:rsidTr="00F8600C">
        <w:trPr>
          <w:trHeight w:val="588"/>
        </w:trPr>
        <w:tc>
          <w:tcPr>
            <w:tcW w:w="2269" w:type="dxa"/>
            <w:shd w:val="clear" w:color="auto" w:fill="FFF2CC" w:themeFill="accent4" w:themeFillTint="33"/>
            <w:vAlign w:val="center"/>
          </w:tcPr>
          <w:p w14:paraId="3B6DF86B" w14:textId="77777777" w:rsidR="00945ED8" w:rsidRPr="008C7DEC" w:rsidRDefault="00945ED8" w:rsidP="003A35BB">
            <w:pPr>
              <w:autoSpaceDE w:val="0"/>
              <w:autoSpaceDN w:val="0"/>
              <w:adjustRightInd w:val="0"/>
              <w:spacing w:after="0"/>
              <w:rPr>
                <w:b/>
                <w:bCs/>
                <w:color w:val="000000" w:themeColor="text1"/>
              </w:rPr>
            </w:pPr>
            <w:r w:rsidRPr="008C7DEC">
              <w:rPr>
                <w:b/>
                <w:bCs/>
                <w:color w:val="000000" w:themeColor="text1"/>
              </w:rPr>
              <w:t>Надлежна институција</w:t>
            </w:r>
          </w:p>
        </w:tc>
        <w:tc>
          <w:tcPr>
            <w:tcW w:w="8098" w:type="dxa"/>
            <w:shd w:val="clear" w:color="auto" w:fill="FFF2CC" w:themeFill="accent4" w:themeFillTint="33"/>
            <w:vAlign w:val="center"/>
          </w:tcPr>
          <w:p w14:paraId="04E00415" w14:textId="77777777" w:rsidR="00945ED8" w:rsidRPr="008C7DEC" w:rsidRDefault="00945ED8" w:rsidP="004378E9">
            <w:pPr>
              <w:spacing w:after="0"/>
              <w:jc w:val="both"/>
              <w:rPr>
                <w:color w:val="000000" w:themeColor="text1"/>
              </w:rPr>
            </w:pPr>
            <w:r w:rsidRPr="008C7DEC">
              <w:rPr>
                <w:color w:val="000000" w:themeColor="text1"/>
              </w:rPr>
              <w:t xml:space="preserve">МТСП, </w:t>
            </w:r>
            <w:r w:rsidR="00DE3818" w:rsidRPr="008C7DEC">
              <w:rPr>
                <w:color w:val="000000" w:themeColor="text1"/>
              </w:rPr>
              <w:t>АВРСМ</w:t>
            </w:r>
            <w:r w:rsidRPr="008C7DEC">
              <w:rPr>
                <w:color w:val="000000" w:themeColor="text1"/>
              </w:rPr>
              <w:t xml:space="preserve">, МОН, ЦОВ, </w:t>
            </w:r>
            <w:r w:rsidR="00856653" w:rsidRPr="008C7DEC">
              <w:rPr>
                <w:color w:val="000000" w:themeColor="text1"/>
              </w:rPr>
              <w:t xml:space="preserve"> и </w:t>
            </w:r>
            <w:r w:rsidR="00135C91" w:rsidRPr="008C7DEC">
              <w:rPr>
                <w:color w:val="000000" w:themeColor="text1"/>
              </w:rPr>
              <w:t>верификувани</w:t>
            </w:r>
            <w:r w:rsidR="00856653" w:rsidRPr="008C7DEC">
              <w:rPr>
                <w:color w:val="000000" w:themeColor="text1"/>
              </w:rPr>
              <w:t xml:space="preserve"> спроведувачи на обуки</w:t>
            </w:r>
          </w:p>
        </w:tc>
      </w:tr>
      <w:tr w:rsidR="00945ED8" w:rsidRPr="008C7DEC" w14:paraId="32B07A80" w14:textId="77777777" w:rsidTr="00E43888">
        <w:trPr>
          <w:trHeight w:val="510"/>
        </w:trPr>
        <w:tc>
          <w:tcPr>
            <w:tcW w:w="10367" w:type="dxa"/>
            <w:gridSpan w:val="2"/>
            <w:shd w:val="clear" w:color="auto" w:fill="FFF2CC" w:themeFill="accent4" w:themeFillTint="33"/>
            <w:vAlign w:val="center"/>
          </w:tcPr>
          <w:p w14:paraId="79F4781A" w14:textId="77777777" w:rsidR="00945ED8" w:rsidRPr="008C7DEC" w:rsidRDefault="00945ED8" w:rsidP="003A35BB">
            <w:pPr>
              <w:spacing w:after="0"/>
              <w:jc w:val="center"/>
              <w:rPr>
                <w:b/>
                <w:bCs/>
                <w:color w:val="000000" w:themeColor="text1"/>
              </w:rPr>
            </w:pPr>
            <w:r w:rsidRPr="008C7DEC">
              <w:rPr>
                <w:b/>
                <w:bCs/>
                <w:color w:val="000000" w:themeColor="text1"/>
              </w:rPr>
              <w:t>Висина на финансиската поддршка</w:t>
            </w:r>
          </w:p>
        </w:tc>
      </w:tr>
      <w:tr w:rsidR="00945ED8" w:rsidRPr="008C7DEC" w14:paraId="09A1A7EE" w14:textId="77777777" w:rsidTr="00E43888">
        <w:trPr>
          <w:trHeight w:val="2222"/>
        </w:trPr>
        <w:tc>
          <w:tcPr>
            <w:tcW w:w="10367" w:type="dxa"/>
            <w:gridSpan w:val="2"/>
            <w:vAlign w:val="center"/>
          </w:tcPr>
          <w:p w14:paraId="3758607C" w14:textId="77777777" w:rsidR="00B606AF" w:rsidRPr="00F94401" w:rsidRDefault="00B606AF" w:rsidP="005B5965">
            <w:pPr>
              <w:spacing w:after="0"/>
              <w:jc w:val="both"/>
              <w:rPr>
                <w:b/>
                <w:bCs/>
                <w:color w:val="2F5496" w:themeColor="accent1" w:themeShade="BF"/>
                <w:sz w:val="2"/>
                <w:szCs w:val="2"/>
              </w:rPr>
            </w:pPr>
          </w:p>
          <w:p w14:paraId="547A42AC" w14:textId="362E0457" w:rsidR="00945ED8" w:rsidRPr="008C7DEC" w:rsidRDefault="00945ED8" w:rsidP="005B5965">
            <w:pPr>
              <w:spacing w:after="0"/>
              <w:jc w:val="both"/>
            </w:pPr>
            <w:r w:rsidRPr="008C7DEC">
              <w:rPr>
                <w:b/>
                <w:bCs/>
              </w:rPr>
              <w:t>Лицата што ќе посетуваатобука</w:t>
            </w:r>
            <w:r w:rsidRPr="008C7DEC">
              <w:t>ќе добијат месечен надоместок во висина од</w:t>
            </w:r>
            <w:r w:rsidR="007847BB">
              <w:t xml:space="preserve"> </w:t>
            </w:r>
            <w:r w:rsidRPr="008C7DEC">
              <w:rPr>
                <w:b/>
                <w:bCs/>
              </w:rPr>
              <w:t>9.000 денари</w:t>
            </w:r>
            <w:r w:rsidR="007847BB">
              <w:rPr>
                <w:b/>
                <w:bCs/>
              </w:rPr>
              <w:t xml:space="preserve"> </w:t>
            </w:r>
            <w:r w:rsidRPr="008C7DEC">
              <w:t xml:space="preserve">со вклучено осигурување </w:t>
            </w:r>
            <w:r w:rsidR="00395BA3" w:rsidRPr="008C7DEC">
              <w:t>за инвалидност и телесно оштетување причинето со повреда на работа ипрофесионал</w:t>
            </w:r>
            <w:r w:rsidR="001C6E32" w:rsidRPr="008C7DEC">
              <w:t>на</w:t>
            </w:r>
            <w:r w:rsidR="00395BA3" w:rsidRPr="008C7DEC">
              <w:t xml:space="preserve"> болест </w:t>
            </w:r>
            <w:r w:rsidRPr="008C7DEC">
              <w:t xml:space="preserve">и данок на </w:t>
            </w:r>
            <w:r w:rsidR="00E0028B" w:rsidRPr="008C7DEC">
              <w:t xml:space="preserve">личен </w:t>
            </w:r>
            <w:r w:rsidRPr="008C7DEC">
              <w:t>доход за времетраењето на обуката</w:t>
            </w:r>
            <w:r w:rsidR="00AC7624" w:rsidRPr="008C7DEC">
              <w:t>.</w:t>
            </w:r>
          </w:p>
          <w:p w14:paraId="715CA137" w14:textId="2E6192ED" w:rsidR="00B606AF" w:rsidRPr="008C7DEC" w:rsidRDefault="00945ED8" w:rsidP="00AB2703">
            <w:pPr>
              <w:spacing w:before="120" w:after="0"/>
              <w:jc w:val="both"/>
            </w:pPr>
            <w:r w:rsidRPr="008C7DEC">
              <w:rPr>
                <w:b/>
                <w:bCs/>
              </w:rPr>
              <w:t>Спроведувачите на обука</w:t>
            </w:r>
            <w:r w:rsidRPr="008C7DEC">
              <w:t>ќе добијат надоместок</w:t>
            </w:r>
            <w:r w:rsidR="00AB2703" w:rsidRPr="008C7DEC">
              <w:t xml:space="preserve">од </w:t>
            </w:r>
            <w:r w:rsidR="001C6E32" w:rsidRPr="008C7DEC">
              <w:rPr>
                <w:b/>
                <w:bCs/>
              </w:rPr>
              <w:t>2</w:t>
            </w:r>
            <w:r w:rsidR="00DD28B4" w:rsidRPr="008C7DEC">
              <w:rPr>
                <w:b/>
                <w:bCs/>
              </w:rPr>
              <w:t>4</w:t>
            </w:r>
            <w:r w:rsidR="001C6E32" w:rsidRPr="008C7DEC">
              <w:rPr>
                <w:b/>
                <w:bCs/>
              </w:rPr>
              <w:t>.000</w:t>
            </w:r>
            <w:r w:rsidR="00D35466">
              <w:rPr>
                <w:b/>
                <w:bCs/>
                <w:lang w:val="en-US"/>
              </w:rPr>
              <w:t xml:space="preserve"> </w:t>
            </w:r>
            <w:r w:rsidR="00BD152E" w:rsidRPr="008C7DEC">
              <w:rPr>
                <w:b/>
                <w:bCs/>
              </w:rPr>
              <w:t>денари</w:t>
            </w:r>
            <w:r w:rsidR="00343D8D">
              <w:rPr>
                <w:b/>
                <w:bCs/>
                <w:lang w:val="en-US"/>
              </w:rPr>
              <w:t xml:space="preserve"> </w:t>
            </w:r>
            <w:r w:rsidR="009D29B1" w:rsidRPr="008C7DEC">
              <w:t>по обучено лице</w:t>
            </w:r>
            <w:r w:rsidR="00AB2703" w:rsidRPr="008C7DEC">
              <w:t>.</w:t>
            </w:r>
            <w:r w:rsidR="00706BE8">
              <w:t xml:space="preserve"> </w:t>
            </w:r>
            <w:r w:rsidR="009064F2" w:rsidRPr="008C7DEC">
              <w:t xml:space="preserve">Обуката ќе се реализира </w:t>
            </w:r>
            <w:r w:rsidRPr="008C7DEC">
              <w:t xml:space="preserve">во времетраење од </w:t>
            </w:r>
            <w:r w:rsidR="009D29B1" w:rsidRPr="008C7DEC">
              <w:t>3</w:t>
            </w:r>
            <w:r w:rsidRPr="008C7DEC">
              <w:t xml:space="preserve"> месеци</w:t>
            </w:r>
            <w:r w:rsidR="00FA51BC" w:rsidRPr="008C7DEC">
              <w:t xml:space="preserve">. </w:t>
            </w:r>
            <w:r w:rsidR="00AE24F5" w:rsidRPr="008C7DEC">
              <w:t xml:space="preserve">Предност за вклучување во обуките </w:t>
            </w:r>
            <w:r w:rsidR="00871457" w:rsidRPr="008C7DEC">
              <w:t>ќе имаат корисниците на гарантирана минимална помош.</w:t>
            </w:r>
          </w:p>
        </w:tc>
      </w:tr>
      <w:tr w:rsidR="00945ED8" w:rsidRPr="008C7DEC" w14:paraId="2B68A99E" w14:textId="77777777" w:rsidTr="00E43888">
        <w:trPr>
          <w:trHeight w:val="475"/>
        </w:trPr>
        <w:tc>
          <w:tcPr>
            <w:tcW w:w="10367" w:type="dxa"/>
            <w:gridSpan w:val="2"/>
            <w:shd w:val="clear" w:color="auto" w:fill="FFF2CC" w:themeFill="accent4" w:themeFillTint="33"/>
            <w:vAlign w:val="center"/>
          </w:tcPr>
          <w:p w14:paraId="19B40D23" w14:textId="77777777" w:rsidR="00945ED8" w:rsidRPr="008C7DEC" w:rsidRDefault="00945ED8" w:rsidP="003A35BB">
            <w:pPr>
              <w:spacing w:after="0"/>
              <w:jc w:val="center"/>
              <w:rPr>
                <w:b/>
                <w:bCs/>
                <w:color w:val="0070C0"/>
              </w:rPr>
            </w:pPr>
            <w:r w:rsidRPr="008C7DEC">
              <w:rPr>
                <w:b/>
                <w:bCs/>
                <w:color w:val="000000" w:themeColor="text1"/>
              </w:rPr>
              <w:t>Корисници</w:t>
            </w:r>
          </w:p>
        </w:tc>
      </w:tr>
      <w:tr w:rsidR="00945ED8" w:rsidRPr="008C7DEC" w14:paraId="542E73A4" w14:textId="77777777" w:rsidTr="00E43888">
        <w:trPr>
          <w:trHeight w:val="629"/>
        </w:trPr>
        <w:tc>
          <w:tcPr>
            <w:tcW w:w="10367" w:type="dxa"/>
            <w:gridSpan w:val="2"/>
            <w:vAlign w:val="center"/>
          </w:tcPr>
          <w:p w14:paraId="693FEB30" w14:textId="77777777" w:rsidR="00945ED8" w:rsidRPr="008C7DEC" w:rsidRDefault="00945ED8" w:rsidP="00155573">
            <w:pPr>
              <w:spacing w:after="0"/>
            </w:pPr>
            <w:r w:rsidRPr="008C7DEC">
              <w:t xml:space="preserve">Невработени лица од евиденција на </w:t>
            </w:r>
            <w:r w:rsidR="00DE3818" w:rsidRPr="008C7DEC">
              <w:t>АВРСМ</w:t>
            </w:r>
          </w:p>
        </w:tc>
      </w:tr>
      <w:tr w:rsidR="00945ED8" w:rsidRPr="008C7DEC" w14:paraId="39171DF4" w14:textId="77777777" w:rsidTr="00E43888">
        <w:trPr>
          <w:trHeight w:val="541"/>
        </w:trPr>
        <w:tc>
          <w:tcPr>
            <w:tcW w:w="10367" w:type="dxa"/>
            <w:gridSpan w:val="2"/>
            <w:shd w:val="clear" w:color="auto" w:fill="FFF2CC" w:themeFill="accent4" w:themeFillTint="33"/>
            <w:vAlign w:val="center"/>
          </w:tcPr>
          <w:p w14:paraId="1517474D" w14:textId="77777777" w:rsidR="00945ED8" w:rsidRPr="008C7DEC" w:rsidRDefault="00945ED8" w:rsidP="003A35BB">
            <w:pPr>
              <w:spacing w:after="0"/>
              <w:jc w:val="center"/>
              <w:rPr>
                <w:b/>
                <w:bCs/>
                <w:color w:val="0070C0"/>
              </w:rPr>
            </w:pPr>
            <w:r w:rsidRPr="008C7DEC">
              <w:rPr>
                <w:b/>
                <w:bCs/>
                <w:color w:val="000000" w:themeColor="text1"/>
              </w:rPr>
              <w:t>Начин на пријавување</w:t>
            </w:r>
          </w:p>
        </w:tc>
      </w:tr>
      <w:tr w:rsidR="00945ED8" w:rsidRPr="008C7DEC" w14:paraId="3DB23DC5" w14:textId="77777777" w:rsidTr="00E43888">
        <w:trPr>
          <w:trHeight w:val="2312"/>
        </w:trPr>
        <w:tc>
          <w:tcPr>
            <w:tcW w:w="10367" w:type="dxa"/>
            <w:gridSpan w:val="2"/>
            <w:vAlign w:val="center"/>
          </w:tcPr>
          <w:p w14:paraId="46E4F055" w14:textId="77777777" w:rsidR="00945ED8" w:rsidRPr="008C7DEC" w:rsidRDefault="00945ED8" w:rsidP="003A35BB">
            <w:pPr>
              <w:spacing w:after="0"/>
              <w:rPr>
                <w:b/>
                <w:bCs/>
              </w:rPr>
            </w:pPr>
            <w:r w:rsidRPr="008C7DEC">
              <w:rPr>
                <w:b/>
                <w:bCs/>
              </w:rPr>
              <w:t>За спроведувачи на обука:</w:t>
            </w:r>
          </w:p>
          <w:p w14:paraId="57E4CCC9" w14:textId="77777777" w:rsidR="00155573" w:rsidRPr="008C7DEC" w:rsidRDefault="003873C9" w:rsidP="00155573">
            <w:pPr>
              <w:spacing w:after="0"/>
              <w:jc w:val="both"/>
            </w:pPr>
            <w:r w:rsidRPr="008C7DEC">
              <w:t xml:space="preserve">Јавен повик, </w:t>
            </w:r>
            <w:r w:rsidR="00945ED8" w:rsidRPr="008C7DEC">
              <w:t xml:space="preserve">Пријава за учество во обуките од страна на верификувани спроведувачи преку јавен повик објавен од ЦОВ и/или од регистарот на верификувани спроведувачи на ЦОВ и МОН. </w:t>
            </w:r>
          </w:p>
          <w:p w14:paraId="7F912809" w14:textId="77777777" w:rsidR="00945ED8" w:rsidRPr="008C7DEC" w:rsidRDefault="00945ED8" w:rsidP="00155573">
            <w:pPr>
              <w:spacing w:after="0"/>
              <w:jc w:val="both"/>
            </w:pPr>
            <w:r w:rsidRPr="008C7DEC">
              <w:rPr>
                <w:b/>
                <w:bCs/>
              </w:rPr>
              <w:t>За невработени лица:</w:t>
            </w:r>
          </w:p>
          <w:p w14:paraId="7EB9EC7C" w14:textId="68B06C65" w:rsidR="00945ED8" w:rsidRPr="008C7DEC" w:rsidRDefault="00945ED8" w:rsidP="003A35BB">
            <w:pPr>
              <w:spacing w:after="0"/>
              <w:rPr>
                <w:color w:val="0070C0"/>
              </w:rPr>
            </w:pPr>
            <w:r w:rsidRPr="008C7DEC">
              <w:t>Јавен повик/Известување</w:t>
            </w:r>
            <w:r w:rsidR="00C737AB">
              <w:rPr>
                <w:rStyle w:val="FootnoteReference"/>
              </w:rPr>
              <w:footnoteReference w:id="26"/>
            </w:r>
            <w:r w:rsidRPr="008C7DEC">
              <w:t>, пребарување од евиденција на невработени лица врз основа на профилирање</w:t>
            </w:r>
            <w:r w:rsidR="00F6088C" w:rsidRPr="008C7DEC">
              <w:t>,</w:t>
            </w:r>
            <w:r w:rsidRPr="008C7DEC">
              <w:t xml:space="preserve"> ИПВ</w:t>
            </w:r>
            <w:r w:rsidR="00F6088C" w:rsidRPr="008C7DEC">
              <w:t xml:space="preserve"> и индивиду</w:t>
            </w:r>
            <w:r w:rsidR="00654D85" w:rsidRPr="008C7DEC">
              <w:t xml:space="preserve">ален </w:t>
            </w:r>
            <w:r w:rsidR="00F6088C" w:rsidRPr="008C7DEC">
              <w:t>план за активација</w:t>
            </w:r>
            <w:r w:rsidRPr="008C7DEC">
              <w:t>, Пријава и Изјава за согласност.</w:t>
            </w:r>
          </w:p>
        </w:tc>
      </w:tr>
      <w:tr w:rsidR="00945ED8" w:rsidRPr="008C7DEC" w14:paraId="4C11EC6C" w14:textId="77777777" w:rsidTr="00E43888">
        <w:trPr>
          <w:trHeight w:val="599"/>
        </w:trPr>
        <w:tc>
          <w:tcPr>
            <w:tcW w:w="10367" w:type="dxa"/>
            <w:gridSpan w:val="2"/>
            <w:shd w:val="clear" w:color="auto" w:fill="FFF2CC" w:themeFill="accent4" w:themeFillTint="33"/>
            <w:vAlign w:val="center"/>
          </w:tcPr>
          <w:p w14:paraId="79F8779E" w14:textId="77777777" w:rsidR="00945ED8" w:rsidRPr="008C7DEC" w:rsidRDefault="00945ED8" w:rsidP="003A35BB">
            <w:pPr>
              <w:spacing w:after="0"/>
              <w:jc w:val="center"/>
              <w:rPr>
                <w:b/>
                <w:bCs/>
                <w:color w:val="568523"/>
              </w:rPr>
            </w:pPr>
            <w:r w:rsidRPr="008C7DEC">
              <w:rPr>
                <w:b/>
                <w:bCs/>
                <w:color w:val="000000" w:themeColor="text1"/>
              </w:rPr>
              <w:t>Критериуми</w:t>
            </w:r>
          </w:p>
        </w:tc>
      </w:tr>
      <w:tr w:rsidR="00945ED8" w:rsidRPr="008C7DEC" w14:paraId="1D0E668B" w14:textId="77777777" w:rsidTr="00E43888">
        <w:trPr>
          <w:trHeight w:val="112"/>
        </w:trPr>
        <w:tc>
          <w:tcPr>
            <w:tcW w:w="10367" w:type="dxa"/>
            <w:gridSpan w:val="2"/>
            <w:vAlign w:val="center"/>
          </w:tcPr>
          <w:p w14:paraId="66A7C72B" w14:textId="77777777" w:rsidR="00945ED8" w:rsidRPr="008C7DEC" w:rsidRDefault="00945ED8" w:rsidP="003A35BB">
            <w:pPr>
              <w:spacing w:after="0"/>
              <w:rPr>
                <w:b/>
                <w:bCs/>
              </w:rPr>
            </w:pPr>
            <w:r w:rsidRPr="008C7DEC">
              <w:rPr>
                <w:b/>
                <w:bCs/>
              </w:rPr>
              <w:t>За спроведувачите на обука:</w:t>
            </w:r>
          </w:p>
          <w:p w14:paraId="4D90B7F4" w14:textId="77777777" w:rsidR="00B606AF" w:rsidRPr="008C7DEC" w:rsidRDefault="00C17AB9" w:rsidP="00100305">
            <w:pPr>
              <w:pStyle w:val="ListParagraph2"/>
              <w:numPr>
                <w:ilvl w:val="0"/>
                <w:numId w:val="19"/>
              </w:numPr>
              <w:spacing w:after="0" w:line="240" w:lineRule="auto"/>
              <w:jc w:val="both"/>
              <w:rPr>
                <w:rFonts w:eastAsia="Calibri" w:cs="Calibri"/>
                <w:lang w:val="mk-MK"/>
              </w:rPr>
            </w:pPr>
            <w:r w:rsidRPr="008C7DEC">
              <w:rPr>
                <w:rFonts w:eastAsia="Calibri" w:cs="Calibri"/>
                <w:lang w:val="mk-MK"/>
              </w:rPr>
              <w:t>Спроведувачот на обука за побарувани занимања треба да има важечка верификација за реализација на обука</w:t>
            </w:r>
          </w:p>
          <w:p w14:paraId="43EDE4BB" w14:textId="77777777" w:rsidR="00945ED8" w:rsidRPr="008C7DEC" w:rsidRDefault="00945ED8" w:rsidP="00AB7211">
            <w:pPr>
              <w:spacing w:before="120" w:after="0"/>
              <w:rPr>
                <w:b/>
                <w:bCs/>
              </w:rPr>
            </w:pPr>
            <w:r w:rsidRPr="008C7DEC">
              <w:rPr>
                <w:b/>
                <w:bCs/>
              </w:rPr>
              <w:lastRenderedPageBreak/>
              <w:t xml:space="preserve">За невработени лица: </w:t>
            </w:r>
          </w:p>
          <w:p w14:paraId="186CB2A7" w14:textId="77777777" w:rsidR="00945ED8" w:rsidRPr="008C7DEC" w:rsidRDefault="00C17AB9" w:rsidP="00100305">
            <w:pPr>
              <w:pStyle w:val="ListParagraph2"/>
              <w:numPr>
                <w:ilvl w:val="0"/>
                <w:numId w:val="19"/>
              </w:numPr>
              <w:spacing w:after="0" w:line="240" w:lineRule="auto"/>
              <w:jc w:val="both"/>
              <w:rPr>
                <w:rFonts w:eastAsia="Calibri" w:cs="Calibri"/>
                <w:lang w:val="mk-MK"/>
              </w:rPr>
            </w:pPr>
            <w:r w:rsidRPr="008C7DEC">
              <w:rPr>
                <w:rFonts w:eastAsia="Calibri" w:cs="Calibri"/>
                <w:lang w:val="mk-MK"/>
              </w:rPr>
              <w:t>Исполнети минимални квалификации за следење на обуката.</w:t>
            </w:r>
          </w:p>
        </w:tc>
      </w:tr>
      <w:tr w:rsidR="00945ED8" w:rsidRPr="008C7DEC" w14:paraId="55BB1ECF" w14:textId="77777777" w:rsidTr="00E43888">
        <w:trPr>
          <w:trHeight w:val="1034"/>
        </w:trPr>
        <w:tc>
          <w:tcPr>
            <w:tcW w:w="10367" w:type="dxa"/>
            <w:gridSpan w:val="2"/>
            <w:shd w:val="clear" w:color="auto" w:fill="FFFFFF" w:themeFill="background1"/>
            <w:vAlign w:val="center"/>
          </w:tcPr>
          <w:p w14:paraId="4C80ACF9" w14:textId="77777777" w:rsidR="00945ED8" w:rsidRPr="008C7DEC" w:rsidRDefault="00945ED8" w:rsidP="003A35BB">
            <w:pPr>
              <w:spacing w:after="0"/>
              <w:rPr>
                <w:b/>
                <w:bCs/>
              </w:rPr>
            </w:pPr>
            <w:r w:rsidRPr="008C7DEC">
              <w:rPr>
                <w:b/>
                <w:bCs/>
              </w:rPr>
              <w:lastRenderedPageBreak/>
              <w:t>КОМБИНАЦИЈА СО ДРУГИ МЕРКИ</w:t>
            </w:r>
          </w:p>
          <w:p w14:paraId="7F78BB6C" w14:textId="77777777" w:rsidR="00B606AF" w:rsidRPr="008C7DEC" w:rsidRDefault="00945ED8" w:rsidP="003A35BB">
            <w:pPr>
              <w:jc w:val="both"/>
            </w:pPr>
            <w:r w:rsidRPr="008C7DEC">
              <w:t>По завршувањето на учеството во мерката, невработените лица имаат можност за искористување на други програми и мерки од Оперативниот план</w:t>
            </w:r>
            <w:r w:rsidR="00C17AB9" w:rsidRPr="008C7DEC">
              <w:t>.</w:t>
            </w:r>
          </w:p>
        </w:tc>
      </w:tr>
      <w:tr w:rsidR="00945ED8" w:rsidRPr="008C7DEC" w14:paraId="58283443" w14:textId="77777777" w:rsidTr="00E43888">
        <w:trPr>
          <w:trHeight w:val="522"/>
        </w:trPr>
        <w:tc>
          <w:tcPr>
            <w:tcW w:w="10367" w:type="dxa"/>
            <w:gridSpan w:val="2"/>
            <w:shd w:val="clear" w:color="auto" w:fill="FFF2CC" w:themeFill="accent4" w:themeFillTint="33"/>
            <w:vAlign w:val="center"/>
          </w:tcPr>
          <w:p w14:paraId="0699DFB7" w14:textId="77777777" w:rsidR="00945ED8" w:rsidRPr="008C7DEC" w:rsidRDefault="00945ED8" w:rsidP="003A35BB">
            <w:pPr>
              <w:spacing w:after="0"/>
              <w:jc w:val="center"/>
              <w:rPr>
                <w:b/>
                <w:bCs/>
                <w:color w:val="0070C0"/>
              </w:rPr>
            </w:pPr>
            <w:r w:rsidRPr="008C7DEC">
              <w:rPr>
                <w:b/>
                <w:bCs/>
                <w:color w:val="000000" w:themeColor="text1"/>
              </w:rPr>
              <w:t>Обврски</w:t>
            </w:r>
          </w:p>
        </w:tc>
      </w:tr>
      <w:tr w:rsidR="00945ED8" w:rsidRPr="008C7DEC" w14:paraId="6DF8E00C" w14:textId="77777777" w:rsidTr="00E43888">
        <w:trPr>
          <w:trHeight w:val="5714"/>
        </w:trPr>
        <w:tc>
          <w:tcPr>
            <w:tcW w:w="10367" w:type="dxa"/>
            <w:gridSpan w:val="2"/>
            <w:vAlign w:val="center"/>
          </w:tcPr>
          <w:p w14:paraId="1969E4CE" w14:textId="77777777" w:rsidR="003873C9" w:rsidRPr="008C7DEC" w:rsidRDefault="003873C9" w:rsidP="003873C9">
            <w:pPr>
              <w:spacing w:after="0"/>
              <w:jc w:val="both"/>
              <w:rPr>
                <w:b/>
                <w:bCs/>
              </w:rPr>
            </w:pPr>
            <w:r w:rsidRPr="008C7DEC">
              <w:rPr>
                <w:b/>
                <w:bCs/>
              </w:rPr>
              <w:t>За спроведувачи на обука</w:t>
            </w:r>
          </w:p>
          <w:p w14:paraId="0E7B6CFC" w14:textId="77777777" w:rsidR="003873C9" w:rsidRPr="008C7DEC" w:rsidRDefault="00C17AB9" w:rsidP="00100305">
            <w:pPr>
              <w:pStyle w:val="ListParagraph2"/>
              <w:numPr>
                <w:ilvl w:val="0"/>
                <w:numId w:val="19"/>
              </w:numPr>
              <w:spacing w:after="0" w:line="240" w:lineRule="auto"/>
              <w:ind w:left="478" w:hanging="283"/>
              <w:jc w:val="both"/>
              <w:rPr>
                <w:rFonts w:eastAsia="Calibri" w:cs="Calibri"/>
                <w:lang w:val="mk-MK"/>
              </w:rPr>
            </w:pPr>
            <w:r w:rsidRPr="008C7DEC">
              <w:rPr>
                <w:rFonts w:eastAsia="Calibri" w:cs="Calibri"/>
                <w:lang w:val="mk-MK"/>
              </w:rPr>
              <w:t>Спроведува обука верификувана од ЦОВ и МОН;</w:t>
            </w:r>
          </w:p>
          <w:p w14:paraId="3010B13A" w14:textId="77777777" w:rsidR="003873C9" w:rsidRPr="008C7DEC" w:rsidRDefault="00C17AB9" w:rsidP="00100305">
            <w:pPr>
              <w:pStyle w:val="ListParagraph2"/>
              <w:numPr>
                <w:ilvl w:val="0"/>
                <w:numId w:val="19"/>
              </w:numPr>
              <w:spacing w:after="0" w:line="240" w:lineRule="auto"/>
              <w:ind w:left="478" w:hanging="283"/>
              <w:jc w:val="both"/>
              <w:rPr>
                <w:rFonts w:eastAsia="Calibri" w:cs="Calibri"/>
                <w:lang w:val="mk-MK"/>
              </w:rPr>
            </w:pPr>
            <w:r w:rsidRPr="008C7DEC">
              <w:rPr>
                <w:rFonts w:eastAsia="Calibri" w:cs="Calibri"/>
                <w:lang w:val="mk-MK"/>
              </w:rPr>
              <w:t>Доставува месечен извештај за присутност на лицата, извештај за резултатите од месечната реализација на обуките;</w:t>
            </w:r>
          </w:p>
          <w:p w14:paraId="0B6BC1F5" w14:textId="5D3CA6E0" w:rsidR="003873C9" w:rsidRPr="008C7DEC" w:rsidRDefault="00C17AB9" w:rsidP="00100305">
            <w:pPr>
              <w:pStyle w:val="ListParagraph2"/>
              <w:numPr>
                <w:ilvl w:val="0"/>
                <w:numId w:val="19"/>
              </w:numPr>
              <w:spacing w:after="0" w:line="240" w:lineRule="auto"/>
              <w:ind w:left="478" w:hanging="283"/>
              <w:jc w:val="both"/>
              <w:rPr>
                <w:rFonts w:eastAsia="Calibri" w:cs="Calibri"/>
                <w:lang w:val="mk-MK"/>
              </w:rPr>
            </w:pPr>
            <w:r w:rsidRPr="008C7DEC">
              <w:rPr>
                <w:rFonts w:eastAsia="Calibri" w:cs="Calibri"/>
                <w:lang w:val="mk-MK"/>
              </w:rPr>
              <w:t>Спроведува проверка на стекнатите знаења на кандидатите пред Комисија и издава соодветен документ пропишан од Министерството за образование и наука (МОН) и/или од</w:t>
            </w:r>
            <w:r w:rsidR="00564FF6">
              <w:rPr>
                <w:rFonts w:eastAsia="Calibri" w:cs="Calibri"/>
                <w:lang w:val="mk-MK"/>
              </w:rPr>
              <w:t xml:space="preserve"> </w:t>
            </w:r>
            <w:r w:rsidRPr="008C7DEC">
              <w:rPr>
                <w:rFonts w:eastAsia="Calibri" w:cs="Calibri"/>
                <w:lang w:val="mk-MK"/>
              </w:rPr>
              <w:t>Центарот за образование на возрасните (ЦОВ) ;</w:t>
            </w:r>
          </w:p>
          <w:p w14:paraId="3FFC9D36" w14:textId="77777777" w:rsidR="00E25A25" w:rsidRPr="008C7DEC" w:rsidRDefault="00C17AB9" w:rsidP="00100305">
            <w:pPr>
              <w:pStyle w:val="ListParagraph2"/>
              <w:numPr>
                <w:ilvl w:val="0"/>
                <w:numId w:val="19"/>
              </w:numPr>
              <w:spacing w:after="0" w:line="240" w:lineRule="auto"/>
              <w:ind w:left="478" w:hanging="283"/>
              <w:jc w:val="both"/>
              <w:rPr>
                <w:rFonts w:eastAsia="Calibri" w:cs="Calibri"/>
                <w:lang w:val="mk-MK"/>
              </w:rPr>
            </w:pPr>
            <w:r w:rsidRPr="008C7DEC">
              <w:rPr>
                <w:rFonts w:eastAsia="Calibri" w:cs="Calibri"/>
                <w:lang w:val="mk-MK"/>
              </w:rPr>
              <w:t>На лицата кои успешно ќе го положат испитот им издава сертификат пропишан од МОН.</w:t>
            </w:r>
          </w:p>
          <w:p w14:paraId="5927E5DA" w14:textId="77777777" w:rsidR="00B64D5F" w:rsidRPr="008C7DEC" w:rsidRDefault="00C17AB9" w:rsidP="00100305">
            <w:pPr>
              <w:pStyle w:val="ListParagraph2"/>
              <w:numPr>
                <w:ilvl w:val="0"/>
                <w:numId w:val="19"/>
              </w:numPr>
              <w:spacing w:before="120" w:after="0" w:line="240" w:lineRule="auto"/>
              <w:ind w:left="477" w:hanging="284"/>
              <w:jc w:val="both"/>
              <w:rPr>
                <w:rFonts w:eastAsia="Calibri" w:cs="Calibri"/>
                <w:lang w:val="mk-MK"/>
              </w:rPr>
            </w:pPr>
            <w:r w:rsidRPr="008C7DEC">
              <w:rPr>
                <w:rFonts w:eastAsia="Calibri" w:cs="Calibri"/>
                <w:lang w:val="mk-MK"/>
              </w:rPr>
              <w:t>Спроведувачот на обука доставува завршен извештај и евалуација за реализираната обука.</w:t>
            </w:r>
          </w:p>
          <w:p w14:paraId="6AA9AFBD" w14:textId="77777777" w:rsidR="003873C9" w:rsidRPr="008C7DEC" w:rsidRDefault="00C17AB9" w:rsidP="00100305">
            <w:pPr>
              <w:pStyle w:val="ListParagraph2"/>
              <w:numPr>
                <w:ilvl w:val="0"/>
                <w:numId w:val="19"/>
              </w:numPr>
              <w:spacing w:before="120" w:after="0" w:line="240" w:lineRule="auto"/>
              <w:ind w:left="477" w:hanging="284"/>
              <w:jc w:val="both"/>
              <w:rPr>
                <w:rFonts w:eastAsia="Calibri" w:cs="Calibri"/>
                <w:lang w:val="mk-MK"/>
              </w:rPr>
            </w:pPr>
            <w:r w:rsidRPr="008C7DEC">
              <w:rPr>
                <w:rFonts w:eastAsia="Calibri" w:cs="Calibri"/>
                <w:lang w:val="mk-MK"/>
              </w:rPr>
              <w:t>Правата и обврските се опишани и регулирани во Оперативните упатства и договорот.</w:t>
            </w:r>
          </w:p>
          <w:p w14:paraId="0AC7D3CF" w14:textId="77777777" w:rsidR="003873C9" w:rsidRPr="008C7DEC" w:rsidRDefault="003873C9" w:rsidP="003873C9">
            <w:pPr>
              <w:spacing w:after="0"/>
              <w:jc w:val="both"/>
              <w:rPr>
                <w:b/>
                <w:bCs/>
              </w:rPr>
            </w:pPr>
            <w:r w:rsidRPr="008C7DEC">
              <w:rPr>
                <w:b/>
                <w:bCs/>
              </w:rPr>
              <w:t>За невработени лица:</w:t>
            </w:r>
          </w:p>
          <w:p w14:paraId="2F156020" w14:textId="77777777" w:rsidR="003873C9" w:rsidRPr="008C7DEC" w:rsidRDefault="00C17AB9" w:rsidP="00100305">
            <w:pPr>
              <w:pStyle w:val="ListParagraph2"/>
              <w:numPr>
                <w:ilvl w:val="0"/>
                <w:numId w:val="19"/>
              </w:numPr>
              <w:spacing w:before="120" w:after="0" w:line="240" w:lineRule="auto"/>
              <w:ind w:left="477" w:hanging="284"/>
              <w:jc w:val="both"/>
              <w:rPr>
                <w:rFonts w:eastAsia="Calibri" w:cs="Calibri"/>
                <w:lang w:val="mk-MK"/>
              </w:rPr>
            </w:pPr>
            <w:r w:rsidRPr="008C7DEC">
              <w:rPr>
                <w:rFonts w:eastAsia="Calibri" w:cs="Calibri"/>
                <w:lang w:val="mk-MK"/>
              </w:rPr>
              <w:t>За времетраење на обуката кандидатот е должен: редовно да ја посетува обуката, во случај на спреченост за присуство</w:t>
            </w:r>
            <w:r w:rsidR="00E25A25" w:rsidRPr="008C7DEC">
              <w:rPr>
                <w:rFonts w:eastAsia="Calibri" w:cs="Calibri"/>
                <w:lang w:val="mk-MK"/>
              </w:rPr>
              <w:t>,</w:t>
            </w:r>
            <w:r w:rsidRPr="008C7DEC">
              <w:rPr>
                <w:rFonts w:eastAsia="Calibri" w:cs="Calibri"/>
                <w:lang w:val="mk-MK"/>
              </w:rPr>
              <w:t xml:space="preserve"> во рок од 24 часа да го извести спроведувачот на обука</w:t>
            </w:r>
            <w:r w:rsidR="00E25A25" w:rsidRPr="008C7DEC">
              <w:rPr>
                <w:rFonts w:eastAsia="Calibri" w:cs="Calibri"/>
                <w:lang w:val="mk-MK"/>
              </w:rPr>
              <w:t>та</w:t>
            </w:r>
            <w:r w:rsidRPr="008C7DEC">
              <w:rPr>
                <w:rFonts w:eastAsia="Calibri" w:cs="Calibri"/>
                <w:lang w:val="mk-MK"/>
              </w:rPr>
              <w:t xml:space="preserve">за причината поради која отсуствува и </w:t>
            </w:r>
            <w:r w:rsidR="00E25A25" w:rsidRPr="008C7DEC">
              <w:rPr>
                <w:rFonts w:eastAsia="Calibri" w:cs="Calibri"/>
                <w:lang w:val="mk-MK"/>
              </w:rPr>
              <w:t xml:space="preserve">да </w:t>
            </w:r>
            <w:r w:rsidRPr="008C7DEC">
              <w:rPr>
                <w:rFonts w:eastAsia="Calibri" w:cs="Calibri"/>
                <w:lang w:val="mk-MK"/>
              </w:rPr>
              <w:t>донесе документ за оправдување,</w:t>
            </w:r>
            <w:r w:rsidR="00E25A25" w:rsidRPr="008C7DEC">
              <w:rPr>
                <w:rFonts w:eastAsia="Calibri" w:cs="Calibri"/>
                <w:lang w:val="mk-MK"/>
              </w:rPr>
              <w:t xml:space="preserve"> в</w:t>
            </w:r>
            <w:r w:rsidRPr="008C7DEC">
              <w:rPr>
                <w:rFonts w:eastAsia="Calibri" w:cs="Calibri"/>
                <w:lang w:val="mk-MK"/>
              </w:rPr>
              <w:t>о спротивно ќе биде исклучен од обуката; да биде дисциплиниран, да го почитува пропишаниот ред и да го чува  имотот, средствата за работа и совесно да ракува со доверените материјали; во случај да направи штета за време на обуката поради несовесно однесување или крајно невнимание, должен е истата да ја надомести. Кандидатот кој ќе престане да ја посетува обуката односно практичната работа од неоправдани причини се брише од евиденција на невработени во рок од една година и</w:t>
            </w:r>
          </w:p>
          <w:p w14:paraId="621580BE" w14:textId="77777777" w:rsidR="00945ED8" w:rsidRPr="008C7DEC" w:rsidRDefault="00C17AB9" w:rsidP="00100305">
            <w:pPr>
              <w:pStyle w:val="ListParagraph2"/>
              <w:numPr>
                <w:ilvl w:val="0"/>
                <w:numId w:val="19"/>
              </w:numPr>
              <w:spacing w:before="120" w:after="0" w:line="240" w:lineRule="auto"/>
              <w:ind w:left="477" w:hanging="284"/>
              <w:jc w:val="both"/>
              <w:rPr>
                <w:rFonts w:cs="Calibri"/>
                <w:b/>
                <w:color w:val="0070C0"/>
                <w:lang w:val="mk-MK"/>
              </w:rPr>
            </w:pPr>
            <w:r w:rsidRPr="008C7DEC">
              <w:rPr>
                <w:rFonts w:eastAsia="Calibri" w:cs="Calibri"/>
                <w:lang w:val="mk-MK"/>
              </w:rPr>
              <w:t>Правата и обврските се опишани и регулирани во ОУ и договорот.</w:t>
            </w:r>
          </w:p>
        </w:tc>
      </w:tr>
      <w:tr w:rsidR="00945ED8" w:rsidRPr="008C7DEC" w14:paraId="562B124D" w14:textId="77777777" w:rsidTr="00E43888">
        <w:trPr>
          <w:trHeight w:val="605"/>
        </w:trPr>
        <w:tc>
          <w:tcPr>
            <w:tcW w:w="10367" w:type="dxa"/>
            <w:gridSpan w:val="2"/>
            <w:shd w:val="clear" w:color="auto" w:fill="FFF2CC" w:themeFill="accent4" w:themeFillTint="33"/>
            <w:vAlign w:val="center"/>
          </w:tcPr>
          <w:p w14:paraId="7FB82331" w14:textId="77777777" w:rsidR="00945ED8" w:rsidRPr="008C7DEC" w:rsidRDefault="00945ED8" w:rsidP="003A35BB">
            <w:pPr>
              <w:spacing w:after="0"/>
              <w:jc w:val="center"/>
              <w:rPr>
                <w:b/>
                <w:bCs/>
                <w:color w:val="0070C0"/>
              </w:rPr>
            </w:pPr>
            <w:r w:rsidRPr="008C7DEC">
              <w:rPr>
                <w:b/>
                <w:bCs/>
                <w:color w:val="000000" w:themeColor="text1"/>
              </w:rPr>
              <w:t>Реализација</w:t>
            </w:r>
          </w:p>
        </w:tc>
      </w:tr>
      <w:tr w:rsidR="00945ED8" w:rsidRPr="008C7DEC" w14:paraId="4BC90F73" w14:textId="77777777" w:rsidTr="00E43888">
        <w:trPr>
          <w:trHeight w:val="2483"/>
        </w:trPr>
        <w:tc>
          <w:tcPr>
            <w:tcW w:w="10367" w:type="dxa"/>
            <w:gridSpan w:val="2"/>
            <w:shd w:val="clear" w:color="auto" w:fill="FFFFFF" w:themeFill="background1"/>
          </w:tcPr>
          <w:p w14:paraId="729324B7" w14:textId="77777777" w:rsidR="00945ED8" w:rsidRPr="008C7DEC" w:rsidRDefault="00C17AB9" w:rsidP="00100305">
            <w:pPr>
              <w:pStyle w:val="ListParagraph2"/>
              <w:numPr>
                <w:ilvl w:val="0"/>
                <w:numId w:val="19"/>
              </w:numPr>
              <w:spacing w:after="0" w:line="240" w:lineRule="auto"/>
              <w:ind w:left="477" w:hanging="284"/>
              <w:jc w:val="both"/>
              <w:rPr>
                <w:rFonts w:eastAsia="Calibri" w:cs="Calibri"/>
                <w:lang w:val="mk-MK"/>
              </w:rPr>
            </w:pPr>
            <w:r w:rsidRPr="008C7DEC">
              <w:rPr>
                <w:rFonts w:eastAsia="Calibri" w:cs="Calibri"/>
                <w:lang w:val="mk-MK"/>
              </w:rPr>
              <w:t>Јавен повик за спроведувачи на обуки;</w:t>
            </w:r>
          </w:p>
          <w:p w14:paraId="6C164A06" w14:textId="0A279AD2" w:rsidR="00945ED8" w:rsidRDefault="00C17AB9" w:rsidP="00100305">
            <w:pPr>
              <w:pStyle w:val="ListParagraph2"/>
              <w:numPr>
                <w:ilvl w:val="0"/>
                <w:numId w:val="19"/>
              </w:numPr>
              <w:spacing w:after="0" w:line="240" w:lineRule="auto"/>
              <w:ind w:left="477" w:hanging="284"/>
              <w:jc w:val="both"/>
              <w:rPr>
                <w:rFonts w:eastAsia="Calibri" w:cs="Calibri"/>
                <w:lang w:val="mk-MK"/>
              </w:rPr>
            </w:pPr>
            <w:r w:rsidRPr="008C7DEC">
              <w:rPr>
                <w:rFonts w:eastAsia="Calibri" w:cs="Calibri"/>
                <w:lang w:val="mk-MK"/>
              </w:rPr>
              <w:t>Пријава за учество на спроведувачи на обука;</w:t>
            </w:r>
            <w:bookmarkStart w:id="24" w:name="_Hlk96411090"/>
            <w:r w:rsidRPr="008C7DEC">
              <w:rPr>
                <w:rFonts w:eastAsia="Calibri" w:cs="Calibri"/>
                <w:lang w:val="mk-MK"/>
              </w:rPr>
              <w:t>Селекција на спроведувачи на обука</w:t>
            </w:r>
            <w:bookmarkEnd w:id="24"/>
            <w:r w:rsidRPr="008C7DEC">
              <w:rPr>
                <w:rFonts w:eastAsia="Calibri" w:cs="Calibri"/>
                <w:lang w:val="mk-MK"/>
              </w:rPr>
              <w:t>;</w:t>
            </w:r>
          </w:p>
          <w:p w14:paraId="1A4B5CFC" w14:textId="5F2FBCE9" w:rsidR="005777A3" w:rsidRPr="005777A3" w:rsidRDefault="005777A3" w:rsidP="005777A3">
            <w:pPr>
              <w:pStyle w:val="ListParagraph2"/>
              <w:numPr>
                <w:ilvl w:val="0"/>
                <w:numId w:val="19"/>
              </w:numPr>
              <w:spacing w:after="0" w:line="240" w:lineRule="auto"/>
              <w:ind w:left="477" w:hanging="284"/>
              <w:jc w:val="both"/>
              <w:rPr>
                <w:rFonts w:eastAsia="Calibri" w:cs="Calibri"/>
                <w:lang w:val="mk-MK"/>
              </w:rPr>
            </w:pPr>
            <w:r w:rsidRPr="008C7DEC">
              <w:rPr>
                <w:rFonts w:eastAsia="Calibri" w:cs="Calibri"/>
                <w:lang w:val="mk-MK"/>
              </w:rPr>
              <w:t>Јавен повик за невработени лица и пребарување од евиденција на невработени лица врз основа на профилирање и ИПВ;</w:t>
            </w:r>
          </w:p>
          <w:p w14:paraId="2E22CC0E" w14:textId="0C29A07D" w:rsidR="00945ED8" w:rsidRPr="008C7DEC" w:rsidRDefault="00945ED8" w:rsidP="00100305">
            <w:pPr>
              <w:pStyle w:val="ListParagraph2"/>
              <w:numPr>
                <w:ilvl w:val="0"/>
                <w:numId w:val="19"/>
              </w:numPr>
              <w:spacing w:after="0" w:line="240" w:lineRule="auto"/>
              <w:ind w:left="477" w:hanging="284"/>
              <w:jc w:val="both"/>
              <w:rPr>
                <w:rFonts w:eastAsia="Calibri" w:cs="Calibri"/>
                <w:lang w:val="mk-MK"/>
              </w:rPr>
            </w:pPr>
            <w:r w:rsidRPr="008C7DEC">
              <w:rPr>
                <w:rFonts w:eastAsia="Calibri" w:cs="Calibri"/>
                <w:lang w:val="mk-MK"/>
              </w:rPr>
              <w:t>Селекција</w:t>
            </w:r>
            <w:r w:rsidR="00B328E7">
              <w:rPr>
                <w:rFonts w:eastAsia="Calibri" w:cs="Calibri"/>
                <w:lang w:val="mk-MK"/>
              </w:rPr>
              <w:t xml:space="preserve"> </w:t>
            </w:r>
            <w:r w:rsidRPr="008C7DEC">
              <w:rPr>
                <w:rFonts w:eastAsia="Calibri" w:cs="Calibri"/>
                <w:lang w:val="mk-MK"/>
              </w:rPr>
              <w:t>на</w:t>
            </w:r>
            <w:r w:rsidR="00B328E7">
              <w:rPr>
                <w:rFonts w:eastAsia="Calibri" w:cs="Calibri"/>
                <w:lang w:val="mk-MK"/>
              </w:rPr>
              <w:t xml:space="preserve"> </w:t>
            </w:r>
            <w:r w:rsidRPr="008C7DEC">
              <w:rPr>
                <w:rFonts w:eastAsia="Calibri" w:cs="Calibri"/>
                <w:lang w:val="mk-MK"/>
              </w:rPr>
              <w:t>невработени</w:t>
            </w:r>
            <w:r w:rsidR="00B328E7">
              <w:rPr>
                <w:rFonts w:eastAsia="Calibri" w:cs="Calibri"/>
                <w:lang w:val="mk-MK"/>
              </w:rPr>
              <w:t xml:space="preserve"> </w:t>
            </w:r>
            <w:r w:rsidRPr="008C7DEC">
              <w:rPr>
                <w:rFonts w:eastAsia="Calibri" w:cs="Calibri"/>
                <w:lang w:val="mk-MK"/>
              </w:rPr>
              <w:t>лица</w:t>
            </w:r>
            <w:r w:rsidR="00F20AEB" w:rsidRPr="008C7DEC">
              <w:rPr>
                <w:rFonts w:eastAsia="Calibri" w:cs="Calibri"/>
                <w:lang w:val="mk-MK"/>
              </w:rPr>
              <w:t>;</w:t>
            </w:r>
          </w:p>
          <w:p w14:paraId="07FB02F1" w14:textId="02C8D2E9" w:rsidR="00061B47" w:rsidRPr="008C7DEC" w:rsidRDefault="00945ED8" w:rsidP="00100305">
            <w:pPr>
              <w:pStyle w:val="ListParagraph2"/>
              <w:numPr>
                <w:ilvl w:val="0"/>
                <w:numId w:val="19"/>
              </w:numPr>
              <w:spacing w:after="0" w:line="240" w:lineRule="auto"/>
              <w:ind w:left="477" w:hanging="284"/>
              <w:jc w:val="both"/>
              <w:rPr>
                <w:rFonts w:eastAsia="Calibri" w:cs="Calibri"/>
                <w:lang w:val="mk-MK"/>
              </w:rPr>
            </w:pPr>
            <w:r w:rsidRPr="008C7DEC">
              <w:rPr>
                <w:rFonts w:eastAsia="Calibri" w:cs="Calibri"/>
                <w:lang w:val="mk-MK"/>
              </w:rPr>
              <w:t>Обука</w:t>
            </w:r>
            <w:r w:rsidR="00B328E7">
              <w:rPr>
                <w:rFonts w:eastAsia="Calibri" w:cs="Calibri"/>
                <w:lang w:val="mk-MK"/>
              </w:rPr>
              <w:t xml:space="preserve"> </w:t>
            </w:r>
            <w:r w:rsidRPr="008C7DEC">
              <w:rPr>
                <w:rFonts w:eastAsia="Calibri" w:cs="Calibri"/>
                <w:lang w:val="mk-MK"/>
              </w:rPr>
              <w:t>на</w:t>
            </w:r>
            <w:r w:rsidR="00B328E7">
              <w:rPr>
                <w:rFonts w:eastAsia="Calibri" w:cs="Calibri"/>
                <w:lang w:val="mk-MK"/>
              </w:rPr>
              <w:t xml:space="preserve"> </w:t>
            </w:r>
            <w:r w:rsidRPr="008C7DEC">
              <w:rPr>
                <w:rFonts w:eastAsia="Calibri" w:cs="Calibri"/>
                <w:lang w:val="mk-MK"/>
              </w:rPr>
              <w:t>невработени</w:t>
            </w:r>
            <w:r w:rsidR="00B328E7">
              <w:rPr>
                <w:rFonts w:eastAsia="Calibri" w:cs="Calibri"/>
                <w:lang w:val="mk-MK"/>
              </w:rPr>
              <w:t xml:space="preserve"> </w:t>
            </w:r>
            <w:r w:rsidRPr="008C7DEC">
              <w:rPr>
                <w:rFonts w:eastAsia="Calibri" w:cs="Calibri"/>
                <w:lang w:val="mk-MK"/>
              </w:rPr>
              <w:t>лица</w:t>
            </w:r>
            <w:r w:rsidR="00C7694B" w:rsidRPr="008C7DEC">
              <w:rPr>
                <w:rFonts w:eastAsia="Calibri" w:cs="Calibri"/>
                <w:lang w:val="mk-MK"/>
              </w:rPr>
              <w:t xml:space="preserve"> и</w:t>
            </w:r>
            <w:r w:rsidR="00F20AEB" w:rsidRPr="008C7DEC">
              <w:rPr>
                <w:rFonts w:eastAsia="Calibri" w:cs="Calibri"/>
                <w:lang w:val="mk-MK"/>
              </w:rPr>
              <w:t>;</w:t>
            </w:r>
          </w:p>
          <w:p w14:paraId="43AC8076" w14:textId="77777777" w:rsidR="00945ED8" w:rsidRPr="008C7DEC" w:rsidRDefault="00945ED8" w:rsidP="00100305">
            <w:pPr>
              <w:pStyle w:val="ListParagraph2"/>
              <w:numPr>
                <w:ilvl w:val="0"/>
                <w:numId w:val="19"/>
              </w:numPr>
              <w:spacing w:after="0" w:line="240" w:lineRule="auto"/>
              <w:ind w:left="477" w:hanging="284"/>
              <w:jc w:val="both"/>
              <w:rPr>
                <w:rFonts w:cs="Calibri"/>
                <w:b/>
                <w:color w:val="0070C0"/>
                <w:lang w:val="mk-MK"/>
              </w:rPr>
            </w:pPr>
            <w:r w:rsidRPr="008C7DEC">
              <w:rPr>
                <w:rFonts w:eastAsia="Calibri" w:cs="Calibri"/>
                <w:lang w:val="mk-MK"/>
              </w:rPr>
              <w:t>Мониторинг</w:t>
            </w:r>
            <w:r w:rsidR="00F20AEB" w:rsidRPr="008C7DEC">
              <w:rPr>
                <w:rFonts w:eastAsia="Calibri" w:cs="Calibri"/>
                <w:lang w:val="mk-MK"/>
              </w:rPr>
              <w:t>.</w:t>
            </w:r>
          </w:p>
        </w:tc>
      </w:tr>
    </w:tbl>
    <w:p w14:paraId="7B628DC8" w14:textId="77777777" w:rsidR="001B2E5F" w:rsidRPr="008C7DEC" w:rsidRDefault="001B2E5F" w:rsidP="0072092A">
      <w:pPr>
        <w:jc w:val="both"/>
        <w:rPr>
          <w:b/>
          <w:color w:val="0070C0"/>
        </w:rPr>
      </w:pPr>
    </w:p>
    <w:p w14:paraId="31EB0176" w14:textId="77777777" w:rsidR="00F94401" w:rsidRDefault="00F94401">
      <w:pPr>
        <w:spacing w:after="0" w:line="240" w:lineRule="auto"/>
        <w:rPr>
          <w:b/>
          <w:color w:val="0070C0"/>
          <w:sz w:val="2"/>
          <w:szCs w:val="2"/>
        </w:rPr>
      </w:pPr>
      <w:r>
        <w:rPr>
          <w:b/>
          <w:color w:val="0070C0"/>
          <w:sz w:val="2"/>
          <w:szCs w:val="2"/>
        </w:rPr>
        <w:br w:type="page"/>
      </w:r>
    </w:p>
    <w:p w14:paraId="1FA3D48D" w14:textId="77777777" w:rsidR="000A453D" w:rsidRPr="00F94401" w:rsidRDefault="000A453D" w:rsidP="003731E3">
      <w:pPr>
        <w:spacing w:after="0" w:line="240" w:lineRule="auto"/>
        <w:rPr>
          <w:b/>
          <w:color w:val="0070C0"/>
          <w:sz w:val="2"/>
          <w:szCs w:val="2"/>
        </w:rPr>
      </w:pPr>
    </w:p>
    <w:p w14:paraId="27BA14F8" w14:textId="77777777" w:rsidR="00B247FA" w:rsidRPr="008C7DEC" w:rsidRDefault="00B247FA" w:rsidP="00B247FA">
      <w:pPr>
        <w:spacing w:after="0"/>
        <w:rPr>
          <w:b/>
          <w:color w:val="0070C0"/>
        </w:rPr>
      </w:pPr>
    </w:p>
    <w:tbl>
      <w:tblPr>
        <w:tblW w:w="10141" w:type="dxa"/>
        <w:jc w:val="center"/>
        <w:tbl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insideH w:val="single" w:sz="12" w:space="0" w:color="BFBFBF" w:themeColor="background1" w:themeShade="BF"/>
          <w:insideV w:val="single" w:sz="12" w:space="0" w:color="BFBFBF" w:themeColor="background1" w:themeShade="BF"/>
        </w:tblBorders>
        <w:tblLayout w:type="fixed"/>
        <w:tblLook w:val="00A0" w:firstRow="1" w:lastRow="0" w:firstColumn="1" w:lastColumn="0" w:noHBand="0" w:noVBand="0"/>
      </w:tblPr>
      <w:tblGrid>
        <w:gridCol w:w="2999"/>
        <w:gridCol w:w="7142"/>
      </w:tblGrid>
      <w:tr w:rsidR="00387709" w:rsidRPr="008C7DEC" w14:paraId="6DC64620" w14:textId="77777777" w:rsidTr="00F8600C">
        <w:trPr>
          <w:trHeight w:val="590"/>
          <w:jc w:val="center"/>
        </w:trPr>
        <w:tc>
          <w:tcPr>
            <w:tcW w:w="2999" w:type="dxa"/>
            <w:shd w:val="clear" w:color="auto" w:fill="FFF2CC" w:themeFill="accent4" w:themeFillTint="33"/>
            <w:vAlign w:val="center"/>
          </w:tcPr>
          <w:p w14:paraId="704E8C2A" w14:textId="77777777" w:rsidR="00387709" w:rsidRPr="008C7DEC" w:rsidRDefault="00387709" w:rsidP="00387709">
            <w:pPr>
              <w:spacing w:after="0"/>
              <w:rPr>
                <w:b/>
                <w:bCs/>
                <w:color w:val="000000" w:themeColor="text1"/>
              </w:rPr>
            </w:pPr>
            <w:r w:rsidRPr="008C7DEC">
              <w:rPr>
                <w:b/>
                <w:bCs/>
                <w:color w:val="000000" w:themeColor="text1"/>
              </w:rPr>
              <w:t>Наслов на мерката</w:t>
            </w:r>
          </w:p>
        </w:tc>
        <w:tc>
          <w:tcPr>
            <w:tcW w:w="7142" w:type="dxa"/>
            <w:shd w:val="clear" w:color="auto" w:fill="FFF2CC" w:themeFill="accent4" w:themeFillTint="33"/>
            <w:vAlign w:val="center"/>
          </w:tcPr>
          <w:p w14:paraId="10642AAF" w14:textId="6F613EE1" w:rsidR="00387709" w:rsidRPr="008C7DEC" w:rsidRDefault="00387709" w:rsidP="00387709">
            <w:pPr>
              <w:autoSpaceDE w:val="0"/>
              <w:autoSpaceDN w:val="0"/>
              <w:adjustRightInd w:val="0"/>
              <w:spacing w:after="0" w:line="240" w:lineRule="auto"/>
              <w:jc w:val="both"/>
              <w:rPr>
                <w:rStyle w:val="Heading3Char"/>
                <w:rFonts w:ascii="StobiSerif Regular" w:hAnsi="StobiSerif Regular"/>
                <w:color w:val="000000" w:themeColor="text1"/>
                <w:sz w:val="22"/>
                <w:szCs w:val="22"/>
                <w:lang w:val="mk-MK"/>
              </w:rPr>
            </w:pPr>
            <w:bookmarkStart w:id="25" w:name="_Toc65225539"/>
            <w:bookmarkStart w:id="26" w:name="_Toc96887820"/>
            <w:r w:rsidRPr="008C7DEC">
              <w:rPr>
                <w:rStyle w:val="Heading3Char"/>
                <w:rFonts w:ascii="StobiSerif Regular" w:hAnsi="StobiSerif Regular"/>
                <w:b/>
                <w:color w:val="000000" w:themeColor="text1"/>
                <w:sz w:val="22"/>
                <w:szCs w:val="22"/>
                <w:lang w:val="mk-MK"/>
              </w:rPr>
              <w:t>3.4  Обуки</w:t>
            </w:r>
            <w:r w:rsidR="00087C1A">
              <w:rPr>
                <w:rStyle w:val="Heading3Char"/>
                <w:rFonts w:ascii="StobiSerif Regular" w:hAnsi="StobiSerif Regular"/>
                <w:b/>
                <w:color w:val="000000" w:themeColor="text1"/>
                <w:sz w:val="22"/>
                <w:szCs w:val="22"/>
                <w:lang w:val="mk-MK"/>
              </w:rPr>
              <w:t xml:space="preserve"> </w:t>
            </w:r>
            <w:r w:rsidRPr="008C7DEC">
              <w:rPr>
                <w:rStyle w:val="Heading3Char"/>
                <w:rFonts w:ascii="StobiSerif Regular" w:hAnsi="StobiSerif Regular"/>
                <w:b/>
                <w:color w:val="000000" w:themeColor="text1"/>
                <w:sz w:val="22"/>
                <w:szCs w:val="22"/>
                <w:lang w:val="mk-MK"/>
              </w:rPr>
              <w:t>за</w:t>
            </w:r>
            <w:r w:rsidR="00087C1A">
              <w:rPr>
                <w:rStyle w:val="Heading3Char"/>
                <w:rFonts w:ascii="StobiSerif Regular" w:hAnsi="StobiSerif Regular"/>
                <w:b/>
                <w:color w:val="000000" w:themeColor="text1"/>
                <w:sz w:val="22"/>
                <w:szCs w:val="22"/>
                <w:lang w:val="mk-MK"/>
              </w:rPr>
              <w:t xml:space="preserve"> </w:t>
            </w:r>
            <w:r w:rsidRPr="008C7DEC">
              <w:rPr>
                <w:rStyle w:val="Heading3Char"/>
                <w:rFonts w:ascii="StobiSerif Regular" w:hAnsi="StobiSerif Regular"/>
                <w:b/>
                <w:color w:val="000000" w:themeColor="text1"/>
                <w:sz w:val="22"/>
                <w:szCs w:val="22"/>
                <w:lang w:val="mk-MK"/>
              </w:rPr>
              <w:t>возачи за Ц и Д - категорија</w:t>
            </w:r>
            <w:bookmarkEnd w:id="25"/>
            <w:bookmarkEnd w:id="26"/>
          </w:p>
        </w:tc>
      </w:tr>
      <w:tr w:rsidR="00387709" w:rsidRPr="008C7DEC" w14:paraId="2B5B8D0D" w14:textId="77777777" w:rsidTr="00F8600C">
        <w:trPr>
          <w:trHeight w:val="590"/>
          <w:jc w:val="center"/>
        </w:trPr>
        <w:tc>
          <w:tcPr>
            <w:tcW w:w="2999" w:type="dxa"/>
            <w:shd w:val="clear" w:color="auto" w:fill="FFF2CC" w:themeFill="accent4" w:themeFillTint="33"/>
            <w:vAlign w:val="center"/>
          </w:tcPr>
          <w:p w14:paraId="6A7D2F8F" w14:textId="77777777" w:rsidR="00387709" w:rsidRPr="008C7DEC" w:rsidRDefault="00387709" w:rsidP="00387709">
            <w:pPr>
              <w:spacing w:after="0"/>
              <w:rPr>
                <w:b/>
                <w:bCs/>
                <w:color w:val="000000" w:themeColor="text1"/>
              </w:rPr>
            </w:pPr>
            <w:r w:rsidRPr="008C7DEC">
              <w:rPr>
                <w:b/>
                <w:bCs/>
                <w:color w:val="000000" w:themeColor="text1"/>
              </w:rPr>
              <w:t>Цел на мерката</w:t>
            </w:r>
          </w:p>
        </w:tc>
        <w:tc>
          <w:tcPr>
            <w:tcW w:w="7142" w:type="dxa"/>
            <w:shd w:val="clear" w:color="auto" w:fill="FFF2CC" w:themeFill="accent4" w:themeFillTint="33"/>
            <w:vAlign w:val="center"/>
          </w:tcPr>
          <w:p w14:paraId="5F967D8E" w14:textId="77777777" w:rsidR="00387709" w:rsidRPr="008C7DEC" w:rsidRDefault="00387709" w:rsidP="00387709">
            <w:pPr>
              <w:spacing w:after="0" w:line="240" w:lineRule="auto"/>
              <w:jc w:val="both"/>
              <w:rPr>
                <w:color w:val="000000" w:themeColor="text1"/>
              </w:rPr>
            </w:pPr>
            <w:r w:rsidRPr="008C7DEC">
              <w:rPr>
                <w:rFonts w:cs="StobiSerif Regular"/>
                <w:color w:val="000000" w:themeColor="text1"/>
              </w:rPr>
              <w:t>Зголемување на вработливоста на евидентираните невработените лица преку стекнување на вештини, согласно побарувањата во сообраќајната струка и искажаните потреби за работна сила во оваа стопанска гранка и нивно вработување.</w:t>
            </w:r>
          </w:p>
        </w:tc>
      </w:tr>
      <w:tr w:rsidR="00387709" w:rsidRPr="008C7DEC" w14:paraId="5A620ED3" w14:textId="77777777" w:rsidTr="00F8600C">
        <w:trPr>
          <w:trHeight w:val="631"/>
          <w:jc w:val="center"/>
        </w:trPr>
        <w:tc>
          <w:tcPr>
            <w:tcW w:w="2999" w:type="dxa"/>
            <w:shd w:val="clear" w:color="auto" w:fill="FFF2CC" w:themeFill="accent4" w:themeFillTint="33"/>
            <w:vAlign w:val="center"/>
          </w:tcPr>
          <w:p w14:paraId="723EE4BE" w14:textId="77777777" w:rsidR="00387709" w:rsidRPr="008C7DEC" w:rsidRDefault="00387709" w:rsidP="00387709">
            <w:pPr>
              <w:spacing w:after="0"/>
              <w:rPr>
                <w:b/>
                <w:bCs/>
                <w:color w:val="000000" w:themeColor="text1"/>
              </w:rPr>
            </w:pPr>
            <w:r w:rsidRPr="008C7DEC">
              <w:rPr>
                <w:b/>
                <w:bCs/>
                <w:color w:val="000000" w:themeColor="text1"/>
              </w:rPr>
              <w:t>Целна група</w:t>
            </w:r>
          </w:p>
        </w:tc>
        <w:tc>
          <w:tcPr>
            <w:tcW w:w="7142" w:type="dxa"/>
            <w:shd w:val="clear" w:color="auto" w:fill="FFF2CC" w:themeFill="accent4" w:themeFillTint="33"/>
            <w:vAlign w:val="center"/>
          </w:tcPr>
          <w:p w14:paraId="71DA2FA0" w14:textId="77777777" w:rsidR="00387709" w:rsidRPr="008C7DEC" w:rsidRDefault="00387709" w:rsidP="00387709">
            <w:pPr>
              <w:spacing w:after="0" w:line="312" w:lineRule="auto"/>
              <w:jc w:val="both"/>
              <w:rPr>
                <w:color w:val="000000" w:themeColor="text1"/>
              </w:rPr>
            </w:pPr>
            <w:r w:rsidRPr="008C7DEC">
              <w:rPr>
                <w:color w:val="000000" w:themeColor="text1"/>
              </w:rPr>
              <w:t>Невработени лица од евиденцијата на АВРСМ</w:t>
            </w:r>
          </w:p>
        </w:tc>
      </w:tr>
      <w:tr w:rsidR="00387709" w:rsidRPr="008C7DEC" w14:paraId="1A20DF9A" w14:textId="77777777" w:rsidTr="00F8600C">
        <w:trPr>
          <w:trHeight w:val="506"/>
          <w:jc w:val="center"/>
        </w:trPr>
        <w:tc>
          <w:tcPr>
            <w:tcW w:w="2999" w:type="dxa"/>
            <w:shd w:val="clear" w:color="auto" w:fill="FFF2CC" w:themeFill="accent4" w:themeFillTint="33"/>
            <w:vAlign w:val="center"/>
          </w:tcPr>
          <w:p w14:paraId="7EDF9EAC" w14:textId="77777777" w:rsidR="00387709" w:rsidRPr="008C7DEC" w:rsidRDefault="00387709" w:rsidP="00387709">
            <w:pPr>
              <w:spacing w:after="0"/>
              <w:rPr>
                <w:b/>
                <w:bCs/>
                <w:color w:val="000000" w:themeColor="text1"/>
              </w:rPr>
            </w:pPr>
            <w:r w:rsidRPr="008C7DEC">
              <w:rPr>
                <w:b/>
                <w:bCs/>
                <w:color w:val="000000" w:themeColor="text1"/>
              </w:rPr>
              <w:t>Опфат на мерката</w:t>
            </w:r>
          </w:p>
        </w:tc>
        <w:tc>
          <w:tcPr>
            <w:tcW w:w="7142" w:type="dxa"/>
            <w:shd w:val="clear" w:color="auto" w:fill="FFF2CC" w:themeFill="accent4" w:themeFillTint="33"/>
            <w:vAlign w:val="center"/>
          </w:tcPr>
          <w:p w14:paraId="50F9CC56" w14:textId="144E40F8" w:rsidR="00387709" w:rsidRPr="008C7DEC" w:rsidRDefault="00387709" w:rsidP="00387709">
            <w:pPr>
              <w:spacing w:after="0"/>
              <w:rPr>
                <w:b/>
                <w:color w:val="000000" w:themeColor="text1"/>
              </w:rPr>
            </w:pPr>
            <w:r>
              <w:rPr>
                <w:color w:val="000000" w:themeColor="text1"/>
                <w:lang w:val="en-US"/>
              </w:rPr>
              <w:t>10</w:t>
            </w:r>
            <w:r w:rsidRPr="008C7DEC">
              <w:rPr>
                <w:color w:val="000000" w:themeColor="text1"/>
              </w:rPr>
              <w:t xml:space="preserve">0 невработени лица евидентирани во АВРСМ </w:t>
            </w:r>
          </w:p>
        </w:tc>
      </w:tr>
      <w:tr w:rsidR="00387709" w:rsidRPr="008C7DEC" w14:paraId="09A822A8" w14:textId="77777777" w:rsidTr="00F8600C">
        <w:trPr>
          <w:trHeight w:val="506"/>
          <w:jc w:val="center"/>
        </w:trPr>
        <w:tc>
          <w:tcPr>
            <w:tcW w:w="2999" w:type="dxa"/>
            <w:shd w:val="clear" w:color="auto" w:fill="FFF2CC" w:themeFill="accent4" w:themeFillTint="33"/>
            <w:vAlign w:val="center"/>
          </w:tcPr>
          <w:p w14:paraId="7A2EE10C" w14:textId="77777777" w:rsidR="00387709" w:rsidRPr="008C7DEC" w:rsidRDefault="00387709" w:rsidP="00387709">
            <w:pPr>
              <w:autoSpaceDE w:val="0"/>
              <w:autoSpaceDN w:val="0"/>
              <w:adjustRightInd w:val="0"/>
              <w:spacing w:after="0"/>
              <w:rPr>
                <w:b/>
                <w:bCs/>
                <w:color w:val="000000" w:themeColor="text1"/>
              </w:rPr>
            </w:pPr>
            <w:r w:rsidRPr="008C7DEC">
              <w:rPr>
                <w:b/>
                <w:bCs/>
                <w:color w:val="000000" w:themeColor="text1"/>
              </w:rPr>
              <w:t>Надлежна институција</w:t>
            </w:r>
          </w:p>
        </w:tc>
        <w:tc>
          <w:tcPr>
            <w:tcW w:w="7142" w:type="dxa"/>
            <w:shd w:val="clear" w:color="auto" w:fill="FFF2CC" w:themeFill="accent4" w:themeFillTint="33"/>
            <w:vAlign w:val="center"/>
          </w:tcPr>
          <w:p w14:paraId="737C7BD9" w14:textId="4D769727" w:rsidR="00387709" w:rsidRPr="00387709" w:rsidRDefault="00387709" w:rsidP="00387709">
            <w:pPr>
              <w:spacing w:after="0"/>
              <w:jc w:val="both"/>
              <w:rPr>
                <w:color w:val="000000" w:themeColor="text1"/>
              </w:rPr>
            </w:pPr>
            <w:r w:rsidRPr="008C7DEC">
              <w:rPr>
                <w:color w:val="000000" w:themeColor="text1"/>
              </w:rPr>
              <w:t>МТСП, АВРСM, Авто школи</w:t>
            </w:r>
            <w:r>
              <w:rPr>
                <w:color w:val="000000" w:themeColor="text1"/>
                <w:lang w:val="en-US"/>
              </w:rPr>
              <w:t>,</w:t>
            </w:r>
            <w:r>
              <w:rPr>
                <w:color w:val="000000" w:themeColor="text1"/>
              </w:rPr>
              <w:t>транспортни фирми</w:t>
            </w:r>
          </w:p>
        </w:tc>
      </w:tr>
      <w:tr w:rsidR="00387709" w:rsidRPr="008C7DEC" w14:paraId="2939F62E" w14:textId="77777777" w:rsidTr="00F8600C">
        <w:trPr>
          <w:trHeight w:val="510"/>
          <w:jc w:val="center"/>
        </w:trPr>
        <w:tc>
          <w:tcPr>
            <w:tcW w:w="10141" w:type="dxa"/>
            <w:gridSpan w:val="2"/>
            <w:shd w:val="clear" w:color="auto" w:fill="FFF2CC" w:themeFill="accent4" w:themeFillTint="33"/>
            <w:vAlign w:val="center"/>
          </w:tcPr>
          <w:p w14:paraId="12462D06" w14:textId="77777777" w:rsidR="00387709" w:rsidRPr="008C7DEC" w:rsidRDefault="00387709" w:rsidP="00387709">
            <w:pPr>
              <w:spacing w:after="0"/>
              <w:jc w:val="center"/>
              <w:rPr>
                <w:b/>
                <w:bCs/>
                <w:color w:val="000000" w:themeColor="text1"/>
              </w:rPr>
            </w:pPr>
            <w:r w:rsidRPr="008C7DEC">
              <w:rPr>
                <w:b/>
                <w:bCs/>
                <w:color w:val="000000" w:themeColor="text1"/>
              </w:rPr>
              <w:t>Висина на финансиската поддршка</w:t>
            </w:r>
          </w:p>
        </w:tc>
      </w:tr>
      <w:tr w:rsidR="00387709" w:rsidRPr="008C7DEC" w14:paraId="0EBF8BA5" w14:textId="77777777" w:rsidTr="00F8600C">
        <w:trPr>
          <w:trHeight w:val="600"/>
          <w:jc w:val="center"/>
        </w:trPr>
        <w:tc>
          <w:tcPr>
            <w:tcW w:w="10141" w:type="dxa"/>
            <w:gridSpan w:val="2"/>
            <w:shd w:val="clear" w:color="auto" w:fill="auto"/>
            <w:vAlign w:val="center"/>
          </w:tcPr>
          <w:p w14:paraId="2FA602A0" w14:textId="65424A26" w:rsidR="00387709" w:rsidRPr="008C7DEC" w:rsidRDefault="00387709" w:rsidP="0078794B">
            <w:pPr>
              <w:pStyle w:val="Normal2"/>
              <w:spacing w:after="0"/>
              <w:jc w:val="center"/>
              <w:rPr>
                <w:b/>
                <w:color w:val="000000" w:themeColor="text1"/>
              </w:rPr>
            </w:pPr>
            <w:r w:rsidRPr="008C7DEC">
              <w:rPr>
                <w:rFonts w:cs="StobiSerif Regular"/>
                <w:color w:val="000000" w:themeColor="text1"/>
              </w:rPr>
              <w:t>Обуките и полагањата ќе се реализираат во лиценцирани автошколи. Обуките ќе бидат насочени кон занимања кои се побарувани на пазарот на трудот во сообраќајната струка т.е. ќе бидат насочени кон задоволување на потребите</w:t>
            </w:r>
            <w:r>
              <w:rPr>
                <w:rFonts w:cs="StobiSerif Regular"/>
                <w:color w:val="000000" w:themeColor="text1"/>
              </w:rPr>
              <w:t xml:space="preserve"> на транспортните фирми</w:t>
            </w:r>
            <w:r w:rsidRPr="008C7DEC">
              <w:rPr>
                <w:rFonts w:cs="StobiSerif Regular"/>
                <w:color w:val="000000" w:themeColor="text1"/>
              </w:rPr>
              <w:t xml:space="preserve"> од возачи со положен возачки испит за категорија „Ц“ и „Д“ кај спроведувачи на обуки</w:t>
            </w:r>
            <w:r w:rsidR="00087C1A">
              <w:rPr>
                <w:rFonts w:cs="StobiSerif Regular"/>
                <w:color w:val="000000" w:themeColor="text1"/>
              </w:rPr>
              <w:t xml:space="preserve"> </w:t>
            </w:r>
            <w:r w:rsidRPr="008C7DEC">
              <w:rPr>
                <w:rFonts w:cs="StobiSerif Regular"/>
                <w:color w:val="000000" w:themeColor="text1"/>
              </w:rPr>
              <w:t>пријавени на јавен оглас. Лицата кои успешно ќе ја завршат обуката, ќе имаат право да полагаат за возачки испит во лиценцирани испитни центри. Обуката ќе трае еден месец.</w:t>
            </w:r>
            <w:r w:rsidR="00087C1A" w:rsidRPr="008C7DEC">
              <w:rPr>
                <w:rFonts w:eastAsia="StobiSerif Regular" w:cs="StobiSerif Regular"/>
                <w:color w:val="000000" w:themeColor="text1"/>
              </w:rPr>
              <w:t xml:space="preserve"> </w:t>
            </w:r>
          </w:p>
        </w:tc>
      </w:tr>
      <w:tr w:rsidR="00387709" w:rsidRPr="008C7DEC" w14:paraId="39CC8C33" w14:textId="77777777" w:rsidTr="00F8600C">
        <w:trPr>
          <w:trHeight w:val="475"/>
          <w:jc w:val="center"/>
        </w:trPr>
        <w:tc>
          <w:tcPr>
            <w:tcW w:w="10141" w:type="dxa"/>
            <w:gridSpan w:val="2"/>
            <w:shd w:val="clear" w:color="auto" w:fill="FFF2CC" w:themeFill="accent4" w:themeFillTint="33"/>
            <w:vAlign w:val="center"/>
          </w:tcPr>
          <w:p w14:paraId="655CF269" w14:textId="77777777" w:rsidR="00387709" w:rsidRPr="008C7DEC" w:rsidRDefault="00387709" w:rsidP="00387709">
            <w:pPr>
              <w:spacing w:after="0"/>
              <w:jc w:val="center"/>
              <w:rPr>
                <w:b/>
                <w:bCs/>
                <w:color w:val="000000" w:themeColor="text1"/>
              </w:rPr>
            </w:pPr>
            <w:r w:rsidRPr="008C7DEC">
              <w:rPr>
                <w:b/>
                <w:bCs/>
                <w:color w:val="000000" w:themeColor="text1"/>
              </w:rPr>
              <w:t>Корисници</w:t>
            </w:r>
          </w:p>
        </w:tc>
      </w:tr>
      <w:tr w:rsidR="00387709" w:rsidRPr="008C7DEC" w14:paraId="51BB81E9" w14:textId="77777777" w:rsidTr="00F8600C">
        <w:trPr>
          <w:trHeight w:val="680"/>
          <w:jc w:val="center"/>
        </w:trPr>
        <w:tc>
          <w:tcPr>
            <w:tcW w:w="10141" w:type="dxa"/>
            <w:gridSpan w:val="2"/>
            <w:shd w:val="clear" w:color="auto" w:fill="auto"/>
            <w:vAlign w:val="center"/>
          </w:tcPr>
          <w:p w14:paraId="772B4323" w14:textId="77777777" w:rsidR="00387709" w:rsidRPr="008C7DEC" w:rsidRDefault="00387709" w:rsidP="00387709">
            <w:pPr>
              <w:spacing w:after="0"/>
              <w:jc w:val="center"/>
              <w:rPr>
                <w:color w:val="000000" w:themeColor="text1"/>
              </w:rPr>
            </w:pPr>
            <w:r w:rsidRPr="008C7DEC">
              <w:rPr>
                <w:color w:val="000000" w:themeColor="text1"/>
              </w:rPr>
              <w:t xml:space="preserve">Невработени лица од евиденција на АВРСМ </w:t>
            </w:r>
          </w:p>
        </w:tc>
      </w:tr>
      <w:tr w:rsidR="00387709" w:rsidRPr="008C7DEC" w14:paraId="6DB05093" w14:textId="77777777" w:rsidTr="00F8600C">
        <w:trPr>
          <w:trHeight w:val="541"/>
          <w:jc w:val="center"/>
        </w:trPr>
        <w:tc>
          <w:tcPr>
            <w:tcW w:w="10141" w:type="dxa"/>
            <w:gridSpan w:val="2"/>
            <w:shd w:val="clear" w:color="auto" w:fill="FFF2CC" w:themeFill="accent4" w:themeFillTint="33"/>
            <w:vAlign w:val="center"/>
          </w:tcPr>
          <w:p w14:paraId="2173AC93" w14:textId="77777777" w:rsidR="00387709" w:rsidRPr="008C7DEC" w:rsidRDefault="00387709" w:rsidP="00387709">
            <w:pPr>
              <w:spacing w:after="0"/>
              <w:jc w:val="center"/>
              <w:rPr>
                <w:b/>
                <w:bCs/>
                <w:color w:val="000000" w:themeColor="text1"/>
              </w:rPr>
            </w:pPr>
            <w:r w:rsidRPr="008C7DEC">
              <w:rPr>
                <w:b/>
                <w:bCs/>
                <w:color w:val="000000" w:themeColor="text1"/>
              </w:rPr>
              <w:t>Начин на пријавување</w:t>
            </w:r>
          </w:p>
        </w:tc>
      </w:tr>
      <w:tr w:rsidR="00387709" w:rsidRPr="008C7DEC" w14:paraId="4409F46B" w14:textId="77777777" w:rsidTr="00F8600C">
        <w:trPr>
          <w:trHeight w:val="499"/>
          <w:jc w:val="center"/>
        </w:trPr>
        <w:tc>
          <w:tcPr>
            <w:tcW w:w="10141" w:type="dxa"/>
            <w:gridSpan w:val="2"/>
            <w:shd w:val="clear" w:color="auto" w:fill="auto"/>
            <w:vAlign w:val="center"/>
          </w:tcPr>
          <w:p w14:paraId="4F3B4D61" w14:textId="77777777" w:rsidR="00087C1A" w:rsidRDefault="00087C1A" w:rsidP="00387709">
            <w:pPr>
              <w:spacing w:after="0"/>
              <w:rPr>
                <w:b/>
                <w:bCs/>
                <w:color w:val="000000" w:themeColor="text1"/>
              </w:rPr>
            </w:pPr>
          </w:p>
          <w:p w14:paraId="20101B0E" w14:textId="4A44DF67" w:rsidR="00387709" w:rsidRPr="008C7DEC" w:rsidRDefault="00387709" w:rsidP="00387709">
            <w:pPr>
              <w:spacing w:after="0"/>
              <w:rPr>
                <w:b/>
                <w:bCs/>
                <w:color w:val="000000" w:themeColor="text1"/>
              </w:rPr>
            </w:pPr>
            <w:r w:rsidRPr="008C7DEC">
              <w:rPr>
                <w:b/>
                <w:bCs/>
                <w:color w:val="000000" w:themeColor="text1"/>
              </w:rPr>
              <w:t>За спроведувачи на обука:</w:t>
            </w:r>
          </w:p>
          <w:p w14:paraId="07008CCB" w14:textId="3B25ED10" w:rsidR="00087C1A" w:rsidRPr="008C7DEC" w:rsidRDefault="00387709" w:rsidP="00387709">
            <w:pPr>
              <w:pStyle w:val="ListParagraph2"/>
              <w:spacing w:after="0" w:line="240" w:lineRule="auto"/>
              <w:ind w:left="0"/>
              <w:jc w:val="both"/>
              <w:rPr>
                <w:rFonts w:eastAsia="Calibri" w:cs="Calibri"/>
                <w:color w:val="000000" w:themeColor="text1"/>
                <w:lang w:val="mk-MK"/>
              </w:rPr>
            </w:pPr>
            <w:r w:rsidRPr="008C7DEC">
              <w:rPr>
                <w:rFonts w:eastAsia="Calibri" w:cs="Calibri"/>
                <w:color w:val="000000" w:themeColor="text1"/>
                <w:lang w:val="mk-MK"/>
              </w:rPr>
              <w:t>Постапка за доделување на договор за јавна набавка</w:t>
            </w:r>
          </w:p>
          <w:p w14:paraId="58336B6A" w14:textId="77777777" w:rsidR="00387709" w:rsidRPr="008C7DEC" w:rsidRDefault="00387709" w:rsidP="00387709">
            <w:pPr>
              <w:spacing w:before="240" w:after="0"/>
              <w:rPr>
                <w:b/>
                <w:bCs/>
                <w:color w:val="000000" w:themeColor="text1"/>
              </w:rPr>
            </w:pPr>
            <w:r w:rsidRPr="008C7DEC">
              <w:rPr>
                <w:b/>
                <w:bCs/>
                <w:color w:val="000000" w:themeColor="text1"/>
              </w:rPr>
              <w:t>За невработени лица:</w:t>
            </w:r>
          </w:p>
          <w:p w14:paraId="47AC9CD8" w14:textId="77777777" w:rsidR="00387709" w:rsidRPr="008C7DEC" w:rsidRDefault="00387709" w:rsidP="00387709">
            <w:pPr>
              <w:spacing w:after="0"/>
              <w:jc w:val="both"/>
              <w:rPr>
                <w:color w:val="000000" w:themeColor="text1"/>
              </w:rPr>
            </w:pPr>
            <w:r w:rsidRPr="008C7DEC">
              <w:rPr>
                <w:color w:val="000000" w:themeColor="text1"/>
              </w:rPr>
              <w:t>Јавен повик/Известување, пребарување од евиденција на невработени лица врз основа на профилирање и ИПВ, Пријава и Изјава за согласност.</w:t>
            </w:r>
          </w:p>
        </w:tc>
      </w:tr>
      <w:tr w:rsidR="00387709" w:rsidRPr="008C7DEC" w14:paraId="0E3B1066" w14:textId="77777777" w:rsidTr="00F8600C">
        <w:trPr>
          <w:trHeight w:val="599"/>
          <w:jc w:val="center"/>
        </w:trPr>
        <w:tc>
          <w:tcPr>
            <w:tcW w:w="10141" w:type="dxa"/>
            <w:gridSpan w:val="2"/>
            <w:shd w:val="clear" w:color="auto" w:fill="FFF2CC" w:themeFill="accent4" w:themeFillTint="33"/>
            <w:vAlign w:val="center"/>
          </w:tcPr>
          <w:p w14:paraId="4CF28091" w14:textId="77777777" w:rsidR="00387709" w:rsidRPr="008C7DEC" w:rsidRDefault="00387709" w:rsidP="00387709">
            <w:pPr>
              <w:spacing w:after="0"/>
              <w:jc w:val="center"/>
              <w:rPr>
                <w:b/>
                <w:bCs/>
                <w:color w:val="000000" w:themeColor="text1"/>
              </w:rPr>
            </w:pPr>
            <w:r w:rsidRPr="008C7DEC">
              <w:rPr>
                <w:b/>
                <w:bCs/>
                <w:color w:val="000000" w:themeColor="text1"/>
              </w:rPr>
              <w:t>Критериуми</w:t>
            </w:r>
          </w:p>
        </w:tc>
      </w:tr>
    </w:tbl>
    <w:p w14:paraId="100F567B" w14:textId="77777777" w:rsidR="00087C1A" w:rsidRDefault="00087C1A">
      <w:r>
        <w:br w:type="page"/>
      </w:r>
    </w:p>
    <w:tbl>
      <w:tblPr>
        <w:tblW w:w="10141" w:type="dxa"/>
        <w:jc w:val="cente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ayout w:type="fixed"/>
        <w:tblLook w:val="00A0" w:firstRow="1" w:lastRow="0" w:firstColumn="1" w:lastColumn="0" w:noHBand="0" w:noVBand="0"/>
      </w:tblPr>
      <w:tblGrid>
        <w:gridCol w:w="10141"/>
      </w:tblGrid>
      <w:tr w:rsidR="00387709" w:rsidRPr="008C7DEC" w14:paraId="05BF7178" w14:textId="77777777" w:rsidTr="007B38CB">
        <w:trPr>
          <w:trHeight w:val="112"/>
          <w:jc w:val="center"/>
        </w:trPr>
        <w:tc>
          <w:tcPr>
            <w:tcW w:w="10141" w:type="dxa"/>
            <w:tcBorders>
              <w:top w:val="single" w:sz="4" w:space="0" w:color="auto"/>
              <w:left w:val="single" w:sz="4" w:space="0" w:color="auto"/>
              <w:bottom w:val="single" w:sz="4" w:space="0" w:color="auto"/>
              <w:right w:val="single" w:sz="4" w:space="0" w:color="auto"/>
            </w:tcBorders>
            <w:shd w:val="clear" w:color="auto" w:fill="auto"/>
            <w:vAlign w:val="center"/>
          </w:tcPr>
          <w:p w14:paraId="1E3B7D00" w14:textId="77777777" w:rsidR="00087C1A" w:rsidRPr="008C7DEC" w:rsidRDefault="00087C1A" w:rsidP="00387709">
            <w:pPr>
              <w:spacing w:after="0"/>
              <w:rPr>
                <w:b/>
                <w:bCs/>
                <w:color w:val="000000" w:themeColor="text1"/>
              </w:rPr>
            </w:pPr>
          </w:p>
          <w:p w14:paraId="51B85C87" w14:textId="77777777" w:rsidR="00387709" w:rsidRPr="008C7DEC" w:rsidRDefault="00387709" w:rsidP="00387709">
            <w:pPr>
              <w:spacing w:after="0"/>
              <w:rPr>
                <w:b/>
                <w:bCs/>
                <w:color w:val="000000" w:themeColor="text1"/>
              </w:rPr>
            </w:pPr>
            <w:r w:rsidRPr="008C7DEC">
              <w:rPr>
                <w:b/>
                <w:bCs/>
                <w:color w:val="000000" w:themeColor="text1"/>
              </w:rPr>
              <w:t>За спроведувачите на обука:</w:t>
            </w:r>
          </w:p>
          <w:p w14:paraId="28C28707" w14:textId="77777777" w:rsidR="00387709" w:rsidRPr="008C7DEC" w:rsidRDefault="00387709" w:rsidP="00387709">
            <w:pPr>
              <w:pStyle w:val="ListParagraph2"/>
              <w:numPr>
                <w:ilvl w:val="0"/>
                <w:numId w:val="19"/>
              </w:numPr>
              <w:spacing w:before="120" w:after="0" w:line="240" w:lineRule="auto"/>
              <w:ind w:left="477" w:hanging="284"/>
              <w:jc w:val="both"/>
              <w:rPr>
                <w:rFonts w:eastAsia="Calibri" w:cs="Calibri"/>
                <w:color w:val="000000" w:themeColor="text1"/>
                <w:lang w:val="mk-MK"/>
              </w:rPr>
            </w:pPr>
            <w:r w:rsidRPr="008C7DEC">
              <w:rPr>
                <w:rFonts w:eastAsia="Calibri" w:cs="Calibri"/>
                <w:color w:val="000000" w:themeColor="text1"/>
                <w:lang w:val="mk-MK"/>
              </w:rPr>
              <w:t>Обуките ќе се спроведуваат од страна на селектирани лиценцирани автошколи, а по завршувањето на обуката (теоретски и практичен дел), успешните кандидати ќе полагаат за возачки испит за категорија „Ц“ или „Д“ во испитни центри лиценцирани за организирање и спроведување на возачки испит за оваа категорија.</w:t>
            </w:r>
          </w:p>
          <w:p w14:paraId="49C2E52B" w14:textId="77777777" w:rsidR="00387709" w:rsidRPr="008C7DEC" w:rsidRDefault="00387709" w:rsidP="00387709">
            <w:pPr>
              <w:spacing w:before="120" w:after="0"/>
              <w:rPr>
                <w:b/>
                <w:bCs/>
                <w:color w:val="000000" w:themeColor="text1"/>
              </w:rPr>
            </w:pPr>
            <w:r w:rsidRPr="008C7DEC">
              <w:rPr>
                <w:b/>
                <w:bCs/>
                <w:color w:val="000000" w:themeColor="text1"/>
              </w:rPr>
              <w:t xml:space="preserve">За невработени лица: </w:t>
            </w:r>
          </w:p>
          <w:p w14:paraId="54DE835A" w14:textId="77777777" w:rsidR="00387709" w:rsidRPr="008C7DEC" w:rsidRDefault="00387709" w:rsidP="00387709">
            <w:pPr>
              <w:pStyle w:val="ListParagraph2"/>
              <w:numPr>
                <w:ilvl w:val="0"/>
                <w:numId w:val="19"/>
              </w:numPr>
              <w:spacing w:before="120" w:after="0" w:line="240" w:lineRule="auto"/>
              <w:ind w:left="477" w:hanging="284"/>
              <w:jc w:val="both"/>
              <w:rPr>
                <w:rFonts w:eastAsia="Calibri" w:cs="Calibri"/>
                <w:color w:val="000000" w:themeColor="text1"/>
                <w:lang w:val="mk-MK"/>
              </w:rPr>
            </w:pPr>
            <w:r w:rsidRPr="008C7DEC">
              <w:rPr>
                <w:rFonts w:eastAsia="Calibri" w:cs="Calibri"/>
                <w:color w:val="000000" w:themeColor="text1"/>
                <w:lang w:val="mk-MK"/>
              </w:rPr>
              <w:t>Исполнети минимални квалификации за следење на обуката.</w:t>
            </w:r>
          </w:p>
          <w:p w14:paraId="776200A3" w14:textId="77777777" w:rsidR="00387709" w:rsidRPr="008C7DEC" w:rsidRDefault="00387709" w:rsidP="00387709">
            <w:pPr>
              <w:pStyle w:val="ListParagraph2"/>
              <w:spacing w:after="0" w:line="240" w:lineRule="auto"/>
              <w:ind w:left="464"/>
              <w:jc w:val="both"/>
              <w:rPr>
                <w:rFonts w:cs="Calibri"/>
                <w:color w:val="000000" w:themeColor="text1"/>
                <w:lang w:val="mk-MK"/>
              </w:rPr>
            </w:pPr>
          </w:p>
        </w:tc>
      </w:tr>
      <w:tr w:rsidR="00387709" w:rsidRPr="008C7DEC" w14:paraId="19DBC962" w14:textId="77777777" w:rsidTr="007B38CB">
        <w:trPr>
          <w:trHeight w:val="860"/>
          <w:jc w:val="center"/>
        </w:trPr>
        <w:tc>
          <w:tcPr>
            <w:tcW w:w="10141" w:type="dxa"/>
            <w:tcBorders>
              <w:top w:val="single" w:sz="4" w:space="0" w:color="auto"/>
              <w:left w:val="single" w:sz="4" w:space="0" w:color="auto"/>
              <w:bottom w:val="single" w:sz="4" w:space="0" w:color="auto"/>
              <w:right w:val="single" w:sz="4" w:space="0" w:color="auto"/>
            </w:tcBorders>
            <w:shd w:val="clear" w:color="auto" w:fill="auto"/>
            <w:vAlign w:val="center"/>
          </w:tcPr>
          <w:p w14:paraId="1C70ACA3" w14:textId="77777777" w:rsidR="00387709" w:rsidRPr="008C7DEC" w:rsidRDefault="00387709" w:rsidP="00387709">
            <w:pPr>
              <w:spacing w:after="0"/>
              <w:rPr>
                <w:b/>
                <w:bCs/>
                <w:color w:val="000000" w:themeColor="text1"/>
              </w:rPr>
            </w:pPr>
          </w:p>
          <w:p w14:paraId="299BAADB" w14:textId="77777777" w:rsidR="00387709" w:rsidRPr="008C7DEC" w:rsidRDefault="00387709" w:rsidP="00387709">
            <w:pPr>
              <w:spacing w:after="0"/>
              <w:rPr>
                <w:b/>
                <w:bCs/>
                <w:color w:val="000000" w:themeColor="text1"/>
              </w:rPr>
            </w:pPr>
            <w:r w:rsidRPr="008C7DEC">
              <w:rPr>
                <w:b/>
                <w:bCs/>
                <w:color w:val="000000" w:themeColor="text1"/>
              </w:rPr>
              <w:t>КОМБИНАЦИЈА СО ДРУГИ МЕРКИ</w:t>
            </w:r>
          </w:p>
          <w:p w14:paraId="53F64B87" w14:textId="77777777" w:rsidR="00387709" w:rsidRPr="008C7DEC" w:rsidRDefault="00387709" w:rsidP="00387709">
            <w:pPr>
              <w:spacing w:after="0"/>
              <w:rPr>
                <w:b/>
                <w:bCs/>
                <w:color w:val="000000" w:themeColor="text1"/>
                <w:sz w:val="6"/>
                <w:szCs w:val="6"/>
              </w:rPr>
            </w:pPr>
          </w:p>
          <w:p w14:paraId="2ABC6E2F" w14:textId="77777777" w:rsidR="00387709" w:rsidRPr="008C7DEC" w:rsidRDefault="00387709" w:rsidP="00387709">
            <w:pPr>
              <w:jc w:val="both"/>
              <w:rPr>
                <w:color w:val="000000" w:themeColor="text1"/>
              </w:rPr>
            </w:pPr>
            <w:r w:rsidRPr="008C7DEC">
              <w:rPr>
                <w:color w:val="000000" w:themeColor="text1"/>
              </w:rPr>
              <w:t>По завршувањето на учеството во мерката, невработените лица имаат можност за искористување на други програми и мерки од Оперативниот план</w:t>
            </w:r>
          </w:p>
        </w:tc>
      </w:tr>
      <w:tr w:rsidR="00387709" w:rsidRPr="008C7DEC" w14:paraId="0E4B6630" w14:textId="77777777" w:rsidTr="00387709">
        <w:trPr>
          <w:trHeight w:val="522"/>
          <w:jc w:val="center"/>
        </w:trPr>
        <w:tc>
          <w:tcPr>
            <w:tcW w:w="10141"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1FC972F2" w14:textId="77777777" w:rsidR="00387709" w:rsidRPr="008C7DEC" w:rsidRDefault="00387709" w:rsidP="00387709">
            <w:pPr>
              <w:spacing w:after="0"/>
              <w:jc w:val="center"/>
              <w:rPr>
                <w:b/>
                <w:bCs/>
                <w:color w:val="000000" w:themeColor="text1"/>
              </w:rPr>
            </w:pPr>
            <w:r w:rsidRPr="008C7DEC">
              <w:rPr>
                <w:b/>
                <w:bCs/>
                <w:color w:val="000000" w:themeColor="text1"/>
              </w:rPr>
              <w:t>Обврски</w:t>
            </w:r>
          </w:p>
        </w:tc>
      </w:tr>
      <w:tr w:rsidR="00387709" w:rsidRPr="008C7DEC" w14:paraId="40EFA505" w14:textId="77777777" w:rsidTr="007B38CB">
        <w:trPr>
          <w:trHeight w:val="522"/>
          <w:jc w:val="center"/>
        </w:trPr>
        <w:tc>
          <w:tcPr>
            <w:tcW w:w="10141" w:type="dxa"/>
            <w:tcBorders>
              <w:top w:val="single" w:sz="4" w:space="0" w:color="auto"/>
              <w:left w:val="single" w:sz="4" w:space="0" w:color="auto"/>
              <w:bottom w:val="single" w:sz="4" w:space="0" w:color="auto"/>
              <w:right w:val="single" w:sz="4" w:space="0" w:color="auto"/>
            </w:tcBorders>
            <w:shd w:val="clear" w:color="auto" w:fill="auto"/>
            <w:vAlign w:val="center"/>
          </w:tcPr>
          <w:p w14:paraId="3D43EF63" w14:textId="77777777" w:rsidR="002053AF" w:rsidRPr="008656D6" w:rsidRDefault="002053AF" w:rsidP="008656D6">
            <w:pPr>
              <w:pStyle w:val="ListParagraph2"/>
              <w:spacing w:after="0" w:line="240" w:lineRule="auto"/>
              <w:ind w:left="478"/>
              <w:jc w:val="both"/>
              <w:rPr>
                <w:color w:val="000000" w:themeColor="text1"/>
              </w:rPr>
            </w:pPr>
          </w:p>
          <w:p w14:paraId="65215164" w14:textId="77777777" w:rsidR="00387709" w:rsidRPr="008C7DEC" w:rsidRDefault="00387709" w:rsidP="00387709">
            <w:pPr>
              <w:spacing w:after="0"/>
              <w:jc w:val="both"/>
              <w:rPr>
                <w:b/>
                <w:bCs/>
                <w:color w:val="000000" w:themeColor="text1"/>
              </w:rPr>
            </w:pPr>
            <w:r w:rsidRPr="008C7DEC">
              <w:rPr>
                <w:b/>
                <w:bCs/>
                <w:color w:val="000000" w:themeColor="text1"/>
              </w:rPr>
              <w:t>За спроведувачи на обука</w:t>
            </w:r>
          </w:p>
          <w:p w14:paraId="4A3C4F9B" w14:textId="469ED1C6" w:rsidR="00387709" w:rsidRPr="008C7DEC" w:rsidRDefault="00387709" w:rsidP="00387709">
            <w:pPr>
              <w:pStyle w:val="ListParagraph2"/>
              <w:numPr>
                <w:ilvl w:val="0"/>
                <w:numId w:val="19"/>
              </w:numPr>
              <w:spacing w:after="0" w:line="240" w:lineRule="auto"/>
              <w:ind w:left="478" w:hanging="283"/>
              <w:jc w:val="both"/>
              <w:rPr>
                <w:rFonts w:eastAsia="Calibri" w:cs="Calibri"/>
                <w:color w:val="000000" w:themeColor="text1"/>
                <w:lang w:val="mk-MK"/>
              </w:rPr>
            </w:pPr>
            <w:r w:rsidRPr="008C7DEC">
              <w:rPr>
                <w:rFonts w:eastAsia="Calibri" w:cs="Calibri"/>
                <w:color w:val="000000" w:themeColor="text1"/>
                <w:lang w:val="mk-MK"/>
              </w:rPr>
              <w:t>Спроведува</w:t>
            </w:r>
            <w:r w:rsidR="002053AF">
              <w:rPr>
                <w:rFonts w:eastAsia="Calibri" w:cs="Calibri"/>
                <w:color w:val="000000" w:themeColor="text1"/>
                <w:lang w:val="mk-MK"/>
              </w:rPr>
              <w:t xml:space="preserve"> </w:t>
            </w:r>
            <w:r w:rsidRPr="008C7DEC">
              <w:rPr>
                <w:rFonts w:eastAsia="Calibri" w:cs="Calibri"/>
                <w:color w:val="000000" w:themeColor="text1"/>
                <w:lang w:val="mk-MK"/>
              </w:rPr>
              <w:t>обука.</w:t>
            </w:r>
          </w:p>
          <w:p w14:paraId="06C6C4D4" w14:textId="470A2F4C" w:rsidR="00387709" w:rsidRPr="008C7DEC" w:rsidRDefault="00387709" w:rsidP="00387709">
            <w:pPr>
              <w:pStyle w:val="ListParagraph2"/>
              <w:numPr>
                <w:ilvl w:val="0"/>
                <w:numId w:val="19"/>
              </w:numPr>
              <w:spacing w:after="0" w:line="240" w:lineRule="auto"/>
              <w:ind w:left="478" w:hanging="283"/>
              <w:jc w:val="both"/>
              <w:rPr>
                <w:rFonts w:eastAsia="Calibri" w:cs="Calibri"/>
                <w:color w:val="000000" w:themeColor="text1"/>
                <w:lang w:val="mk-MK"/>
              </w:rPr>
            </w:pPr>
            <w:r w:rsidRPr="008C7DEC">
              <w:rPr>
                <w:rFonts w:eastAsia="Calibri" w:cs="Calibri"/>
                <w:color w:val="000000" w:themeColor="text1"/>
                <w:lang w:val="mk-MK"/>
              </w:rPr>
              <w:t>Доставува</w:t>
            </w:r>
            <w:r w:rsidR="00D35466">
              <w:rPr>
                <w:rFonts w:eastAsia="Calibri" w:cs="Calibri"/>
                <w:color w:val="000000" w:themeColor="text1"/>
              </w:rPr>
              <w:t xml:space="preserve"> </w:t>
            </w:r>
            <w:r w:rsidRPr="008C7DEC">
              <w:rPr>
                <w:rFonts w:eastAsia="Calibri" w:cs="Calibri"/>
                <w:color w:val="000000" w:themeColor="text1"/>
                <w:lang w:val="mk-MK"/>
              </w:rPr>
              <w:t>месечен</w:t>
            </w:r>
            <w:r w:rsidR="00D35466">
              <w:rPr>
                <w:rFonts w:eastAsia="Calibri" w:cs="Calibri"/>
                <w:color w:val="000000" w:themeColor="text1"/>
              </w:rPr>
              <w:t xml:space="preserve"> </w:t>
            </w:r>
            <w:r w:rsidRPr="008C7DEC">
              <w:rPr>
                <w:rFonts w:eastAsia="Calibri" w:cs="Calibri"/>
                <w:color w:val="000000" w:themeColor="text1"/>
                <w:lang w:val="mk-MK"/>
              </w:rPr>
              <w:t>извештај</w:t>
            </w:r>
            <w:r w:rsidR="00D35466">
              <w:rPr>
                <w:rFonts w:eastAsia="Calibri" w:cs="Calibri"/>
                <w:color w:val="000000" w:themeColor="text1"/>
              </w:rPr>
              <w:t xml:space="preserve"> </w:t>
            </w:r>
            <w:r w:rsidRPr="008C7DEC">
              <w:rPr>
                <w:rFonts w:eastAsia="Calibri" w:cs="Calibri"/>
                <w:color w:val="000000" w:themeColor="text1"/>
                <w:lang w:val="mk-MK"/>
              </w:rPr>
              <w:t>за</w:t>
            </w:r>
            <w:r w:rsidR="00D35466">
              <w:rPr>
                <w:rFonts w:eastAsia="Calibri" w:cs="Calibri"/>
                <w:color w:val="000000" w:themeColor="text1"/>
              </w:rPr>
              <w:t xml:space="preserve"> </w:t>
            </w:r>
            <w:r w:rsidRPr="008C7DEC">
              <w:rPr>
                <w:rFonts w:eastAsia="Calibri" w:cs="Calibri"/>
                <w:color w:val="000000" w:themeColor="text1"/>
                <w:lang w:val="mk-MK"/>
              </w:rPr>
              <w:t>присутност</w:t>
            </w:r>
            <w:r w:rsidR="00D35466">
              <w:rPr>
                <w:rFonts w:eastAsia="Calibri" w:cs="Calibri"/>
                <w:color w:val="000000" w:themeColor="text1"/>
              </w:rPr>
              <w:t xml:space="preserve"> </w:t>
            </w:r>
            <w:r w:rsidRPr="008C7DEC">
              <w:rPr>
                <w:rFonts w:eastAsia="Calibri" w:cs="Calibri"/>
                <w:color w:val="000000" w:themeColor="text1"/>
                <w:lang w:val="mk-MK"/>
              </w:rPr>
              <w:t>на</w:t>
            </w:r>
            <w:r w:rsidR="00D35466">
              <w:rPr>
                <w:rFonts w:eastAsia="Calibri" w:cs="Calibri"/>
                <w:color w:val="000000" w:themeColor="text1"/>
              </w:rPr>
              <w:t xml:space="preserve"> </w:t>
            </w:r>
            <w:r w:rsidRPr="008C7DEC">
              <w:rPr>
                <w:rFonts w:eastAsia="Calibri" w:cs="Calibri"/>
                <w:color w:val="000000" w:themeColor="text1"/>
                <w:lang w:val="mk-MK"/>
              </w:rPr>
              <w:t>лицата, извештај</w:t>
            </w:r>
            <w:r w:rsidR="00733D4F">
              <w:rPr>
                <w:rFonts w:eastAsia="Calibri" w:cs="Calibri"/>
                <w:color w:val="000000" w:themeColor="text1"/>
                <w:lang w:val="mk-MK"/>
              </w:rPr>
              <w:t xml:space="preserve"> </w:t>
            </w:r>
            <w:r w:rsidRPr="008C7DEC">
              <w:rPr>
                <w:rFonts w:eastAsia="Calibri" w:cs="Calibri"/>
                <w:color w:val="000000" w:themeColor="text1"/>
                <w:lang w:val="mk-MK"/>
              </w:rPr>
              <w:t>зарезултатите</w:t>
            </w:r>
            <w:r w:rsidR="00733D4F">
              <w:rPr>
                <w:rFonts w:eastAsia="Calibri" w:cs="Calibri"/>
                <w:color w:val="000000" w:themeColor="text1"/>
                <w:lang w:val="mk-MK"/>
              </w:rPr>
              <w:t xml:space="preserve"> </w:t>
            </w:r>
            <w:r w:rsidRPr="008C7DEC">
              <w:rPr>
                <w:rFonts w:eastAsia="Calibri" w:cs="Calibri"/>
                <w:color w:val="000000" w:themeColor="text1"/>
                <w:lang w:val="mk-MK"/>
              </w:rPr>
              <w:t>од</w:t>
            </w:r>
            <w:r w:rsidR="00733D4F">
              <w:rPr>
                <w:rFonts w:eastAsia="Calibri" w:cs="Calibri"/>
                <w:color w:val="000000" w:themeColor="text1"/>
                <w:lang w:val="mk-MK"/>
              </w:rPr>
              <w:t xml:space="preserve"> </w:t>
            </w:r>
            <w:r w:rsidRPr="008C7DEC">
              <w:rPr>
                <w:rFonts w:eastAsia="Calibri" w:cs="Calibri"/>
                <w:color w:val="000000" w:themeColor="text1"/>
                <w:lang w:val="mk-MK"/>
              </w:rPr>
              <w:t>месечната</w:t>
            </w:r>
            <w:r w:rsidR="00733D4F">
              <w:rPr>
                <w:rFonts w:eastAsia="Calibri" w:cs="Calibri"/>
                <w:color w:val="000000" w:themeColor="text1"/>
                <w:lang w:val="mk-MK"/>
              </w:rPr>
              <w:t xml:space="preserve"> </w:t>
            </w:r>
            <w:r w:rsidRPr="008C7DEC">
              <w:rPr>
                <w:rFonts w:eastAsia="Calibri" w:cs="Calibri"/>
                <w:color w:val="000000" w:themeColor="text1"/>
                <w:lang w:val="mk-MK"/>
              </w:rPr>
              <w:t>реализација</w:t>
            </w:r>
            <w:r w:rsidR="00733D4F">
              <w:rPr>
                <w:rFonts w:eastAsia="Calibri" w:cs="Calibri"/>
                <w:color w:val="000000" w:themeColor="text1"/>
                <w:lang w:val="mk-MK"/>
              </w:rPr>
              <w:t xml:space="preserve">  </w:t>
            </w:r>
            <w:r w:rsidRPr="008C7DEC">
              <w:rPr>
                <w:rFonts w:eastAsia="Calibri" w:cs="Calibri"/>
                <w:color w:val="000000" w:themeColor="text1"/>
                <w:lang w:val="mk-MK"/>
              </w:rPr>
              <w:t>на</w:t>
            </w:r>
            <w:r w:rsidR="00733D4F">
              <w:rPr>
                <w:rFonts w:eastAsia="Calibri" w:cs="Calibri"/>
                <w:color w:val="000000" w:themeColor="text1"/>
                <w:lang w:val="mk-MK"/>
              </w:rPr>
              <w:t xml:space="preserve"> </w:t>
            </w:r>
            <w:r w:rsidRPr="008C7DEC">
              <w:rPr>
                <w:rFonts w:eastAsia="Calibri" w:cs="Calibri"/>
                <w:color w:val="000000" w:themeColor="text1"/>
                <w:lang w:val="mk-MK"/>
              </w:rPr>
              <w:t>обуките;</w:t>
            </w:r>
          </w:p>
          <w:p w14:paraId="1279B27D" w14:textId="7C0B1DD9" w:rsidR="00387709" w:rsidRPr="008C7DEC" w:rsidRDefault="00387709" w:rsidP="00387709">
            <w:pPr>
              <w:pStyle w:val="ListParagraph2"/>
              <w:numPr>
                <w:ilvl w:val="0"/>
                <w:numId w:val="19"/>
              </w:numPr>
              <w:spacing w:after="0" w:line="240" w:lineRule="auto"/>
              <w:ind w:left="478" w:hanging="283"/>
              <w:jc w:val="both"/>
              <w:rPr>
                <w:rFonts w:eastAsia="Calibri" w:cs="Calibri"/>
                <w:color w:val="000000" w:themeColor="text1"/>
                <w:lang w:val="mk-MK"/>
              </w:rPr>
            </w:pPr>
            <w:r w:rsidRPr="008C7DEC">
              <w:rPr>
                <w:rFonts w:eastAsia="Calibri" w:cs="Calibri"/>
                <w:color w:val="000000" w:themeColor="text1"/>
                <w:lang w:val="mk-MK"/>
              </w:rPr>
              <w:t>Спроведува</w:t>
            </w:r>
            <w:r w:rsidR="00D35466">
              <w:rPr>
                <w:rFonts w:eastAsia="Calibri" w:cs="Calibri"/>
                <w:color w:val="000000" w:themeColor="text1"/>
              </w:rPr>
              <w:t xml:space="preserve"> </w:t>
            </w:r>
            <w:r w:rsidRPr="008C7DEC">
              <w:rPr>
                <w:rFonts w:eastAsia="Calibri" w:cs="Calibri"/>
                <w:color w:val="000000" w:themeColor="text1"/>
                <w:lang w:val="mk-MK"/>
              </w:rPr>
              <w:t>проверка</w:t>
            </w:r>
            <w:r w:rsidR="00D35466">
              <w:rPr>
                <w:rFonts w:eastAsia="Calibri" w:cs="Calibri"/>
                <w:color w:val="000000" w:themeColor="text1"/>
              </w:rPr>
              <w:t xml:space="preserve"> </w:t>
            </w:r>
            <w:r w:rsidRPr="008C7DEC">
              <w:rPr>
                <w:rFonts w:eastAsia="Calibri" w:cs="Calibri"/>
                <w:color w:val="000000" w:themeColor="text1"/>
                <w:lang w:val="mk-MK"/>
              </w:rPr>
              <w:t>на</w:t>
            </w:r>
            <w:r w:rsidR="00D35466">
              <w:rPr>
                <w:rFonts w:eastAsia="Calibri" w:cs="Calibri"/>
                <w:color w:val="000000" w:themeColor="text1"/>
              </w:rPr>
              <w:t xml:space="preserve"> </w:t>
            </w:r>
            <w:r w:rsidRPr="008C7DEC">
              <w:rPr>
                <w:rFonts w:eastAsia="Calibri" w:cs="Calibri"/>
                <w:color w:val="000000" w:themeColor="text1"/>
                <w:lang w:val="mk-MK"/>
              </w:rPr>
              <w:t>стекнатите</w:t>
            </w:r>
            <w:r w:rsidR="00D35466">
              <w:rPr>
                <w:rFonts w:eastAsia="Calibri" w:cs="Calibri"/>
                <w:color w:val="000000" w:themeColor="text1"/>
              </w:rPr>
              <w:t xml:space="preserve"> </w:t>
            </w:r>
            <w:r w:rsidRPr="008C7DEC">
              <w:rPr>
                <w:rFonts w:eastAsia="Calibri" w:cs="Calibri"/>
                <w:color w:val="000000" w:themeColor="text1"/>
                <w:lang w:val="mk-MK"/>
              </w:rPr>
              <w:t>знаења на</w:t>
            </w:r>
            <w:r w:rsidR="00D35466">
              <w:rPr>
                <w:rFonts w:eastAsia="Calibri" w:cs="Calibri"/>
                <w:color w:val="000000" w:themeColor="text1"/>
              </w:rPr>
              <w:t xml:space="preserve"> </w:t>
            </w:r>
            <w:r w:rsidRPr="008C7DEC">
              <w:rPr>
                <w:rFonts w:eastAsia="Calibri" w:cs="Calibri"/>
                <w:color w:val="000000" w:themeColor="text1"/>
                <w:lang w:val="mk-MK"/>
              </w:rPr>
              <w:t>кандидатите</w:t>
            </w:r>
            <w:r w:rsidR="00D35466">
              <w:rPr>
                <w:rFonts w:eastAsia="Calibri" w:cs="Calibri"/>
                <w:color w:val="000000" w:themeColor="text1"/>
              </w:rPr>
              <w:t xml:space="preserve"> </w:t>
            </w:r>
            <w:r w:rsidRPr="008C7DEC">
              <w:rPr>
                <w:rFonts w:eastAsia="Calibri" w:cs="Calibri"/>
                <w:color w:val="000000" w:themeColor="text1"/>
                <w:lang w:val="mk-MK"/>
              </w:rPr>
              <w:t>пред</w:t>
            </w:r>
            <w:r w:rsidR="00D35466">
              <w:rPr>
                <w:rFonts w:eastAsia="Calibri" w:cs="Calibri"/>
                <w:color w:val="000000" w:themeColor="text1"/>
              </w:rPr>
              <w:t xml:space="preserve"> </w:t>
            </w:r>
            <w:r w:rsidRPr="008C7DEC">
              <w:rPr>
                <w:rFonts w:eastAsia="Calibri" w:cs="Calibri"/>
                <w:color w:val="000000" w:themeColor="text1"/>
                <w:lang w:val="mk-MK"/>
              </w:rPr>
              <w:t>Комисија и издава</w:t>
            </w:r>
            <w:r w:rsidR="00D35466">
              <w:rPr>
                <w:rFonts w:eastAsia="Calibri" w:cs="Calibri"/>
                <w:color w:val="000000" w:themeColor="text1"/>
              </w:rPr>
              <w:t xml:space="preserve"> </w:t>
            </w:r>
            <w:r w:rsidRPr="008C7DEC">
              <w:rPr>
                <w:rFonts w:eastAsia="Calibri" w:cs="Calibri"/>
                <w:color w:val="000000" w:themeColor="text1"/>
                <w:lang w:val="mk-MK"/>
              </w:rPr>
              <w:t>соодветен</w:t>
            </w:r>
            <w:r w:rsidR="00D35466">
              <w:rPr>
                <w:rFonts w:eastAsia="Calibri" w:cs="Calibri"/>
                <w:color w:val="000000" w:themeColor="text1"/>
              </w:rPr>
              <w:t xml:space="preserve"> </w:t>
            </w:r>
            <w:r w:rsidRPr="008C7DEC">
              <w:rPr>
                <w:rFonts w:eastAsia="Calibri" w:cs="Calibri"/>
                <w:color w:val="000000" w:themeColor="text1"/>
                <w:lang w:val="mk-MK"/>
              </w:rPr>
              <w:t>документ;</w:t>
            </w:r>
          </w:p>
          <w:p w14:paraId="61C12519" w14:textId="1CC2D0DC" w:rsidR="00387709" w:rsidRPr="008C7DEC" w:rsidRDefault="00387709" w:rsidP="00387709">
            <w:pPr>
              <w:pStyle w:val="ListParagraph2"/>
              <w:numPr>
                <w:ilvl w:val="0"/>
                <w:numId w:val="19"/>
              </w:numPr>
              <w:spacing w:after="0" w:line="240" w:lineRule="auto"/>
              <w:ind w:left="478" w:hanging="283"/>
              <w:jc w:val="both"/>
              <w:rPr>
                <w:rFonts w:eastAsia="Calibri" w:cs="Calibri"/>
                <w:color w:val="000000" w:themeColor="text1"/>
                <w:lang w:val="mk-MK"/>
              </w:rPr>
            </w:pPr>
            <w:r w:rsidRPr="008C7DEC">
              <w:rPr>
                <w:rFonts w:eastAsia="Calibri" w:cs="Calibri"/>
                <w:color w:val="000000" w:themeColor="text1"/>
                <w:lang w:val="mk-MK"/>
              </w:rPr>
              <w:t>За</w:t>
            </w:r>
            <w:r w:rsidR="00D35466">
              <w:rPr>
                <w:rFonts w:eastAsia="Calibri" w:cs="Calibri"/>
                <w:color w:val="000000" w:themeColor="text1"/>
              </w:rPr>
              <w:t xml:space="preserve"> </w:t>
            </w:r>
            <w:r w:rsidRPr="008C7DEC">
              <w:rPr>
                <w:rFonts w:eastAsia="Calibri" w:cs="Calibri"/>
                <w:color w:val="000000" w:themeColor="text1"/>
                <w:lang w:val="mk-MK"/>
              </w:rPr>
              <w:t>бројот</w:t>
            </w:r>
            <w:r w:rsidR="00D35466">
              <w:rPr>
                <w:rFonts w:eastAsia="Calibri" w:cs="Calibri"/>
                <w:color w:val="000000" w:themeColor="text1"/>
              </w:rPr>
              <w:t xml:space="preserve"> </w:t>
            </w:r>
            <w:r w:rsidRPr="008C7DEC">
              <w:rPr>
                <w:rFonts w:eastAsia="Calibri" w:cs="Calibri"/>
                <w:color w:val="000000" w:themeColor="text1"/>
                <w:lang w:val="mk-MK"/>
              </w:rPr>
              <w:t>на</w:t>
            </w:r>
            <w:r w:rsidR="00D35466">
              <w:rPr>
                <w:rFonts w:eastAsia="Calibri" w:cs="Calibri"/>
                <w:color w:val="000000" w:themeColor="text1"/>
              </w:rPr>
              <w:t xml:space="preserve"> </w:t>
            </w:r>
            <w:r w:rsidRPr="008C7DEC">
              <w:rPr>
                <w:rFonts w:eastAsia="Calibri" w:cs="Calibri"/>
                <w:color w:val="000000" w:themeColor="text1"/>
                <w:lang w:val="mk-MK"/>
              </w:rPr>
              <w:t>лицата</w:t>
            </w:r>
            <w:r w:rsidR="00D35466">
              <w:rPr>
                <w:rFonts w:eastAsia="Calibri" w:cs="Calibri"/>
                <w:color w:val="000000" w:themeColor="text1"/>
              </w:rPr>
              <w:t xml:space="preserve"> </w:t>
            </w:r>
            <w:r w:rsidRPr="008C7DEC">
              <w:rPr>
                <w:rFonts w:eastAsia="Calibri" w:cs="Calibri"/>
                <w:color w:val="000000" w:themeColor="text1"/>
                <w:lang w:val="mk-MK"/>
              </w:rPr>
              <w:t>кои</w:t>
            </w:r>
            <w:r w:rsidR="00D35466">
              <w:rPr>
                <w:rFonts w:eastAsia="Calibri" w:cs="Calibri"/>
                <w:color w:val="000000" w:themeColor="text1"/>
              </w:rPr>
              <w:t xml:space="preserve"> </w:t>
            </w:r>
            <w:r w:rsidRPr="008C7DEC">
              <w:rPr>
                <w:rFonts w:eastAsia="Calibri" w:cs="Calibri"/>
                <w:color w:val="000000" w:themeColor="text1"/>
                <w:lang w:val="mk-MK"/>
              </w:rPr>
              <w:t>успешно</w:t>
            </w:r>
            <w:r w:rsidR="00D35466">
              <w:rPr>
                <w:rFonts w:eastAsia="Calibri" w:cs="Calibri"/>
                <w:color w:val="000000" w:themeColor="text1"/>
              </w:rPr>
              <w:t xml:space="preserve"> </w:t>
            </w:r>
            <w:r w:rsidRPr="008C7DEC">
              <w:rPr>
                <w:rFonts w:eastAsia="Calibri" w:cs="Calibri"/>
                <w:color w:val="000000" w:themeColor="text1"/>
                <w:lang w:val="mk-MK"/>
              </w:rPr>
              <w:t>ќе</w:t>
            </w:r>
            <w:r w:rsidR="00D35466">
              <w:rPr>
                <w:rFonts w:eastAsia="Calibri" w:cs="Calibri"/>
                <w:color w:val="000000" w:themeColor="text1"/>
              </w:rPr>
              <w:t xml:space="preserve"> </w:t>
            </w:r>
            <w:r w:rsidRPr="008C7DEC">
              <w:rPr>
                <w:rFonts w:eastAsia="Calibri" w:cs="Calibri"/>
                <w:color w:val="000000" w:themeColor="text1"/>
                <w:lang w:val="mk-MK"/>
              </w:rPr>
              <w:t>го</w:t>
            </w:r>
            <w:r w:rsidR="00D35466">
              <w:rPr>
                <w:rFonts w:eastAsia="Calibri" w:cs="Calibri"/>
                <w:color w:val="000000" w:themeColor="text1"/>
              </w:rPr>
              <w:t xml:space="preserve"> </w:t>
            </w:r>
            <w:r w:rsidRPr="008C7DEC">
              <w:rPr>
                <w:rFonts w:eastAsia="Calibri" w:cs="Calibri"/>
                <w:color w:val="000000" w:themeColor="text1"/>
                <w:lang w:val="mk-MK"/>
              </w:rPr>
              <w:t>положат</w:t>
            </w:r>
            <w:r w:rsidR="00D35466">
              <w:rPr>
                <w:rFonts w:eastAsia="Calibri" w:cs="Calibri"/>
                <w:color w:val="000000" w:themeColor="text1"/>
              </w:rPr>
              <w:t xml:space="preserve"> </w:t>
            </w:r>
            <w:r w:rsidRPr="008C7DEC">
              <w:rPr>
                <w:rFonts w:eastAsia="Calibri" w:cs="Calibri"/>
                <w:color w:val="000000" w:themeColor="text1"/>
                <w:lang w:val="mk-MK"/>
              </w:rPr>
              <w:t>испитот</w:t>
            </w:r>
            <w:r w:rsidR="00D35466">
              <w:rPr>
                <w:rFonts w:eastAsia="Calibri" w:cs="Calibri"/>
                <w:color w:val="000000" w:themeColor="text1"/>
              </w:rPr>
              <w:t xml:space="preserve"> </w:t>
            </w:r>
            <w:r w:rsidRPr="008C7DEC">
              <w:rPr>
                <w:rFonts w:eastAsia="Calibri" w:cs="Calibri"/>
                <w:color w:val="000000" w:themeColor="text1"/>
                <w:lang w:val="mk-MK"/>
              </w:rPr>
              <w:t>им</w:t>
            </w:r>
            <w:r w:rsidR="00D35466">
              <w:rPr>
                <w:rFonts w:eastAsia="Calibri" w:cs="Calibri"/>
                <w:color w:val="000000" w:themeColor="text1"/>
              </w:rPr>
              <w:t xml:space="preserve"> </w:t>
            </w:r>
            <w:r w:rsidRPr="008C7DEC">
              <w:rPr>
                <w:rFonts w:eastAsia="Calibri" w:cs="Calibri"/>
                <w:color w:val="000000" w:themeColor="text1"/>
                <w:lang w:val="mk-MK"/>
              </w:rPr>
              <w:t>издава</w:t>
            </w:r>
            <w:r w:rsidR="00D35466">
              <w:rPr>
                <w:rFonts w:eastAsia="Calibri" w:cs="Calibri"/>
                <w:color w:val="000000" w:themeColor="text1"/>
              </w:rPr>
              <w:t xml:space="preserve"> </w:t>
            </w:r>
            <w:r w:rsidRPr="008C7DEC">
              <w:rPr>
                <w:rFonts w:eastAsia="Calibri" w:cs="Calibri"/>
                <w:color w:val="000000" w:themeColor="text1"/>
                <w:lang w:val="mk-MK"/>
              </w:rPr>
              <w:t>сертификат;</w:t>
            </w:r>
          </w:p>
          <w:p w14:paraId="49B9190E" w14:textId="6CFD71CD" w:rsidR="00387709" w:rsidRPr="008C7DEC" w:rsidRDefault="00387709" w:rsidP="00387709">
            <w:pPr>
              <w:pStyle w:val="ListParagraph2"/>
              <w:numPr>
                <w:ilvl w:val="0"/>
                <w:numId w:val="19"/>
              </w:numPr>
              <w:spacing w:after="0" w:line="240" w:lineRule="auto"/>
              <w:ind w:left="478" w:hanging="283"/>
              <w:jc w:val="both"/>
              <w:rPr>
                <w:rFonts w:eastAsia="Calibri" w:cs="Calibri"/>
                <w:color w:val="000000" w:themeColor="text1"/>
                <w:lang w:val="mk-MK"/>
              </w:rPr>
            </w:pPr>
            <w:r w:rsidRPr="008C7DEC">
              <w:rPr>
                <w:rFonts w:eastAsia="Calibri" w:cs="Calibri"/>
                <w:color w:val="000000" w:themeColor="text1"/>
                <w:lang w:val="mk-MK"/>
              </w:rPr>
              <w:t>Лиценцираната</w:t>
            </w:r>
            <w:r w:rsidR="00D35466">
              <w:rPr>
                <w:rFonts w:eastAsia="Calibri" w:cs="Calibri"/>
                <w:color w:val="000000" w:themeColor="text1"/>
              </w:rPr>
              <w:t xml:space="preserve"> </w:t>
            </w:r>
            <w:r w:rsidRPr="008C7DEC">
              <w:rPr>
                <w:rFonts w:eastAsia="Calibri" w:cs="Calibri"/>
                <w:color w:val="000000" w:themeColor="text1"/>
                <w:lang w:val="mk-MK"/>
              </w:rPr>
              <w:t>автошкола</w:t>
            </w:r>
            <w:r w:rsidR="00D35466">
              <w:rPr>
                <w:rFonts w:eastAsia="Calibri" w:cs="Calibri"/>
                <w:color w:val="000000" w:themeColor="text1"/>
              </w:rPr>
              <w:t xml:space="preserve"> </w:t>
            </w:r>
            <w:r w:rsidRPr="008C7DEC">
              <w:rPr>
                <w:rFonts w:eastAsia="Calibri" w:cs="Calibri"/>
                <w:color w:val="000000" w:themeColor="text1"/>
                <w:lang w:val="mk-MK"/>
              </w:rPr>
              <w:t>доставува</w:t>
            </w:r>
            <w:r w:rsidR="00D35466">
              <w:rPr>
                <w:rFonts w:eastAsia="Calibri" w:cs="Calibri"/>
                <w:color w:val="000000" w:themeColor="text1"/>
              </w:rPr>
              <w:t xml:space="preserve"> </w:t>
            </w:r>
            <w:r w:rsidRPr="008C7DEC">
              <w:rPr>
                <w:rFonts w:eastAsia="Calibri" w:cs="Calibri"/>
                <w:color w:val="000000" w:themeColor="text1"/>
                <w:lang w:val="mk-MK"/>
              </w:rPr>
              <w:t>завршен</w:t>
            </w:r>
            <w:r w:rsidR="00D35466">
              <w:rPr>
                <w:rFonts w:eastAsia="Calibri" w:cs="Calibri"/>
                <w:color w:val="000000" w:themeColor="text1"/>
              </w:rPr>
              <w:t xml:space="preserve"> </w:t>
            </w:r>
            <w:r w:rsidRPr="008C7DEC">
              <w:rPr>
                <w:rFonts w:eastAsia="Calibri" w:cs="Calibri"/>
                <w:color w:val="000000" w:themeColor="text1"/>
                <w:lang w:val="mk-MK"/>
              </w:rPr>
              <w:t>извештај</w:t>
            </w:r>
            <w:r w:rsidR="00D35466">
              <w:rPr>
                <w:rFonts w:eastAsia="Calibri" w:cs="Calibri"/>
                <w:color w:val="000000" w:themeColor="text1"/>
              </w:rPr>
              <w:t xml:space="preserve"> </w:t>
            </w:r>
            <w:r w:rsidRPr="008C7DEC">
              <w:rPr>
                <w:rFonts w:eastAsia="Calibri" w:cs="Calibri"/>
                <w:color w:val="000000" w:themeColor="text1"/>
                <w:lang w:val="mk-MK"/>
              </w:rPr>
              <w:t>до АВРСМ.</w:t>
            </w:r>
          </w:p>
          <w:p w14:paraId="5D031A48" w14:textId="77777777" w:rsidR="00387709" w:rsidRPr="008C7DEC" w:rsidRDefault="00387709" w:rsidP="00387709">
            <w:pPr>
              <w:spacing w:after="0"/>
              <w:ind w:left="824"/>
              <w:jc w:val="both"/>
              <w:rPr>
                <w:bCs/>
                <w:color w:val="000000" w:themeColor="text1"/>
              </w:rPr>
            </w:pPr>
          </w:p>
          <w:p w14:paraId="5B142115" w14:textId="77777777" w:rsidR="00387709" w:rsidRPr="008C7DEC" w:rsidRDefault="00387709" w:rsidP="00387709">
            <w:pPr>
              <w:spacing w:after="0"/>
              <w:jc w:val="both"/>
              <w:rPr>
                <w:b/>
                <w:bCs/>
                <w:color w:val="000000" w:themeColor="text1"/>
              </w:rPr>
            </w:pPr>
            <w:r w:rsidRPr="008C7DEC">
              <w:rPr>
                <w:b/>
                <w:bCs/>
                <w:color w:val="000000" w:themeColor="text1"/>
              </w:rPr>
              <w:t>За невработени лица:</w:t>
            </w:r>
          </w:p>
          <w:p w14:paraId="2E46162B" w14:textId="77777777" w:rsidR="00387709" w:rsidRPr="008C7DEC" w:rsidRDefault="00387709" w:rsidP="00387709">
            <w:pPr>
              <w:pStyle w:val="ListParagraph2"/>
              <w:numPr>
                <w:ilvl w:val="0"/>
                <w:numId w:val="19"/>
              </w:numPr>
              <w:spacing w:after="0" w:line="240" w:lineRule="auto"/>
              <w:ind w:left="478" w:hanging="283"/>
              <w:jc w:val="both"/>
              <w:rPr>
                <w:rFonts w:eastAsia="Calibri" w:cs="Calibri"/>
                <w:color w:val="000000" w:themeColor="text1"/>
                <w:lang w:val="mk-MK"/>
              </w:rPr>
            </w:pPr>
            <w:r w:rsidRPr="008C7DEC">
              <w:rPr>
                <w:rFonts w:eastAsia="Calibri" w:cs="Calibri"/>
                <w:color w:val="000000" w:themeColor="text1"/>
                <w:lang w:val="mk-MK"/>
              </w:rPr>
              <w:t>лицата заинтересирани за учество во обуката да се од евиденцијата на активни баратели на работа во АВРСМ;</w:t>
            </w:r>
          </w:p>
          <w:p w14:paraId="51CD4CE8" w14:textId="77777777" w:rsidR="00387709" w:rsidRPr="008C7DEC" w:rsidRDefault="00387709" w:rsidP="00387709">
            <w:pPr>
              <w:pStyle w:val="ListParagraph2"/>
              <w:numPr>
                <w:ilvl w:val="0"/>
                <w:numId w:val="19"/>
              </w:numPr>
              <w:spacing w:after="0" w:line="240" w:lineRule="auto"/>
              <w:ind w:left="478" w:hanging="283"/>
              <w:jc w:val="both"/>
              <w:rPr>
                <w:rFonts w:eastAsia="Calibri" w:cs="Calibri"/>
                <w:color w:val="000000" w:themeColor="text1"/>
                <w:lang w:val="mk-MK"/>
              </w:rPr>
            </w:pPr>
            <w:r w:rsidRPr="008C7DEC">
              <w:rPr>
                <w:rFonts w:eastAsia="Calibri" w:cs="Calibri"/>
                <w:color w:val="000000" w:themeColor="text1"/>
                <w:lang w:val="mk-MK"/>
              </w:rPr>
              <w:t>лицата кои ќе се вклучат во обуката за „Ц“ категорија да имаат претходно добиена (минимум 1 година), полни 21 година и важечка  возачка дозвола за категорија „Б“,</w:t>
            </w:r>
          </w:p>
          <w:p w14:paraId="4C0C3F97" w14:textId="06DFAC00" w:rsidR="00387709" w:rsidRPr="008C7DEC" w:rsidRDefault="00387709" w:rsidP="00387709">
            <w:pPr>
              <w:pStyle w:val="ListParagraph2"/>
              <w:numPr>
                <w:ilvl w:val="0"/>
                <w:numId w:val="19"/>
              </w:numPr>
              <w:spacing w:after="0" w:line="240" w:lineRule="auto"/>
              <w:ind w:left="478" w:hanging="283"/>
              <w:jc w:val="both"/>
              <w:rPr>
                <w:rFonts w:eastAsia="Calibri" w:cs="Calibri"/>
                <w:color w:val="000000" w:themeColor="text1"/>
                <w:lang w:val="mk-MK"/>
              </w:rPr>
            </w:pPr>
            <w:r w:rsidRPr="008C7DEC">
              <w:rPr>
                <w:rFonts w:eastAsia="Calibri" w:cs="Calibri"/>
                <w:color w:val="000000" w:themeColor="text1"/>
                <w:lang w:val="mk-MK"/>
              </w:rPr>
              <w:t>лицата кои ќе се вклучат во обуката за „Д“ категорија да имаат претходно добиена (минимум 2 години), полни  2</w:t>
            </w:r>
            <w:r w:rsidR="0025335C">
              <w:rPr>
                <w:rFonts w:eastAsia="Calibri" w:cs="Calibri"/>
                <w:color w:val="000000" w:themeColor="text1"/>
                <w:lang w:val="mk-MK"/>
              </w:rPr>
              <w:t>4</w:t>
            </w:r>
            <w:r w:rsidRPr="008C7DEC">
              <w:rPr>
                <w:rFonts w:eastAsia="Calibri" w:cs="Calibri"/>
                <w:color w:val="000000" w:themeColor="text1"/>
                <w:lang w:val="mk-MK"/>
              </w:rPr>
              <w:t xml:space="preserve"> години</w:t>
            </w:r>
            <w:r w:rsidR="0025335C">
              <w:rPr>
                <w:rFonts w:eastAsia="Calibri" w:cs="Calibri"/>
                <w:color w:val="000000" w:themeColor="text1"/>
                <w:lang w:val="mk-MK"/>
              </w:rPr>
              <w:t xml:space="preserve"> </w:t>
            </w:r>
            <w:r w:rsidRPr="008C7DEC">
              <w:rPr>
                <w:rFonts w:eastAsia="Calibri" w:cs="Calibri"/>
                <w:color w:val="000000" w:themeColor="text1"/>
                <w:lang w:val="mk-MK"/>
              </w:rPr>
              <w:t>и важечка дозвола за категорија „Ц“;</w:t>
            </w:r>
          </w:p>
          <w:p w14:paraId="0CF05F7F" w14:textId="77777777" w:rsidR="00387709" w:rsidRPr="008C7DEC" w:rsidRDefault="00387709" w:rsidP="00387709">
            <w:pPr>
              <w:pStyle w:val="ListParagraph2"/>
              <w:numPr>
                <w:ilvl w:val="0"/>
                <w:numId w:val="19"/>
              </w:numPr>
              <w:spacing w:after="0" w:line="240" w:lineRule="auto"/>
              <w:ind w:left="478" w:hanging="283"/>
              <w:jc w:val="both"/>
              <w:rPr>
                <w:rFonts w:eastAsia="Calibri" w:cs="Calibri"/>
                <w:color w:val="000000" w:themeColor="text1"/>
                <w:lang w:val="mk-MK"/>
              </w:rPr>
            </w:pPr>
            <w:r w:rsidRPr="008C7DEC">
              <w:rPr>
                <w:rFonts w:eastAsia="Calibri" w:cs="Calibri"/>
                <w:color w:val="000000" w:themeColor="text1"/>
                <w:lang w:val="mk-MK"/>
              </w:rPr>
              <w:t xml:space="preserve">По завршената обука и положен испит, невработеното лице ќе се стекне со потврда за издавање на возачка дозвола за категорија „Ц“ или „Д“, податок што ќе биде внесен во индивидуалното досие на евидентираното невработено лице. </w:t>
            </w:r>
          </w:p>
          <w:p w14:paraId="7C8C443B" w14:textId="77777777" w:rsidR="00387709" w:rsidRPr="008C7DEC" w:rsidRDefault="00387709" w:rsidP="00387709">
            <w:pPr>
              <w:pStyle w:val="ListParagraph2"/>
              <w:numPr>
                <w:ilvl w:val="0"/>
                <w:numId w:val="19"/>
              </w:numPr>
              <w:spacing w:after="0" w:line="240" w:lineRule="auto"/>
              <w:ind w:left="478" w:hanging="283"/>
              <w:jc w:val="both"/>
              <w:rPr>
                <w:rFonts w:eastAsia="Calibri" w:cs="Calibri"/>
                <w:color w:val="000000" w:themeColor="text1"/>
                <w:lang w:val="mk-MK"/>
              </w:rPr>
            </w:pPr>
            <w:r w:rsidRPr="008C7DEC">
              <w:rPr>
                <w:rFonts w:eastAsia="Calibri" w:cs="Calibri"/>
                <w:color w:val="000000" w:themeColor="text1"/>
                <w:lang w:val="mk-MK"/>
              </w:rPr>
              <w:t xml:space="preserve">Правата и обврските се опишани и регулирани во Оперативните упатства и договорот. </w:t>
            </w:r>
          </w:p>
          <w:p w14:paraId="2C227502" w14:textId="77777777" w:rsidR="00387709" w:rsidRPr="008C7DEC" w:rsidRDefault="00387709" w:rsidP="00387709">
            <w:pPr>
              <w:pStyle w:val="ListParagraph2"/>
              <w:spacing w:after="0" w:line="256" w:lineRule="auto"/>
              <w:ind w:left="0"/>
              <w:jc w:val="both"/>
              <w:rPr>
                <w:rFonts w:cs="Calibri"/>
                <w:b/>
                <w:color w:val="000000" w:themeColor="text1"/>
                <w:lang w:val="mk-MK"/>
              </w:rPr>
            </w:pPr>
          </w:p>
        </w:tc>
      </w:tr>
      <w:tr w:rsidR="00387709" w:rsidRPr="008C7DEC" w14:paraId="758A1A70" w14:textId="77777777" w:rsidTr="00387709">
        <w:trPr>
          <w:trHeight w:val="605"/>
          <w:jc w:val="center"/>
        </w:trPr>
        <w:tc>
          <w:tcPr>
            <w:tcW w:w="10141"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449A7BBF" w14:textId="77777777" w:rsidR="00387709" w:rsidRPr="008C7DEC" w:rsidRDefault="00387709" w:rsidP="00387709">
            <w:pPr>
              <w:spacing w:after="0"/>
              <w:jc w:val="center"/>
              <w:rPr>
                <w:b/>
                <w:bCs/>
                <w:color w:val="000000" w:themeColor="text1"/>
              </w:rPr>
            </w:pPr>
            <w:r w:rsidRPr="008C7DEC">
              <w:rPr>
                <w:b/>
                <w:bCs/>
                <w:color w:val="000000" w:themeColor="text1"/>
              </w:rPr>
              <w:t>Реализација</w:t>
            </w:r>
          </w:p>
        </w:tc>
      </w:tr>
      <w:tr w:rsidR="00387709" w:rsidRPr="008C7DEC" w14:paraId="2D7B11A6" w14:textId="77777777" w:rsidTr="007B38CB">
        <w:trPr>
          <w:trHeight w:val="438"/>
          <w:jc w:val="center"/>
        </w:trPr>
        <w:tc>
          <w:tcPr>
            <w:tcW w:w="10141" w:type="dxa"/>
            <w:tcBorders>
              <w:top w:val="single" w:sz="4" w:space="0" w:color="auto"/>
              <w:left w:val="single" w:sz="4" w:space="0" w:color="auto"/>
              <w:bottom w:val="single" w:sz="4" w:space="0" w:color="auto"/>
              <w:right w:val="single" w:sz="4" w:space="0" w:color="auto"/>
            </w:tcBorders>
            <w:shd w:val="clear" w:color="auto" w:fill="auto"/>
          </w:tcPr>
          <w:p w14:paraId="4E25228A" w14:textId="5DD74633" w:rsidR="00387709" w:rsidRDefault="00387709" w:rsidP="00387709">
            <w:pPr>
              <w:pStyle w:val="ListParagraph2"/>
              <w:spacing w:after="0" w:line="240" w:lineRule="auto"/>
              <w:jc w:val="both"/>
              <w:rPr>
                <w:rFonts w:eastAsia="Calibri" w:cs="Calibri"/>
                <w:color w:val="000000" w:themeColor="text1"/>
                <w:lang w:val="mk-MK"/>
              </w:rPr>
            </w:pPr>
          </w:p>
          <w:p w14:paraId="4F988E65" w14:textId="77777777" w:rsidR="001873C8" w:rsidRPr="008C7DEC" w:rsidRDefault="001873C8" w:rsidP="001873C8">
            <w:pPr>
              <w:pStyle w:val="ListParagraph2"/>
              <w:numPr>
                <w:ilvl w:val="0"/>
                <w:numId w:val="19"/>
              </w:numPr>
              <w:spacing w:after="0" w:line="240" w:lineRule="auto"/>
              <w:ind w:left="478" w:hanging="283"/>
              <w:jc w:val="both"/>
              <w:rPr>
                <w:rFonts w:eastAsia="Calibri" w:cs="Calibri"/>
                <w:lang w:val="mk-MK"/>
              </w:rPr>
            </w:pPr>
            <w:r w:rsidRPr="008C7DEC">
              <w:rPr>
                <w:rFonts w:eastAsia="Calibri" w:cs="Calibri"/>
                <w:lang w:val="mk-MK"/>
              </w:rPr>
              <w:t>Постапка за доделување на договор за јавна набавка;</w:t>
            </w:r>
          </w:p>
          <w:p w14:paraId="2A9B990D" w14:textId="77777777" w:rsidR="001873C8" w:rsidRPr="008C7DEC" w:rsidRDefault="001873C8" w:rsidP="001873C8">
            <w:pPr>
              <w:pStyle w:val="ListParagraph2"/>
              <w:numPr>
                <w:ilvl w:val="0"/>
                <w:numId w:val="19"/>
              </w:numPr>
              <w:spacing w:after="0" w:line="240" w:lineRule="auto"/>
              <w:ind w:left="478" w:hanging="283"/>
              <w:jc w:val="both"/>
              <w:rPr>
                <w:rFonts w:eastAsia="Calibri" w:cs="Calibri"/>
                <w:lang w:val="mk-MK"/>
              </w:rPr>
            </w:pPr>
            <w:r w:rsidRPr="008C7DEC">
              <w:rPr>
                <w:rFonts w:eastAsia="Calibri" w:cs="Calibri"/>
                <w:lang w:val="mk-MK"/>
              </w:rPr>
              <w:t>Селекција на спроведувачи на обука;</w:t>
            </w:r>
          </w:p>
          <w:p w14:paraId="26AD0BC3" w14:textId="77777777" w:rsidR="001873C8" w:rsidRPr="008C7DEC" w:rsidRDefault="001873C8" w:rsidP="00387709">
            <w:pPr>
              <w:pStyle w:val="ListParagraph2"/>
              <w:spacing w:after="0" w:line="240" w:lineRule="auto"/>
              <w:jc w:val="both"/>
              <w:rPr>
                <w:rFonts w:eastAsia="Calibri" w:cs="Calibri"/>
                <w:color w:val="000000" w:themeColor="text1"/>
                <w:lang w:val="mk-MK"/>
              </w:rPr>
            </w:pPr>
          </w:p>
          <w:p w14:paraId="01AAD8AF" w14:textId="2429CAAC" w:rsidR="00387709" w:rsidRDefault="00387709" w:rsidP="00387709">
            <w:pPr>
              <w:pStyle w:val="ListParagraph2"/>
              <w:numPr>
                <w:ilvl w:val="0"/>
                <w:numId w:val="19"/>
              </w:numPr>
              <w:spacing w:after="0" w:line="240" w:lineRule="auto"/>
              <w:ind w:left="738" w:hanging="543"/>
              <w:jc w:val="both"/>
              <w:rPr>
                <w:rFonts w:eastAsia="Calibri" w:cs="Calibri"/>
                <w:color w:val="000000" w:themeColor="text1"/>
                <w:lang w:val="mk-MK"/>
              </w:rPr>
            </w:pPr>
            <w:r w:rsidRPr="008C7DEC">
              <w:rPr>
                <w:rFonts w:eastAsia="Calibri" w:cs="Calibri"/>
                <w:color w:val="000000" w:themeColor="text1"/>
                <w:lang w:val="mk-MK"/>
              </w:rPr>
              <w:lastRenderedPageBreak/>
              <w:t>Јавен повик за невработени лица и пребарување од евиденција на невработени лица врз основа</w:t>
            </w:r>
            <w:r w:rsidR="00AB2074">
              <w:rPr>
                <w:rFonts w:eastAsia="Calibri" w:cs="Calibri"/>
                <w:color w:val="000000" w:themeColor="text1"/>
                <w:lang w:val="mk-MK"/>
              </w:rPr>
              <w:t xml:space="preserve"> </w:t>
            </w:r>
            <w:r w:rsidRPr="008C7DEC">
              <w:rPr>
                <w:rFonts w:eastAsia="Calibri" w:cs="Calibri"/>
                <w:color w:val="000000" w:themeColor="text1"/>
                <w:lang w:val="mk-MK"/>
              </w:rPr>
              <w:t>на профилирање и ИПВ;</w:t>
            </w:r>
          </w:p>
          <w:p w14:paraId="1EEC2087" w14:textId="0C953C51" w:rsidR="00387709" w:rsidRPr="008C7DEC" w:rsidRDefault="00387709" w:rsidP="00387709">
            <w:pPr>
              <w:pStyle w:val="ListParagraph2"/>
              <w:numPr>
                <w:ilvl w:val="0"/>
                <w:numId w:val="19"/>
              </w:numPr>
              <w:spacing w:after="0" w:line="240" w:lineRule="auto"/>
              <w:ind w:left="336" w:hanging="141"/>
              <w:jc w:val="both"/>
              <w:rPr>
                <w:rFonts w:eastAsia="Calibri" w:cs="Calibri"/>
                <w:color w:val="000000" w:themeColor="text1"/>
                <w:lang w:val="mk-MK"/>
              </w:rPr>
            </w:pPr>
            <w:r w:rsidRPr="008C7DEC">
              <w:rPr>
                <w:rFonts w:eastAsia="Calibri" w:cs="Calibri"/>
                <w:color w:val="000000" w:themeColor="text1"/>
                <w:lang w:val="mk-MK"/>
              </w:rPr>
              <w:t>Селекција</w:t>
            </w:r>
            <w:r w:rsidR="004B4BF2">
              <w:rPr>
                <w:rFonts w:eastAsia="Calibri" w:cs="Calibri"/>
                <w:color w:val="000000" w:themeColor="text1"/>
                <w:lang w:val="mk-MK"/>
              </w:rPr>
              <w:t xml:space="preserve"> </w:t>
            </w:r>
            <w:r w:rsidRPr="008C7DEC">
              <w:rPr>
                <w:rFonts w:eastAsia="Calibri" w:cs="Calibri"/>
                <w:color w:val="000000" w:themeColor="text1"/>
                <w:lang w:val="mk-MK"/>
              </w:rPr>
              <w:t>на</w:t>
            </w:r>
            <w:r w:rsidR="004B4BF2">
              <w:rPr>
                <w:rFonts w:eastAsia="Calibri" w:cs="Calibri"/>
                <w:color w:val="000000" w:themeColor="text1"/>
                <w:lang w:val="mk-MK"/>
              </w:rPr>
              <w:t xml:space="preserve"> </w:t>
            </w:r>
            <w:r w:rsidRPr="008C7DEC">
              <w:rPr>
                <w:rFonts w:eastAsia="Calibri" w:cs="Calibri"/>
                <w:color w:val="000000" w:themeColor="text1"/>
                <w:lang w:val="mk-MK"/>
              </w:rPr>
              <w:t>невработени</w:t>
            </w:r>
            <w:r w:rsidR="004B4BF2">
              <w:rPr>
                <w:rFonts w:eastAsia="Calibri" w:cs="Calibri"/>
                <w:color w:val="000000" w:themeColor="text1"/>
                <w:lang w:val="mk-MK"/>
              </w:rPr>
              <w:t xml:space="preserve"> </w:t>
            </w:r>
            <w:r w:rsidRPr="008C7DEC">
              <w:rPr>
                <w:rFonts w:eastAsia="Calibri" w:cs="Calibri"/>
                <w:color w:val="000000" w:themeColor="text1"/>
                <w:lang w:val="mk-MK"/>
              </w:rPr>
              <w:t>лица;</w:t>
            </w:r>
          </w:p>
          <w:p w14:paraId="63A8988F" w14:textId="42F782AD" w:rsidR="00387709" w:rsidRPr="008C7DEC" w:rsidRDefault="00387709" w:rsidP="00387709">
            <w:pPr>
              <w:pStyle w:val="ListParagraph2"/>
              <w:numPr>
                <w:ilvl w:val="0"/>
                <w:numId w:val="19"/>
              </w:numPr>
              <w:spacing w:after="0" w:line="240" w:lineRule="auto"/>
              <w:ind w:left="336" w:hanging="141"/>
              <w:jc w:val="both"/>
              <w:rPr>
                <w:rFonts w:eastAsia="Calibri" w:cs="Calibri"/>
                <w:color w:val="000000" w:themeColor="text1"/>
                <w:lang w:val="mk-MK"/>
              </w:rPr>
            </w:pPr>
            <w:r w:rsidRPr="008C7DEC">
              <w:rPr>
                <w:rFonts w:eastAsia="Calibri" w:cs="Calibri"/>
                <w:color w:val="000000" w:themeColor="text1"/>
                <w:lang w:val="mk-MK"/>
              </w:rPr>
              <w:t>Обука</w:t>
            </w:r>
            <w:r w:rsidR="004B4BF2">
              <w:rPr>
                <w:rFonts w:eastAsia="Calibri" w:cs="Calibri"/>
                <w:color w:val="000000" w:themeColor="text1"/>
                <w:lang w:val="mk-MK"/>
              </w:rPr>
              <w:t xml:space="preserve"> </w:t>
            </w:r>
            <w:r w:rsidRPr="008C7DEC">
              <w:rPr>
                <w:rFonts w:eastAsia="Calibri" w:cs="Calibri"/>
                <w:color w:val="000000" w:themeColor="text1"/>
                <w:lang w:val="mk-MK"/>
              </w:rPr>
              <w:t>на</w:t>
            </w:r>
            <w:r w:rsidR="004B4BF2">
              <w:rPr>
                <w:rFonts w:eastAsia="Calibri" w:cs="Calibri"/>
                <w:color w:val="000000" w:themeColor="text1"/>
                <w:lang w:val="mk-MK"/>
              </w:rPr>
              <w:t xml:space="preserve"> </w:t>
            </w:r>
            <w:r w:rsidRPr="008C7DEC">
              <w:rPr>
                <w:rFonts w:eastAsia="Calibri" w:cs="Calibri"/>
                <w:color w:val="000000" w:themeColor="text1"/>
                <w:lang w:val="mk-MK"/>
              </w:rPr>
              <w:t>невработени</w:t>
            </w:r>
            <w:r w:rsidR="004B4BF2">
              <w:rPr>
                <w:rFonts w:eastAsia="Calibri" w:cs="Calibri"/>
                <w:color w:val="000000" w:themeColor="text1"/>
                <w:lang w:val="mk-MK"/>
              </w:rPr>
              <w:t xml:space="preserve"> </w:t>
            </w:r>
            <w:r w:rsidRPr="008C7DEC">
              <w:rPr>
                <w:rFonts w:eastAsia="Calibri" w:cs="Calibri"/>
                <w:color w:val="000000" w:themeColor="text1"/>
                <w:lang w:val="mk-MK"/>
              </w:rPr>
              <w:t>лица;</w:t>
            </w:r>
          </w:p>
          <w:p w14:paraId="55F184A8" w14:textId="77777777" w:rsidR="00387709" w:rsidRPr="008C7DEC" w:rsidRDefault="00387709" w:rsidP="00387709">
            <w:pPr>
              <w:pStyle w:val="ListParagraph2"/>
              <w:numPr>
                <w:ilvl w:val="0"/>
                <w:numId w:val="19"/>
              </w:numPr>
              <w:spacing w:after="0" w:line="240" w:lineRule="auto"/>
              <w:ind w:left="336" w:hanging="141"/>
              <w:jc w:val="both"/>
              <w:rPr>
                <w:rFonts w:cs="Calibri"/>
                <w:b/>
                <w:color w:val="000000" w:themeColor="text1"/>
                <w:lang w:val="mk-MK"/>
              </w:rPr>
            </w:pPr>
            <w:r w:rsidRPr="008C7DEC">
              <w:rPr>
                <w:rFonts w:eastAsia="Calibri" w:cs="Calibri"/>
                <w:color w:val="000000" w:themeColor="text1"/>
                <w:lang w:val="mk-MK"/>
              </w:rPr>
              <w:t>Мониторинг.</w:t>
            </w:r>
          </w:p>
        </w:tc>
      </w:tr>
    </w:tbl>
    <w:p w14:paraId="567C3489" w14:textId="2459CDA0" w:rsidR="00811B27" w:rsidRDefault="00811B27" w:rsidP="00811B27"/>
    <w:p w14:paraId="24322674" w14:textId="038B03CC" w:rsidR="00473526" w:rsidRDefault="00473526" w:rsidP="00811B27"/>
    <w:p w14:paraId="071D5B3D" w14:textId="77777777" w:rsidR="00473526" w:rsidRDefault="00473526" w:rsidP="00811B27"/>
    <w:p w14:paraId="6255DF6A" w14:textId="6649D0B5" w:rsidR="00E24627" w:rsidRPr="00A74ED4" w:rsidRDefault="00E24627" w:rsidP="00A74ED4">
      <w:pPr>
        <w:pStyle w:val="Heading2"/>
        <w:shd w:val="clear" w:color="auto" w:fill="DEEAF6" w:themeFill="accent5" w:themeFillTint="33"/>
        <w:rPr>
          <w:rFonts w:ascii="StobiSerif Regular" w:hAnsi="StobiSerif Regular" w:cs="Calibri"/>
          <w:b/>
          <w:color w:val="000000" w:themeColor="text1"/>
          <w:sz w:val="24"/>
          <w:lang w:val="mk-MK"/>
        </w:rPr>
      </w:pPr>
      <w:bookmarkStart w:id="27" w:name="_Toc96887821"/>
      <w:r w:rsidRPr="00A74ED4">
        <w:rPr>
          <w:rFonts w:ascii="StobiSerif Regular" w:hAnsi="StobiSerif Regular" w:cs="Calibri"/>
          <w:b/>
          <w:color w:val="000000" w:themeColor="text1"/>
          <w:sz w:val="24"/>
          <w:lang w:val="mk-MK"/>
        </w:rPr>
        <w:t>4.ОБУКИ ЗА РАЗВОЈ НА ДИГИТАЛНИ ВЕШТИНИ</w:t>
      </w:r>
      <w:bookmarkEnd w:id="27"/>
    </w:p>
    <w:p w14:paraId="1368D0BC" w14:textId="77777777" w:rsidR="00E24627" w:rsidRPr="008C7DEC" w:rsidRDefault="00E24627" w:rsidP="00E24627"/>
    <w:tbl>
      <w:tblPr>
        <w:tblW w:w="10475"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ayout w:type="fixed"/>
        <w:tblLook w:val="0000" w:firstRow="0" w:lastRow="0" w:firstColumn="0" w:lastColumn="0" w:noHBand="0" w:noVBand="0"/>
      </w:tblPr>
      <w:tblGrid>
        <w:gridCol w:w="2178"/>
        <w:gridCol w:w="8297"/>
      </w:tblGrid>
      <w:tr w:rsidR="00116856" w:rsidRPr="008C7DEC" w14:paraId="7EA6FF6F" w14:textId="77777777" w:rsidTr="00D83FE3">
        <w:trPr>
          <w:trHeight w:val="580"/>
        </w:trPr>
        <w:tc>
          <w:tcPr>
            <w:tcW w:w="2178" w:type="dxa"/>
            <w:shd w:val="clear" w:color="auto" w:fill="DEEAF6" w:themeFill="accent5" w:themeFillTint="33"/>
            <w:vAlign w:val="center"/>
          </w:tcPr>
          <w:p w14:paraId="70279640" w14:textId="77777777" w:rsidR="00116856" w:rsidRPr="008C7DEC" w:rsidRDefault="00116856" w:rsidP="00D83FE3">
            <w:pPr>
              <w:pStyle w:val="Normal2"/>
              <w:spacing w:after="0"/>
              <w:rPr>
                <w:rFonts w:eastAsia="StobiSerif Regular" w:cs="StobiSerif Regular"/>
                <w:color w:val="000000" w:themeColor="text1"/>
              </w:rPr>
            </w:pPr>
            <w:r w:rsidRPr="008C7DEC">
              <w:rPr>
                <w:rFonts w:eastAsia="StobiSerif Regular" w:cs="StobiSerif Regular"/>
                <w:b/>
                <w:color w:val="000000" w:themeColor="text1"/>
              </w:rPr>
              <w:t>Наслов на мерката</w:t>
            </w:r>
          </w:p>
        </w:tc>
        <w:tc>
          <w:tcPr>
            <w:tcW w:w="8297" w:type="dxa"/>
            <w:shd w:val="clear" w:color="auto" w:fill="DEEAF6" w:themeFill="accent5" w:themeFillTint="33"/>
            <w:vAlign w:val="center"/>
          </w:tcPr>
          <w:p w14:paraId="39BC0F62" w14:textId="77777777" w:rsidR="00116856" w:rsidRPr="00CF0D0A" w:rsidRDefault="00116856" w:rsidP="00D83FE3">
            <w:pPr>
              <w:autoSpaceDE w:val="0"/>
              <w:autoSpaceDN w:val="0"/>
              <w:adjustRightInd w:val="0"/>
              <w:spacing w:after="0" w:line="240" w:lineRule="auto"/>
              <w:jc w:val="both"/>
              <w:rPr>
                <w:rFonts w:eastAsia="StobiSerif Regular" w:cs="StobiSerif Regular"/>
                <w:b/>
                <w:color w:val="1F3864" w:themeColor="accent1" w:themeShade="80"/>
              </w:rPr>
            </w:pPr>
            <w:bookmarkStart w:id="28" w:name="_Toc96887822"/>
            <w:bookmarkStart w:id="29" w:name="_Toc91626289"/>
            <w:r w:rsidRPr="00CF0D0A">
              <w:rPr>
                <w:rStyle w:val="Heading3Char"/>
                <w:rFonts w:ascii="StobiSerif Regular" w:hAnsi="StobiSerif Regular"/>
                <w:b/>
                <w:color w:val="1F3864" w:themeColor="accent1" w:themeShade="80"/>
                <w:sz w:val="22"/>
                <w:szCs w:val="22"/>
                <w:lang w:val="mk-MK"/>
              </w:rPr>
              <w:t>4.</w:t>
            </w:r>
            <w:r>
              <w:rPr>
                <w:rStyle w:val="Heading3Char"/>
                <w:rFonts w:ascii="StobiSerif Regular" w:hAnsi="StobiSerif Regular"/>
                <w:b/>
                <w:color w:val="1F3864" w:themeColor="accent1" w:themeShade="80"/>
                <w:sz w:val="22"/>
                <w:szCs w:val="22"/>
                <w:lang w:val="mk-MK"/>
              </w:rPr>
              <w:t xml:space="preserve"> </w:t>
            </w:r>
            <w:r w:rsidRPr="00CF0D0A">
              <w:rPr>
                <w:rStyle w:val="Heading3Char"/>
                <w:rFonts w:ascii="StobiSerif Regular" w:hAnsi="StobiSerif Regular"/>
                <w:b/>
                <w:color w:val="1F3864" w:themeColor="accent1" w:themeShade="80"/>
                <w:sz w:val="22"/>
                <w:szCs w:val="22"/>
                <w:lang w:val="mk-MK"/>
              </w:rPr>
              <w:t>Обуки за напредни ИТ вештини (со</w:t>
            </w:r>
            <w:r>
              <w:rPr>
                <w:rStyle w:val="Heading3Char"/>
                <w:rFonts w:ascii="StobiSerif Regular" w:hAnsi="StobiSerif Regular"/>
                <w:b/>
                <w:color w:val="1F3864" w:themeColor="accent1" w:themeShade="80"/>
                <w:sz w:val="22"/>
                <w:szCs w:val="22"/>
                <w:lang w:val="mk-MK"/>
              </w:rPr>
              <w:t xml:space="preserve"> </w:t>
            </w:r>
            <w:r w:rsidRPr="00CF0D0A">
              <w:rPr>
                <w:rStyle w:val="Heading3Char"/>
                <w:rFonts w:ascii="StobiSerif Regular" w:hAnsi="StobiSerif Regular"/>
                <w:b/>
                <w:color w:val="1F3864" w:themeColor="accent1" w:themeShade="80"/>
                <w:sz w:val="22"/>
                <w:szCs w:val="22"/>
                <w:lang w:val="mk-MK"/>
              </w:rPr>
              <w:t>кофинансирање)</w:t>
            </w:r>
            <w:bookmarkEnd w:id="28"/>
            <w:r w:rsidRPr="00CF0D0A">
              <w:rPr>
                <w:rStyle w:val="Heading3Char"/>
                <w:rFonts w:ascii="StobiSerif Regular" w:hAnsi="StobiSerif Regular"/>
                <w:b/>
                <w:color w:val="1F3864" w:themeColor="accent1" w:themeShade="80"/>
                <w:sz w:val="22"/>
                <w:szCs w:val="22"/>
                <w:lang w:val="mk-MK"/>
              </w:rPr>
              <w:t xml:space="preserve"> </w:t>
            </w:r>
            <w:bookmarkEnd w:id="29"/>
          </w:p>
        </w:tc>
      </w:tr>
      <w:tr w:rsidR="00116856" w:rsidRPr="008C7DEC" w14:paraId="25BDB9A9" w14:textId="77777777" w:rsidTr="00D83FE3">
        <w:trPr>
          <w:trHeight w:val="580"/>
        </w:trPr>
        <w:tc>
          <w:tcPr>
            <w:tcW w:w="2178" w:type="dxa"/>
            <w:shd w:val="clear" w:color="auto" w:fill="DEEAF6" w:themeFill="accent5" w:themeFillTint="33"/>
            <w:vAlign w:val="center"/>
          </w:tcPr>
          <w:p w14:paraId="67A2478C" w14:textId="77777777" w:rsidR="00116856" w:rsidRPr="008C7DEC" w:rsidRDefault="00116856" w:rsidP="00D83FE3">
            <w:pPr>
              <w:pStyle w:val="Normal2"/>
              <w:spacing w:after="0"/>
              <w:rPr>
                <w:rFonts w:eastAsia="StobiSerif Regular" w:cs="StobiSerif Regular"/>
                <w:color w:val="000000" w:themeColor="text1"/>
              </w:rPr>
            </w:pPr>
            <w:r w:rsidRPr="008C7DEC">
              <w:rPr>
                <w:rFonts w:eastAsia="StobiSerif Regular" w:cs="StobiSerif Regular"/>
                <w:b/>
                <w:color w:val="000000" w:themeColor="text1"/>
              </w:rPr>
              <w:t>Цел на мерката</w:t>
            </w:r>
          </w:p>
        </w:tc>
        <w:tc>
          <w:tcPr>
            <w:tcW w:w="8297" w:type="dxa"/>
            <w:shd w:val="clear" w:color="auto" w:fill="DEEAF6" w:themeFill="accent5" w:themeFillTint="33"/>
            <w:vAlign w:val="center"/>
          </w:tcPr>
          <w:p w14:paraId="579FBA5F" w14:textId="77777777" w:rsidR="00116856" w:rsidRPr="00CF0D0A" w:rsidRDefault="00116856" w:rsidP="00D83FE3">
            <w:pPr>
              <w:pStyle w:val="Default"/>
              <w:jc w:val="both"/>
              <w:rPr>
                <w:rFonts w:ascii="StobiSerif Regular" w:hAnsi="StobiSerif Regular"/>
                <w:color w:val="1F3864" w:themeColor="accent1" w:themeShade="80"/>
                <w:sz w:val="22"/>
                <w:szCs w:val="22"/>
                <w:lang w:val="mk-MK"/>
              </w:rPr>
            </w:pPr>
            <w:r w:rsidRPr="00CF0D0A">
              <w:rPr>
                <w:rFonts w:ascii="StobiSerif Regular" w:hAnsi="StobiSerif Regular"/>
                <w:color w:val="1F3864" w:themeColor="accent1" w:themeShade="80"/>
                <w:sz w:val="22"/>
                <w:szCs w:val="22"/>
                <w:lang w:val="mk-MK"/>
              </w:rPr>
              <w:t xml:space="preserve">Мерката има за цел да се надградат вештините на невработените  лица со минимум средно образованиево областа на информациските технологии </w:t>
            </w:r>
            <w:r w:rsidRPr="00CF0D0A">
              <w:rPr>
                <w:rFonts w:ascii="StobiSerif Regular" w:hAnsi="StobiSerif Regular" w:cs="Arial"/>
                <w:color w:val="1F3864" w:themeColor="accent1" w:themeShade="80"/>
                <w:sz w:val="22"/>
                <w:szCs w:val="22"/>
                <w:lang w:val="mk-MK"/>
              </w:rPr>
              <w:t xml:space="preserve">заради зголемување на </w:t>
            </w:r>
            <w:r w:rsidRPr="00CF0D0A">
              <w:rPr>
                <w:rFonts w:ascii="StobiSerif Regular" w:hAnsi="StobiSerif Regular"/>
                <w:color w:val="1F3864" w:themeColor="accent1" w:themeShade="80"/>
                <w:sz w:val="22"/>
                <w:szCs w:val="22"/>
                <w:lang w:val="mk-MK"/>
              </w:rPr>
              <w:t>нивната конкурентност и побрза интеграција на пазарот на трудот.</w:t>
            </w:r>
          </w:p>
        </w:tc>
      </w:tr>
      <w:tr w:rsidR="00116856" w:rsidRPr="008C7DEC" w14:paraId="32723433" w14:textId="77777777" w:rsidTr="00D83FE3">
        <w:trPr>
          <w:trHeight w:val="620"/>
        </w:trPr>
        <w:tc>
          <w:tcPr>
            <w:tcW w:w="2178" w:type="dxa"/>
            <w:shd w:val="clear" w:color="auto" w:fill="DEEAF6" w:themeFill="accent5" w:themeFillTint="33"/>
            <w:vAlign w:val="center"/>
          </w:tcPr>
          <w:p w14:paraId="7A88587D" w14:textId="77777777" w:rsidR="00116856" w:rsidRPr="008C7DEC" w:rsidRDefault="00116856" w:rsidP="00D83FE3">
            <w:pPr>
              <w:pStyle w:val="Normal2"/>
              <w:spacing w:after="0"/>
              <w:rPr>
                <w:rFonts w:eastAsia="StobiSerif Regular" w:cs="StobiSerif Regular"/>
                <w:color w:val="000000" w:themeColor="text1"/>
              </w:rPr>
            </w:pPr>
            <w:r w:rsidRPr="008C7DEC">
              <w:rPr>
                <w:rFonts w:eastAsia="StobiSerif Regular" w:cs="StobiSerif Regular"/>
                <w:b/>
                <w:color w:val="000000" w:themeColor="text1"/>
              </w:rPr>
              <w:t>Целна група</w:t>
            </w:r>
          </w:p>
        </w:tc>
        <w:tc>
          <w:tcPr>
            <w:tcW w:w="8297" w:type="dxa"/>
            <w:shd w:val="clear" w:color="auto" w:fill="DEEAF6" w:themeFill="accent5" w:themeFillTint="33"/>
            <w:vAlign w:val="center"/>
          </w:tcPr>
          <w:p w14:paraId="5BB7BA48" w14:textId="77777777" w:rsidR="00116856" w:rsidRPr="00CF0D0A" w:rsidRDefault="00116856" w:rsidP="00D83FE3">
            <w:pPr>
              <w:pStyle w:val="Normal2"/>
              <w:spacing w:after="0"/>
              <w:rPr>
                <w:rFonts w:eastAsia="StobiSerif Regular" w:cs="StobiSerif Regular"/>
                <w:color w:val="1F3864" w:themeColor="accent1" w:themeShade="80"/>
              </w:rPr>
            </w:pPr>
            <w:bookmarkStart w:id="30" w:name="_Hlk96343932"/>
            <w:r w:rsidRPr="00CF0D0A">
              <w:rPr>
                <w:rFonts w:eastAsia="StobiSerif Regular" w:cs="StobiSerif Regular"/>
                <w:color w:val="1F3864" w:themeColor="accent1" w:themeShade="80"/>
              </w:rPr>
              <w:t>Невработени</w:t>
            </w:r>
            <w:r>
              <w:rPr>
                <w:rFonts w:eastAsia="StobiSerif Regular" w:cs="StobiSerif Regular"/>
                <w:color w:val="1F3864" w:themeColor="accent1" w:themeShade="80"/>
                <w:lang w:val="en-US"/>
              </w:rPr>
              <w:t xml:space="preserve"> </w:t>
            </w:r>
            <w:r>
              <w:rPr>
                <w:rFonts w:eastAsia="StobiSerif Regular" w:cs="StobiSerif Regular"/>
                <w:color w:val="1F3864" w:themeColor="accent1" w:themeShade="80"/>
              </w:rPr>
              <w:t xml:space="preserve">млади </w:t>
            </w:r>
            <w:r w:rsidRPr="00CF0D0A">
              <w:rPr>
                <w:rFonts w:eastAsia="StobiSerif Regular" w:cs="StobiSerif Regular"/>
                <w:color w:val="1F3864" w:themeColor="accent1" w:themeShade="80"/>
              </w:rPr>
              <w:t>лица</w:t>
            </w:r>
            <w:r>
              <w:rPr>
                <w:rFonts w:eastAsia="StobiSerif Regular" w:cs="StobiSerif Regular"/>
                <w:color w:val="1F3864" w:themeColor="accent1" w:themeShade="80"/>
              </w:rPr>
              <w:t xml:space="preserve"> до 34 години</w:t>
            </w:r>
            <w:r w:rsidRPr="00CF0D0A">
              <w:rPr>
                <w:rFonts w:eastAsia="StobiSerif Regular" w:cs="StobiSerif Regular"/>
                <w:color w:val="1F3864" w:themeColor="accent1" w:themeShade="80"/>
              </w:rPr>
              <w:t xml:space="preserve"> со минимум завршено средно образование, евидентирани во АВРСМ</w:t>
            </w:r>
            <w:bookmarkEnd w:id="30"/>
          </w:p>
        </w:tc>
      </w:tr>
      <w:tr w:rsidR="00116856" w:rsidRPr="008C7DEC" w14:paraId="4B97CC06" w14:textId="77777777" w:rsidTr="00D83FE3">
        <w:trPr>
          <w:trHeight w:val="620"/>
        </w:trPr>
        <w:tc>
          <w:tcPr>
            <w:tcW w:w="2178" w:type="dxa"/>
            <w:shd w:val="clear" w:color="auto" w:fill="DEEAF6" w:themeFill="accent5" w:themeFillTint="33"/>
            <w:vAlign w:val="center"/>
          </w:tcPr>
          <w:p w14:paraId="62494C69" w14:textId="77777777" w:rsidR="00116856" w:rsidRPr="008C7DEC" w:rsidRDefault="00116856" w:rsidP="00D83FE3">
            <w:pPr>
              <w:pStyle w:val="Normal2"/>
              <w:spacing w:after="0"/>
              <w:rPr>
                <w:rFonts w:eastAsia="StobiSerif Regular" w:cs="StobiSerif Regular"/>
                <w:b/>
                <w:color w:val="000000" w:themeColor="text1"/>
              </w:rPr>
            </w:pPr>
            <w:r w:rsidRPr="008C7DEC">
              <w:rPr>
                <w:rFonts w:eastAsia="StobiSerif Regular" w:cs="StobiSerif Regular"/>
                <w:b/>
                <w:color w:val="000000" w:themeColor="text1"/>
              </w:rPr>
              <w:t>Опфат на мерката</w:t>
            </w:r>
          </w:p>
        </w:tc>
        <w:tc>
          <w:tcPr>
            <w:tcW w:w="8297" w:type="dxa"/>
            <w:shd w:val="clear" w:color="auto" w:fill="DEEAF6" w:themeFill="accent5" w:themeFillTint="33"/>
            <w:vAlign w:val="center"/>
          </w:tcPr>
          <w:p w14:paraId="329CFCB7" w14:textId="471A78DA" w:rsidR="00116856" w:rsidRPr="00CF0D0A" w:rsidRDefault="00DA1E20" w:rsidP="00D83FE3">
            <w:pPr>
              <w:pStyle w:val="Normal2"/>
              <w:spacing w:after="0"/>
              <w:rPr>
                <w:rFonts w:eastAsia="StobiSerif Regular" w:cs="StobiSerif Regular"/>
                <w:color w:val="1F3864" w:themeColor="accent1" w:themeShade="80"/>
              </w:rPr>
            </w:pPr>
            <w:r>
              <w:rPr>
                <w:rFonts w:eastAsia="StobiSerif Regular" w:cs="StobiSerif Regular"/>
                <w:color w:val="1F3864" w:themeColor="accent1" w:themeShade="80"/>
              </w:rPr>
              <w:t>424</w:t>
            </w:r>
            <w:r w:rsidR="00116856" w:rsidRPr="00CF0D0A">
              <w:rPr>
                <w:rFonts w:eastAsia="StobiSerif Regular" w:cs="StobiSerif Regular"/>
                <w:color w:val="1F3864" w:themeColor="accent1" w:themeShade="80"/>
                <w:lang w:val="en-US"/>
              </w:rPr>
              <w:t xml:space="preserve"> </w:t>
            </w:r>
            <w:r w:rsidR="00116856" w:rsidRPr="00CF0D0A">
              <w:rPr>
                <w:rFonts w:eastAsia="StobiSerif Regular" w:cs="StobiSerif Regular"/>
                <w:color w:val="1F3864" w:themeColor="accent1" w:themeShade="80"/>
              </w:rPr>
              <w:t>невработени лица евидентирани во АВРСМ</w:t>
            </w:r>
            <w:r w:rsidR="00116856">
              <w:rPr>
                <w:rFonts w:eastAsia="StobiSerif Regular" w:cs="StobiSerif Regular"/>
                <w:color w:val="1F3864" w:themeColor="accent1" w:themeShade="80"/>
              </w:rPr>
              <w:t xml:space="preserve"> </w:t>
            </w:r>
          </w:p>
        </w:tc>
      </w:tr>
      <w:tr w:rsidR="00116856" w:rsidRPr="008C7DEC" w14:paraId="16095722" w14:textId="77777777" w:rsidTr="00D83FE3">
        <w:trPr>
          <w:trHeight w:val="500"/>
        </w:trPr>
        <w:tc>
          <w:tcPr>
            <w:tcW w:w="2178" w:type="dxa"/>
            <w:shd w:val="clear" w:color="auto" w:fill="auto"/>
            <w:vAlign w:val="center"/>
          </w:tcPr>
          <w:p w14:paraId="197AF054" w14:textId="77777777" w:rsidR="00116856" w:rsidRPr="008C7DEC" w:rsidRDefault="00116856" w:rsidP="00D83FE3">
            <w:pPr>
              <w:pStyle w:val="Normal2"/>
              <w:spacing w:after="0"/>
              <w:rPr>
                <w:rFonts w:eastAsia="StobiSerif Regular" w:cs="StobiSerif Regular"/>
                <w:color w:val="000000" w:themeColor="text1"/>
              </w:rPr>
            </w:pPr>
            <w:r w:rsidRPr="008C7DEC">
              <w:rPr>
                <w:rFonts w:eastAsia="StobiSerif Regular" w:cs="StobiSerif Regular"/>
                <w:b/>
                <w:color w:val="000000" w:themeColor="text1"/>
              </w:rPr>
              <w:t>Опис на мерката</w:t>
            </w:r>
          </w:p>
        </w:tc>
        <w:tc>
          <w:tcPr>
            <w:tcW w:w="8297" w:type="dxa"/>
            <w:shd w:val="clear" w:color="auto" w:fill="auto"/>
            <w:vAlign w:val="center"/>
          </w:tcPr>
          <w:p w14:paraId="1C627A72" w14:textId="77777777" w:rsidR="00116856" w:rsidRPr="00CF0D0A" w:rsidRDefault="00116856" w:rsidP="00D83FE3">
            <w:pPr>
              <w:spacing w:after="0" w:line="240" w:lineRule="auto"/>
              <w:jc w:val="both"/>
              <w:rPr>
                <w:color w:val="1F3864" w:themeColor="accent1" w:themeShade="80"/>
              </w:rPr>
            </w:pPr>
            <w:r w:rsidRPr="00CF0D0A">
              <w:rPr>
                <w:color w:val="1F3864" w:themeColor="accent1" w:themeShade="80"/>
              </w:rPr>
              <w:t>Обуките за напредни вештини од областа на информациските технологии, со кофинасирање, ќе се спроведуваат за следниве модуларни програмски пакети:</w:t>
            </w:r>
          </w:p>
          <w:p w14:paraId="0900162C" w14:textId="77777777" w:rsidR="00116856" w:rsidRPr="00CF0D0A" w:rsidRDefault="00116856" w:rsidP="00D83FE3">
            <w:pPr>
              <w:spacing w:after="0" w:line="240" w:lineRule="auto"/>
              <w:jc w:val="both"/>
              <w:rPr>
                <w:color w:val="1F3864" w:themeColor="accent1" w:themeShade="80"/>
              </w:rPr>
            </w:pPr>
          </w:p>
          <w:p w14:paraId="635F56A5" w14:textId="62DF6C33" w:rsidR="00116856" w:rsidRPr="00CF0D0A" w:rsidRDefault="00116856" w:rsidP="00D83FE3">
            <w:pPr>
              <w:pStyle w:val="ListParagraph"/>
              <w:numPr>
                <w:ilvl w:val="0"/>
                <w:numId w:val="20"/>
              </w:numPr>
              <w:ind w:left="252" w:hanging="252"/>
              <w:contextualSpacing/>
              <w:jc w:val="both"/>
              <w:rPr>
                <w:b/>
                <w:color w:val="1F3864" w:themeColor="accent1" w:themeShade="80"/>
                <w:sz w:val="22"/>
                <w:szCs w:val="22"/>
                <w:lang w:val="mk-MK"/>
              </w:rPr>
            </w:pPr>
            <w:r w:rsidRPr="00CF0D0A">
              <w:rPr>
                <w:b/>
                <w:color w:val="1F3864" w:themeColor="accent1" w:themeShade="80"/>
                <w:sz w:val="22"/>
                <w:szCs w:val="22"/>
                <w:lang w:val="mk-MK"/>
              </w:rPr>
              <w:t>ДИГИТАЛЕН МАРКЕТИНГ (</w:t>
            </w:r>
            <w:r w:rsidR="005D308F">
              <w:rPr>
                <w:b/>
                <w:color w:val="1F3864" w:themeColor="accent1" w:themeShade="80"/>
                <w:sz w:val="22"/>
                <w:szCs w:val="22"/>
                <w:lang w:val="mk-MK"/>
              </w:rPr>
              <w:t>53</w:t>
            </w:r>
            <w:r w:rsidRPr="00CF0D0A">
              <w:rPr>
                <w:b/>
                <w:color w:val="1F3864" w:themeColor="accent1" w:themeShade="80"/>
                <w:sz w:val="22"/>
                <w:szCs w:val="22"/>
              </w:rPr>
              <w:t xml:space="preserve"> </w:t>
            </w:r>
            <w:r w:rsidRPr="00CF0D0A">
              <w:rPr>
                <w:b/>
                <w:color w:val="1F3864" w:themeColor="accent1" w:themeShade="80"/>
                <w:sz w:val="22"/>
                <w:szCs w:val="22"/>
                <w:lang w:val="mk-MK"/>
              </w:rPr>
              <w:t>лица)</w:t>
            </w:r>
          </w:p>
          <w:p w14:paraId="5B8BEEC7" w14:textId="77777777" w:rsidR="00116856" w:rsidRPr="00CF0D0A" w:rsidRDefault="00116856" w:rsidP="00D83FE3">
            <w:pPr>
              <w:spacing w:after="0"/>
              <w:jc w:val="both"/>
              <w:rPr>
                <w:color w:val="1F3864" w:themeColor="accent1" w:themeShade="80"/>
              </w:rPr>
            </w:pPr>
            <w:r w:rsidRPr="00CF0D0A">
              <w:rPr>
                <w:color w:val="1F3864" w:themeColor="accent1" w:themeShade="80"/>
              </w:rPr>
              <w:t>Програмата ќе ги опфаќа следните вештини и модули:</w:t>
            </w:r>
          </w:p>
          <w:p w14:paraId="22542548" w14:textId="77777777" w:rsidR="00116856" w:rsidRPr="00CF0D0A" w:rsidRDefault="00116856" w:rsidP="00D83FE3">
            <w:pPr>
              <w:spacing w:after="0"/>
              <w:jc w:val="both"/>
              <w:rPr>
                <w:color w:val="1F3864" w:themeColor="accent1" w:themeShade="80"/>
              </w:rPr>
            </w:pPr>
            <w:r w:rsidRPr="00CF0D0A">
              <w:rPr>
                <w:rFonts w:ascii="Courier New" w:hAnsi="Courier New" w:cs="Courier New"/>
                <w:color w:val="1F3864" w:themeColor="accent1" w:themeShade="80"/>
              </w:rPr>
              <w:t>●</w:t>
            </w:r>
            <w:r w:rsidRPr="00CF0D0A">
              <w:rPr>
                <w:color w:val="1F3864" w:themeColor="accent1" w:themeShade="80"/>
              </w:rPr>
              <w:t>IntroductiontoDigitalMarketing</w:t>
            </w:r>
          </w:p>
          <w:p w14:paraId="1126FE98" w14:textId="77777777" w:rsidR="00116856" w:rsidRPr="00CF0D0A" w:rsidRDefault="00116856" w:rsidP="00D83FE3">
            <w:pPr>
              <w:spacing w:after="0"/>
              <w:jc w:val="both"/>
              <w:rPr>
                <w:color w:val="1F3864" w:themeColor="accent1" w:themeShade="80"/>
              </w:rPr>
            </w:pPr>
            <w:r w:rsidRPr="00CF0D0A">
              <w:rPr>
                <w:rFonts w:ascii="Courier New" w:hAnsi="Courier New" w:cs="Courier New"/>
                <w:color w:val="1F3864" w:themeColor="accent1" w:themeShade="80"/>
              </w:rPr>
              <w:t>●</w:t>
            </w:r>
            <w:r w:rsidRPr="00CF0D0A">
              <w:rPr>
                <w:color w:val="1F3864" w:themeColor="accent1" w:themeShade="80"/>
              </w:rPr>
              <w:t>IntegratedMarketingCommunications</w:t>
            </w:r>
          </w:p>
          <w:p w14:paraId="2001D2FB" w14:textId="77777777" w:rsidR="00116856" w:rsidRPr="00CF0D0A" w:rsidRDefault="00116856" w:rsidP="00D83FE3">
            <w:pPr>
              <w:spacing w:after="0"/>
              <w:jc w:val="both"/>
              <w:rPr>
                <w:color w:val="1F3864" w:themeColor="accent1" w:themeShade="80"/>
              </w:rPr>
            </w:pPr>
            <w:r w:rsidRPr="00CF0D0A">
              <w:rPr>
                <w:rFonts w:ascii="Courier New" w:hAnsi="Courier New" w:cs="Courier New"/>
                <w:color w:val="1F3864" w:themeColor="accent1" w:themeShade="80"/>
              </w:rPr>
              <w:t>●</w:t>
            </w:r>
            <w:r w:rsidRPr="00CF0D0A">
              <w:rPr>
                <w:color w:val="1F3864" w:themeColor="accent1" w:themeShade="80"/>
              </w:rPr>
              <w:t>DigitalMarketingStrategy</w:t>
            </w:r>
          </w:p>
          <w:p w14:paraId="01079EC9" w14:textId="77777777" w:rsidR="00116856" w:rsidRPr="00CF0D0A" w:rsidRDefault="00116856" w:rsidP="00D83FE3">
            <w:pPr>
              <w:spacing w:after="0"/>
              <w:jc w:val="both"/>
              <w:rPr>
                <w:color w:val="1F3864" w:themeColor="accent1" w:themeShade="80"/>
              </w:rPr>
            </w:pPr>
            <w:r w:rsidRPr="00CF0D0A">
              <w:rPr>
                <w:rFonts w:ascii="Courier New" w:hAnsi="Courier New" w:cs="Courier New"/>
                <w:color w:val="1F3864" w:themeColor="accent1" w:themeShade="80"/>
              </w:rPr>
              <w:t>●</w:t>
            </w:r>
            <w:r w:rsidRPr="00CF0D0A">
              <w:rPr>
                <w:color w:val="1F3864" w:themeColor="accent1" w:themeShade="80"/>
              </w:rPr>
              <w:t>SocialMediaManagement (Facebook, Instagram, Twitter)</w:t>
            </w:r>
          </w:p>
          <w:p w14:paraId="1C632FF5" w14:textId="77777777" w:rsidR="00116856" w:rsidRPr="00CF0D0A" w:rsidRDefault="00116856" w:rsidP="00D83FE3">
            <w:pPr>
              <w:spacing w:after="0"/>
              <w:jc w:val="both"/>
              <w:rPr>
                <w:color w:val="1F3864" w:themeColor="accent1" w:themeShade="80"/>
              </w:rPr>
            </w:pPr>
            <w:r w:rsidRPr="00CF0D0A">
              <w:rPr>
                <w:rFonts w:ascii="Courier New" w:hAnsi="Courier New" w:cs="Courier New"/>
                <w:color w:val="1F3864" w:themeColor="accent1" w:themeShade="80"/>
              </w:rPr>
              <w:t>●</w:t>
            </w:r>
            <w:r w:rsidRPr="00CF0D0A">
              <w:rPr>
                <w:color w:val="1F3864" w:themeColor="accent1" w:themeShade="80"/>
              </w:rPr>
              <w:t>SocialMediaAdvertising (Facebook&amp;InstagramAds)</w:t>
            </w:r>
          </w:p>
          <w:p w14:paraId="2433808E" w14:textId="77777777" w:rsidR="00116856" w:rsidRPr="00CF0D0A" w:rsidRDefault="00116856" w:rsidP="00D83FE3">
            <w:pPr>
              <w:spacing w:after="0"/>
              <w:jc w:val="both"/>
              <w:rPr>
                <w:color w:val="1F3864" w:themeColor="accent1" w:themeShade="80"/>
              </w:rPr>
            </w:pPr>
            <w:r w:rsidRPr="00CF0D0A">
              <w:rPr>
                <w:rFonts w:ascii="Courier New" w:hAnsi="Courier New" w:cs="Courier New"/>
                <w:color w:val="1F3864" w:themeColor="accent1" w:themeShade="80"/>
              </w:rPr>
              <w:t>●</w:t>
            </w:r>
            <w:r w:rsidRPr="00CF0D0A">
              <w:rPr>
                <w:color w:val="1F3864" w:themeColor="accent1" w:themeShade="80"/>
              </w:rPr>
              <w:t>GoogleAd</w:t>
            </w:r>
          </w:p>
          <w:p w14:paraId="66D78F8D" w14:textId="77777777" w:rsidR="00116856" w:rsidRPr="00CF0D0A" w:rsidRDefault="00116856" w:rsidP="00D83FE3">
            <w:pPr>
              <w:spacing w:after="0"/>
              <w:jc w:val="both"/>
              <w:rPr>
                <w:color w:val="1F3864" w:themeColor="accent1" w:themeShade="80"/>
              </w:rPr>
            </w:pPr>
            <w:r w:rsidRPr="00CF0D0A">
              <w:rPr>
                <w:rFonts w:ascii="Courier New" w:hAnsi="Courier New" w:cs="Courier New"/>
                <w:color w:val="1F3864" w:themeColor="accent1" w:themeShade="80"/>
              </w:rPr>
              <w:t>●</w:t>
            </w:r>
            <w:r w:rsidRPr="00CF0D0A">
              <w:rPr>
                <w:color w:val="1F3864" w:themeColor="accent1" w:themeShade="80"/>
              </w:rPr>
              <w:t>MarketingAnalytics (GoogleAnalytics)</w:t>
            </w:r>
          </w:p>
          <w:p w14:paraId="76AB131C" w14:textId="77777777" w:rsidR="00116856" w:rsidRPr="00CF0D0A" w:rsidRDefault="00116856" w:rsidP="00D83FE3">
            <w:pPr>
              <w:spacing w:after="0"/>
              <w:jc w:val="both"/>
              <w:rPr>
                <w:color w:val="1F3864" w:themeColor="accent1" w:themeShade="80"/>
              </w:rPr>
            </w:pPr>
            <w:r w:rsidRPr="00CF0D0A">
              <w:rPr>
                <w:rFonts w:ascii="Courier New" w:hAnsi="Courier New" w:cs="Courier New"/>
                <w:color w:val="1F3864" w:themeColor="accent1" w:themeShade="80"/>
              </w:rPr>
              <w:t>●</w:t>
            </w:r>
            <w:r w:rsidRPr="00CF0D0A">
              <w:rPr>
                <w:color w:val="1F3864" w:themeColor="accent1" w:themeShade="80"/>
              </w:rPr>
              <w:t>SearchEngineOptimization</w:t>
            </w:r>
          </w:p>
          <w:p w14:paraId="1C091D7F" w14:textId="77777777" w:rsidR="00116856" w:rsidRPr="00CF0D0A" w:rsidRDefault="00116856" w:rsidP="00D83FE3">
            <w:pPr>
              <w:spacing w:after="0"/>
              <w:jc w:val="both"/>
              <w:rPr>
                <w:color w:val="1F3864" w:themeColor="accent1" w:themeShade="80"/>
              </w:rPr>
            </w:pPr>
            <w:r w:rsidRPr="00CF0D0A">
              <w:rPr>
                <w:rFonts w:ascii="Courier New" w:hAnsi="Courier New" w:cs="Courier New"/>
                <w:color w:val="1F3864" w:themeColor="accent1" w:themeShade="80"/>
              </w:rPr>
              <w:t>●</w:t>
            </w:r>
            <w:r w:rsidRPr="00CF0D0A">
              <w:rPr>
                <w:color w:val="1F3864" w:themeColor="accent1" w:themeShade="80"/>
              </w:rPr>
              <w:t>LeadGeneration</w:t>
            </w:r>
          </w:p>
          <w:p w14:paraId="24BD6296" w14:textId="77777777" w:rsidR="00116856" w:rsidRPr="00CF0D0A" w:rsidRDefault="00116856" w:rsidP="00D83FE3">
            <w:pPr>
              <w:spacing w:after="0"/>
              <w:jc w:val="both"/>
              <w:rPr>
                <w:color w:val="1F3864" w:themeColor="accent1" w:themeShade="80"/>
              </w:rPr>
            </w:pPr>
            <w:r w:rsidRPr="00CF0D0A">
              <w:rPr>
                <w:rFonts w:ascii="Courier New" w:hAnsi="Courier New" w:cs="Courier New"/>
                <w:color w:val="1F3864" w:themeColor="accent1" w:themeShade="80"/>
              </w:rPr>
              <w:t>●</w:t>
            </w:r>
            <w:r w:rsidRPr="00CF0D0A">
              <w:rPr>
                <w:color w:val="1F3864" w:themeColor="accent1" w:themeShade="80"/>
              </w:rPr>
              <w:t xml:space="preserve"> E-mailmarketing</w:t>
            </w:r>
          </w:p>
          <w:p w14:paraId="107BD8FB" w14:textId="77777777" w:rsidR="00116856" w:rsidRPr="00CF0D0A" w:rsidRDefault="00116856" w:rsidP="00D83FE3">
            <w:pPr>
              <w:spacing w:after="0"/>
              <w:jc w:val="both"/>
              <w:rPr>
                <w:color w:val="1F3864" w:themeColor="accent1" w:themeShade="80"/>
              </w:rPr>
            </w:pPr>
            <w:r w:rsidRPr="00CF0D0A">
              <w:rPr>
                <w:rFonts w:ascii="Courier New" w:hAnsi="Courier New" w:cs="Courier New"/>
                <w:color w:val="1F3864" w:themeColor="accent1" w:themeShade="80"/>
              </w:rPr>
              <w:t>●</w:t>
            </w:r>
            <w:r w:rsidRPr="00CF0D0A">
              <w:rPr>
                <w:color w:val="1F3864" w:themeColor="accent1" w:themeShade="80"/>
              </w:rPr>
              <w:t>Contentmarketing</w:t>
            </w:r>
          </w:p>
          <w:p w14:paraId="7A3FC968" w14:textId="77777777" w:rsidR="00116856" w:rsidRPr="00CF0D0A" w:rsidRDefault="00116856" w:rsidP="00D83FE3">
            <w:pPr>
              <w:spacing w:after="0"/>
              <w:jc w:val="both"/>
              <w:rPr>
                <w:color w:val="1F3864" w:themeColor="accent1" w:themeShade="80"/>
              </w:rPr>
            </w:pPr>
            <w:r w:rsidRPr="00CF0D0A">
              <w:rPr>
                <w:color w:val="1F3864" w:themeColor="accent1" w:themeShade="80"/>
              </w:rPr>
              <w:t xml:space="preserve">На сите модули е предвидена практична работа со цел поефикасно совладување навештините. Обуката предвидува и креирање завршен </w:t>
            </w:r>
            <w:r w:rsidRPr="00CF0D0A">
              <w:rPr>
                <w:color w:val="1F3864" w:themeColor="accent1" w:themeShade="80"/>
              </w:rPr>
              <w:lastRenderedPageBreak/>
              <w:t>проект - комплетна маркетинг стратегија. Потребниот број на часови за реализација на обуката изнесува 150 часа.</w:t>
            </w:r>
          </w:p>
          <w:p w14:paraId="7C1E8BC5" w14:textId="77777777" w:rsidR="00116856" w:rsidRPr="00CF0D0A" w:rsidRDefault="00116856" w:rsidP="00D83FE3">
            <w:pPr>
              <w:spacing w:after="0"/>
              <w:jc w:val="both"/>
              <w:rPr>
                <w:color w:val="1F3864" w:themeColor="accent1" w:themeShade="80"/>
              </w:rPr>
            </w:pPr>
          </w:p>
          <w:p w14:paraId="3AE50179" w14:textId="145026FF" w:rsidR="00116856" w:rsidRPr="00CF0D0A" w:rsidRDefault="00116856" w:rsidP="00D83FE3">
            <w:pPr>
              <w:pStyle w:val="ListParagraph"/>
              <w:numPr>
                <w:ilvl w:val="0"/>
                <w:numId w:val="20"/>
              </w:numPr>
              <w:ind w:left="393"/>
              <w:contextualSpacing/>
              <w:jc w:val="both"/>
              <w:rPr>
                <w:b/>
                <w:color w:val="1F3864" w:themeColor="accent1" w:themeShade="80"/>
              </w:rPr>
            </w:pPr>
            <w:r w:rsidRPr="00CF0D0A">
              <w:rPr>
                <w:b/>
                <w:color w:val="1F3864" w:themeColor="accent1" w:themeShade="80"/>
              </w:rPr>
              <w:t xml:space="preserve">ГРАФИЧКИ ДИЗАЈН </w:t>
            </w:r>
            <w:r>
              <w:rPr>
                <w:b/>
                <w:color w:val="1F3864" w:themeColor="accent1" w:themeShade="80"/>
              </w:rPr>
              <w:t>(</w:t>
            </w:r>
            <w:r w:rsidR="005D308F">
              <w:rPr>
                <w:b/>
                <w:color w:val="1F3864" w:themeColor="accent1" w:themeShade="80"/>
                <w:sz w:val="22"/>
                <w:szCs w:val="22"/>
                <w:lang w:val="mk-MK"/>
              </w:rPr>
              <w:t xml:space="preserve">53 </w:t>
            </w:r>
            <w:r w:rsidRPr="00CF0D0A">
              <w:rPr>
                <w:b/>
                <w:color w:val="1F3864" w:themeColor="accent1" w:themeShade="80"/>
              </w:rPr>
              <w:t>лица)</w:t>
            </w:r>
          </w:p>
          <w:p w14:paraId="7E765100" w14:textId="77777777" w:rsidR="00116856" w:rsidRPr="00CF0D0A" w:rsidRDefault="00116856" w:rsidP="00D83FE3">
            <w:pPr>
              <w:spacing w:after="0"/>
              <w:jc w:val="both"/>
              <w:rPr>
                <w:color w:val="1F3864" w:themeColor="accent1" w:themeShade="80"/>
              </w:rPr>
            </w:pPr>
            <w:r w:rsidRPr="00CF0D0A">
              <w:rPr>
                <w:color w:val="1F3864" w:themeColor="accent1" w:themeShade="80"/>
              </w:rPr>
              <w:t>По завршувањето на оваа обука, учесниците ќе се стекнат со познавања да започнаткариера како графички дизајнери..</w:t>
            </w:r>
          </w:p>
          <w:p w14:paraId="1C0E693C" w14:textId="77777777" w:rsidR="00116856" w:rsidRPr="00CF0D0A" w:rsidRDefault="00116856" w:rsidP="00D83FE3">
            <w:pPr>
              <w:spacing w:after="0"/>
              <w:jc w:val="both"/>
              <w:rPr>
                <w:color w:val="1F3864" w:themeColor="accent1" w:themeShade="80"/>
              </w:rPr>
            </w:pPr>
            <w:r w:rsidRPr="00CF0D0A">
              <w:rPr>
                <w:color w:val="1F3864" w:themeColor="accent1" w:themeShade="80"/>
              </w:rPr>
              <w:t>Програмата ќе ги опфаќа следните вештини и модули:</w:t>
            </w:r>
          </w:p>
          <w:p w14:paraId="6FE7DC90" w14:textId="77777777" w:rsidR="00116856" w:rsidRPr="00CF0D0A" w:rsidRDefault="00116856" w:rsidP="00D83FE3">
            <w:pPr>
              <w:spacing w:after="0"/>
              <w:jc w:val="both"/>
              <w:rPr>
                <w:color w:val="1F3864" w:themeColor="accent1" w:themeShade="80"/>
              </w:rPr>
            </w:pPr>
            <w:r w:rsidRPr="00CF0D0A">
              <w:rPr>
                <w:rFonts w:ascii="Courier New" w:hAnsi="Courier New" w:cs="Courier New"/>
                <w:color w:val="1F3864" w:themeColor="accent1" w:themeShade="80"/>
              </w:rPr>
              <w:t>●</w:t>
            </w:r>
            <w:r w:rsidRPr="00CF0D0A">
              <w:rPr>
                <w:color w:val="1F3864" w:themeColor="accent1" w:themeShade="80"/>
              </w:rPr>
              <w:t xml:space="preserve"> </w:t>
            </w:r>
            <w:r w:rsidRPr="00CF0D0A">
              <w:rPr>
                <w:rFonts w:cs="StobiSerif Regular"/>
                <w:color w:val="1F3864" w:themeColor="accent1" w:themeShade="80"/>
              </w:rPr>
              <w:t>Вовед</w:t>
            </w:r>
            <w:r w:rsidRPr="00CF0D0A">
              <w:rPr>
                <w:color w:val="1F3864" w:themeColor="accent1" w:themeShade="80"/>
              </w:rPr>
              <w:t xml:space="preserve"> </w:t>
            </w:r>
            <w:r w:rsidRPr="00CF0D0A">
              <w:rPr>
                <w:rFonts w:cs="StobiSerif Regular"/>
                <w:color w:val="1F3864" w:themeColor="accent1" w:themeShade="80"/>
              </w:rPr>
              <w:t>во</w:t>
            </w:r>
            <w:r w:rsidRPr="00CF0D0A">
              <w:rPr>
                <w:color w:val="1F3864" w:themeColor="accent1" w:themeShade="80"/>
              </w:rPr>
              <w:t xml:space="preserve"> </w:t>
            </w:r>
            <w:r w:rsidRPr="00CF0D0A">
              <w:rPr>
                <w:rFonts w:cs="StobiSerif Regular"/>
                <w:color w:val="1F3864" w:themeColor="accent1" w:themeShade="80"/>
              </w:rPr>
              <w:t>графички</w:t>
            </w:r>
            <w:r w:rsidRPr="00CF0D0A">
              <w:rPr>
                <w:color w:val="1F3864" w:themeColor="accent1" w:themeShade="80"/>
              </w:rPr>
              <w:t xml:space="preserve"> </w:t>
            </w:r>
            <w:r w:rsidRPr="00CF0D0A">
              <w:rPr>
                <w:rFonts w:cs="StobiSerif Regular"/>
                <w:color w:val="1F3864" w:themeColor="accent1" w:themeShade="80"/>
              </w:rPr>
              <w:t>дизајн</w:t>
            </w:r>
          </w:p>
          <w:p w14:paraId="2D05823D" w14:textId="77777777" w:rsidR="00116856" w:rsidRPr="00CF0D0A" w:rsidRDefault="00116856" w:rsidP="00D83FE3">
            <w:pPr>
              <w:spacing w:after="0"/>
              <w:jc w:val="both"/>
              <w:rPr>
                <w:color w:val="1F3864" w:themeColor="accent1" w:themeShade="80"/>
              </w:rPr>
            </w:pPr>
            <w:r w:rsidRPr="00CF0D0A">
              <w:rPr>
                <w:rFonts w:ascii="Courier New" w:hAnsi="Courier New" w:cs="Courier New"/>
                <w:color w:val="1F3864" w:themeColor="accent1" w:themeShade="80"/>
              </w:rPr>
              <w:t>●</w:t>
            </w:r>
            <w:r w:rsidRPr="00CF0D0A">
              <w:rPr>
                <w:color w:val="1F3864" w:themeColor="accent1" w:themeShade="80"/>
              </w:rPr>
              <w:t>AdobeIllustrator</w:t>
            </w:r>
          </w:p>
          <w:p w14:paraId="476236CD" w14:textId="77777777" w:rsidR="00116856" w:rsidRPr="00CF0D0A" w:rsidRDefault="00116856" w:rsidP="00D83FE3">
            <w:pPr>
              <w:spacing w:after="0"/>
              <w:jc w:val="both"/>
              <w:rPr>
                <w:color w:val="1F3864" w:themeColor="accent1" w:themeShade="80"/>
              </w:rPr>
            </w:pPr>
            <w:r w:rsidRPr="00CF0D0A">
              <w:rPr>
                <w:rFonts w:ascii="Courier New" w:hAnsi="Courier New" w:cs="Courier New"/>
                <w:color w:val="1F3864" w:themeColor="accent1" w:themeShade="80"/>
              </w:rPr>
              <w:t>●</w:t>
            </w:r>
            <w:r w:rsidRPr="00CF0D0A">
              <w:rPr>
                <w:color w:val="1F3864" w:themeColor="accent1" w:themeShade="80"/>
              </w:rPr>
              <w:t>AdobePhotoshop</w:t>
            </w:r>
          </w:p>
          <w:p w14:paraId="1DDD2BBE" w14:textId="77777777" w:rsidR="00116856" w:rsidRPr="00CF0D0A" w:rsidRDefault="00116856" w:rsidP="00D83FE3">
            <w:pPr>
              <w:spacing w:after="0"/>
              <w:jc w:val="both"/>
              <w:rPr>
                <w:color w:val="1F3864" w:themeColor="accent1" w:themeShade="80"/>
              </w:rPr>
            </w:pPr>
            <w:r w:rsidRPr="00CF0D0A">
              <w:rPr>
                <w:rFonts w:ascii="Courier New" w:hAnsi="Courier New" w:cs="Courier New"/>
                <w:color w:val="1F3864" w:themeColor="accent1" w:themeShade="80"/>
              </w:rPr>
              <w:t>●</w:t>
            </w:r>
            <w:r w:rsidRPr="00CF0D0A">
              <w:rPr>
                <w:color w:val="1F3864" w:themeColor="accent1" w:themeShade="80"/>
              </w:rPr>
              <w:t>AdobeInDesign</w:t>
            </w:r>
          </w:p>
          <w:p w14:paraId="48E3E69F" w14:textId="77777777" w:rsidR="00116856" w:rsidRPr="00CF0D0A" w:rsidRDefault="00116856" w:rsidP="00D83FE3">
            <w:pPr>
              <w:spacing w:after="0"/>
              <w:jc w:val="both"/>
              <w:rPr>
                <w:color w:val="1F3864" w:themeColor="accent1" w:themeShade="80"/>
              </w:rPr>
            </w:pPr>
            <w:r w:rsidRPr="00CF0D0A">
              <w:rPr>
                <w:rFonts w:ascii="Courier New" w:hAnsi="Courier New" w:cs="Courier New"/>
                <w:color w:val="1F3864" w:themeColor="accent1" w:themeShade="80"/>
              </w:rPr>
              <w:t>●</w:t>
            </w:r>
            <w:r w:rsidRPr="00CF0D0A">
              <w:rPr>
                <w:color w:val="1F3864" w:themeColor="accent1" w:themeShade="80"/>
              </w:rPr>
              <w:t xml:space="preserve"> </w:t>
            </w:r>
            <w:r w:rsidRPr="00CF0D0A">
              <w:rPr>
                <w:rFonts w:cs="StobiSerif Regular"/>
                <w:color w:val="1F3864" w:themeColor="accent1" w:themeShade="80"/>
              </w:rPr>
              <w:t>Типографија</w:t>
            </w:r>
          </w:p>
          <w:p w14:paraId="6A13505B" w14:textId="77777777" w:rsidR="00116856" w:rsidRPr="00CF0D0A" w:rsidRDefault="00116856" w:rsidP="00D83FE3">
            <w:pPr>
              <w:spacing w:after="0"/>
              <w:jc w:val="both"/>
              <w:rPr>
                <w:color w:val="1F3864" w:themeColor="accent1" w:themeShade="80"/>
              </w:rPr>
            </w:pPr>
            <w:r w:rsidRPr="00CF0D0A">
              <w:rPr>
                <w:rFonts w:ascii="Courier New" w:hAnsi="Courier New" w:cs="Courier New"/>
                <w:color w:val="1F3864" w:themeColor="accent1" w:themeShade="80"/>
              </w:rPr>
              <w:t>●</w:t>
            </w:r>
            <w:r w:rsidRPr="00CF0D0A">
              <w:rPr>
                <w:color w:val="1F3864" w:themeColor="accent1" w:themeShade="80"/>
              </w:rPr>
              <w:t xml:space="preserve"> </w:t>
            </w:r>
            <w:r w:rsidRPr="00CF0D0A">
              <w:rPr>
                <w:rFonts w:cs="StobiSerif Regular"/>
                <w:color w:val="1F3864" w:themeColor="accent1" w:themeShade="80"/>
              </w:rPr>
              <w:t>Лого</w:t>
            </w:r>
            <w:r w:rsidRPr="00CF0D0A">
              <w:rPr>
                <w:color w:val="1F3864" w:themeColor="accent1" w:themeShade="80"/>
              </w:rPr>
              <w:t xml:space="preserve"> </w:t>
            </w:r>
            <w:r w:rsidRPr="00CF0D0A">
              <w:rPr>
                <w:rFonts w:cs="StobiSerif Regular"/>
                <w:color w:val="1F3864" w:themeColor="accent1" w:themeShade="80"/>
              </w:rPr>
              <w:t>дизајн</w:t>
            </w:r>
          </w:p>
          <w:p w14:paraId="01FE90CC" w14:textId="77777777" w:rsidR="00116856" w:rsidRPr="00CF0D0A" w:rsidRDefault="00116856" w:rsidP="00D83FE3">
            <w:pPr>
              <w:spacing w:after="0"/>
              <w:jc w:val="both"/>
              <w:rPr>
                <w:color w:val="1F3864" w:themeColor="accent1" w:themeShade="80"/>
              </w:rPr>
            </w:pPr>
            <w:r w:rsidRPr="00CF0D0A">
              <w:rPr>
                <w:rFonts w:ascii="Courier New" w:hAnsi="Courier New" w:cs="Courier New"/>
                <w:color w:val="1F3864" w:themeColor="accent1" w:themeShade="80"/>
              </w:rPr>
              <w:t>●</w:t>
            </w:r>
            <w:r w:rsidRPr="00CF0D0A">
              <w:rPr>
                <w:color w:val="1F3864" w:themeColor="accent1" w:themeShade="80"/>
              </w:rPr>
              <w:t>LayoutDesign (дизајн на книга, публикација, списание, корица, флаер / брошура)</w:t>
            </w:r>
          </w:p>
          <w:p w14:paraId="1E059E81" w14:textId="77777777" w:rsidR="00116856" w:rsidRPr="00CF0D0A" w:rsidRDefault="00116856" w:rsidP="00D83FE3">
            <w:pPr>
              <w:spacing w:after="0"/>
              <w:jc w:val="both"/>
              <w:rPr>
                <w:color w:val="1F3864" w:themeColor="accent1" w:themeShade="80"/>
              </w:rPr>
            </w:pPr>
            <w:r w:rsidRPr="00CF0D0A">
              <w:rPr>
                <w:rFonts w:ascii="Courier New" w:hAnsi="Courier New" w:cs="Courier New"/>
                <w:color w:val="1F3864" w:themeColor="accent1" w:themeShade="80"/>
              </w:rPr>
              <w:t>●</w:t>
            </w:r>
            <w:r w:rsidRPr="00CF0D0A">
              <w:rPr>
                <w:color w:val="1F3864" w:themeColor="accent1" w:themeShade="80"/>
              </w:rPr>
              <w:t xml:space="preserve"> </w:t>
            </w:r>
            <w:r w:rsidRPr="00CF0D0A">
              <w:rPr>
                <w:rFonts w:cs="StobiSerif Regular"/>
                <w:color w:val="1F3864" w:themeColor="accent1" w:themeShade="80"/>
              </w:rPr>
              <w:t>Постер</w:t>
            </w:r>
            <w:r w:rsidRPr="00CF0D0A">
              <w:rPr>
                <w:color w:val="1F3864" w:themeColor="accent1" w:themeShade="80"/>
              </w:rPr>
              <w:t xml:space="preserve"> </w:t>
            </w:r>
            <w:r w:rsidRPr="00CF0D0A">
              <w:rPr>
                <w:rFonts w:cs="StobiSerif Regular"/>
                <w:color w:val="1F3864" w:themeColor="accent1" w:themeShade="80"/>
              </w:rPr>
              <w:t>дизајн</w:t>
            </w:r>
          </w:p>
          <w:p w14:paraId="589E7DC7" w14:textId="77777777" w:rsidR="00116856" w:rsidRPr="00CF0D0A" w:rsidRDefault="00116856" w:rsidP="00D83FE3">
            <w:pPr>
              <w:spacing w:after="0"/>
              <w:jc w:val="both"/>
              <w:rPr>
                <w:color w:val="1F3864" w:themeColor="accent1" w:themeShade="80"/>
              </w:rPr>
            </w:pPr>
            <w:r w:rsidRPr="00CF0D0A">
              <w:rPr>
                <w:rFonts w:ascii="Courier New" w:hAnsi="Courier New" w:cs="Courier New"/>
                <w:color w:val="1F3864" w:themeColor="accent1" w:themeShade="80"/>
              </w:rPr>
              <w:t>●</w:t>
            </w:r>
            <w:r w:rsidRPr="00CF0D0A">
              <w:rPr>
                <w:color w:val="1F3864" w:themeColor="accent1" w:themeShade="80"/>
              </w:rPr>
              <w:t xml:space="preserve"> </w:t>
            </w:r>
            <w:r w:rsidRPr="00CF0D0A">
              <w:rPr>
                <w:rFonts w:cs="StobiSerif Regular"/>
                <w:color w:val="1F3864" w:themeColor="accent1" w:themeShade="80"/>
              </w:rPr>
              <w:t>Дизајн</w:t>
            </w:r>
            <w:r w:rsidRPr="00CF0D0A">
              <w:rPr>
                <w:color w:val="1F3864" w:themeColor="accent1" w:themeShade="80"/>
              </w:rPr>
              <w:t xml:space="preserve"> </w:t>
            </w:r>
            <w:r w:rsidRPr="00CF0D0A">
              <w:rPr>
                <w:rFonts w:cs="StobiSerif Regular"/>
                <w:color w:val="1F3864" w:themeColor="accent1" w:themeShade="80"/>
              </w:rPr>
              <w:t>на</w:t>
            </w:r>
            <w:r w:rsidRPr="00CF0D0A">
              <w:rPr>
                <w:color w:val="1F3864" w:themeColor="accent1" w:themeShade="80"/>
              </w:rPr>
              <w:t xml:space="preserve"> </w:t>
            </w:r>
            <w:r w:rsidRPr="00CF0D0A">
              <w:rPr>
                <w:rFonts w:cs="StobiSerif Regular"/>
                <w:color w:val="1F3864" w:themeColor="accent1" w:themeShade="80"/>
              </w:rPr>
              <w:t>пакување</w:t>
            </w:r>
            <w:r w:rsidRPr="00CF0D0A">
              <w:rPr>
                <w:color w:val="1F3864" w:themeColor="accent1" w:themeShade="80"/>
              </w:rPr>
              <w:t xml:space="preserve"> (</w:t>
            </w:r>
            <w:r w:rsidRPr="00CF0D0A">
              <w:rPr>
                <w:rFonts w:cs="StobiSerif Regular"/>
                <w:color w:val="1F3864" w:themeColor="accent1" w:themeShade="80"/>
              </w:rPr>
              <w:t>штанца</w:t>
            </w:r>
            <w:r w:rsidRPr="00CF0D0A">
              <w:rPr>
                <w:color w:val="1F3864" w:themeColor="accent1" w:themeShade="80"/>
              </w:rPr>
              <w:t xml:space="preserve">, </w:t>
            </w:r>
            <w:r w:rsidRPr="00CF0D0A">
              <w:rPr>
                <w:rFonts w:cs="StobiSerif Regular"/>
                <w:color w:val="1F3864" w:themeColor="accent1" w:themeShade="80"/>
              </w:rPr>
              <w:t>офсет</w:t>
            </w:r>
            <w:r w:rsidRPr="00CF0D0A">
              <w:rPr>
                <w:color w:val="1F3864" w:themeColor="accent1" w:themeShade="80"/>
              </w:rPr>
              <w:t xml:space="preserve">, </w:t>
            </w:r>
            <w:r w:rsidRPr="00CF0D0A">
              <w:rPr>
                <w:rFonts w:cs="StobiSerif Regular"/>
                <w:color w:val="1F3864" w:themeColor="accent1" w:themeShade="80"/>
              </w:rPr>
              <w:t>клише</w:t>
            </w:r>
            <w:r w:rsidRPr="00CF0D0A">
              <w:rPr>
                <w:color w:val="1F3864" w:themeColor="accent1" w:themeShade="80"/>
              </w:rPr>
              <w:t xml:space="preserve">, </w:t>
            </w:r>
            <w:r w:rsidRPr="00CF0D0A">
              <w:rPr>
                <w:rFonts w:cs="StobiSerif Regular"/>
                <w:color w:val="1F3864" w:themeColor="accent1" w:themeShade="80"/>
              </w:rPr>
              <w:t>ресурси</w:t>
            </w:r>
            <w:r w:rsidRPr="00CF0D0A">
              <w:rPr>
                <w:color w:val="1F3864" w:themeColor="accent1" w:themeShade="80"/>
              </w:rPr>
              <w:t>)</w:t>
            </w:r>
          </w:p>
          <w:p w14:paraId="534C0DA3" w14:textId="77777777" w:rsidR="00116856" w:rsidRPr="00CF0D0A" w:rsidRDefault="00116856" w:rsidP="00D83FE3">
            <w:pPr>
              <w:spacing w:after="0"/>
              <w:jc w:val="both"/>
              <w:rPr>
                <w:color w:val="1F3864" w:themeColor="accent1" w:themeShade="80"/>
              </w:rPr>
            </w:pPr>
            <w:r w:rsidRPr="00CF0D0A">
              <w:rPr>
                <w:rFonts w:ascii="Courier New" w:hAnsi="Courier New" w:cs="Courier New"/>
                <w:color w:val="1F3864" w:themeColor="accent1" w:themeShade="80"/>
              </w:rPr>
              <w:t>●</w:t>
            </w:r>
            <w:r w:rsidRPr="00CF0D0A">
              <w:rPr>
                <w:color w:val="1F3864" w:themeColor="accent1" w:themeShade="80"/>
              </w:rPr>
              <w:t>CreativeThinking</w:t>
            </w:r>
          </w:p>
          <w:p w14:paraId="27B417F5" w14:textId="77777777" w:rsidR="00116856" w:rsidRPr="00CF0D0A" w:rsidRDefault="00116856" w:rsidP="00D83FE3">
            <w:pPr>
              <w:spacing w:after="0"/>
              <w:jc w:val="both"/>
              <w:rPr>
                <w:color w:val="1F3864" w:themeColor="accent1" w:themeShade="80"/>
              </w:rPr>
            </w:pPr>
            <w:r w:rsidRPr="00CF0D0A">
              <w:rPr>
                <w:rFonts w:ascii="Courier New" w:hAnsi="Courier New" w:cs="Courier New"/>
                <w:color w:val="1F3864" w:themeColor="accent1" w:themeShade="80"/>
              </w:rPr>
              <w:t>●</w:t>
            </w:r>
            <w:r w:rsidRPr="00CF0D0A">
              <w:rPr>
                <w:color w:val="1F3864" w:themeColor="accent1" w:themeShade="80"/>
              </w:rPr>
              <w:t xml:space="preserve"> UX/UI Design</w:t>
            </w:r>
          </w:p>
          <w:p w14:paraId="4307E181" w14:textId="77777777" w:rsidR="00116856" w:rsidRPr="00CF0D0A" w:rsidRDefault="00116856" w:rsidP="00D83FE3">
            <w:pPr>
              <w:spacing w:after="0"/>
              <w:jc w:val="both"/>
              <w:rPr>
                <w:color w:val="1F3864" w:themeColor="accent1" w:themeShade="80"/>
              </w:rPr>
            </w:pPr>
            <w:r w:rsidRPr="00CF0D0A">
              <w:rPr>
                <w:color w:val="1F3864" w:themeColor="accent1" w:themeShade="80"/>
              </w:rPr>
              <w:t>На сите модули е предвидена практична работа со цел поефикасно совладување на вештините. Обуката предвидува и креирање завршен проект - комплетно креирање на брендинг. Потребниот број на часови за реализација на обуката изнесува 190 часа.</w:t>
            </w:r>
          </w:p>
          <w:p w14:paraId="2062E0FD" w14:textId="77777777" w:rsidR="00116856" w:rsidRPr="00CF0D0A" w:rsidRDefault="00116856" w:rsidP="00D83FE3">
            <w:pPr>
              <w:spacing w:after="0"/>
              <w:jc w:val="both"/>
              <w:rPr>
                <w:color w:val="1F3864" w:themeColor="accent1" w:themeShade="80"/>
              </w:rPr>
            </w:pPr>
          </w:p>
          <w:p w14:paraId="0C5E1C8F" w14:textId="52B3E20B" w:rsidR="00116856" w:rsidRPr="00CF0D0A" w:rsidRDefault="00116856" w:rsidP="00D83FE3">
            <w:pPr>
              <w:pStyle w:val="ListParagraph"/>
              <w:numPr>
                <w:ilvl w:val="0"/>
                <w:numId w:val="20"/>
              </w:numPr>
              <w:ind w:left="393"/>
              <w:contextualSpacing/>
              <w:jc w:val="both"/>
              <w:rPr>
                <w:b/>
                <w:color w:val="1F3864" w:themeColor="accent1" w:themeShade="80"/>
              </w:rPr>
            </w:pPr>
            <w:r w:rsidRPr="00CF0D0A">
              <w:rPr>
                <w:b/>
                <w:color w:val="1F3864" w:themeColor="accent1" w:themeShade="80"/>
              </w:rPr>
              <w:t xml:space="preserve">WordPress Website Development </w:t>
            </w:r>
            <w:bookmarkStart w:id="31" w:name="_Hlk95135200"/>
            <w:r w:rsidRPr="00CF0D0A">
              <w:rPr>
                <w:b/>
                <w:color w:val="1F3864" w:themeColor="accent1" w:themeShade="80"/>
              </w:rPr>
              <w:t>(</w:t>
            </w:r>
            <w:r w:rsidR="005D308F" w:rsidRPr="005D308F">
              <w:rPr>
                <w:b/>
                <w:color w:val="1F3864" w:themeColor="accent1" w:themeShade="80"/>
                <w:lang w:val="mk-MK"/>
              </w:rPr>
              <w:t>53</w:t>
            </w:r>
            <w:r w:rsidRPr="00CF0D0A">
              <w:rPr>
                <w:b/>
                <w:color w:val="1F3864" w:themeColor="accent1" w:themeShade="80"/>
              </w:rPr>
              <w:t xml:space="preserve"> лица)</w:t>
            </w:r>
            <w:bookmarkEnd w:id="31"/>
          </w:p>
          <w:p w14:paraId="117A5AD7" w14:textId="77777777" w:rsidR="00116856" w:rsidRPr="00CF0D0A" w:rsidRDefault="00116856" w:rsidP="00D83FE3">
            <w:pPr>
              <w:spacing w:after="0"/>
              <w:jc w:val="both"/>
              <w:rPr>
                <w:color w:val="1F3864" w:themeColor="accent1" w:themeShade="80"/>
              </w:rPr>
            </w:pPr>
            <w:r w:rsidRPr="00CF0D0A">
              <w:rPr>
                <w:color w:val="1F3864" w:themeColor="accent1" w:themeShade="80"/>
              </w:rPr>
              <w:t>По завршувањето на оваа обука, учесниците ќе се стекнат со вештини неопходни дазапочнат кариера како WordPressдевелопери.Програмата ќе ги опфаќа следните вештини и модули:</w:t>
            </w:r>
          </w:p>
          <w:p w14:paraId="1DFBA91F" w14:textId="77777777" w:rsidR="00116856" w:rsidRPr="00CF0D0A" w:rsidRDefault="00116856" w:rsidP="00D83FE3">
            <w:pPr>
              <w:spacing w:after="0"/>
              <w:jc w:val="both"/>
              <w:rPr>
                <w:color w:val="1F3864" w:themeColor="accent1" w:themeShade="80"/>
              </w:rPr>
            </w:pPr>
            <w:r w:rsidRPr="00CF0D0A">
              <w:rPr>
                <w:rFonts w:ascii="Courier New" w:hAnsi="Courier New" w:cs="Courier New"/>
                <w:color w:val="1F3864" w:themeColor="accent1" w:themeShade="80"/>
              </w:rPr>
              <w:t>●</w:t>
            </w:r>
            <w:r w:rsidRPr="00CF0D0A">
              <w:rPr>
                <w:color w:val="1F3864" w:themeColor="accent1" w:themeShade="80"/>
              </w:rPr>
              <w:t>WordPressAdmin</w:t>
            </w:r>
          </w:p>
          <w:p w14:paraId="5A93DAE2" w14:textId="77777777" w:rsidR="00116856" w:rsidRPr="00CF0D0A" w:rsidRDefault="00116856" w:rsidP="00D83FE3">
            <w:pPr>
              <w:spacing w:after="0"/>
              <w:jc w:val="both"/>
              <w:rPr>
                <w:color w:val="1F3864" w:themeColor="accent1" w:themeShade="80"/>
              </w:rPr>
            </w:pPr>
            <w:r w:rsidRPr="00CF0D0A">
              <w:rPr>
                <w:rFonts w:ascii="Courier New" w:hAnsi="Courier New" w:cs="Courier New"/>
                <w:color w:val="1F3864" w:themeColor="accent1" w:themeShade="80"/>
              </w:rPr>
              <w:t>●</w:t>
            </w:r>
            <w:r w:rsidRPr="00CF0D0A">
              <w:rPr>
                <w:color w:val="1F3864" w:themeColor="accent1" w:themeShade="80"/>
              </w:rPr>
              <w:t xml:space="preserve"> HTML/CSS</w:t>
            </w:r>
          </w:p>
          <w:p w14:paraId="7540FB05" w14:textId="77777777" w:rsidR="00116856" w:rsidRPr="00CF0D0A" w:rsidRDefault="00116856" w:rsidP="00D83FE3">
            <w:pPr>
              <w:spacing w:after="0"/>
              <w:jc w:val="both"/>
              <w:rPr>
                <w:color w:val="1F3864" w:themeColor="accent1" w:themeShade="80"/>
              </w:rPr>
            </w:pPr>
            <w:r w:rsidRPr="00CF0D0A">
              <w:rPr>
                <w:rFonts w:ascii="Courier New" w:hAnsi="Courier New" w:cs="Courier New"/>
                <w:color w:val="1F3864" w:themeColor="accent1" w:themeShade="80"/>
              </w:rPr>
              <w:t>●</w:t>
            </w:r>
            <w:r w:rsidRPr="00CF0D0A">
              <w:rPr>
                <w:color w:val="1F3864" w:themeColor="accent1" w:themeShade="80"/>
              </w:rPr>
              <w:t>JavaScript/jQuery/AJAX</w:t>
            </w:r>
          </w:p>
          <w:p w14:paraId="58EAF6BC" w14:textId="77777777" w:rsidR="00116856" w:rsidRPr="00CF0D0A" w:rsidRDefault="00116856" w:rsidP="00D83FE3">
            <w:pPr>
              <w:spacing w:after="0"/>
              <w:jc w:val="both"/>
              <w:rPr>
                <w:color w:val="1F3864" w:themeColor="accent1" w:themeShade="80"/>
              </w:rPr>
            </w:pPr>
            <w:r w:rsidRPr="00CF0D0A">
              <w:rPr>
                <w:rFonts w:ascii="Courier New" w:hAnsi="Courier New" w:cs="Courier New"/>
                <w:color w:val="1F3864" w:themeColor="accent1" w:themeShade="80"/>
              </w:rPr>
              <w:t>●</w:t>
            </w:r>
            <w:r w:rsidRPr="00CF0D0A">
              <w:rPr>
                <w:color w:val="1F3864" w:themeColor="accent1" w:themeShade="80"/>
              </w:rPr>
              <w:t xml:space="preserve"> PHP</w:t>
            </w:r>
          </w:p>
          <w:p w14:paraId="49087751" w14:textId="77777777" w:rsidR="00116856" w:rsidRPr="00CF0D0A" w:rsidRDefault="00116856" w:rsidP="00D83FE3">
            <w:pPr>
              <w:spacing w:after="0"/>
              <w:jc w:val="both"/>
              <w:rPr>
                <w:color w:val="1F3864" w:themeColor="accent1" w:themeShade="80"/>
              </w:rPr>
            </w:pPr>
            <w:r w:rsidRPr="00CF0D0A">
              <w:rPr>
                <w:rFonts w:ascii="Courier New" w:hAnsi="Courier New" w:cs="Courier New"/>
                <w:color w:val="1F3864" w:themeColor="accent1" w:themeShade="80"/>
              </w:rPr>
              <w:t>●</w:t>
            </w:r>
            <w:r w:rsidRPr="00CF0D0A">
              <w:rPr>
                <w:rFonts w:cs="StobiSerif Regular"/>
                <w:color w:val="1F3864" w:themeColor="accent1" w:themeShade="80"/>
              </w:rPr>
              <w:t>Датабази</w:t>
            </w:r>
            <w:r w:rsidRPr="00CF0D0A">
              <w:rPr>
                <w:color w:val="1F3864" w:themeColor="accent1" w:themeShade="80"/>
              </w:rPr>
              <w:t xml:space="preserve"> (MySQL)</w:t>
            </w:r>
          </w:p>
          <w:p w14:paraId="64D64347" w14:textId="77777777" w:rsidR="00116856" w:rsidRPr="00CF0D0A" w:rsidRDefault="00116856" w:rsidP="00D83FE3">
            <w:pPr>
              <w:spacing w:after="0"/>
              <w:jc w:val="both"/>
              <w:rPr>
                <w:color w:val="1F3864" w:themeColor="accent1" w:themeShade="80"/>
              </w:rPr>
            </w:pPr>
            <w:r w:rsidRPr="00CF0D0A">
              <w:rPr>
                <w:rFonts w:ascii="Courier New" w:hAnsi="Courier New" w:cs="Courier New"/>
                <w:color w:val="1F3864" w:themeColor="accent1" w:themeShade="80"/>
              </w:rPr>
              <w:t>●</w:t>
            </w:r>
            <w:r w:rsidRPr="00CF0D0A">
              <w:rPr>
                <w:color w:val="1F3864" w:themeColor="accent1" w:themeShade="80"/>
              </w:rPr>
              <w:t xml:space="preserve"> GIT</w:t>
            </w:r>
          </w:p>
          <w:p w14:paraId="0ADFE75E" w14:textId="77777777" w:rsidR="00116856" w:rsidRPr="00CF0D0A" w:rsidRDefault="00116856" w:rsidP="00D83FE3">
            <w:pPr>
              <w:spacing w:after="0"/>
              <w:jc w:val="both"/>
              <w:rPr>
                <w:color w:val="1F3864" w:themeColor="accent1" w:themeShade="80"/>
              </w:rPr>
            </w:pPr>
            <w:r w:rsidRPr="00CF0D0A">
              <w:rPr>
                <w:rFonts w:ascii="Courier New" w:hAnsi="Courier New" w:cs="Courier New"/>
                <w:color w:val="1F3864" w:themeColor="accent1" w:themeShade="80"/>
              </w:rPr>
              <w:t>●</w:t>
            </w:r>
            <w:r w:rsidRPr="00CF0D0A">
              <w:rPr>
                <w:color w:val="1F3864" w:themeColor="accent1" w:themeShade="80"/>
              </w:rPr>
              <w:t>CustomWordPressThemes</w:t>
            </w:r>
          </w:p>
          <w:p w14:paraId="4ABBBC31" w14:textId="77777777" w:rsidR="00116856" w:rsidRPr="00CF0D0A" w:rsidRDefault="00116856" w:rsidP="00D83FE3">
            <w:pPr>
              <w:spacing w:after="0"/>
              <w:jc w:val="both"/>
              <w:rPr>
                <w:color w:val="1F3864" w:themeColor="accent1" w:themeShade="80"/>
              </w:rPr>
            </w:pPr>
            <w:r w:rsidRPr="00CF0D0A">
              <w:rPr>
                <w:rFonts w:ascii="Courier New" w:hAnsi="Courier New" w:cs="Courier New"/>
                <w:color w:val="1F3864" w:themeColor="accent1" w:themeShade="80"/>
              </w:rPr>
              <w:t>●</w:t>
            </w:r>
            <w:r w:rsidRPr="00CF0D0A">
              <w:rPr>
                <w:color w:val="1F3864" w:themeColor="accent1" w:themeShade="80"/>
              </w:rPr>
              <w:t>CustomWordPressPlugin</w:t>
            </w:r>
          </w:p>
          <w:p w14:paraId="1F2F82BD" w14:textId="77777777" w:rsidR="00116856" w:rsidRPr="00CF0D0A" w:rsidRDefault="00116856" w:rsidP="00D83FE3">
            <w:pPr>
              <w:spacing w:after="0"/>
              <w:jc w:val="both"/>
              <w:rPr>
                <w:color w:val="1F3864" w:themeColor="accent1" w:themeShade="80"/>
              </w:rPr>
            </w:pPr>
            <w:r w:rsidRPr="00CF0D0A">
              <w:rPr>
                <w:rFonts w:ascii="Courier New" w:hAnsi="Courier New" w:cs="Courier New"/>
                <w:color w:val="1F3864" w:themeColor="accent1" w:themeShade="80"/>
              </w:rPr>
              <w:t>●</w:t>
            </w:r>
            <w:r w:rsidRPr="00CF0D0A">
              <w:rPr>
                <w:color w:val="1F3864" w:themeColor="accent1" w:themeShade="80"/>
              </w:rPr>
              <w:t>AdvancedWordPressAdmin</w:t>
            </w:r>
          </w:p>
          <w:p w14:paraId="7CB74574" w14:textId="77777777" w:rsidR="00116856" w:rsidRPr="00CF0D0A" w:rsidRDefault="00116856" w:rsidP="00D83FE3">
            <w:pPr>
              <w:spacing w:after="0"/>
              <w:jc w:val="both"/>
              <w:rPr>
                <w:color w:val="1F3864" w:themeColor="accent1" w:themeShade="80"/>
              </w:rPr>
            </w:pPr>
            <w:r w:rsidRPr="00CF0D0A">
              <w:rPr>
                <w:color w:val="1F3864" w:themeColor="accent1" w:themeShade="80"/>
              </w:rPr>
              <w:t>На сите модули е предвидена практична работа со цел поефикасно совладување на вештините. Потребниот број на часови за реализација на обуката изнесува 226 часа.</w:t>
            </w:r>
          </w:p>
          <w:p w14:paraId="1DF06735" w14:textId="77777777" w:rsidR="00116856" w:rsidRPr="00CF0D0A" w:rsidRDefault="00116856" w:rsidP="00D83FE3">
            <w:pPr>
              <w:spacing w:after="0"/>
              <w:rPr>
                <w:color w:val="1F3864" w:themeColor="accent1" w:themeShade="80"/>
              </w:rPr>
            </w:pPr>
          </w:p>
          <w:p w14:paraId="2AB41DAB" w14:textId="4E53A4C3" w:rsidR="00116856" w:rsidRPr="00535964" w:rsidRDefault="00116856" w:rsidP="00D83FE3">
            <w:pPr>
              <w:pStyle w:val="ListParagraph"/>
              <w:numPr>
                <w:ilvl w:val="0"/>
                <w:numId w:val="20"/>
              </w:numPr>
              <w:ind w:left="393"/>
              <w:contextualSpacing/>
              <w:jc w:val="both"/>
              <w:rPr>
                <w:rFonts w:cs="Times New Roman"/>
                <w:b/>
                <w:bCs/>
                <w:color w:val="1F3864" w:themeColor="accent1" w:themeShade="80"/>
              </w:rPr>
            </w:pPr>
            <w:r w:rsidRPr="00535964">
              <w:rPr>
                <w:rFonts w:cs="Times New Roman"/>
                <w:b/>
                <w:bCs/>
                <w:color w:val="1F3864" w:themeColor="accent1" w:themeShade="80"/>
              </w:rPr>
              <w:t>Python Developer (</w:t>
            </w:r>
            <w:r w:rsidR="005D308F" w:rsidRPr="005D308F">
              <w:rPr>
                <w:b/>
                <w:color w:val="1F3864" w:themeColor="accent1" w:themeShade="80"/>
                <w:lang w:val="mk-MK"/>
              </w:rPr>
              <w:t>53</w:t>
            </w:r>
            <w:r w:rsidRPr="007E10F2">
              <w:rPr>
                <w:b/>
                <w:bCs/>
                <w:color w:val="1F3864" w:themeColor="accent1" w:themeShade="80"/>
              </w:rPr>
              <w:t xml:space="preserve"> </w:t>
            </w:r>
            <w:r w:rsidRPr="00535964">
              <w:rPr>
                <w:rFonts w:cs="Times New Roman"/>
                <w:b/>
                <w:bCs/>
                <w:color w:val="1F3864" w:themeColor="accent1" w:themeShade="80"/>
              </w:rPr>
              <w:t>лица)</w:t>
            </w:r>
          </w:p>
          <w:p w14:paraId="5AE2F28D" w14:textId="77777777" w:rsidR="00116856" w:rsidRPr="00535964" w:rsidRDefault="00116856" w:rsidP="00D83FE3">
            <w:pPr>
              <w:spacing w:before="120" w:after="0" w:line="240" w:lineRule="auto"/>
              <w:contextualSpacing/>
              <w:rPr>
                <w:rFonts w:eastAsia="StobiSerif Regular" w:cs="StobiSerif Regular"/>
                <w:color w:val="1F3864" w:themeColor="accent1" w:themeShade="80"/>
              </w:rPr>
            </w:pPr>
            <w:r w:rsidRPr="00535964">
              <w:rPr>
                <w:rFonts w:eastAsia="StobiSerif Regular" w:cs="StobiSerif Regular"/>
                <w:color w:val="1F3864" w:themeColor="accent1" w:themeShade="80"/>
              </w:rPr>
              <w:lastRenderedPageBreak/>
              <w:t xml:space="preserve">Целта на програмскиот пакет е самостојно поставување на Python работната околина и извршување на операции со различни типови на податоци и структури. Дополнително, слушателите ќе се запознаат со работа и употреба на бази на податоци, пронаоѓање и справување со грешки, читање и пишување на код. Понатаму следи имплементирање на претходно стекнатите знаења во поголеми програми, испишување на класни методи и креирање на тестови во Python. </w:t>
            </w:r>
          </w:p>
          <w:p w14:paraId="4F7FE55C" w14:textId="77777777" w:rsidR="00116856" w:rsidRPr="00535964" w:rsidRDefault="00116856" w:rsidP="00D83FE3">
            <w:pPr>
              <w:spacing w:before="120" w:after="0" w:line="240" w:lineRule="auto"/>
              <w:contextualSpacing/>
              <w:rPr>
                <w:rFonts w:eastAsia="StobiSerif Regular" w:cs="StobiSerif Regular"/>
                <w:color w:val="1F3864" w:themeColor="accent1" w:themeShade="80"/>
              </w:rPr>
            </w:pPr>
            <w:r w:rsidRPr="00535964">
              <w:rPr>
                <w:rFonts w:eastAsia="StobiSerif Regular" w:cs="StobiSerif Regular"/>
                <w:color w:val="1F3864" w:themeColor="accent1" w:themeShade="80"/>
              </w:rPr>
              <w:t>Python е програмски јазик на високо ниво, наменет за општо користење. Ги поддржува истите основи за програмирање како и кај другите јазици - loops, conditionals и functions - за склопување на софтверски алгоритми. Тој нуди синтакса која е лесна за учење и јасно читлива, па така ги намалува трошоците за одржување на програмата.</w:t>
            </w:r>
          </w:p>
          <w:p w14:paraId="788EE7F7" w14:textId="77777777" w:rsidR="00116856" w:rsidRPr="00535964" w:rsidRDefault="00116856" w:rsidP="00D83FE3">
            <w:pPr>
              <w:spacing w:before="120" w:after="0" w:line="240" w:lineRule="auto"/>
              <w:contextualSpacing/>
              <w:rPr>
                <w:rFonts w:eastAsia="StobiSerif Regular" w:cs="StobiSerif Regular"/>
                <w:color w:val="1F3864" w:themeColor="accent1" w:themeShade="80"/>
              </w:rPr>
            </w:pPr>
            <w:r w:rsidRPr="00535964">
              <w:rPr>
                <w:rFonts w:eastAsia="StobiSerif Regular" w:cs="StobiSerif Regular"/>
                <w:color w:val="1F3864" w:themeColor="accent1" w:themeShade="80"/>
              </w:rPr>
              <w:t>Python поддржува модули и пакети, кои помагаат во модуларноста на програмата и повторната употреба на код. Ги користи најдобрите практики како објектно-ориентиран пристап и објектно-базирани структури на податоци, со цел да создаде големи софтверски системи кои можат повторно и повторно да се употребат.</w:t>
            </w:r>
          </w:p>
          <w:p w14:paraId="1D65DE00" w14:textId="77777777" w:rsidR="00116856" w:rsidRPr="00535964" w:rsidRDefault="00116856" w:rsidP="00D83FE3">
            <w:pPr>
              <w:spacing w:before="120" w:after="0" w:line="240" w:lineRule="auto"/>
              <w:contextualSpacing/>
              <w:rPr>
                <w:rFonts w:eastAsia="StobiSerif Regular" w:cs="StobiSerif Regular"/>
                <w:color w:val="1F3864" w:themeColor="accent1" w:themeShade="80"/>
              </w:rPr>
            </w:pPr>
          </w:p>
          <w:p w14:paraId="680275CC" w14:textId="77777777" w:rsidR="00116856" w:rsidRPr="00535964" w:rsidRDefault="00116856" w:rsidP="00D83FE3">
            <w:pPr>
              <w:spacing w:after="0"/>
              <w:rPr>
                <w:rFonts w:eastAsia="StobiSerif Regular" w:cs="StobiSerif Regular"/>
                <w:color w:val="1F3864" w:themeColor="accent1" w:themeShade="80"/>
              </w:rPr>
            </w:pPr>
            <w:r w:rsidRPr="00535964">
              <w:rPr>
                <w:rFonts w:eastAsia="StobiSerif Regular" w:cs="StobiSerif Regular"/>
                <w:color w:val="1F3864" w:themeColor="accent1" w:themeShade="80"/>
              </w:rPr>
              <w:t>Програмскиот пакет за Python Developer предвидува 3 модули за обука [Основно ниво на Python (30 часа); Напредно ниво на Python (30 часа) и Работа на реален проект под менторство (30 часа)] и  1 испит (PCEP – 30 – 01) за стекнување на титулата Certified Entry – Level Phyton Programmer Certification.</w:t>
            </w:r>
          </w:p>
          <w:p w14:paraId="416DFE1B" w14:textId="77777777" w:rsidR="00116856" w:rsidRDefault="00116856" w:rsidP="00D83FE3">
            <w:pPr>
              <w:spacing w:after="0"/>
              <w:rPr>
                <w:color w:val="1F3864" w:themeColor="accent1" w:themeShade="80"/>
              </w:rPr>
            </w:pPr>
          </w:p>
          <w:p w14:paraId="0A5CB7A2" w14:textId="038F650E" w:rsidR="00116856" w:rsidRPr="00116856" w:rsidRDefault="00116856" w:rsidP="00116856">
            <w:pPr>
              <w:pStyle w:val="ListParagraph"/>
              <w:numPr>
                <w:ilvl w:val="0"/>
                <w:numId w:val="20"/>
              </w:numPr>
              <w:ind w:left="393"/>
              <w:contextualSpacing/>
              <w:jc w:val="both"/>
              <w:rPr>
                <w:b/>
                <w:bCs/>
                <w:color w:val="1F3864" w:themeColor="accent1" w:themeShade="80"/>
              </w:rPr>
            </w:pPr>
            <w:r w:rsidRPr="00116856">
              <w:rPr>
                <w:b/>
                <w:bCs/>
                <w:color w:val="1F3864" w:themeColor="accent1" w:themeShade="80"/>
              </w:rPr>
              <w:tab/>
              <w:t>Microsoft Data Analyst (</w:t>
            </w:r>
            <w:r w:rsidR="005D308F" w:rsidRPr="005D308F">
              <w:rPr>
                <w:b/>
                <w:color w:val="1F3864" w:themeColor="accent1" w:themeShade="80"/>
                <w:lang w:val="mk-MK"/>
              </w:rPr>
              <w:t>53</w:t>
            </w:r>
            <w:r w:rsidR="005D308F">
              <w:rPr>
                <w:b/>
                <w:color w:val="1F3864" w:themeColor="accent1" w:themeShade="80"/>
                <w:lang w:val="mk-MK"/>
              </w:rPr>
              <w:t xml:space="preserve"> </w:t>
            </w:r>
            <w:r w:rsidRPr="00116856">
              <w:rPr>
                <w:b/>
                <w:bCs/>
                <w:color w:val="1F3864" w:themeColor="accent1" w:themeShade="80"/>
              </w:rPr>
              <w:t>лица)</w:t>
            </w:r>
          </w:p>
          <w:p w14:paraId="21FD72C8" w14:textId="77777777" w:rsidR="00116856" w:rsidRPr="00B65629" w:rsidRDefault="00116856" w:rsidP="00D83FE3">
            <w:pPr>
              <w:spacing w:after="0"/>
              <w:rPr>
                <w:color w:val="1F3864" w:themeColor="accent1" w:themeShade="80"/>
              </w:rPr>
            </w:pPr>
            <w:r w:rsidRPr="00B65629">
              <w:rPr>
                <w:color w:val="1F3864" w:themeColor="accent1" w:themeShade="80"/>
              </w:rPr>
              <w:t>Улогата на Microsoft Data Analyst-от во една организација е со помош на алатките на Microsoft да ги пронајде и да се поврзе со неискористените податоци, да ги трансформира во потребната форма со помош на која ќе може да креира модел на податоци кој ќе биде основа за понатамошна анализа. Секојдневните активности на Microsoft Data Analyst-от опфаќаат извлекување на податоци зачувани во SQL релациони бази на податоци, Excel или CSV-документи, податоци од интернет, податоци од социјалните мрежи, паметни уреди итн. Унифицирање и нормализирање на податоци од различни места во еден добро структуриран модел во алатката Power BI е исто така секојдневна работа со помош на која ќе се визуелизираат трендовите и откријат аномалиите во работењето на организацијата. Понатаму доаѓаат и активности поврзани со безбедно споделување на извештаите до корисниците за кои се наменети како и ажурирање на податоците во реално време. Како составен дел на анализата спаѓа и користењето на програмски јазик како што е Python како и примена на статистички методи.</w:t>
            </w:r>
          </w:p>
          <w:p w14:paraId="13292D96" w14:textId="77777777" w:rsidR="00116856" w:rsidRPr="00B65629" w:rsidRDefault="00116856" w:rsidP="00D83FE3">
            <w:pPr>
              <w:spacing w:after="0"/>
              <w:rPr>
                <w:color w:val="1F3864" w:themeColor="accent1" w:themeShade="80"/>
              </w:rPr>
            </w:pPr>
          </w:p>
          <w:p w14:paraId="2DC69F8C" w14:textId="77777777" w:rsidR="00116856" w:rsidRPr="00CF0D0A" w:rsidRDefault="00116856" w:rsidP="00D83FE3">
            <w:pPr>
              <w:spacing w:after="0"/>
              <w:rPr>
                <w:color w:val="1F3864" w:themeColor="accent1" w:themeShade="80"/>
              </w:rPr>
            </w:pPr>
            <w:r w:rsidRPr="00B65629">
              <w:rPr>
                <w:color w:val="1F3864" w:themeColor="accent1" w:themeShade="80"/>
              </w:rPr>
              <w:lastRenderedPageBreak/>
              <w:t>Програмскиот пакет за Microsoft Data Analyst предвидува 4 модули за обука [DP-900: Microsoft Azure Data Fundamentals (8 часа); DP-080: Querying Data with Microsoft Transact-SQL (20 часа); PL-300: Microsoft Power BI Data Analyst (32 часа) и Analyzing Data with Python (24 часа)] и 1 испит (PL-300) за стекнување на титулата Microsoft Certified: Power BI Data Analyst Associate.</w:t>
            </w:r>
          </w:p>
          <w:p w14:paraId="37E37F59" w14:textId="77777777" w:rsidR="00116856" w:rsidRPr="00535964" w:rsidRDefault="00116856" w:rsidP="00D83FE3">
            <w:pPr>
              <w:spacing w:before="120" w:after="0" w:line="240" w:lineRule="auto"/>
              <w:contextualSpacing/>
              <w:jc w:val="both"/>
              <w:rPr>
                <w:rFonts w:eastAsia="StobiSerif Regular" w:cs="StobiSerif Regular"/>
                <w:color w:val="1F3864" w:themeColor="accent1" w:themeShade="80"/>
              </w:rPr>
            </w:pPr>
          </w:p>
          <w:p w14:paraId="2D9949BB" w14:textId="1D325F25" w:rsidR="00116856" w:rsidRPr="00535964" w:rsidRDefault="00116856" w:rsidP="00D83FE3">
            <w:pPr>
              <w:pStyle w:val="ListParagraph"/>
              <w:numPr>
                <w:ilvl w:val="0"/>
                <w:numId w:val="20"/>
              </w:numPr>
              <w:ind w:left="393"/>
              <w:contextualSpacing/>
              <w:jc w:val="both"/>
              <w:rPr>
                <w:rFonts w:cs="Times New Roman"/>
                <w:b/>
                <w:bCs/>
                <w:color w:val="1F3864" w:themeColor="accent1" w:themeShade="80"/>
              </w:rPr>
            </w:pPr>
            <w:r w:rsidRPr="00535964">
              <w:rPr>
                <w:rFonts w:cs="Times New Roman"/>
                <w:b/>
                <w:bCs/>
                <w:color w:val="1F3864" w:themeColor="accent1" w:themeShade="80"/>
              </w:rPr>
              <w:t>Java Developer (</w:t>
            </w:r>
            <w:r w:rsidR="005D308F" w:rsidRPr="005D308F">
              <w:rPr>
                <w:b/>
                <w:color w:val="1F3864" w:themeColor="accent1" w:themeShade="80"/>
                <w:lang w:val="mk-MK"/>
              </w:rPr>
              <w:t>53</w:t>
            </w:r>
            <w:r w:rsidR="005D308F">
              <w:rPr>
                <w:b/>
                <w:color w:val="1F3864" w:themeColor="accent1" w:themeShade="80"/>
                <w:lang w:val="mk-MK"/>
              </w:rPr>
              <w:t xml:space="preserve"> </w:t>
            </w:r>
            <w:r w:rsidRPr="00535964">
              <w:rPr>
                <w:rFonts w:cs="Times New Roman"/>
                <w:b/>
                <w:bCs/>
                <w:color w:val="1F3864" w:themeColor="accent1" w:themeShade="80"/>
              </w:rPr>
              <w:t>лица)</w:t>
            </w:r>
          </w:p>
          <w:p w14:paraId="6CAE60F3" w14:textId="77777777" w:rsidR="00116856" w:rsidRPr="00535964" w:rsidRDefault="00116856" w:rsidP="00D83FE3">
            <w:pPr>
              <w:spacing w:after="0" w:line="240" w:lineRule="auto"/>
              <w:contextualSpacing/>
              <w:rPr>
                <w:rFonts w:cs="Times New Roman"/>
                <w:color w:val="1F3864" w:themeColor="accent1" w:themeShade="80"/>
              </w:rPr>
            </w:pPr>
            <w:r w:rsidRPr="00535964">
              <w:rPr>
                <w:rFonts w:cs="Times New Roman"/>
                <w:color w:val="1F3864" w:themeColor="accent1" w:themeShade="80"/>
              </w:rPr>
              <w:t xml:space="preserve">Теоретскиот дел од програмскиот пакет треба да им овозможи на слушателите да се запознаат со објектно-ориентираното програмирање и да се стекнат знаење како да развиваат веб апликации. Освен тоа што ќе научат како да учествуваат во секоја фаза на девелопмент циклусот, ќе успеат да пишуваат код кој што ќе биде добро дизајниран, реискористлив и што е најбитно оспособен за тестирање. Целта на оваа обука е да им овозможи на слушателите да развиваат апликaции со висока скалабилност и преносливост. Во првиот дел од обуката, слушателите ќе се запознаат со основните објектно-ориентирани концепти, како да работат со класи, објекти, наследување и имплементација на интерфејси, работа со бази на податоци и локализација,  како и сите новости кои што се воведени во поновите верзии на Јава платформата. Вториот дел од обуката ќе им овозможи да научат како да работат со сервлети, комуникација со клиенти користејќи различни протоколи, што се тоа JavaServer Pages, каде се извршуваат и како комуницираат со позадинскиот дел на апликацијата како и работа со Java EE containers. Ќе креираат и користат JMS ресурси, Batch и Timer компоненти, како и начини на чување на апликациските податоци користејќи JPA. Во текот на двата дела од обуката има вежби кои што ќе треба самостојно да ги решаваат и на крај ќе им овозможат да извршат целосна апликација која што ги содржи сите делови кои биле изучени во текот на целиот дел од обуката. </w:t>
            </w:r>
          </w:p>
          <w:p w14:paraId="78CA3832" w14:textId="77777777" w:rsidR="00116856" w:rsidRPr="00535964" w:rsidRDefault="00116856" w:rsidP="00D83FE3">
            <w:pPr>
              <w:spacing w:after="0" w:line="240" w:lineRule="auto"/>
              <w:contextualSpacing/>
              <w:rPr>
                <w:rFonts w:cs="Times New Roman"/>
                <w:color w:val="1F3864" w:themeColor="accent1" w:themeShade="80"/>
              </w:rPr>
            </w:pPr>
          </w:p>
          <w:p w14:paraId="00DAC1FD" w14:textId="77777777" w:rsidR="00116856" w:rsidRPr="00535964" w:rsidRDefault="00116856" w:rsidP="00D83FE3">
            <w:pPr>
              <w:spacing w:after="0"/>
              <w:contextualSpacing/>
              <w:rPr>
                <w:rFonts w:cs="Times New Roman"/>
                <w:color w:val="1F3864" w:themeColor="accent1" w:themeShade="80"/>
              </w:rPr>
            </w:pPr>
            <w:r w:rsidRPr="00535964">
              <w:rPr>
                <w:rFonts w:cs="Times New Roman"/>
                <w:color w:val="1F3864" w:themeColor="accent1" w:themeShade="80"/>
              </w:rPr>
              <w:t>Програмскиот пакет за Java Enterprise Developer предвидува 2 модули за обука [Java SE: Programming I (40 часа) и  Developing Applications for the Java EE 7 Platform (40 часа)] и 1 испит (1Z0-900) за стекнување на титулата Oracle Certified Professional, Java EE 7 Application Developer.</w:t>
            </w:r>
          </w:p>
          <w:p w14:paraId="6350C912" w14:textId="77777777" w:rsidR="00116856" w:rsidRPr="00CF0D0A" w:rsidRDefault="00116856" w:rsidP="00D83FE3">
            <w:pPr>
              <w:spacing w:after="0"/>
              <w:rPr>
                <w:color w:val="1F3864" w:themeColor="accent1" w:themeShade="80"/>
              </w:rPr>
            </w:pPr>
          </w:p>
          <w:p w14:paraId="2D3EA04B" w14:textId="3365CD5C" w:rsidR="00116856" w:rsidRPr="00535964" w:rsidRDefault="00116856" w:rsidP="00D83FE3">
            <w:pPr>
              <w:pStyle w:val="ListParagraph"/>
              <w:numPr>
                <w:ilvl w:val="0"/>
                <w:numId w:val="20"/>
              </w:numPr>
              <w:ind w:left="393"/>
              <w:contextualSpacing/>
              <w:jc w:val="both"/>
              <w:rPr>
                <w:rFonts w:cs="Times New Roman"/>
                <w:b/>
                <w:bCs/>
                <w:color w:val="1F3864" w:themeColor="accent1" w:themeShade="80"/>
              </w:rPr>
            </w:pPr>
            <w:r w:rsidRPr="00535964">
              <w:rPr>
                <w:rFonts w:cs="Times New Roman"/>
                <w:b/>
                <w:bCs/>
                <w:color w:val="1F3864" w:themeColor="accent1" w:themeShade="80"/>
              </w:rPr>
              <w:t xml:space="preserve">Cloud Administrator </w:t>
            </w:r>
            <w:r>
              <w:rPr>
                <w:rFonts w:cs="Times New Roman"/>
                <w:b/>
                <w:bCs/>
                <w:color w:val="1F3864" w:themeColor="accent1" w:themeShade="80"/>
                <w:lang w:val="mk-MK"/>
              </w:rPr>
              <w:t>(</w:t>
            </w:r>
            <w:r w:rsidR="005D308F" w:rsidRPr="005D308F">
              <w:rPr>
                <w:b/>
                <w:color w:val="1F3864" w:themeColor="accent1" w:themeShade="80"/>
                <w:lang w:val="mk-MK"/>
              </w:rPr>
              <w:t>53</w:t>
            </w:r>
            <w:r w:rsidR="005D308F">
              <w:rPr>
                <w:b/>
                <w:color w:val="1F3864" w:themeColor="accent1" w:themeShade="80"/>
                <w:lang w:val="mk-MK"/>
              </w:rPr>
              <w:t xml:space="preserve"> </w:t>
            </w:r>
            <w:r w:rsidRPr="00535964">
              <w:rPr>
                <w:rFonts w:cs="Times New Roman"/>
                <w:b/>
                <w:bCs/>
                <w:color w:val="1F3864" w:themeColor="accent1" w:themeShade="80"/>
              </w:rPr>
              <w:t>лица)</w:t>
            </w:r>
          </w:p>
          <w:p w14:paraId="569819A3" w14:textId="77777777" w:rsidR="00116856" w:rsidRPr="00535964" w:rsidRDefault="00116856" w:rsidP="00D83FE3">
            <w:pPr>
              <w:spacing w:after="0" w:line="240" w:lineRule="auto"/>
              <w:contextualSpacing/>
              <w:rPr>
                <w:rFonts w:cs="Times New Roman"/>
                <w:color w:val="1F3864" w:themeColor="accent1" w:themeShade="80"/>
              </w:rPr>
            </w:pPr>
            <w:r w:rsidRPr="00535964">
              <w:rPr>
                <w:rFonts w:cs="Times New Roman"/>
                <w:color w:val="1F3864" w:themeColor="accent1" w:themeShade="80"/>
              </w:rPr>
              <w:t xml:space="preserve">Целта на програмскиот пакет е да се научат основите за дизајнирање и имплементација на ИТ инфраструктура на најкористената AWS Cloud платформа. Со цел вклопување на AWS сервисите во Cloud базирани решенија, слушателите треба да имаат познавање и од областа на администрација на компјутерски системи, дизајн, имплементација и одржување на компјутерски мрежи. Дополнително на тоа слушателите </w:t>
            </w:r>
            <w:r w:rsidRPr="00535964">
              <w:rPr>
                <w:rFonts w:cs="Times New Roman"/>
                <w:color w:val="1F3864" w:themeColor="accent1" w:themeShade="80"/>
              </w:rPr>
              <w:lastRenderedPageBreak/>
              <w:t>треба практично да ги оптимизираат AWS Cloud моделите за оптимални ИТ решенија во една компанија.</w:t>
            </w:r>
          </w:p>
          <w:p w14:paraId="241C6B7E" w14:textId="77777777" w:rsidR="00116856" w:rsidRPr="00535964" w:rsidRDefault="00116856" w:rsidP="00D83FE3">
            <w:pPr>
              <w:spacing w:after="0" w:line="240" w:lineRule="auto"/>
              <w:contextualSpacing/>
              <w:rPr>
                <w:rFonts w:cs="Times New Roman"/>
                <w:color w:val="1F3864" w:themeColor="accent1" w:themeShade="80"/>
              </w:rPr>
            </w:pPr>
          </w:p>
          <w:p w14:paraId="71547C1D" w14:textId="77777777" w:rsidR="00116856" w:rsidRPr="00535964" w:rsidRDefault="00116856" w:rsidP="00D83FE3">
            <w:pPr>
              <w:spacing w:after="0" w:line="240" w:lineRule="auto"/>
              <w:contextualSpacing/>
              <w:jc w:val="both"/>
              <w:rPr>
                <w:rFonts w:cs="Times New Roman"/>
                <w:color w:val="1F3864" w:themeColor="accent1" w:themeShade="80"/>
              </w:rPr>
            </w:pPr>
            <w:r w:rsidRPr="00535964">
              <w:rPr>
                <w:rFonts w:cs="Times New Roman"/>
                <w:color w:val="1F3864" w:themeColor="accent1" w:themeShade="80"/>
              </w:rPr>
              <w:t>Програмскиот пакет за Cloud administrator предвидува 3 модули за обука [CCNA – Implementing and Administering Cisco Solutions (40 часа); Windows Server 2019 Administration (40 часа) и AWS Cloud Practioner Essentials, Architecting on AWS (30 часа)] и 1 испит (SAA-C02) за стекнување на титулата AWS Certified Solution Architect - Associate.</w:t>
            </w:r>
          </w:p>
          <w:p w14:paraId="512A5F58" w14:textId="77777777" w:rsidR="00116856" w:rsidRPr="00535964" w:rsidRDefault="00116856" w:rsidP="00D83FE3">
            <w:pPr>
              <w:spacing w:after="0" w:line="240" w:lineRule="auto"/>
              <w:contextualSpacing/>
              <w:jc w:val="both"/>
              <w:rPr>
                <w:rFonts w:cs="Times New Roman"/>
                <w:color w:val="1F3864" w:themeColor="accent1" w:themeShade="80"/>
              </w:rPr>
            </w:pPr>
          </w:p>
          <w:p w14:paraId="619881B7" w14:textId="003ACF47" w:rsidR="00116856" w:rsidRPr="00535964" w:rsidRDefault="00116856" w:rsidP="00D83FE3">
            <w:pPr>
              <w:pStyle w:val="ListParagraph"/>
              <w:numPr>
                <w:ilvl w:val="0"/>
                <w:numId w:val="20"/>
              </w:numPr>
              <w:ind w:left="393"/>
              <w:contextualSpacing/>
              <w:jc w:val="both"/>
              <w:rPr>
                <w:rFonts w:cs="Times New Roman"/>
                <w:b/>
                <w:bCs/>
                <w:color w:val="1F3864" w:themeColor="accent1" w:themeShade="80"/>
              </w:rPr>
            </w:pPr>
            <w:r w:rsidRPr="00535964">
              <w:rPr>
                <w:rFonts w:cs="Times New Roman"/>
                <w:b/>
                <w:bCs/>
                <w:color w:val="1F3864" w:themeColor="accent1" w:themeShade="80"/>
              </w:rPr>
              <w:t>Automation tester (</w:t>
            </w:r>
            <w:r w:rsidR="005D308F" w:rsidRPr="005D308F">
              <w:rPr>
                <w:b/>
                <w:color w:val="1F3864" w:themeColor="accent1" w:themeShade="80"/>
                <w:lang w:val="mk-MK"/>
              </w:rPr>
              <w:t>53</w:t>
            </w:r>
            <w:r w:rsidR="005D308F">
              <w:rPr>
                <w:b/>
                <w:color w:val="1F3864" w:themeColor="accent1" w:themeShade="80"/>
                <w:lang w:val="mk-MK"/>
              </w:rPr>
              <w:t xml:space="preserve"> </w:t>
            </w:r>
            <w:r w:rsidRPr="00535964">
              <w:rPr>
                <w:rFonts w:cs="Times New Roman"/>
                <w:b/>
                <w:bCs/>
                <w:color w:val="1F3864" w:themeColor="accent1" w:themeShade="80"/>
              </w:rPr>
              <w:t>лица)</w:t>
            </w:r>
          </w:p>
          <w:p w14:paraId="32B54603" w14:textId="77777777" w:rsidR="00116856" w:rsidRPr="00535964" w:rsidRDefault="00116856" w:rsidP="00D83FE3">
            <w:pPr>
              <w:spacing w:after="0" w:line="240" w:lineRule="auto"/>
              <w:jc w:val="both"/>
              <w:rPr>
                <w:rFonts w:cs="StobiSerif Regular"/>
                <w:color w:val="1F3864" w:themeColor="accent1" w:themeShade="80"/>
              </w:rPr>
            </w:pPr>
            <w:r w:rsidRPr="00535964">
              <w:rPr>
                <w:rFonts w:cs="StobiSerif Regular"/>
                <w:color w:val="1F3864" w:themeColor="accent1" w:themeShade="80"/>
              </w:rPr>
              <w:t>Теоретскиот дел од програмскиот пакет треба да им овозможи на слушателите:</w:t>
            </w:r>
          </w:p>
          <w:p w14:paraId="6F4BB695" w14:textId="77777777" w:rsidR="00116856" w:rsidRPr="00535964" w:rsidRDefault="00116856" w:rsidP="00D83FE3">
            <w:pPr>
              <w:numPr>
                <w:ilvl w:val="0"/>
                <w:numId w:val="61"/>
              </w:numPr>
              <w:spacing w:after="0" w:line="240" w:lineRule="auto"/>
              <w:jc w:val="both"/>
              <w:rPr>
                <w:rFonts w:cs="StobiSerif Regular"/>
                <w:color w:val="1F3864" w:themeColor="accent1" w:themeShade="80"/>
                <w:sz w:val="24"/>
                <w:szCs w:val="24"/>
                <w:lang w:val="ru-RU"/>
              </w:rPr>
            </w:pPr>
            <w:r w:rsidRPr="00535964">
              <w:rPr>
                <w:rFonts w:cs="StobiSerif Regular"/>
                <w:color w:val="1F3864" w:themeColor="accent1" w:themeShade="80"/>
                <w:sz w:val="24"/>
                <w:szCs w:val="24"/>
                <w:lang w:val="ru-RU"/>
              </w:rPr>
              <w:t xml:space="preserve">да ги обезбедат потребните знаења за професијата софтвер тестер, односно да се запознаат со принципите, фазите, нивоата и типовите на тестирање, функционално и нефункционално тестирање, статично и динамично тестирање, </w:t>
            </w:r>
            <w:r w:rsidRPr="00535964">
              <w:rPr>
                <w:rFonts w:cs="StobiSerif Regular"/>
                <w:color w:val="1F3864" w:themeColor="accent1" w:themeShade="80"/>
                <w:sz w:val="24"/>
                <w:szCs w:val="24"/>
                <w:lang w:val="en-US"/>
              </w:rPr>
              <w:t>black</w:t>
            </w:r>
            <w:r w:rsidRPr="00535964">
              <w:rPr>
                <w:rFonts w:cs="StobiSerif Regular"/>
                <w:color w:val="1F3864" w:themeColor="accent1" w:themeShade="80"/>
                <w:sz w:val="24"/>
                <w:szCs w:val="24"/>
                <w:lang w:val="ru-RU"/>
              </w:rPr>
              <w:t xml:space="preserve"> </w:t>
            </w:r>
            <w:r w:rsidRPr="00535964">
              <w:rPr>
                <w:rFonts w:cs="StobiSerif Regular"/>
                <w:color w:val="1F3864" w:themeColor="accent1" w:themeShade="80"/>
                <w:sz w:val="24"/>
                <w:szCs w:val="24"/>
                <w:lang w:val="en-US"/>
              </w:rPr>
              <w:t>box</w:t>
            </w:r>
            <w:r w:rsidRPr="00535964">
              <w:rPr>
                <w:rFonts w:cs="StobiSerif Regular"/>
                <w:color w:val="1F3864" w:themeColor="accent1" w:themeShade="80"/>
                <w:sz w:val="24"/>
                <w:szCs w:val="24"/>
                <w:lang w:val="ru-RU"/>
              </w:rPr>
              <w:t xml:space="preserve"> и </w:t>
            </w:r>
            <w:r w:rsidRPr="00535964">
              <w:rPr>
                <w:rFonts w:cs="StobiSerif Regular"/>
                <w:color w:val="1F3864" w:themeColor="accent1" w:themeShade="80"/>
                <w:sz w:val="24"/>
                <w:szCs w:val="24"/>
                <w:lang w:val="en-US"/>
              </w:rPr>
              <w:t>white</w:t>
            </w:r>
            <w:r w:rsidRPr="00535964">
              <w:rPr>
                <w:rFonts w:cs="StobiSerif Regular"/>
                <w:color w:val="1F3864" w:themeColor="accent1" w:themeShade="80"/>
                <w:sz w:val="24"/>
                <w:szCs w:val="24"/>
                <w:lang w:val="ru-RU"/>
              </w:rPr>
              <w:t xml:space="preserve"> </w:t>
            </w:r>
            <w:r w:rsidRPr="00535964">
              <w:rPr>
                <w:rFonts w:cs="StobiSerif Regular"/>
                <w:color w:val="1F3864" w:themeColor="accent1" w:themeShade="80"/>
                <w:sz w:val="24"/>
                <w:szCs w:val="24"/>
                <w:lang w:val="en-US"/>
              </w:rPr>
              <w:t>box</w:t>
            </w:r>
            <w:r w:rsidRPr="00535964">
              <w:rPr>
                <w:rFonts w:cs="StobiSerif Regular"/>
                <w:color w:val="1F3864" w:themeColor="accent1" w:themeShade="80"/>
                <w:sz w:val="24"/>
                <w:szCs w:val="24"/>
                <w:lang w:val="ru-RU"/>
              </w:rPr>
              <w:t xml:space="preserve"> тестирање, дизајнирање на ефикасни тест случаи, извршување на истите, пишување детални извештаи за дефекти и </w:t>
            </w:r>
            <w:r w:rsidRPr="00535964">
              <w:rPr>
                <w:rFonts w:cs="StobiSerif Regular"/>
                <w:color w:val="1F3864" w:themeColor="accent1" w:themeShade="80"/>
                <w:sz w:val="24"/>
                <w:szCs w:val="24"/>
                <w:lang w:val="en-US"/>
              </w:rPr>
              <w:t>exploratory</w:t>
            </w:r>
            <w:r w:rsidRPr="00535964">
              <w:rPr>
                <w:rFonts w:cs="StobiSerif Regular"/>
                <w:color w:val="1F3864" w:themeColor="accent1" w:themeShade="80"/>
                <w:sz w:val="24"/>
                <w:szCs w:val="24"/>
                <w:lang w:val="ru-RU"/>
              </w:rPr>
              <w:t xml:space="preserve"> тестирање.</w:t>
            </w:r>
          </w:p>
          <w:p w14:paraId="46A855A2" w14:textId="77777777" w:rsidR="00116856" w:rsidRPr="00535964" w:rsidRDefault="00116856" w:rsidP="00D83FE3">
            <w:pPr>
              <w:numPr>
                <w:ilvl w:val="0"/>
                <w:numId w:val="61"/>
              </w:numPr>
              <w:spacing w:after="0" w:line="240" w:lineRule="auto"/>
              <w:jc w:val="both"/>
              <w:rPr>
                <w:rFonts w:cs="StobiSerif Regular"/>
                <w:color w:val="1F3864" w:themeColor="accent1" w:themeShade="80"/>
                <w:sz w:val="24"/>
                <w:szCs w:val="24"/>
                <w:lang w:val="ru-RU"/>
              </w:rPr>
            </w:pPr>
            <w:r w:rsidRPr="00535964">
              <w:rPr>
                <w:rFonts w:cs="StobiSerif Regular"/>
                <w:color w:val="1F3864" w:themeColor="accent1" w:themeShade="80"/>
                <w:sz w:val="24"/>
                <w:szCs w:val="24"/>
                <w:lang w:val="ru-RU"/>
              </w:rPr>
              <w:t>да научат да работат на агилни проекти како дел од тимот, софтверски решенија во агилна околина, работење во агилен тим,</w:t>
            </w:r>
          </w:p>
          <w:p w14:paraId="42EA0A15" w14:textId="77777777" w:rsidR="00116856" w:rsidRPr="00535964" w:rsidRDefault="00116856" w:rsidP="00D83FE3">
            <w:pPr>
              <w:numPr>
                <w:ilvl w:val="0"/>
                <w:numId w:val="61"/>
              </w:numPr>
              <w:spacing w:after="0" w:line="240" w:lineRule="auto"/>
              <w:jc w:val="both"/>
              <w:rPr>
                <w:rFonts w:cs="StobiSerif Regular"/>
                <w:color w:val="1F3864" w:themeColor="accent1" w:themeShade="80"/>
                <w:sz w:val="24"/>
                <w:szCs w:val="24"/>
                <w:lang w:val="ru-RU"/>
              </w:rPr>
            </w:pPr>
            <w:r w:rsidRPr="00535964">
              <w:rPr>
                <w:rFonts w:cs="StobiSerif Regular"/>
                <w:color w:val="1F3864" w:themeColor="accent1" w:themeShade="80"/>
                <w:sz w:val="24"/>
                <w:szCs w:val="24"/>
                <w:lang w:val="ru-RU"/>
              </w:rPr>
              <w:t xml:space="preserve">да се запознаат со основите на </w:t>
            </w:r>
            <w:r w:rsidRPr="00535964">
              <w:rPr>
                <w:rFonts w:cs="StobiSerif Regular"/>
                <w:color w:val="1F3864" w:themeColor="accent1" w:themeShade="80"/>
                <w:sz w:val="24"/>
                <w:szCs w:val="24"/>
                <w:lang w:val="en-US"/>
              </w:rPr>
              <w:t>C</w:t>
            </w:r>
            <w:r w:rsidRPr="00535964">
              <w:rPr>
                <w:rFonts w:cs="StobiSerif Regular"/>
                <w:color w:val="1F3864" w:themeColor="accent1" w:themeShade="80"/>
                <w:sz w:val="24"/>
                <w:szCs w:val="24"/>
                <w:lang w:val="ru-RU"/>
              </w:rPr>
              <w:t># програмскиот јазик, неговата структура и синтакса</w:t>
            </w:r>
          </w:p>
          <w:p w14:paraId="2791A67D" w14:textId="77777777" w:rsidR="00116856" w:rsidRPr="00535964" w:rsidRDefault="00116856" w:rsidP="00D83FE3">
            <w:pPr>
              <w:numPr>
                <w:ilvl w:val="0"/>
                <w:numId w:val="61"/>
              </w:numPr>
              <w:spacing w:after="0" w:line="240" w:lineRule="auto"/>
              <w:jc w:val="both"/>
              <w:rPr>
                <w:rFonts w:cs="StobiSerif Regular"/>
                <w:color w:val="1F3864" w:themeColor="accent1" w:themeShade="80"/>
                <w:sz w:val="24"/>
                <w:szCs w:val="24"/>
                <w:lang w:val="ru-RU"/>
              </w:rPr>
            </w:pPr>
            <w:r w:rsidRPr="00535964">
              <w:rPr>
                <w:rFonts w:cs="StobiSerif Regular"/>
                <w:color w:val="1F3864" w:themeColor="accent1" w:themeShade="80"/>
                <w:sz w:val="24"/>
                <w:szCs w:val="24"/>
                <w:lang w:val="ru-RU"/>
              </w:rPr>
              <w:t xml:space="preserve">применување на сите стекнати теоретски знаења во практична работа на </w:t>
            </w:r>
            <w:r w:rsidRPr="00535964">
              <w:rPr>
                <w:rFonts w:cs="StobiSerif Regular"/>
                <w:color w:val="1F3864" w:themeColor="accent1" w:themeShade="80"/>
                <w:sz w:val="24"/>
                <w:szCs w:val="24"/>
                <w:lang w:val="en-US"/>
              </w:rPr>
              <w:t>Selenium</w:t>
            </w:r>
            <w:r w:rsidRPr="00535964">
              <w:rPr>
                <w:rFonts w:cs="StobiSerif Regular"/>
                <w:color w:val="1F3864" w:themeColor="accent1" w:themeShade="80"/>
                <w:sz w:val="24"/>
                <w:szCs w:val="24"/>
                <w:lang w:val="ru-RU"/>
              </w:rPr>
              <w:t xml:space="preserve"> алатката со нејзино запознавање и креирање автоматски тестови</w:t>
            </w:r>
          </w:p>
          <w:p w14:paraId="19ACE19A" w14:textId="77777777" w:rsidR="00116856" w:rsidRPr="00535964" w:rsidRDefault="00116856" w:rsidP="00D83FE3">
            <w:pPr>
              <w:spacing w:after="0" w:line="240" w:lineRule="auto"/>
              <w:jc w:val="both"/>
              <w:rPr>
                <w:rFonts w:cs="StobiSerif Regular"/>
                <w:color w:val="1F3864" w:themeColor="accent1" w:themeShade="80"/>
              </w:rPr>
            </w:pPr>
            <w:r w:rsidRPr="00535964">
              <w:rPr>
                <w:rFonts w:cs="StobiSerif Regular"/>
                <w:color w:val="1F3864" w:themeColor="accent1" w:themeShade="80"/>
              </w:rPr>
              <w:t xml:space="preserve">Со примена на практичниот дел за автоматско тестирање на веб апликации, слушателите треба да стекнат самостојност во креирање на автоматски тестови со Selenium WebDriver без надзор.  </w:t>
            </w:r>
          </w:p>
          <w:p w14:paraId="1857A2C5" w14:textId="77777777" w:rsidR="00116856" w:rsidRPr="00535964" w:rsidRDefault="00116856" w:rsidP="00D83FE3">
            <w:pPr>
              <w:spacing w:after="0" w:line="240" w:lineRule="auto"/>
              <w:jc w:val="both"/>
              <w:rPr>
                <w:rFonts w:cs="StobiSerif Regular"/>
                <w:color w:val="1F3864" w:themeColor="accent1" w:themeShade="80"/>
              </w:rPr>
            </w:pPr>
          </w:p>
          <w:p w14:paraId="750C2087" w14:textId="77777777" w:rsidR="00116856" w:rsidRPr="00521EC9" w:rsidRDefault="00116856" w:rsidP="00D83FE3">
            <w:pPr>
              <w:spacing w:after="0" w:line="240" w:lineRule="auto"/>
              <w:jc w:val="both"/>
              <w:rPr>
                <w:rFonts w:cs="StobiSerif Regular"/>
                <w:color w:val="1F3864" w:themeColor="accent1" w:themeShade="80"/>
              </w:rPr>
            </w:pPr>
            <w:r w:rsidRPr="00535964">
              <w:rPr>
                <w:rFonts w:cs="StobiSerif Regular"/>
                <w:color w:val="1F3864" w:themeColor="accent1" w:themeShade="80"/>
              </w:rPr>
              <w:t>Програмскиот пакет за Automation Tester предвидува 4 модули за обука [ISTQB Software Testing Foundation  (24 часа); ISTQB Agile Tester (20 часа);   Programming with C# (40 часа)] и A4Q Certified Selenium Tester Foundation -Level Automation Testing (24 часа)] и  1 испит (CTFL_Syll2018) за стекнување на титулата ISTQB Certified Tester – Foundation Level.</w:t>
            </w:r>
          </w:p>
          <w:p w14:paraId="6D48C763" w14:textId="77777777" w:rsidR="00116856" w:rsidRPr="00521EC9" w:rsidRDefault="00116856" w:rsidP="00D83FE3">
            <w:pPr>
              <w:spacing w:after="0" w:line="240" w:lineRule="auto"/>
              <w:contextualSpacing/>
              <w:jc w:val="both"/>
              <w:rPr>
                <w:rFonts w:eastAsia="StobiSerif Regular" w:cs="StobiSerif Regular"/>
                <w:color w:val="1F3864" w:themeColor="accent1" w:themeShade="80"/>
              </w:rPr>
            </w:pPr>
          </w:p>
          <w:p w14:paraId="1C1613FB" w14:textId="77777777" w:rsidR="00116856" w:rsidRPr="00CF0D0A" w:rsidRDefault="00116856" w:rsidP="00D83FE3">
            <w:pPr>
              <w:spacing w:after="0"/>
              <w:contextualSpacing/>
              <w:rPr>
                <w:rFonts w:eastAsia="StobiSerif Regular" w:cs="StobiSerif Regular"/>
                <w:color w:val="1F3864" w:themeColor="accent1" w:themeShade="80"/>
              </w:rPr>
            </w:pPr>
          </w:p>
        </w:tc>
      </w:tr>
      <w:tr w:rsidR="00116856" w:rsidRPr="008C7DEC" w14:paraId="2D55EF24" w14:textId="77777777" w:rsidTr="00D83FE3">
        <w:trPr>
          <w:trHeight w:val="500"/>
        </w:trPr>
        <w:tc>
          <w:tcPr>
            <w:tcW w:w="2178" w:type="dxa"/>
            <w:shd w:val="clear" w:color="auto" w:fill="DEEAF6" w:themeFill="accent5" w:themeFillTint="33"/>
            <w:vAlign w:val="center"/>
          </w:tcPr>
          <w:p w14:paraId="7F6069BF" w14:textId="77777777" w:rsidR="00116856" w:rsidRPr="008C7DEC" w:rsidRDefault="00116856" w:rsidP="00D83FE3">
            <w:pPr>
              <w:pStyle w:val="Normal2"/>
              <w:spacing w:after="0"/>
              <w:rPr>
                <w:rFonts w:eastAsia="StobiSerif Regular" w:cs="StobiSerif Regular"/>
                <w:color w:val="000000" w:themeColor="text1"/>
              </w:rPr>
            </w:pPr>
            <w:r w:rsidRPr="008C7DEC">
              <w:rPr>
                <w:rFonts w:eastAsia="StobiSerif Regular" w:cs="StobiSerif Regular"/>
                <w:b/>
                <w:color w:val="000000" w:themeColor="text1"/>
              </w:rPr>
              <w:lastRenderedPageBreak/>
              <w:t>Надлежна институција</w:t>
            </w:r>
          </w:p>
        </w:tc>
        <w:tc>
          <w:tcPr>
            <w:tcW w:w="8297" w:type="dxa"/>
            <w:shd w:val="clear" w:color="auto" w:fill="DEEAF6" w:themeFill="accent5" w:themeFillTint="33"/>
            <w:vAlign w:val="center"/>
          </w:tcPr>
          <w:p w14:paraId="30C5BFA5" w14:textId="77777777" w:rsidR="00116856" w:rsidRPr="008C7DEC" w:rsidRDefault="00116856" w:rsidP="00D83FE3">
            <w:pPr>
              <w:pStyle w:val="Normal2"/>
              <w:spacing w:after="0"/>
              <w:jc w:val="both"/>
              <w:rPr>
                <w:rFonts w:eastAsia="StobiSerif Regular" w:cs="StobiSerif Regular"/>
                <w:color w:val="000000" w:themeColor="text1"/>
              </w:rPr>
            </w:pPr>
            <w:r w:rsidRPr="002D0A27">
              <w:rPr>
                <w:rFonts w:eastAsia="StobiSerif Regular" w:cs="StobiSerif Regular"/>
                <w:color w:val="1F3864" w:themeColor="accent1" w:themeShade="80"/>
              </w:rPr>
              <w:t xml:space="preserve">МТСП, </w:t>
            </w:r>
            <w:r w:rsidRPr="002D0A27">
              <w:rPr>
                <w:color w:val="1F3864" w:themeColor="accent1" w:themeShade="80"/>
              </w:rPr>
              <w:t>АВРСМ</w:t>
            </w:r>
            <w:r w:rsidRPr="002D0A27">
              <w:rPr>
                <w:rFonts w:eastAsia="StobiSerif Regular" w:cs="StobiSerif Regular"/>
                <w:color w:val="1F3864" w:themeColor="accent1" w:themeShade="80"/>
              </w:rPr>
              <w:t>, МИОА и нелиценцирани спроведувачи на обуки</w:t>
            </w:r>
          </w:p>
        </w:tc>
      </w:tr>
      <w:tr w:rsidR="00116856" w:rsidRPr="008C7DEC" w14:paraId="7CAEC70E" w14:textId="77777777" w:rsidTr="00D83FE3">
        <w:trPr>
          <w:trHeight w:val="500"/>
        </w:trPr>
        <w:tc>
          <w:tcPr>
            <w:tcW w:w="10475" w:type="dxa"/>
            <w:gridSpan w:val="2"/>
            <w:shd w:val="clear" w:color="auto" w:fill="DEEAF6" w:themeFill="accent5" w:themeFillTint="33"/>
            <w:vAlign w:val="center"/>
          </w:tcPr>
          <w:p w14:paraId="54C3F585" w14:textId="77777777" w:rsidR="00116856" w:rsidRPr="008C7DEC" w:rsidRDefault="00116856" w:rsidP="00D83FE3">
            <w:pPr>
              <w:pStyle w:val="Normal2"/>
              <w:spacing w:after="0"/>
              <w:jc w:val="center"/>
              <w:rPr>
                <w:rFonts w:eastAsia="StobiSerif Regular" w:cs="StobiSerif Regular"/>
                <w:color w:val="1F3864" w:themeColor="accent1" w:themeShade="80"/>
              </w:rPr>
            </w:pPr>
            <w:r w:rsidRPr="008C7DEC">
              <w:rPr>
                <w:rFonts w:eastAsia="StobiSerif Regular" w:cs="StobiSerif Regular"/>
                <w:b/>
                <w:color w:val="000000" w:themeColor="text1"/>
              </w:rPr>
              <w:t>Висина на финансиската поддршка</w:t>
            </w:r>
          </w:p>
        </w:tc>
      </w:tr>
      <w:tr w:rsidR="00116856" w:rsidRPr="008C7DEC" w14:paraId="59EAE5CD" w14:textId="77777777" w:rsidTr="00D83FE3">
        <w:trPr>
          <w:trHeight w:val="600"/>
        </w:trPr>
        <w:tc>
          <w:tcPr>
            <w:tcW w:w="10475" w:type="dxa"/>
            <w:gridSpan w:val="2"/>
            <w:vAlign w:val="center"/>
          </w:tcPr>
          <w:p w14:paraId="581758D3" w14:textId="77777777" w:rsidR="00116856" w:rsidRPr="008C7DEC" w:rsidRDefault="00116856" w:rsidP="00D83FE3">
            <w:pPr>
              <w:pStyle w:val="Normal2"/>
              <w:spacing w:after="0"/>
              <w:rPr>
                <w:rFonts w:eastAsia="StobiSerif Regular" w:cs="StobiSerif Regular"/>
                <w:color w:val="0070C0"/>
              </w:rPr>
            </w:pPr>
          </w:p>
          <w:p w14:paraId="12B7707F" w14:textId="77777777" w:rsidR="00116856" w:rsidRDefault="00116856" w:rsidP="00D83FE3">
            <w:pPr>
              <w:pStyle w:val="Normal2"/>
              <w:spacing w:after="0"/>
              <w:jc w:val="center"/>
              <w:rPr>
                <w:rFonts w:eastAsia="StobiSerif Regular" w:cs="StobiSerif Regular"/>
                <w:color w:val="1F3864" w:themeColor="accent1" w:themeShade="80"/>
              </w:rPr>
            </w:pPr>
            <w:r>
              <w:rPr>
                <w:rFonts w:eastAsia="StobiSerif Regular" w:cs="StobiSerif Regular"/>
                <w:color w:val="1F3864" w:themeColor="accent1" w:themeShade="80"/>
              </w:rPr>
              <w:lastRenderedPageBreak/>
              <w:t>С</w:t>
            </w:r>
            <w:r w:rsidRPr="002D0A27">
              <w:rPr>
                <w:rFonts w:eastAsia="StobiSerif Regular" w:cs="StobiSerif Regular"/>
                <w:color w:val="1F3864" w:themeColor="accent1" w:themeShade="80"/>
              </w:rPr>
              <w:t>проведувачите на обука</w:t>
            </w:r>
            <w:r>
              <w:rPr>
                <w:rFonts w:eastAsia="StobiSerif Regular" w:cs="StobiSerif Regular"/>
                <w:color w:val="1F3864" w:themeColor="accent1" w:themeShade="80"/>
              </w:rPr>
              <w:t xml:space="preserve"> </w:t>
            </w:r>
            <w:r w:rsidRPr="002D0A27">
              <w:rPr>
                <w:rFonts w:eastAsia="StobiSerif Regular" w:cs="StobiSerif Regular"/>
                <w:color w:val="1F3864" w:themeColor="accent1" w:themeShade="80"/>
              </w:rPr>
              <w:t>ќе добијат надоместок во висина до</w:t>
            </w:r>
            <w:r>
              <w:rPr>
                <w:rFonts w:eastAsia="StobiSerif Regular" w:cs="StobiSerif Regular"/>
                <w:color w:val="1F3864" w:themeColor="accent1" w:themeShade="80"/>
                <w:lang w:val="en-US"/>
              </w:rPr>
              <w:t xml:space="preserve"> 80</w:t>
            </w:r>
            <w:r w:rsidRPr="002D0A27">
              <w:rPr>
                <w:rFonts w:eastAsia="StobiSerif Regular" w:cs="StobiSerif Regular"/>
                <w:color w:val="1F3864" w:themeColor="accent1" w:themeShade="80"/>
              </w:rPr>
              <w:t>%</w:t>
            </w:r>
            <w:r>
              <w:rPr>
                <w:rFonts w:eastAsia="StobiSerif Regular" w:cs="StobiSerif Regular"/>
                <w:color w:val="1F3864" w:themeColor="accent1" w:themeShade="80"/>
              </w:rPr>
              <w:t xml:space="preserve"> </w:t>
            </w:r>
            <w:r w:rsidRPr="002D0A27">
              <w:rPr>
                <w:rFonts w:eastAsia="StobiSerif Regular" w:cs="StobiSerif Regular"/>
                <w:color w:val="1F3864" w:themeColor="accent1" w:themeShade="80"/>
              </w:rPr>
              <w:t xml:space="preserve">од проценетата пазарна цена за горенаведените видови на обуки, а </w:t>
            </w:r>
            <w:r>
              <w:rPr>
                <w:rFonts w:eastAsia="StobiSerif Regular" w:cs="StobiSerif Regular"/>
                <w:color w:val="1F3864" w:themeColor="accent1" w:themeShade="80"/>
                <w:lang w:val="en-US"/>
              </w:rPr>
              <w:t>20</w:t>
            </w:r>
            <w:r w:rsidRPr="002D0A27">
              <w:rPr>
                <w:rFonts w:eastAsia="StobiSerif Regular" w:cs="StobiSerif Regular"/>
                <w:color w:val="1F3864" w:themeColor="accent1" w:themeShade="80"/>
              </w:rPr>
              <w:t>% од средствата ќе бидат покриени од самиот спроведувач на обуката</w:t>
            </w:r>
            <w:r>
              <w:rPr>
                <w:rFonts w:eastAsia="StobiSerif Regular" w:cs="StobiSerif Regular"/>
                <w:color w:val="1F3864" w:themeColor="accent1" w:themeShade="80"/>
              </w:rPr>
              <w:t xml:space="preserve">. </w:t>
            </w:r>
          </w:p>
          <w:p w14:paraId="22636373" w14:textId="77777777" w:rsidR="00116856" w:rsidRPr="00046E10" w:rsidRDefault="00116856" w:rsidP="00D83FE3">
            <w:pPr>
              <w:pStyle w:val="Normal2"/>
              <w:spacing w:after="0"/>
              <w:jc w:val="center"/>
              <w:rPr>
                <w:rFonts w:eastAsia="StobiSerif Regular" w:cs="StobiSerif Regular"/>
                <w:color w:val="1F3864" w:themeColor="accent1" w:themeShade="80"/>
              </w:rPr>
            </w:pPr>
          </w:p>
        </w:tc>
      </w:tr>
      <w:tr w:rsidR="00116856" w:rsidRPr="008C7DEC" w14:paraId="5519D790" w14:textId="77777777" w:rsidTr="00D83FE3">
        <w:trPr>
          <w:trHeight w:val="460"/>
        </w:trPr>
        <w:tc>
          <w:tcPr>
            <w:tcW w:w="10475" w:type="dxa"/>
            <w:gridSpan w:val="2"/>
            <w:shd w:val="clear" w:color="auto" w:fill="DEEAF6" w:themeFill="accent5" w:themeFillTint="33"/>
            <w:vAlign w:val="center"/>
          </w:tcPr>
          <w:p w14:paraId="237EDE10" w14:textId="77777777" w:rsidR="00116856" w:rsidRPr="008C7DEC" w:rsidRDefault="00116856" w:rsidP="00D83FE3">
            <w:pPr>
              <w:pStyle w:val="Normal2"/>
              <w:spacing w:after="0"/>
              <w:jc w:val="center"/>
              <w:rPr>
                <w:rFonts w:eastAsia="StobiSerif Regular" w:cs="StobiSerif Regular"/>
                <w:color w:val="1F3864" w:themeColor="accent1" w:themeShade="80"/>
              </w:rPr>
            </w:pPr>
            <w:r w:rsidRPr="008C7DEC">
              <w:rPr>
                <w:rFonts w:eastAsia="StobiSerif Regular" w:cs="StobiSerif Regular"/>
                <w:b/>
                <w:color w:val="000000" w:themeColor="text1"/>
              </w:rPr>
              <w:lastRenderedPageBreak/>
              <w:t>Корисници</w:t>
            </w:r>
          </w:p>
        </w:tc>
      </w:tr>
      <w:tr w:rsidR="00116856" w:rsidRPr="008C7DEC" w14:paraId="5820D3AA" w14:textId="77777777" w:rsidTr="00D83FE3">
        <w:trPr>
          <w:trHeight w:val="680"/>
        </w:trPr>
        <w:tc>
          <w:tcPr>
            <w:tcW w:w="10475" w:type="dxa"/>
            <w:gridSpan w:val="2"/>
            <w:vAlign w:val="center"/>
          </w:tcPr>
          <w:p w14:paraId="5B6FA1A7" w14:textId="77777777" w:rsidR="00116856" w:rsidRDefault="00116856" w:rsidP="00D83FE3">
            <w:pPr>
              <w:pStyle w:val="Normal2"/>
              <w:spacing w:after="0"/>
              <w:jc w:val="center"/>
              <w:rPr>
                <w:rFonts w:eastAsia="StobiSerif Regular" w:cs="StobiSerif Regular"/>
                <w:color w:val="000000" w:themeColor="text1"/>
              </w:rPr>
            </w:pPr>
          </w:p>
          <w:p w14:paraId="6499648C" w14:textId="77777777" w:rsidR="00116856" w:rsidRPr="002D0A27" w:rsidRDefault="00116856" w:rsidP="00D83FE3">
            <w:pPr>
              <w:pStyle w:val="Normal2"/>
              <w:spacing w:after="0"/>
              <w:jc w:val="center"/>
              <w:rPr>
                <w:rFonts w:eastAsia="StobiSerif Regular" w:cs="StobiSerif Regular"/>
                <w:color w:val="1F3864" w:themeColor="accent1" w:themeShade="80"/>
              </w:rPr>
            </w:pPr>
            <w:r w:rsidRPr="002D0A27">
              <w:rPr>
                <w:rFonts w:eastAsia="StobiSerif Regular" w:cs="StobiSerif Regular"/>
                <w:color w:val="1F3864" w:themeColor="accent1" w:themeShade="80"/>
              </w:rPr>
              <w:t xml:space="preserve">Невработени лица од евиденција на АВРСМ </w:t>
            </w:r>
          </w:p>
          <w:p w14:paraId="6BB349BD" w14:textId="77777777" w:rsidR="00116856" w:rsidRPr="008C7DEC" w:rsidRDefault="00116856" w:rsidP="00D83FE3">
            <w:pPr>
              <w:pStyle w:val="Normal2"/>
              <w:spacing w:after="0"/>
              <w:rPr>
                <w:rFonts w:eastAsia="StobiSerif Regular" w:cs="StobiSerif Regular"/>
                <w:color w:val="000000" w:themeColor="text1"/>
              </w:rPr>
            </w:pPr>
          </w:p>
        </w:tc>
      </w:tr>
      <w:tr w:rsidR="00116856" w:rsidRPr="008C7DEC" w14:paraId="067AE864" w14:textId="77777777" w:rsidTr="00D83FE3">
        <w:trPr>
          <w:trHeight w:val="540"/>
        </w:trPr>
        <w:tc>
          <w:tcPr>
            <w:tcW w:w="10475" w:type="dxa"/>
            <w:gridSpan w:val="2"/>
            <w:shd w:val="clear" w:color="auto" w:fill="DEEAF6" w:themeFill="accent5" w:themeFillTint="33"/>
            <w:vAlign w:val="center"/>
          </w:tcPr>
          <w:p w14:paraId="7E651245" w14:textId="77777777" w:rsidR="00116856" w:rsidRPr="008C7DEC" w:rsidRDefault="00116856" w:rsidP="00D83FE3">
            <w:pPr>
              <w:pStyle w:val="Normal2"/>
              <w:spacing w:after="0"/>
              <w:jc w:val="center"/>
              <w:rPr>
                <w:rFonts w:eastAsia="StobiSerif Regular" w:cs="StobiSerif Regular"/>
                <w:color w:val="000000" w:themeColor="text1"/>
              </w:rPr>
            </w:pPr>
            <w:r w:rsidRPr="008C7DEC">
              <w:rPr>
                <w:rFonts w:eastAsia="StobiSerif Regular" w:cs="StobiSerif Regular"/>
                <w:b/>
                <w:color w:val="000000" w:themeColor="text1"/>
              </w:rPr>
              <w:t>Начин на пријавување</w:t>
            </w:r>
          </w:p>
        </w:tc>
      </w:tr>
      <w:tr w:rsidR="00116856" w:rsidRPr="008C7DEC" w14:paraId="3F96592A" w14:textId="77777777" w:rsidTr="00D83FE3">
        <w:trPr>
          <w:trHeight w:val="480"/>
        </w:trPr>
        <w:tc>
          <w:tcPr>
            <w:tcW w:w="10475" w:type="dxa"/>
            <w:gridSpan w:val="2"/>
            <w:vAlign w:val="center"/>
          </w:tcPr>
          <w:p w14:paraId="3431F99A" w14:textId="77777777" w:rsidR="00116856" w:rsidRPr="002D0A27" w:rsidRDefault="00116856" w:rsidP="00D83FE3">
            <w:pPr>
              <w:pStyle w:val="Normal2"/>
              <w:spacing w:after="0"/>
              <w:rPr>
                <w:rFonts w:eastAsia="StobiSerif Regular" w:cs="StobiSerif Regular"/>
                <w:b/>
                <w:color w:val="1F3864" w:themeColor="accent1" w:themeShade="80"/>
              </w:rPr>
            </w:pPr>
          </w:p>
          <w:p w14:paraId="7C416867" w14:textId="77777777" w:rsidR="00116856" w:rsidRPr="002D0A27" w:rsidRDefault="00116856" w:rsidP="00D83FE3">
            <w:pPr>
              <w:pStyle w:val="Normal2"/>
              <w:spacing w:after="0"/>
              <w:rPr>
                <w:rFonts w:eastAsia="StobiSerif Regular" w:cs="StobiSerif Regular"/>
                <w:color w:val="1F3864" w:themeColor="accent1" w:themeShade="80"/>
              </w:rPr>
            </w:pPr>
            <w:r w:rsidRPr="002D0A27">
              <w:rPr>
                <w:rFonts w:eastAsia="StobiSerif Regular" w:cs="StobiSerif Regular"/>
                <w:b/>
                <w:color w:val="1F3864" w:themeColor="accent1" w:themeShade="80"/>
              </w:rPr>
              <w:t>За спроведувачи на обука:</w:t>
            </w:r>
          </w:p>
          <w:p w14:paraId="744F20FD" w14:textId="77777777" w:rsidR="00116856" w:rsidRDefault="00116856" w:rsidP="00D83FE3">
            <w:pPr>
              <w:pStyle w:val="Normal2"/>
              <w:spacing w:before="240" w:after="0"/>
              <w:rPr>
                <w:rFonts w:eastAsia="StobiSerif Regular" w:cs="StobiSerif Regular"/>
                <w:color w:val="1F3864" w:themeColor="accent1" w:themeShade="80"/>
              </w:rPr>
            </w:pPr>
            <w:r w:rsidRPr="002D0A27">
              <w:rPr>
                <w:color w:val="1F3864" w:themeColor="accent1" w:themeShade="80"/>
              </w:rPr>
              <w:t xml:space="preserve"> </w:t>
            </w:r>
            <w:r w:rsidRPr="002D0A27">
              <w:rPr>
                <w:rFonts w:eastAsia="StobiSerif Regular" w:cs="StobiSerif Regular"/>
                <w:color w:val="1F3864" w:themeColor="accent1" w:themeShade="80"/>
              </w:rPr>
              <w:t>Постапка за доделување на договор за јавна набавка</w:t>
            </w:r>
          </w:p>
          <w:p w14:paraId="1AB18791" w14:textId="77777777" w:rsidR="00116856" w:rsidRPr="002D0A27" w:rsidRDefault="00116856" w:rsidP="00D83FE3">
            <w:pPr>
              <w:pStyle w:val="Normal2"/>
              <w:spacing w:before="240" w:after="0"/>
              <w:rPr>
                <w:rFonts w:eastAsia="StobiSerif Regular" w:cs="StobiSerif Regular"/>
                <w:color w:val="1F3864" w:themeColor="accent1" w:themeShade="80"/>
              </w:rPr>
            </w:pPr>
            <w:r w:rsidRPr="002D0A27">
              <w:rPr>
                <w:rFonts w:eastAsia="StobiSerif Regular" w:cs="StobiSerif Regular"/>
                <w:b/>
                <w:color w:val="1F3864" w:themeColor="accent1" w:themeShade="80"/>
              </w:rPr>
              <w:t>За невработени лица:</w:t>
            </w:r>
          </w:p>
          <w:p w14:paraId="27AA90AE" w14:textId="77777777" w:rsidR="00116856" w:rsidRPr="002D0A27" w:rsidRDefault="00116856" w:rsidP="00D83FE3">
            <w:pPr>
              <w:pStyle w:val="Normal2"/>
              <w:spacing w:after="0"/>
              <w:rPr>
                <w:rFonts w:eastAsia="StobiSerif Regular" w:cs="StobiSerif Regular"/>
                <w:color w:val="1F3864" w:themeColor="accent1" w:themeShade="80"/>
              </w:rPr>
            </w:pPr>
            <w:r w:rsidRPr="002D0A27">
              <w:rPr>
                <w:rFonts w:eastAsia="StobiSerif Regular" w:cs="StobiSerif Regular"/>
                <w:color w:val="1F3864" w:themeColor="accent1" w:themeShade="80"/>
              </w:rPr>
              <w:t>Јавен повик/Известување, пребарување од евиденција на невработени лица врз основа на профилирање и ИПВ, Пријава и Изјава за согласност</w:t>
            </w:r>
          </w:p>
          <w:p w14:paraId="557D363B" w14:textId="77777777" w:rsidR="00116856" w:rsidRPr="002D0A27" w:rsidRDefault="00116856" w:rsidP="00D83FE3">
            <w:pPr>
              <w:pStyle w:val="Normal2"/>
              <w:spacing w:after="0"/>
              <w:rPr>
                <w:rFonts w:eastAsia="StobiSerif Regular" w:cs="StobiSerif Regular"/>
                <w:color w:val="1F3864" w:themeColor="accent1" w:themeShade="80"/>
              </w:rPr>
            </w:pPr>
          </w:p>
        </w:tc>
      </w:tr>
      <w:tr w:rsidR="00116856" w:rsidRPr="008C7DEC" w14:paraId="1AE81268" w14:textId="77777777" w:rsidTr="00D83FE3">
        <w:trPr>
          <w:trHeight w:val="580"/>
        </w:trPr>
        <w:tc>
          <w:tcPr>
            <w:tcW w:w="10475" w:type="dxa"/>
            <w:gridSpan w:val="2"/>
            <w:shd w:val="clear" w:color="auto" w:fill="DEEAF6" w:themeFill="accent5" w:themeFillTint="33"/>
            <w:vAlign w:val="center"/>
          </w:tcPr>
          <w:p w14:paraId="05E77109" w14:textId="77777777" w:rsidR="00116856" w:rsidRPr="008C7DEC" w:rsidRDefault="00116856" w:rsidP="00D83FE3">
            <w:pPr>
              <w:pStyle w:val="Normal2"/>
              <w:spacing w:after="0"/>
              <w:jc w:val="center"/>
              <w:rPr>
                <w:rFonts w:eastAsia="StobiSerif Regular" w:cs="StobiSerif Regular"/>
                <w:color w:val="000000" w:themeColor="text1"/>
              </w:rPr>
            </w:pPr>
            <w:r w:rsidRPr="008C7DEC">
              <w:rPr>
                <w:rFonts w:eastAsia="StobiSerif Regular" w:cs="StobiSerif Regular"/>
                <w:b/>
                <w:color w:val="000000" w:themeColor="text1"/>
              </w:rPr>
              <w:t>Критериуми</w:t>
            </w:r>
          </w:p>
        </w:tc>
      </w:tr>
      <w:tr w:rsidR="00116856" w:rsidRPr="008C7DEC" w14:paraId="709330D2" w14:textId="77777777" w:rsidTr="00D83FE3">
        <w:trPr>
          <w:trHeight w:val="100"/>
        </w:trPr>
        <w:tc>
          <w:tcPr>
            <w:tcW w:w="10475" w:type="dxa"/>
            <w:gridSpan w:val="2"/>
            <w:vAlign w:val="center"/>
          </w:tcPr>
          <w:p w14:paraId="5416D2BB" w14:textId="77777777" w:rsidR="00116856" w:rsidRPr="002D0A27" w:rsidRDefault="00116856" w:rsidP="00D83FE3">
            <w:pPr>
              <w:pStyle w:val="Normal2"/>
              <w:spacing w:after="0"/>
              <w:rPr>
                <w:rFonts w:eastAsia="StobiSerif Regular" w:cs="StobiSerif Regular"/>
                <w:b/>
                <w:color w:val="1F3864" w:themeColor="accent1" w:themeShade="80"/>
              </w:rPr>
            </w:pPr>
          </w:p>
          <w:p w14:paraId="0A9F3D8F" w14:textId="77777777" w:rsidR="00116856" w:rsidRPr="002D0A27" w:rsidRDefault="00116856" w:rsidP="00D83FE3">
            <w:pPr>
              <w:pStyle w:val="Normal2"/>
              <w:spacing w:after="0"/>
              <w:rPr>
                <w:rFonts w:eastAsia="StobiSerif Regular" w:cs="StobiSerif Regular"/>
                <w:color w:val="1F3864" w:themeColor="accent1" w:themeShade="80"/>
              </w:rPr>
            </w:pPr>
            <w:r w:rsidRPr="002D0A27">
              <w:rPr>
                <w:rFonts w:eastAsia="StobiSerif Regular" w:cs="StobiSerif Regular"/>
                <w:b/>
                <w:color w:val="1F3864" w:themeColor="accent1" w:themeShade="80"/>
              </w:rPr>
              <w:t>За спроведувачите на обука:</w:t>
            </w:r>
          </w:p>
          <w:p w14:paraId="1A094076" w14:textId="77777777" w:rsidR="00116856" w:rsidRPr="00B21030" w:rsidRDefault="00116856" w:rsidP="00D83FE3">
            <w:pPr>
              <w:pStyle w:val="ListParagraph"/>
              <w:numPr>
                <w:ilvl w:val="0"/>
                <w:numId w:val="12"/>
              </w:numPr>
              <w:rPr>
                <w:rFonts w:eastAsia="StobiSerif Regular" w:cs="StobiSerif Regular"/>
                <w:color w:val="1F3864" w:themeColor="accent1" w:themeShade="80"/>
                <w:sz w:val="22"/>
                <w:szCs w:val="22"/>
                <w:lang w:val="mk-MK"/>
              </w:rPr>
            </w:pPr>
            <w:bookmarkStart w:id="32" w:name="_Hlk96344066"/>
            <w:r w:rsidRPr="00B21030">
              <w:rPr>
                <w:rFonts w:eastAsia="StobiSerif Regular" w:cs="StobiSerif Regular"/>
                <w:color w:val="1F3864" w:themeColor="accent1" w:themeShade="80"/>
                <w:sz w:val="22"/>
                <w:szCs w:val="22"/>
                <w:lang w:val="mk-MK"/>
              </w:rPr>
              <w:t>Да ги исполнуваат критериумите дефинирани во тендерската документација</w:t>
            </w:r>
          </w:p>
          <w:bookmarkEnd w:id="32"/>
          <w:p w14:paraId="6FFABA78" w14:textId="77777777" w:rsidR="00116856" w:rsidRPr="002D0A27" w:rsidRDefault="00116856" w:rsidP="00D83FE3">
            <w:pPr>
              <w:pStyle w:val="Normal2"/>
              <w:spacing w:after="0" w:line="240" w:lineRule="auto"/>
              <w:jc w:val="both"/>
              <w:rPr>
                <w:rFonts w:eastAsia="StobiSerif Regular" w:cs="StobiSerif Regular"/>
                <w:color w:val="1F3864" w:themeColor="accent1" w:themeShade="80"/>
              </w:rPr>
            </w:pPr>
          </w:p>
          <w:p w14:paraId="00D07200" w14:textId="77777777" w:rsidR="00116856" w:rsidRPr="002D0A27" w:rsidRDefault="00116856" w:rsidP="00D83FE3">
            <w:pPr>
              <w:pStyle w:val="Normal2"/>
              <w:spacing w:after="0"/>
              <w:rPr>
                <w:rFonts w:eastAsia="StobiSerif Regular" w:cs="StobiSerif Regular"/>
                <w:color w:val="1F3864" w:themeColor="accent1" w:themeShade="80"/>
              </w:rPr>
            </w:pPr>
            <w:r w:rsidRPr="002D0A27">
              <w:rPr>
                <w:rFonts w:eastAsia="StobiSerif Regular" w:cs="StobiSerif Regular"/>
                <w:b/>
                <w:color w:val="1F3864" w:themeColor="accent1" w:themeShade="80"/>
              </w:rPr>
              <w:t xml:space="preserve">За невработени лица: </w:t>
            </w:r>
          </w:p>
          <w:p w14:paraId="57B22CC3" w14:textId="77777777" w:rsidR="00116856" w:rsidRPr="002D0A27" w:rsidRDefault="00116856" w:rsidP="00D83FE3">
            <w:pPr>
              <w:pStyle w:val="Normal2"/>
              <w:numPr>
                <w:ilvl w:val="0"/>
                <w:numId w:val="12"/>
              </w:numPr>
              <w:spacing w:after="0" w:line="240" w:lineRule="auto"/>
              <w:jc w:val="both"/>
              <w:rPr>
                <w:color w:val="1F3864" w:themeColor="accent1" w:themeShade="80"/>
              </w:rPr>
            </w:pPr>
            <w:r w:rsidRPr="002D0A27">
              <w:rPr>
                <w:rFonts w:eastAsia="StobiSerif Regular" w:cs="StobiSerif Regular"/>
                <w:color w:val="1F3864" w:themeColor="accent1" w:themeShade="80"/>
              </w:rPr>
              <w:t>Исполнети квалификации за следење на обуката</w:t>
            </w:r>
          </w:p>
          <w:p w14:paraId="696C089C" w14:textId="77777777" w:rsidR="00116856" w:rsidRPr="002D0A27" w:rsidRDefault="00116856" w:rsidP="00D83FE3">
            <w:pPr>
              <w:pStyle w:val="Normal2"/>
              <w:spacing w:after="0" w:line="240" w:lineRule="auto"/>
              <w:ind w:left="464" w:hanging="720"/>
              <w:jc w:val="both"/>
              <w:rPr>
                <w:rFonts w:eastAsia="StobiSerif Regular" w:cs="StobiSerif Regular"/>
                <w:color w:val="1F3864" w:themeColor="accent1" w:themeShade="80"/>
              </w:rPr>
            </w:pPr>
          </w:p>
        </w:tc>
      </w:tr>
      <w:tr w:rsidR="00116856" w:rsidRPr="008C7DEC" w14:paraId="757D4A03" w14:textId="77777777" w:rsidTr="00D83FE3">
        <w:trPr>
          <w:trHeight w:val="1762"/>
        </w:trPr>
        <w:tc>
          <w:tcPr>
            <w:tcW w:w="10475" w:type="dxa"/>
            <w:gridSpan w:val="2"/>
            <w:vAlign w:val="center"/>
          </w:tcPr>
          <w:p w14:paraId="59C4D48F" w14:textId="77777777" w:rsidR="00116856" w:rsidRPr="002D0A27" w:rsidRDefault="00116856" w:rsidP="00D83FE3">
            <w:pPr>
              <w:pStyle w:val="Normal2"/>
              <w:spacing w:after="0"/>
              <w:rPr>
                <w:rFonts w:eastAsia="StobiSerif Regular" w:cs="StobiSerif Regular"/>
                <w:b/>
                <w:color w:val="1F3864" w:themeColor="accent1" w:themeShade="80"/>
              </w:rPr>
            </w:pPr>
            <w:r w:rsidRPr="002D0A27">
              <w:rPr>
                <w:rFonts w:eastAsia="StobiSerif Regular" w:cs="StobiSerif Regular"/>
                <w:b/>
                <w:color w:val="1F3864" w:themeColor="accent1" w:themeShade="80"/>
              </w:rPr>
              <w:t>КОМБИНАЦИЈА СО ДРУГИ МЕРКИ</w:t>
            </w:r>
          </w:p>
          <w:p w14:paraId="6F1B5DEB" w14:textId="77777777" w:rsidR="00116856" w:rsidRPr="002D0A27" w:rsidRDefault="00116856" w:rsidP="00D83FE3">
            <w:pPr>
              <w:pStyle w:val="Normal2"/>
              <w:spacing w:after="0"/>
              <w:rPr>
                <w:rFonts w:eastAsia="StobiSerif Regular" w:cs="StobiSerif Regular"/>
                <w:color w:val="1F3864" w:themeColor="accent1" w:themeShade="80"/>
              </w:rPr>
            </w:pPr>
          </w:p>
          <w:p w14:paraId="07EEF6C3" w14:textId="77777777" w:rsidR="00116856" w:rsidRPr="002D0A27" w:rsidRDefault="00116856" w:rsidP="00D83FE3">
            <w:pPr>
              <w:pStyle w:val="Normal2"/>
              <w:jc w:val="both"/>
              <w:rPr>
                <w:rFonts w:eastAsia="StobiSerif Regular" w:cs="StobiSerif Regular"/>
                <w:color w:val="1F3864" w:themeColor="accent1" w:themeShade="80"/>
              </w:rPr>
            </w:pPr>
            <w:r w:rsidRPr="002D0A27">
              <w:rPr>
                <w:rFonts w:eastAsia="StobiSerif Regular" w:cs="StobiSerif Regular"/>
                <w:color w:val="1F3864" w:themeColor="accent1" w:themeShade="80"/>
              </w:rPr>
              <w:t>По завршувањето на учеството во мерката, невработените лица кои нема да се вработат ќе имаат можност за искористување на други програми и мерки од Оперативниот план.</w:t>
            </w:r>
          </w:p>
        </w:tc>
      </w:tr>
      <w:tr w:rsidR="00116856" w:rsidRPr="008C7DEC" w14:paraId="63670C0F" w14:textId="77777777" w:rsidTr="00D83FE3">
        <w:trPr>
          <w:trHeight w:val="520"/>
        </w:trPr>
        <w:tc>
          <w:tcPr>
            <w:tcW w:w="10475" w:type="dxa"/>
            <w:gridSpan w:val="2"/>
            <w:shd w:val="clear" w:color="auto" w:fill="DEEAF6" w:themeFill="accent5" w:themeFillTint="33"/>
            <w:vAlign w:val="center"/>
          </w:tcPr>
          <w:p w14:paraId="628D579D" w14:textId="77777777" w:rsidR="00116856" w:rsidRPr="008C7DEC" w:rsidRDefault="00116856" w:rsidP="00D83FE3">
            <w:pPr>
              <w:pStyle w:val="Normal2"/>
              <w:spacing w:after="0"/>
              <w:jc w:val="center"/>
              <w:rPr>
                <w:rFonts w:eastAsia="StobiSerif Regular" w:cs="StobiSerif Regular"/>
                <w:color w:val="000000" w:themeColor="text1"/>
              </w:rPr>
            </w:pPr>
            <w:r w:rsidRPr="008C7DEC">
              <w:rPr>
                <w:rFonts w:eastAsia="StobiSerif Regular" w:cs="StobiSerif Regular"/>
                <w:b/>
                <w:color w:val="000000" w:themeColor="text1"/>
              </w:rPr>
              <w:t>Обврски</w:t>
            </w:r>
          </w:p>
        </w:tc>
      </w:tr>
      <w:tr w:rsidR="00116856" w:rsidRPr="008C7DEC" w14:paraId="5F5F7698" w14:textId="77777777" w:rsidTr="00D83FE3">
        <w:trPr>
          <w:trHeight w:val="520"/>
        </w:trPr>
        <w:tc>
          <w:tcPr>
            <w:tcW w:w="10475" w:type="dxa"/>
            <w:gridSpan w:val="2"/>
            <w:vAlign w:val="center"/>
          </w:tcPr>
          <w:p w14:paraId="0346761E" w14:textId="77777777" w:rsidR="00116856" w:rsidRPr="002D0A27" w:rsidRDefault="00116856" w:rsidP="00D83FE3">
            <w:pPr>
              <w:pStyle w:val="Normal2"/>
              <w:spacing w:after="0"/>
              <w:jc w:val="both"/>
              <w:rPr>
                <w:rFonts w:eastAsia="StobiSerif Regular" w:cs="StobiSerif Regular"/>
                <w:b/>
                <w:color w:val="1F3864" w:themeColor="accent1" w:themeShade="80"/>
              </w:rPr>
            </w:pPr>
          </w:p>
          <w:p w14:paraId="412E0822" w14:textId="77777777" w:rsidR="00116856" w:rsidRPr="002D0A27" w:rsidRDefault="00116856" w:rsidP="00D83FE3">
            <w:pPr>
              <w:pStyle w:val="Normal2"/>
              <w:spacing w:after="0"/>
              <w:jc w:val="both"/>
              <w:rPr>
                <w:rFonts w:eastAsia="StobiSerif Regular" w:cs="StobiSerif Regular"/>
                <w:color w:val="1F3864" w:themeColor="accent1" w:themeShade="80"/>
              </w:rPr>
            </w:pPr>
            <w:r w:rsidRPr="002D0A27">
              <w:rPr>
                <w:rFonts w:eastAsia="StobiSerif Regular" w:cs="StobiSerif Regular"/>
                <w:b/>
                <w:color w:val="1F3864" w:themeColor="accent1" w:themeShade="80"/>
              </w:rPr>
              <w:t>За невработени лица:</w:t>
            </w:r>
          </w:p>
          <w:p w14:paraId="1DFAD2C7" w14:textId="77777777" w:rsidR="00116856" w:rsidRPr="00473526" w:rsidRDefault="00116856" w:rsidP="00D83FE3">
            <w:pPr>
              <w:pStyle w:val="Normal2"/>
              <w:numPr>
                <w:ilvl w:val="0"/>
                <w:numId w:val="11"/>
              </w:numPr>
              <w:spacing w:after="0" w:line="256" w:lineRule="auto"/>
              <w:jc w:val="both"/>
              <w:rPr>
                <w:color w:val="1F3864" w:themeColor="accent1" w:themeShade="80"/>
              </w:rPr>
            </w:pPr>
            <w:r w:rsidRPr="002D0A27">
              <w:rPr>
                <w:rFonts w:eastAsia="StobiSerif Regular" w:cs="StobiSerif Regular"/>
                <w:color w:val="1F3864" w:themeColor="accent1" w:themeShade="80"/>
              </w:rPr>
              <w:t>Редовна посета на обука;</w:t>
            </w:r>
          </w:p>
          <w:p w14:paraId="3A74DF48" w14:textId="77777777" w:rsidR="00116856" w:rsidRPr="002D0A27" w:rsidRDefault="00116856" w:rsidP="00D83FE3">
            <w:pPr>
              <w:pStyle w:val="Normal2"/>
              <w:numPr>
                <w:ilvl w:val="0"/>
                <w:numId w:val="11"/>
              </w:numPr>
              <w:spacing w:after="0" w:line="256" w:lineRule="auto"/>
              <w:jc w:val="both"/>
              <w:rPr>
                <w:rFonts w:eastAsia="StobiSerif Regular" w:cs="StobiSerif Regular"/>
                <w:b/>
                <w:color w:val="1F3864" w:themeColor="accent1" w:themeShade="80"/>
              </w:rPr>
            </w:pPr>
            <w:r w:rsidRPr="002D0A27">
              <w:rPr>
                <w:rFonts w:cs="StobiSerif Regular"/>
                <w:color w:val="1F3864" w:themeColor="accent1" w:themeShade="80"/>
              </w:rPr>
              <w:t>Лицето кое ќе престане да ја посетува обуката од неоправдани причини се брише од евиденција на невработени во рок од една година;</w:t>
            </w:r>
          </w:p>
          <w:p w14:paraId="30A68F78" w14:textId="77777777" w:rsidR="00116856" w:rsidRPr="002D0A27" w:rsidRDefault="00116856" w:rsidP="00D83FE3">
            <w:pPr>
              <w:pStyle w:val="Normal2"/>
              <w:numPr>
                <w:ilvl w:val="0"/>
                <w:numId w:val="11"/>
              </w:numPr>
              <w:spacing w:after="0" w:line="256" w:lineRule="auto"/>
              <w:jc w:val="both"/>
              <w:rPr>
                <w:color w:val="1F3864" w:themeColor="accent1" w:themeShade="80"/>
              </w:rPr>
            </w:pPr>
            <w:r w:rsidRPr="002D0A27">
              <w:rPr>
                <w:color w:val="1F3864" w:themeColor="accent1" w:themeShade="80"/>
              </w:rPr>
              <w:t>Правата и обврските се опишани и регулирани во Оперативните упатства и договорот;</w:t>
            </w:r>
          </w:p>
          <w:p w14:paraId="00DABEEC" w14:textId="77777777" w:rsidR="00116856" w:rsidRPr="002D0A27" w:rsidRDefault="00116856" w:rsidP="00D83FE3">
            <w:pPr>
              <w:pStyle w:val="Normal2"/>
              <w:numPr>
                <w:ilvl w:val="0"/>
                <w:numId w:val="11"/>
              </w:numPr>
              <w:spacing w:after="0" w:line="256" w:lineRule="auto"/>
              <w:jc w:val="both"/>
              <w:rPr>
                <w:rFonts w:eastAsia="StobiSerif Regular" w:cs="StobiSerif Regular"/>
                <w:color w:val="1F3864" w:themeColor="accent1" w:themeShade="80"/>
              </w:rPr>
            </w:pPr>
            <w:r w:rsidRPr="002D0A27">
              <w:rPr>
                <w:rFonts w:eastAsia="StobiSerif Regular" w:cs="StobiSerif Regular"/>
                <w:color w:val="1F3864" w:themeColor="accent1" w:themeShade="80"/>
              </w:rPr>
              <w:t>Полагање на испит. Во случај лицето да не положи испитот има право повторно да го полага на сопствен трошок.</w:t>
            </w:r>
          </w:p>
          <w:p w14:paraId="62DB0C6B" w14:textId="77777777" w:rsidR="00116856" w:rsidRPr="002D0A27" w:rsidRDefault="00116856" w:rsidP="00D83FE3">
            <w:pPr>
              <w:pStyle w:val="Normal2"/>
              <w:spacing w:after="0" w:line="256" w:lineRule="auto"/>
              <w:ind w:left="720"/>
              <w:jc w:val="both"/>
              <w:rPr>
                <w:color w:val="1F3864" w:themeColor="accent1" w:themeShade="80"/>
              </w:rPr>
            </w:pPr>
          </w:p>
          <w:p w14:paraId="087856EB" w14:textId="77777777" w:rsidR="00116856" w:rsidRPr="002D0A27" w:rsidRDefault="00116856" w:rsidP="00D83FE3">
            <w:pPr>
              <w:pStyle w:val="Normal2"/>
              <w:jc w:val="both"/>
              <w:rPr>
                <w:color w:val="1F3864" w:themeColor="accent1" w:themeShade="80"/>
              </w:rPr>
            </w:pPr>
            <w:r w:rsidRPr="002D0A27">
              <w:rPr>
                <w:rFonts w:eastAsia="StobiSerif Regular" w:cs="StobiSerif Regular"/>
                <w:b/>
                <w:color w:val="1F3864" w:themeColor="accent1" w:themeShade="80"/>
              </w:rPr>
              <w:t>За спроведувачите на обука:</w:t>
            </w:r>
          </w:p>
          <w:p w14:paraId="0BAB1F7C" w14:textId="77777777" w:rsidR="00116856" w:rsidRPr="002D0A27" w:rsidRDefault="00116856" w:rsidP="00D83FE3">
            <w:pPr>
              <w:pStyle w:val="Normal2"/>
              <w:numPr>
                <w:ilvl w:val="0"/>
                <w:numId w:val="23"/>
              </w:numPr>
              <w:spacing w:after="0" w:line="256" w:lineRule="auto"/>
              <w:jc w:val="both"/>
              <w:rPr>
                <w:color w:val="1F3864" w:themeColor="accent1" w:themeShade="80"/>
              </w:rPr>
            </w:pPr>
            <w:r w:rsidRPr="002D0A27">
              <w:rPr>
                <w:rFonts w:eastAsia="StobiSerif Regular" w:cs="StobiSerif Regular"/>
                <w:color w:val="1F3864" w:themeColor="accent1" w:themeShade="80"/>
              </w:rPr>
              <w:t>Да направи претходна проверка на нивото на знаење на кандидатите со цел вклучување во обуката;</w:t>
            </w:r>
          </w:p>
          <w:p w14:paraId="3EE38EAC" w14:textId="77777777" w:rsidR="00116856" w:rsidRPr="002D0A27" w:rsidRDefault="00116856" w:rsidP="00D83FE3">
            <w:pPr>
              <w:pStyle w:val="Normal2"/>
              <w:numPr>
                <w:ilvl w:val="0"/>
                <w:numId w:val="11"/>
              </w:numPr>
              <w:spacing w:after="0"/>
              <w:jc w:val="both"/>
              <w:rPr>
                <w:color w:val="1F3864" w:themeColor="accent1" w:themeShade="80"/>
              </w:rPr>
            </w:pPr>
            <w:r w:rsidRPr="002D0A27">
              <w:rPr>
                <w:rFonts w:eastAsia="StobiSerif Regular" w:cs="StobiSerif Regular"/>
                <w:color w:val="1F3864" w:themeColor="accent1" w:themeShade="80"/>
              </w:rPr>
              <w:t>Да направи селекција на кандидатите пред започнување на обуката;</w:t>
            </w:r>
          </w:p>
          <w:p w14:paraId="3AE51FEC" w14:textId="77777777" w:rsidR="00116856" w:rsidRPr="002D0A27" w:rsidRDefault="00116856" w:rsidP="00D83FE3">
            <w:pPr>
              <w:pStyle w:val="Normal2"/>
              <w:numPr>
                <w:ilvl w:val="0"/>
                <w:numId w:val="11"/>
              </w:numPr>
              <w:spacing w:after="0"/>
              <w:jc w:val="both"/>
              <w:rPr>
                <w:rFonts w:eastAsia="StobiSerif Regular" w:cs="StobiSerif Regular"/>
                <w:color w:val="1F3864" w:themeColor="accent1" w:themeShade="80"/>
              </w:rPr>
            </w:pPr>
            <w:r w:rsidRPr="002D0A27">
              <w:rPr>
                <w:rFonts w:eastAsia="StobiSerif Regular" w:cs="StobiSerif Regular"/>
                <w:color w:val="1F3864" w:themeColor="accent1" w:themeShade="80"/>
              </w:rPr>
              <w:t xml:space="preserve">Да ја спроведе обуката (по потреба и </w:t>
            </w:r>
            <w:r w:rsidRPr="002D0A27">
              <w:rPr>
                <w:rFonts w:eastAsia="StobiSerif Regular" w:cs="StobiSerif Regular"/>
                <w:color w:val="1F3864" w:themeColor="accent1" w:themeShade="80"/>
                <w:lang w:val="en-US"/>
              </w:rPr>
              <w:t xml:space="preserve">on-line </w:t>
            </w:r>
            <w:r w:rsidRPr="002D0A27">
              <w:rPr>
                <w:rFonts w:eastAsia="StobiSerif Regular" w:cs="StobiSerif Regular"/>
                <w:color w:val="1F3864" w:themeColor="accent1" w:themeShade="80"/>
              </w:rPr>
              <w:t>обука заради Ковид-19 пандемијата);</w:t>
            </w:r>
          </w:p>
          <w:p w14:paraId="0306667F" w14:textId="77777777" w:rsidR="00116856" w:rsidRPr="002D0A27" w:rsidRDefault="00116856" w:rsidP="00D83FE3">
            <w:pPr>
              <w:pStyle w:val="Normal2"/>
              <w:numPr>
                <w:ilvl w:val="0"/>
                <w:numId w:val="11"/>
              </w:numPr>
              <w:spacing w:after="0"/>
              <w:jc w:val="both"/>
              <w:rPr>
                <w:rFonts w:eastAsia="StobiSerif Regular" w:cs="StobiSerif Regular"/>
                <w:color w:val="1F3864" w:themeColor="accent1" w:themeShade="80"/>
              </w:rPr>
            </w:pPr>
            <w:r w:rsidRPr="002D0A27">
              <w:rPr>
                <w:rFonts w:eastAsia="StobiSerif Regular" w:cs="StobiSerif Regular"/>
                <w:color w:val="1F3864" w:themeColor="accent1" w:themeShade="80"/>
              </w:rPr>
              <w:t>Да издаде уверение за редовно посетувана обука и диплома за успешно положен испит;</w:t>
            </w:r>
          </w:p>
          <w:p w14:paraId="2796CDBC" w14:textId="77777777" w:rsidR="00116856" w:rsidRPr="002D0A27" w:rsidRDefault="00116856" w:rsidP="00D83FE3">
            <w:pPr>
              <w:pStyle w:val="Normal2"/>
              <w:spacing w:after="0"/>
              <w:jc w:val="both"/>
              <w:rPr>
                <w:color w:val="1F3864" w:themeColor="accent1" w:themeShade="80"/>
              </w:rPr>
            </w:pPr>
          </w:p>
        </w:tc>
      </w:tr>
      <w:tr w:rsidR="00116856" w:rsidRPr="008C7DEC" w14:paraId="2AE0871E" w14:textId="77777777" w:rsidTr="00D83FE3">
        <w:trPr>
          <w:trHeight w:val="600"/>
        </w:trPr>
        <w:tc>
          <w:tcPr>
            <w:tcW w:w="10475" w:type="dxa"/>
            <w:gridSpan w:val="2"/>
            <w:shd w:val="clear" w:color="auto" w:fill="DEEAF6" w:themeFill="accent5" w:themeFillTint="33"/>
            <w:vAlign w:val="center"/>
          </w:tcPr>
          <w:p w14:paraId="6C559921" w14:textId="77777777" w:rsidR="00116856" w:rsidRPr="001B31A6" w:rsidRDefault="00116856" w:rsidP="00D83FE3">
            <w:pPr>
              <w:pStyle w:val="Normal2"/>
              <w:spacing w:after="0"/>
              <w:jc w:val="center"/>
              <w:rPr>
                <w:rFonts w:eastAsia="StobiSerif Regular" w:cs="StobiSerif Regular"/>
              </w:rPr>
            </w:pPr>
            <w:r w:rsidRPr="001B31A6">
              <w:rPr>
                <w:b/>
                <w:bCs/>
              </w:rPr>
              <w:lastRenderedPageBreak/>
              <w:t>Реализација</w:t>
            </w:r>
          </w:p>
        </w:tc>
      </w:tr>
      <w:tr w:rsidR="00116856" w:rsidRPr="008C7DEC" w14:paraId="198CF04D" w14:textId="77777777" w:rsidTr="00D83FE3">
        <w:trPr>
          <w:trHeight w:val="420"/>
        </w:trPr>
        <w:tc>
          <w:tcPr>
            <w:tcW w:w="10475" w:type="dxa"/>
            <w:gridSpan w:val="2"/>
          </w:tcPr>
          <w:p w14:paraId="02AC54C2" w14:textId="77777777" w:rsidR="00116856" w:rsidRPr="00DD44B2" w:rsidRDefault="00116856" w:rsidP="00D83FE3">
            <w:pPr>
              <w:pStyle w:val="Normal2"/>
              <w:numPr>
                <w:ilvl w:val="0"/>
                <w:numId w:val="13"/>
              </w:numPr>
              <w:spacing w:after="0" w:line="240" w:lineRule="auto"/>
              <w:ind w:left="456"/>
              <w:jc w:val="both"/>
              <w:rPr>
                <w:rFonts w:eastAsia="StobiSerif Regular" w:cs="StobiSerif Regular"/>
              </w:rPr>
            </w:pPr>
            <w:bookmarkStart w:id="33" w:name="_Hlk96344166"/>
            <w:r w:rsidRPr="00DD44B2">
              <w:rPr>
                <w:rFonts w:eastAsia="StobiSerif Regular" w:cs="StobiSerif Regular"/>
              </w:rPr>
              <w:t>Постапка за доделување на договор за јавна набавка;</w:t>
            </w:r>
          </w:p>
          <w:p w14:paraId="283C3533" w14:textId="77777777" w:rsidR="00116856" w:rsidRPr="00DD44B2" w:rsidRDefault="00116856" w:rsidP="00D83FE3">
            <w:pPr>
              <w:pStyle w:val="Normal2"/>
              <w:numPr>
                <w:ilvl w:val="0"/>
                <w:numId w:val="13"/>
              </w:numPr>
              <w:spacing w:after="0" w:line="240" w:lineRule="auto"/>
              <w:ind w:left="456"/>
              <w:jc w:val="both"/>
              <w:rPr>
                <w:rFonts w:eastAsia="StobiSerif Regular" w:cs="StobiSerif Regular"/>
              </w:rPr>
            </w:pPr>
            <w:r w:rsidRPr="00DD44B2">
              <w:rPr>
                <w:rFonts w:eastAsia="StobiSerif Regular" w:cs="StobiSerif Regular"/>
              </w:rPr>
              <w:t xml:space="preserve">Селекција на спроведувачи на обука; </w:t>
            </w:r>
          </w:p>
          <w:bookmarkEnd w:id="33"/>
          <w:p w14:paraId="28D1AB24" w14:textId="77777777" w:rsidR="00116856" w:rsidRPr="00256D47" w:rsidRDefault="00116856" w:rsidP="00D83FE3">
            <w:pPr>
              <w:pStyle w:val="Normal2"/>
              <w:numPr>
                <w:ilvl w:val="0"/>
                <w:numId w:val="13"/>
              </w:numPr>
              <w:spacing w:after="0" w:line="240" w:lineRule="auto"/>
              <w:ind w:left="456"/>
              <w:jc w:val="both"/>
            </w:pPr>
            <w:r w:rsidRPr="00256D47">
              <w:rPr>
                <w:rFonts w:eastAsia="StobiSerif Regular" w:cs="StobiSerif Regular"/>
              </w:rPr>
              <w:t>Јавен повик за невработени лица и пребарување од евиденција на невработени лица врз основа на профилирање и ИПВ;</w:t>
            </w:r>
          </w:p>
          <w:p w14:paraId="0E9F44BF" w14:textId="77777777" w:rsidR="00116856" w:rsidRPr="00256D47" w:rsidRDefault="00116856" w:rsidP="00D83FE3">
            <w:pPr>
              <w:numPr>
                <w:ilvl w:val="0"/>
                <w:numId w:val="13"/>
              </w:numPr>
              <w:spacing w:after="0" w:line="240" w:lineRule="auto"/>
              <w:ind w:left="456"/>
              <w:jc w:val="both"/>
            </w:pPr>
            <w:r w:rsidRPr="00256D47">
              <w:rPr>
                <w:rFonts w:eastAsia="StobiSerif Regular" w:cs="StobiSerif Regular"/>
              </w:rPr>
              <w:t>Проверка на нивото на знаење на кандидатите со цел вклучување во обуката;</w:t>
            </w:r>
          </w:p>
          <w:p w14:paraId="0F1CFD80" w14:textId="77777777" w:rsidR="00116856" w:rsidRPr="00256D47" w:rsidRDefault="00116856" w:rsidP="00D83FE3">
            <w:pPr>
              <w:numPr>
                <w:ilvl w:val="0"/>
                <w:numId w:val="13"/>
              </w:numPr>
              <w:spacing w:after="0" w:line="240" w:lineRule="auto"/>
              <w:ind w:left="456"/>
              <w:jc w:val="both"/>
            </w:pPr>
            <w:r w:rsidRPr="00256D47">
              <w:rPr>
                <w:rFonts w:eastAsia="StobiSerif Regular" w:cs="StobiSerif Regular"/>
              </w:rPr>
              <w:t xml:space="preserve">Обука на невработени лица во </w:t>
            </w:r>
            <w:r w:rsidRPr="00256D47">
              <w:rPr>
                <w:rFonts w:cs="Arial"/>
              </w:rPr>
              <w:t>Скопскиот и во другите плански региони на Република Северна Македонија, во период од максимум 4</w:t>
            </w:r>
            <w:r>
              <w:rPr>
                <w:rFonts w:cs="Arial"/>
                <w:lang w:val="en-US"/>
              </w:rPr>
              <w:t xml:space="preserve"> </w:t>
            </w:r>
            <w:r w:rsidRPr="00256D47">
              <w:rPr>
                <w:rFonts w:cs="Arial"/>
              </w:rPr>
              <w:t>(четири) месеци од денот на формирање</w:t>
            </w:r>
            <w:r>
              <w:rPr>
                <w:rFonts w:cs="Arial"/>
                <w:lang w:val="en-US"/>
              </w:rPr>
              <w:t xml:space="preserve"> </w:t>
            </w:r>
            <w:r w:rsidRPr="00256D47">
              <w:rPr>
                <w:rFonts w:cs="Arial"/>
              </w:rPr>
              <w:t>на</w:t>
            </w:r>
            <w:r>
              <w:rPr>
                <w:rFonts w:cs="Arial"/>
                <w:lang w:val="en-US"/>
              </w:rPr>
              <w:t xml:space="preserve"> </w:t>
            </w:r>
            <w:r w:rsidRPr="00256D47">
              <w:rPr>
                <w:rFonts w:cs="Arial"/>
              </w:rPr>
              <w:t>конечните ранг листи, во групи од минимум 10 (десет) слушатели по програмски пакет а во зависност од пројавениот интерес на таргетираната категорија на евидентирани невработени лицаза учество во мерката;</w:t>
            </w:r>
          </w:p>
          <w:p w14:paraId="6635CE1F" w14:textId="77777777" w:rsidR="00116856" w:rsidRPr="00256D47" w:rsidRDefault="00116856" w:rsidP="00D83FE3">
            <w:pPr>
              <w:numPr>
                <w:ilvl w:val="0"/>
                <w:numId w:val="13"/>
              </w:numPr>
              <w:spacing w:after="0" w:line="240" w:lineRule="auto"/>
              <w:ind w:left="456"/>
              <w:jc w:val="both"/>
            </w:pPr>
            <w:r w:rsidRPr="00256D47">
              <w:rPr>
                <w:rFonts w:eastAsia="StobiSerif Regular" w:cs="StobiSerif Regular"/>
              </w:rPr>
              <w:t xml:space="preserve">Издавање на  </w:t>
            </w:r>
            <w:r w:rsidRPr="00256D47">
              <w:rPr>
                <w:rFonts w:cs="Arial"/>
              </w:rPr>
              <w:t>уверение за редовно посетувана обука (70% од часовите);</w:t>
            </w:r>
          </w:p>
          <w:p w14:paraId="39316510" w14:textId="77777777" w:rsidR="00116856" w:rsidRPr="00256D47" w:rsidRDefault="00116856" w:rsidP="00D83FE3">
            <w:pPr>
              <w:numPr>
                <w:ilvl w:val="0"/>
                <w:numId w:val="13"/>
              </w:numPr>
              <w:spacing w:after="0" w:line="240" w:lineRule="auto"/>
              <w:ind w:left="456"/>
              <w:jc w:val="both"/>
              <w:rPr>
                <w:rFonts w:eastAsia="StobiSerif Regular" w:cs="StobiSerif Regular"/>
              </w:rPr>
            </w:pPr>
            <w:r w:rsidRPr="00256D47">
              <w:rPr>
                <w:rFonts w:eastAsia="StobiSerif Regular" w:cs="StobiSerif Regular"/>
              </w:rPr>
              <w:t>Полагање испит(и) Издавање на диплома за успешно положен испит(и);</w:t>
            </w:r>
          </w:p>
          <w:p w14:paraId="36FEDC92" w14:textId="77777777" w:rsidR="00116856" w:rsidRPr="00256D47" w:rsidRDefault="00116856" w:rsidP="00D83FE3">
            <w:pPr>
              <w:numPr>
                <w:ilvl w:val="0"/>
                <w:numId w:val="13"/>
              </w:numPr>
              <w:spacing w:after="0" w:line="240" w:lineRule="auto"/>
              <w:ind w:left="456"/>
              <w:jc w:val="both"/>
              <w:rPr>
                <w:rFonts w:eastAsia="StobiSerif Regular" w:cs="StobiSerif Regular"/>
              </w:rPr>
            </w:pPr>
            <w:r w:rsidRPr="00256D47">
              <w:rPr>
                <w:rFonts w:eastAsia="StobiSerif Regular" w:cs="StobiSerif Regular"/>
              </w:rPr>
              <w:t>Мониторинг;</w:t>
            </w:r>
          </w:p>
          <w:p w14:paraId="6A60AAFF" w14:textId="77777777" w:rsidR="00116856" w:rsidRPr="00256D47" w:rsidRDefault="00116856" w:rsidP="00D83FE3">
            <w:pPr>
              <w:spacing w:after="0" w:line="240" w:lineRule="auto"/>
              <w:ind w:left="456"/>
              <w:jc w:val="both"/>
              <w:rPr>
                <w:rFonts w:eastAsia="StobiSerif Regular" w:cs="StobiSerif Regular"/>
              </w:rPr>
            </w:pPr>
          </w:p>
        </w:tc>
      </w:tr>
    </w:tbl>
    <w:p w14:paraId="0A020D3A" w14:textId="472FB145" w:rsidR="000E5037" w:rsidRPr="008C7DEC" w:rsidRDefault="000E5037" w:rsidP="000E5037">
      <w:pPr>
        <w:spacing w:after="0" w:line="240" w:lineRule="auto"/>
        <w:rPr>
          <w:b/>
          <w:color w:val="000000" w:themeColor="text1"/>
          <w:sz w:val="24"/>
          <w:szCs w:val="26"/>
        </w:rPr>
      </w:pPr>
    </w:p>
    <w:p w14:paraId="131554BC" w14:textId="77777777" w:rsidR="00704EA8" w:rsidRDefault="00704EA8">
      <w:pPr>
        <w:spacing w:after="0" w:line="240" w:lineRule="auto"/>
        <w:rPr>
          <w:b/>
          <w:color w:val="000000" w:themeColor="text1"/>
          <w:sz w:val="24"/>
          <w:szCs w:val="26"/>
        </w:rPr>
      </w:pPr>
    </w:p>
    <w:p w14:paraId="23F840AF" w14:textId="77A1BEEC" w:rsidR="001F4AF8" w:rsidRPr="00BB43BD" w:rsidRDefault="001F4AF8">
      <w:pPr>
        <w:spacing w:after="0" w:line="240" w:lineRule="auto"/>
        <w:rPr>
          <w:b/>
          <w:color w:val="000000" w:themeColor="text1"/>
          <w:sz w:val="24"/>
          <w:szCs w:val="26"/>
          <w:lang w:val="sq-AL"/>
        </w:rPr>
      </w:pPr>
      <w:r>
        <w:rPr>
          <w:b/>
          <w:color w:val="000000" w:themeColor="text1"/>
          <w:sz w:val="24"/>
          <w:szCs w:val="26"/>
        </w:rPr>
        <w:br w:type="page"/>
      </w:r>
    </w:p>
    <w:p w14:paraId="132653C1" w14:textId="77777777" w:rsidR="00704EA8" w:rsidRPr="008C7DEC" w:rsidRDefault="00704EA8">
      <w:pPr>
        <w:spacing w:after="0" w:line="240" w:lineRule="auto"/>
        <w:rPr>
          <w:b/>
          <w:color w:val="000000" w:themeColor="text1"/>
          <w:sz w:val="24"/>
          <w:szCs w:val="26"/>
        </w:rPr>
      </w:pPr>
    </w:p>
    <w:p w14:paraId="0BC21682" w14:textId="77777777" w:rsidR="00C75AC7" w:rsidRPr="008C7DEC" w:rsidRDefault="00C75AC7" w:rsidP="00100305">
      <w:pPr>
        <w:pStyle w:val="Heading2"/>
        <w:numPr>
          <w:ilvl w:val="0"/>
          <w:numId w:val="50"/>
        </w:numPr>
        <w:shd w:val="clear" w:color="auto" w:fill="FFE599" w:themeFill="accent4" w:themeFillTint="66"/>
        <w:rPr>
          <w:rFonts w:ascii="StobiSerif Regular" w:hAnsi="StobiSerif Regular" w:cs="Calibri"/>
          <w:b/>
          <w:color w:val="000000" w:themeColor="text1"/>
          <w:sz w:val="24"/>
          <w:szCs w:val="22"/>
          <w:lang w:val="mk-MK"/>
        </w:rPr>
      </w:pPr>
      <w:bookmarkStart w:id="34" w:name="_Toc96887823"/>
      <w:r w:rsidRPr="008C7DEC">
        <w:rPr>
          <w:rFonts w:ascii="StobiSerif Regular" w:hAnsi="StobiSerif Regular" w:cs="Calibri"/>
          <w:b/>
          <w:color w:val="000000" w:themeColor="text1"/>
          <w:sz w:val="24"/>
          <w:szCs w:val="22"/>
          <w:lang w:val="mk-MK"/>
        </w:rPr>
        <w:t>ПРАКТИКАНТСТВО</w:t>
      </w:r>
      <w:bookmarkEnd w:id="34"/>
    </w:p>
    <w:p w14:paraId="2FE621B0" w14:textId="77777777" w:rsidR="00C75AC7" w:rsidRPr="008C7DEC" w:rsidRDefault="00C75AC7" w:rsidP="00C75AC7">
      <w:pPr>
        <w:rPr>
          <w:b/>
          <w:color w:val="0070C0"/>
        </w:rPr>
      </w:pPr>
    </w:p>
    <w:tbl>
      <w:tblPr>
        <w:tblW w:w="1050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69"/>
        <w:gridCol w:w="8240"/>
      </w:tblGrid>
      <w:tr w:rsidR="00C75AC7" w:rsidRPr="008C7DEC" w14:paraId="7C22AD4E" w14:textId="77777777" w:rsidTr="009B5DE0">
        <w:trPr>
          <w:trHeight w:val="590"/>
        </w:trPr>
        <w:tc>
          <w:tcPr>
            <w:tcW w:w="2269" w:type="dxa"/>
            <w:shd w:val="clear" w:color="auto" w:fill="E7E6E6" w:themeFill="background2"/>
            <w:vAlign w:val="center"/>
          </w:tcPr>
          <w:p w14:paraId="2AA73A13" w14:textId="77777777" w:rsidR="00C75AC7" w:rsidRPr="008C7DEC" w:rsidRDefault="00C75AC7" w:rsidP="00C75AC7">
            <w:pPr>
              <w:spacing w:after="0"/>
              <w:rPr>
                <w:b/>
                <w:bCs/>
                <w:color w:val="000000" w:themeColor="text1"/>
              </w:rPr>
            </w:pPr>
            <w:r w:rsidRPr="008C7DEC">
              <w:rPr>
                <w:b/>
                <w:bCs/>
                <w:color w:val="000000" w:themeColor="text1"/>
              </w:rPr>
              <w:t>Наслов на мерката</w:t>
            </w:r>
          </w:p>
        </w:tc>
        <w:tc>
          <w:tcPr>
            <w:tcW w:w="8240" w:type="dxa"/>
            <w:shd w:val="clear" w:color="auto" w:fill="E7E6E6" w:themeFill="background2"/>
            <w:vAlign w:val="center"/>
          </w:tcPr>
          <w:p w14:paraId="6C6BBC46" w14:textId="77777777" w:rsidR="00C75AC7" w:rsidRPr="008C7DEC" w:rsidRDefault="00C75AC7" w:rsidP="00C75AC7">
            <w:pPr>
              <w:autoSpaceDE w:val="0"/>
              <w:autoSpaceDN w:val="0"/>
              <w:adjustRightInd w:val="0"/>
              <w:spacing w:after="0" w:line="240" w:lineRule="auto"/>
              <w:jc w:val="both"/>
              <w:rPr>
                <w:b/>
                <w:color w:val="000000" w:themeColor="text1"/>
              </w:rPr>
            </w:pPr>
            <w:bookmarkStart w:id="35" w:name="_Toc96887824"/>
            <w:r w:rsidRPr="008C7DEC">
              <w:rPr>
                <w:rStyle w:val="Heading3Char"/>
                <w:rFonts w:ascii="StobiSerif Regular" w:hAnsi="StobiSerif Regular"/>
                <w:b/>
                <w:color w:val="000000" w:themeColor="text1"/>
                <w:sz w:val="22"/>
                <w:szCs w:val="22"/>
                <w:lang w:val="mk-MK"/>
              </w:rPr>
              <w:t>5. Практикан</w:t>
            </w:r>
            <w:r w:rsidR="00910C7C">
              <w:rPr>
                <w:rStyle w:val="Heading3Char"/>
                <w:rFonts w:ascii="StobiSerif Regular" w:hAnsi="StobiSerif Regular"/>
                <w:b/>
                <w:color w:val="000000" w:themeColor="text1"/>
                <w:sz w:val="22"/>
                <w:szCs w:val="22"/>
                <w:lang w:val="mk-MK"/>
              </w:rPr>
              <w:t>т</w:t>
            </w:r>
            <w:r w:rsidRPr="008C7DEC">
              <w:rPr>
                <w:rStyle w:val="Heading3Char"/>
                <w:rFonts w:ascii="StobiSerif Regular" w:hAnsi="StobiSerif Regular"/>
                <w:b/>
                <w:color w:val="000000" w:themeColor="text1"/>
                <w:sz w:val="22"/>
                <w:szCs w:val="22"/>
                <w:lang w:val="mk-MK"/>
              </w:rPr>
              <w:t>ство</w:t>
            </w:r>
            <w:bookmarkEnd w:id="35"/>
          </w:p>
        </w:tc>
      </w:tr>
      <w:tr w:rsidR="00C75AC7" w:rsidRPr="008C7DEC" w14:paraId="488298E1" w14:textId="77777777" w:rsidTr="009B5DE0">
        <w:trPr>
          <w:trHeight w:val="590"/>
        </w:trPr>
        <w:tc>
          <w:tcPr>
            <w:tcW w:w="2269" w:type="dxa"/>
            <w:shd w:val="clear" w:color="auto" w:fill="E7E6E6" w:themeFill="background2"/>
            <w:vAlign w:val="center"/>
          </w:tcPr>
          <w:p w14:paraId="595F8E7B" w14:textId="77777777" w:rsidR="00C75AC7" w:rsidRPr="008C7DEC" w:rsidRDefault="00C75AC7" w:rsidP="00C75AC7">
            <w:pPr>
              <w:spacing w:after="0"/>
              <w:rPr>
                <w:b/>
                <w:bCs/>
                <w:color w:val="000000" w:themeColor="text1"/>
              </w:rPr>
            </w:pPr>
            <w:r w:rsidRPr="008C7DEC">
              <w:rPr>
                <w:b/>
                <w:bCs/>
                <w:color w:val="000000" w:themeColor="text1"/>
              </w:rPr>
              <w:t>Цел на мерката</w:t>
            </w:r>
          </w:p>
        </w:tc>
        <w:tc>
          <w:tcPr>
            <w:tcW w:w="8240" w:type="dxa"/>
            <w:shd w:val="clear" w:color="auto" w:fill="E7E6E6" w:themeFill="background2"/>
            <w:vAlign w:val="center"/>
          </w:tcPr>
          <w:p w14:paraId="41E9FC58" w14:textId="77777777" w:rsidR="00C75AC7" w:rsidRPr="008C7DEC" w:rsidRDefault="00C75AC7" w:rsidP="00C75AC7">
            <w:pPr>
              <w:spacing w:after="0" w:line="240" w:lineRule="auto"/>
              <w:jc w:val="both"/>
              <w:rPr>
                <w:color w:val="000000" w:themeColor="text1"/>
              </w:rPr>
            </w:pPr>
            <w:r w:rsidRPr="008C7DEC">
              <w:rPr>
                <w:color w:val="000000" w:themeColor="text1"/>
              </w:rPr>
              <w:t>Стекнување практични работни знаења и вештини потребни за извршување работни задачи на одредени работни места</w:t>
            </w:r>
          </w:p>
        </w:tc>
      </w:tr>
      <w:tr w:rsidR="00C75AC7" w:rsidRPr="008C7DEC" w14:paraId="7A99B8F4" w14:textId="77777777" w:rsidTr="009B5DE0">
        <w:trPr>
          <w:trHeight w:val="631"/>
        </w:trPr>
        <w:tc>
          <w:tcPr>
            <w:tcW w:w="2269" w:type="dxa"/>
            <w:shd w:val="clear" w:color="auto" w:fill="E7E6E6" w:themeFill="background2"/>
            <w:vAlign w:val="center"/>
          </w:tcPr>
          <w:p w14:paraId="552FD291" w14:textId="77777777" w:rsidR="00C75AC7" w:rsidRPr="008C7DEC" w:rsidRDefault="00C75AC7" w:rsidP="00C75AC7">
            <w:pPr>
              <w:spacing w:after="0"/>
              <w:rPr>
                <w:b/>
                <w:bCs/>
                <w:color w:val="000000" w:themeColor="text1"/>
              </w:rPr>
            </w:pPr>
            <w:r w:rsidRPr="008C7DEC">
              <w:rPr>
                <w:b/>
                <w:bCs/>
                <w:color w:val="000000" w:themeColor="text1"/>
              </w:rPr>
              <w:t>Целна група</w:t>
            </w:r>
          </w:p>
        </w:tc>
        <w:tc>
          <w:tcPr>
            <w:tcW w:w="8240" w:type="dxa"/>
            <w:shd w:val="clear" w:color="auto" w:fill="E7E6E6" w:themeFill="background2"/>
            <w:vAlign w:val="center"/>
          </w:tcPr>
          <w:p w14:paraId="26ADF4EC" w14:textId="2AE827C7" w:rsidR="00AE07A8" w:rsidRPr="00B12255" w:rsidRDefault="00C75AC7" w:rsidP="00C737AB">
            <w:pPr>
              <w:spacing w:after="0"/>
            </w:pPr>
            <w:r w:rsidRPr="008C7DEC">
              <w:rPr>
                <w:color w:val="000000" w:themeColor="text1"/>
              </w:rPr>
              <w:t xml:space="preserve">Невработени  лица до 34 години со минимум завршено </w:t>
            </w:r>
            <w:r w:rsidR="1003E020" w:rsidRPr="21B35E21">
              <w:rPr>
                <w:color w:val="000000" w:themeColor="text1"/>
              </w:rPr>
              <w:t>средно</w:t>
            </w:r>
            <w:r w:rsidR="380A01BA" w:rsidRPr="21B35E21">
              <w:rPr>
                <w:color w:val="000000" w:themeColor="text1"/>
              </w:rPr>
              <w:t xml:space="preserve"> </w:t>
            </w:r>
            <w:r w:rsidRPr="21B35E21">
              <w:rPr>
                <w:color w:val="000000" w:themeColor="text1"/>
              </w:rPr>
              <w:t>образование</w:t>
            </w:r>
          </w:p>
        </w:tc>
      </w:tr>
      <w:tr w:rsidR="00C75AC7" w:rsidRPr="008C7DEC" w14:paraId="59299FDE" w14:textId="77777777" w:rsidTr="009B5DE0">
        <w:trPr>
          <w:trHeight w:val="506"/>
        </w:trPr>
        <w:tc>
          <w:tcPr>
            <w:tcW w:w="2269" w:type="dxa"/>
            <w:shd w:val="clear" w:color="auto" w:fill="E7E6E6" w:themeFill="background2"/>
            <w:vAlign w:val="center"/>
          </w:tcPr>
          <w:p w14:paraId="765963D2" w14:textId="77777777" w:rsidR="00C75AC7" w:rsidRPr="008C7DEC" w:rsidRDefault="00C75AC7" w:rsidP="00C75AC7">
            <w:pPr>
              <w:spacing w:after="0"/>
              <w:rPr>
                <w:b/>
                <w:bCs/>
                <w:color w:val="000000" w:themeColor="text1"/>
              </w:rPr>
            </w:pPr>
            <w:r w:rsidRPr="008C7DEC">
              <w:rPr>
                <w:b/>
                <w:bCs/>
                <w:color w:val="000000" w:themeColor="text1"/>
              </w:rPr>
              <w:t>Опфат на мерката</w:t>
            </w:r>
          </w:p>
        </w:tc>
        <w:tc>
          <w:tcPr>
            <w:tcW w:w="8240" w:type="dxa"/>
            <w:shd w:val="clear" w:color="auto" w:fill="E7E6E6" w:themeFill="background2"/>
            <w:vAlign w:val="center"/>
          </w:tcPr>
          <w:p w14:paraId="5E5760CE" w14:textId="274ABD22" w:rsidR="00C75AC7" w:rsidRPr="008C7DEC" w:rsidRDefault="005D2931" w:rsidP="007D5273">
            <w:pPr>
              <w:spacing w:after="0"/>
              <w:rPr>
                <w:b/>
                <w:color w:val="000000" w:themeColor="text1"/>
              </w:rPr>
            </w:pPr>
            <w:r>
              <w:rPr>
                <w:color w:val="000000" w:themeColor="text1"/>
              </w:rPr>
              <w:t>1.620</w:t>
            </w:r>
            <w:r w:rsidR="007279E0" w:rsidRPr="008C7DEC">
              <w:rPr>
                <w:color w:val="000000" w:themeColor="text1"/>
              </w:rPr>
              <w:t xml:space="preserve"> </w:t>
            </w:r>
            <w:r w:rsidR="00C75AC7" w:rsidRPr="008C7DEC">
              <w:rPr>
                <w:color w:val="000000" w:themeColor="text1"/>
              </w:rPr>
              <w:t>невработени лица евидентирани во АВРСМ</w:t>
            </w:r>
            <w:r w:rsidR="00D6033A" w:rsidRPr="008C7DEC">
              <w:rPr>
                <w:color w:val="000000" w:themeColor="text1"/>
              </w:rPr>
              <w:t xml:space="preserve">, од </w:t>
            </w:r>
            <w:r w:rsidR="1EB4C3BE" w:rsidRPr="008C7DEC">
              <w:rPr>
                <w:color w:val="000000" w:themeColor="text1"/>
              </w:rPr>
              <w:t>кои</w:t>
            </w:r>
            <w:r w:rsidR="1798463D" w:rsidRPr="008C7DEC">
              <w:rPr>
                <w:color w:val="000000" w:themeColor="text1"/>
              </w:rPr>
              <w:t xml:space="preserve"> </w:t>
            </w:r>
            <w:r w:rsidR="00573610">
              <w:rPr>
                <w:color w:val="000000" w:themeColor="text1"/>
              </w:rPr>
              <w:t>7</w:t>
            </w:r>
            <w:r w:rsidR="00625983" w:rsidRPr="008C7DEC">
              <w:rPr>
                <w:color w:val="000000" w:themeColor="text1"/>
              </w:rPr>
              <w:t>0</w:t>
            </w:r>
            <w:r w:rsidR="00906307">
              <w:rPr>
                <w:rStyle w:val="FootnoteReference"/>
                <w:color w:val="000000" w:themeColor="text1"/>
              </w:rPr>
              <w:footnoteReference w:id="27"/>
            </w:r>
            <w:r w:rsidR="00625983" w:rsidRPr="008C7DEC">
              <w:rPr>
                <w:color w:val="000000" w:themeColor="text1"/>
              </w:rPr>
              <w:t xml:space="preserve"> лица ќе бидат со поддршка од ИПА- IV  директен грант</w:t>
            </w:r>
            <w:r w:rsidR="00EB3CFA">
              <w:rPr>
                <w:color w:val="000000" w:themeColor="text1"/>
              </w:rPr>
              <w:t xml:space="preserve">, и </w:t>
            </w:r>
            <w:r w:rsidR="009245F7">
              <w:rPr>
                <w:color w:val="000000" w:themeColor="text1"/>
              </w:rPr>
              <w:t>50</w:t>
            </w:r>
            <w:r w:rsidR="00F74A14">
              <w:rPr>
                <w:rStyle w:val="FootnoteReference"/>
                <w:color w:val="000000" w:themeColor="text1"/>
              </w:rPr>
              <w:footnoteReference w:id="28"/>
            </w:r>
            <w:r w:rsidR="00A465E3">
              <w:rPr>
                <w:color w:val="000000" w:themeColor="text1"/>
                <w:lang w:val="en-US"/>
              </w:rPr>
              <w:t xml:space="preserve"> </w:t>
            </w:r>
            <w:r w:rsidR="00D6033A" w:rsidRPr="008C7DEC">
              <w:rPr>
                <w:color w:val="000000" w:themeColor="text1"/>
              </w:rPr>
              <w:t>лица ќе бидат со поддршка од УНДП- СДЦ</w:t>
            </w:r>
            <w:r w:rsidR="4A29559B" w:rsidRPr="008C7DEC">
              <w:rPr>
                <w:color w:val="000000" w:themeColor="text1"/>
              </w:rPr>
              <w:t xml:space="preserve"> </w:t>
            </w:r>
            <w:r w:rsidR="00AA5F63">
              <w:rPr>
                <w:color w:val="000000" w:themeColor="text1"/>
              </w:rPr>
              <w:t xml:space="preserve"> </w:t>
            </w:r>
            <w:r w:rsidR="002F1D48">
              <w:rPr>
                <w:color w:val="000000" w:themeColor="text1"/>
              </w:rPr>
              <w:t>имплементиран</w:t>
            </w:r>
            <w:r w:rsidR="00EB3CFA" w:rsidRPr="00AA5F63">
              <w:rPr>
                <w:color w:val="000000" w:themeColor="text1"/>
              </w:rPr>
              <w:t xml:space="preserve"> </w:t>
            </w:r>
            <w:r w:rsidR="002F1D48">
              <w:rPr>
                <w:color w:val="000000" w:themeColor="text1"/>
              </w:rPr>
              <w:t>од страна на</w:t>
            </w:r>
            <w:r w:rsidR="00AA5F63" w:rsidRPr="00AA5F63">
              <w:rPr>
                <w:color w:val="000000" w:themeColor="text1"/>
              </w:rPr>
              <w:t xml:space="preserve"> „Младинскиот ресурсен центар </w:t>
            </w:r>
            <w:r w:rsidR="00AA5F63" w:rsidRPr="00AA5F63">
              <w:rPr>
                <w:color w:val="000000" w:themeColor="text1"/>
                <w:lang w:val="en-US"/>
              </w:rPr>
              <w:t>iCan</w:t>
            </w:r>
            <w:r w:rsidR="00E85FE3">
              <w:rPr>
                <w:color w:val="000000" w:themeColor="text1"/>
              </w:rPr>
              <w:t>“</w:t>
            </w:r>
            <w:r w:rsidR="00AA5F63" w:rsidRPr="00AA5F63">
              <w:rPr>
                <w:color w:val="000000" w:themeColor="text1"/>
              </w:rPr>
              <w:t xml:space="preserve"> од Гостивар</w:t>
            </w:r>
          </w:p>
        </w:tc>
      </w:tr>
      <w:tr w:rsidR="00C75AC7" w:rsidRPr="008C7DEC" w14:paraId="42797272" w14:textId="77777777" w:rsidTr="009B5DE0">
        <w:trPr>
          <w:trHeight w:val="506"/>
        </w:trPr>
        <w:tc>
          <w:tcPr>
            <w:tcW w:w="2269" w:type="dxa"/>
            <w:shd w:val="clear" w:color="auto" w:fill="E7E6E6" w:themeFill="background2"/>
            <w:vAlign w:val="center"/>
          </w:tcPr>
          <w:p w14:paraId="2CE6EA1B" w14:textId="77777777" w:rsidR="00C75AC7" w:rsidRPr="008C7DEC" w:rsidRDefault="00C75AC7" w:rsidP="00C75AC7">
            <w:pPr>
              <w:autoSpaceDE w:val="0"/>
              <w:autoSpaceDN w:val="0"/>
              <w:adjustRightInd w:val="0"/>
              <w:spacing w:after="0"/>
              <w:rPr>
                <w:b/>
                <w:bCs/>
                <w:color w:val="000000" w:themeColor="text1"/>
              </w:rPr>
            </w:pPr>
            <w:r w:rsidRPr="008C7DEC">
              <w:rPr>
                <w:b/>
                <w:bCs/>
                <w:color w:val="000000" w:themeColor="text1"/>
              </w:rPr>
              <w:t>Надлежна институција</w:t>
            </w:r>
          </w:p>
        </w:tc>
        <w:tc>
          <w:tcPr>
            <w:tcW w:w="8240" w:type="dxa"/>
            <w:shd w:val="clear" w:color="auto" w:fill="E7E6E6" w:themeFill="background2"/>
            <w:vAlign w:val="center"/>
          </w:tcPr>
          <w:p w14:paraId="31AFDB36" w14:textId="6DE6FD66" w:rsidR="00C75AC7" w:rsidRPr="008C7DEC" w:rsidRDefault="00C75AC7" w:rsidP="00C75AC7">
            <w:pPr>
              <w:spacing w:after="0"/>
              <w:jc w:val="both"/>
              <w:rPr>
                <w:color w:val="000000" w:themeColor="text1"/>
              </w:rPr>
            </w:pPr>
            <w:r w:rsidRPr="008C7DEC">
              <w:rPr>
                <w:color w:val="000000" w:themeColor="text1"/>
              </w:rPr>
              <w:t>АВРСМ, МТСП, УНДП-СДЦ</w:t>
            </w:r>
            <w:r w:rsidR="005A6673">
              <w:rPr>
                <w:color w:val="000000" w:themeColor="text1"/>
              </w:rPr>
              <w:t xml:space="preserve"> преку Младинскиот ресурсен центар </w:t>
            </w:r>
            <w:r w:rsidR="005A6673">
              <w:rPr>
                <w:color w:val="000000" w:themeColor="text1"/>
                <w:lang w:val="sq-AL"/>
              </w:rPr>
              <w:t>iCan</w:t>
            </w:r>
          </w:p>
        </w:tc>
      </w:tr>
      <w:tr w:rsidR="00C75AC7" w:rsidRPr="008C7DEC" w14:paraId="4DEC702F" w14:textId="77777777" w:rsidTr="009B5DE0">
        <w:trPr>
          <w:trHeight w:val="599"/>
        </w:trPr>
        <w:tc>
          <w:tcPr>
            <w:tcW w:w="10509" w:type="dxa"/>
            <w:gridSpan w:val="2"/>
            <w:shd w:val="clear" w:color="auto" w:fill="E7E6E6" w:themeFill="background2"/>
            <w:vAlign w:val="center"/>
          </w:tcPr>
          <w:p w14:paraId="4828525C" w14:textId="77777777" w:rsidR="00C75AC7" w:rsidRPr="008C7DEC" w:rsidRDefault="00C75AC7" w:rsidP="00C75AC7">
            <w:pPr>
              <w:spacing w:after="0"/>
              <w:jc w:val="center"/>
              <w:rPr>
                <w:b/>
                <w:bCs/>
                <w:color w:val="000000" w:themeColor="text1"/>
              </w:rPr>
            </w:pPr>
            <w:r w:rsidRPr="008C7DEC">
              <w:rPr>
                <w:b/>
                <w:bCs/>
                <w:color w:val="000000" w:themeColor="text1"/>
              </w:rPr>
              <w:t>Висина на финансиската поддршка</w:t>
            </w:r>
          </w:p>
        </w:tc>
      </w:tr>
      <w:tr w:rsidR="00C75AC7" w:rsidRPr="008C7DEC" w14:paraId="72B05DCA" w14:textId="77777777" w:rsidTr="009213A4">
        <w:trPr>
          <w:trHeight w:val="1462"/>
        </w:trPr>
        <w:tc>
          <w:tcPr>
            <w:tcW w:w="10509" w:type="dxa"/>
            <w:gridSpan w:val="2"/>
            <w:vAlign w:val="center"/>
          </w:tcPr>
          <w:p w14:paraId="4400EDD2" w14:textId="060E1325" w:rsidR="00F80D4E" w:rsidRPr="00EA4013" w:rsidRDefault="00C75AC7" w:rsidP="00C75AC7">
            <w:pPr>
              <w:spacing w:after="0"/>
              <w:jc w:val="both"/>
              <w:rPr>
                <w:rFonts w:cs="StobiSerif Regular"/>
                <w:color w:val="000000" w:themeColor="text1"/>
              </w:rPr>
            </w:pPr>
            <w:r w:rsidRPr="008C7DEC">
              <w:rPr>
                <w:bCs/>
                <w:color w:val="000000" w:themeColor="text1"/>
              </w:rPr>
              <w:t>Лицата што ќе се вклучат во практикан</w:t>
            </w:r>
            <w:r w:rsidR="00910C7C">
              <w:rPr>
                <w:bCs/>
                <w:color w:val="000000" w:themeColor="text1"/>
              </w:rPr>
              <w:t>т</w:t>
            </w:r>
            <w:r w:rsidRPr="008C7DEC">
              <w:rPr>
                <w:bCs/>
                <w:color w:val="000000" w:themeColor="text1"/>
              </w:rPr>
              <w:t>ство</w:t>
            </w:r>
            <w:r w:rsidRPr="008C7DEC">
              <w:rPr>
                <w:rFonts w:cs="StobiSerif Regular"/>
                <w:color w:val="000000" w:themeColor="text1"/>
              </w:rPr>
              <w:t xml:space="preserve"> ќе добијат месечен надоместок во висина </w:t>
            </w:r>
            <w:r w:rsidR="6D071067" w:rsidRPr="7829B329">
              <w:rPr>
                <w:rFonts w:cs="StobiSerif Regular"/>
                <w:color w:val="000000" w:themeColor="text1"/>
              </w:rPr>
              <w:t>од</w:t>
            </w:r>
            <w:r w:rsidR="1B1334E3" w:rsidRPr="7829B329">
              <w:rPr>
                <w:rFonts w:cs="StobiSerif Regular"/>
                <w:color w:val="000000" w:themeColor="text1"/>
              </w:rPr>
              <w:t xml:space="preserve"> </w:t>
            </w:r>
            <w:r w:rsidR="6D071067" w:rsidRPr="7829B329">
              <w:rPr>
                <w:rFonts w:eastAsia="StobiSerif Regular" w:cs="StobiSerif Regular"/>
                <w:b/>
                <w:bCs/>
                <w:color w:val="000000" w:themeColor="text1"/>
              </w:rPr>
              <w:t>9</w:t>
            </w:r>
            <w:r w:rsidRPr="008C7DEC">
              <w:rPr>
                <w:rFonts w:eastAsia="StobiSerif Regular" w:cs="StobiSerif Regular"/>
                <w:b/>
                <w:color w:val="000000" w:themeColor="text1"/>
              </w:rPr>
              <w:t>.000 денари</w:t>
            </w:r>
            <w:r w:rsidRPr="008C7DEC">
              <w:rPr>
                <w:rFonts w:cs="StobiSerif Regular"/>
                <w:color w:val="000000" w:themeColor="text1"/>
              </w:rPr>
              <w:t xml:space="preserve"> месечно (</w:t>
            </w:r>
            <w:r w:rsidRPr="008C7DEC">
              <w:rPr>
                <w:color w:val="000000" w:themeColor="text1"/>
              </w:rPr>
              <w:t>со вклучено осигурување за инвалидност и телесно оштетување причинето со повреда на работа и професионална болест и данок на личен доход</w:t>
            </w:r>
            <w:r w:rsidRPr="008C7DEC">
              <w:rPr>
                <w:rFonts w:cs="StobiSerif Regular"/>
                <w:color w:val="000000" w:themeColor="text1"/>
              </w:rPr>
              <w:t xml:space="preserve">) за </w:t>
            </w:r>
            <w:r w:rsidR="6D071067" w:rsidRPr="7829B329">
              <w:rPr>
                <w:rFonts w:cs="StobiSerif Regular"/>
                <w:color w:val="000000" w:themeColor="text1"/>
              </w:rPr>
              <w:t>период</w:t>
            </w:r>
            <w:r w:rsidR="63789BD2" w:rsidRPr="7829B329">
              <w:rPr>
                <w:rFonts w:cs="StobiSerif Regular"/>
                <w:color w:val="000000" w:themeColor="text1"/>
              </w:rPr>
              <w:t xml:space="preserve"> </w:t>
            </w:r>
            <w:r w:rsidR="6D071067" w:rsidRPr="7829B329">
              <w:rPr>
                <w:rFonts w:cs="StobiSerif Regular"/>
                <w:color w:val="000000" w:themeColor="text1"/>
              </w:rPr>
              <w:t>до</w:t>
            </w:r>
            <w:r w:rsidRPr="008C7DEC">
              <w:rPr>
                <w:rFonts w:cs="StobiSerif Regular"/>
                <w:color w:val="000000" w:themeColor="text1"/>
              </w:rPr>
              <w:t xml:space="preserve"> 3 месеци</w:t>
            </w:r>
          </w:p>
        </w:tc>
      </w:tr>
      <w:tr w:rsidR="00C75AC7" w:rsidRPr="008C7DEC" w14:paraId="07196640" w14:textId="77777777" w:rsidTr="009B5DE0">
        <w:trPr>
          <w:trHeight w:val="503"/>
        </w:trPr>
        <w:tc>
          <w:tcPr>
            <w:tcW w:w="10509" w:type="dxa"/>
            <w:gridSpan w:val="2"/>
            <w:shd w:val="clear" w:color="auto" w:fill="E7E6E6" w:themeFill="background2"/>
            <w:vAlign w:val="center"/>
          </w:tcPr>
          <w:p w14:paraId="730AF9AD" w14:textId="77777777" w:rsidR="00C75AC7" w:rsidRPr="008C7DEC" w:rsidRDefault="00C75AC7" w:rsidP="00C75AC7">
            <w:pPr>
              <w:spacing w:after="0"/>
              <w:jc w:val="center"/>
              <w:rPr>
                <w:b/>
                <w:bCs/>
                <w:color w:val="000000" w:themeColor="text1"/>
              </w:rPr>
            </w:pPr>
            <w:r w:rsidRPr="008C7DEC">
              <w:rPr>
                <w:b/>
                <w:bCs/>
                <w:color w:val="000000" w:themeColor="text1"/>
              </w:rPr>
              <w:t>Корисници</w:t>
            </w:r>
          </w:p>
        </w:tc>
      </w:tr>
      <w:tr w:rsidR="00C75AC7" w:rsidRPr="008C7DEC" w14:paraId="1921C2EC" w14:textId="77777777" w:rsidTr="00EA4013">
        <w:trPr>
          <w:trHeight w:val="830"/>
        </w:trPr>
        <w:tc>
          <w:tcPr>
            <w:tcW w:w="10509" w:type="dxa"/>
            <w:gridSpan w:val="2"/>
            <w:vAlign w:val="center"/>
          </w:tcPr>
          <w:p w14:paraId="2E432BD5" w14:textId="77777777" w:rsidR="00C75AC7" w:rsidRPr="008C7DEC" w:rsidRDefault="00C75AC7" w:rsidP="00C75AC7">
            <w:pPr>
              <w:spacing w:after="0"/>
              <w:jc w:val="center"/>
              <w:rPr>
                <w:color w:val="000000" w:themeColor="text1"/>
              </w:rPr>
            </w:pPr>
            <w:r w:rsidRPr="008C7DEC">
              <w:rPr>
                <w:color w:val="000000" w:themeColor="text1"/>
              </w:rPr>
              <w:t xml:space="preserve">Невработени  лица до 34 години со минимум завршено </w:t>
            </w:r>
            <w:r w:rsidR="0040569D" w:rsidRPr="008C7DEC">
              <w:rPr>
                <w:color w:val="000000" w:themeColor="text1"/>
              </w:rPr>
              <w:t>средно</w:t>
            </w:r>
            <w:r w:rsidRPr="008C7DEC">
              <w:rPr>
                <w:color w:val="000000" w:themeColor="text1"/>
              </w:rPr>
              <w:t>образование</w:t>
            </w:r>
          </w:p>
          <w:p w14:paraId="61F5433F" w14:textId="77777777" w:rsidR="00C75AC7" w:rsidRPr="008C7DEC" w:rsidRDefault="00C75AC7" w:rsidP="00C75AC7">
            <w:pPr>
              <w:spacing w:after="0"/>
              <w:jc w:val="center"/>
              <w:rPr>
                <w:b/>
                <w:color w:val="000000" w:themeColor="text1"/>
              </w:rPr>
            </w:pPr>
            <w:r w:rsidRPr="008C7DEC">
              <w:rPr>
                <w:color w:val="000000" w:themeColor="text1"/>
              </w:rPr>
              <w:t>Работодавачи од приватен и од граѓански  сектор</w:t>
            </w:r>
          </w:p>
        </w:tc>
      </w:tr>
      <w:tr w:rsidR="00C75AC7" w:rsidRPr="008C7DEC" w14:paraId="0542177B" w14:textId="77777777" w:rsidTr="009B5DE0">
        <w:trPr>
          <w:trHeight w:val="541"/>
        </w:trPr>
        <w:tc>
          <w:tcPr>
            <w:tcW w:w="10509" w:type="dxa"/>
            <w:gridSpan w:val="2"/>
            <w:shd w:val="clear" w:color="auto" w:fill="E7E6E6" w:themeFill="background2"/>
            <w:vAlign w:val="center"/>
          </w:tcPr>
          <w:p w14:paraId="3F3F94F3" w14:textId="77777777" w:rsidR="00C75AC7" w:rsidRPr="008C7DEC" w:rsidRDefault="00C75AC7" w:rsidP="00C75AC7">
            <w:pPr>
              <w:spacing w:after="0"/>
              <w:jc w:val="center"/>
              <w:rPr>
                <w:b/>
                <w:bCs/>
                <w:color w:val="000000" w:themeColor="text1"/>
              </w:rPr>
            </w:pPr>
            <w:r w:rsidRPr="008C7DEC">
              <w:rPr>
                <w:b/>
                <w:bCs/>
                <w:color w:val="000000" w:themeColor="text1"/>
              </w:rPr>
              <w:t>Начин на пријавување</w:t>
            </w:r>
          </w:p>
        </w:tc>
      </w:tr>
      <w:tr w:rsidR="00C75AC7" w:rsidRPr="008C7DEC" w14:paraId="051212D8" w14:textId="77777777" w:rsidTr="009B5DE0">
        <w:trPr>
          <w:trHeight w:val="1560"/>
        </w:trPr>
        <w:tc>
          <w:tcPr>
            <w:tcW w:w="10509" w:type="dxa"/>
            <w:gridSpan w:val="2"/>
            <w:vAlign w:val="center"/>
          </w:tcPr>
          <w:p w14:paraId="538B7E0F" w14:textId="77777777" w:rsidR="00F80D4E" w:rsidRPr="008C7DEC" w:rsidRDefault="00F80D4E" w:rsidP="00C75AC7">
            <w:pPr>
              <w:spacing w:after="0"/>
              <w:rPr>
                <w:b/>
                <w:bCs/>
                <w:color w:val="000000" w:themeColor="text1"/>
              </w:rPr>
            </w:pPr>
          </w:p>
          <w:p w14:paraId="296FDE04" w14:textId="77777777" w:rsidR="00C75AC7" w:rsidRPr="008C7DEC" w:rsidRDefault="00C75AC7" w:rsidP="00C75AC7">
            <w:pPr>
              <w:spacing w:after="0"/>
              <w:rPr>
                <w:b/>
                <w:bCs/>
                <w:color w:val="000000" w:themeColor="text1"/>
              </w:rPr>
            </w:pPr>
            <w:r w:rsidRPr="008C7DEC">
              <w:rPr>
                <w:b/>
                <w:bCs/>
                <w:color w:val="000000" w:themeColor="text1"/>
              </w:rPr>
              <w:t>За работодавачи:</w:t>
            </w:r>
          </w:p>
          <w:p w14:paraId="43A50DC1" w14:textId="77777777" w:rsidR="00C75AC7" w:rsidRPr="008C7DEC" w:rsidRDefault="00C75AC7" w:rsidP="00C75AC7">
            <w:pPr>
              <w:spacing w:after="120"/>
              <w:rPr>
                <w:color w:val="000000" w:themeColor="text1"/>
              </w:rPr>
            </w:pPr>
            <w:r w:rsidRPr="008C7DEC">
              <w:rPr>
                <w:color w:val="000000" w:themeColor="text1"/>
              </w:rPr>
              <w:t>Јавен повик/Известување, Пријава за учество во мерката</w:t>
            </w:r>
          </w:p>
          <w:p w14:paraId="2E0D77D6" w14:textId="77777777" w:rsidR="00C75AC7" w:rsidRPr="008C7DEC" w:rsidRDefault="00C75AC7" w:rsidP="00C75AC7">
            <w:pPr>
              <w:spacing w:after="0"/>
              <w:rPr>
                <w:b/>
                <w:bCs/>
                <w:color w:val="000000" w:themeColor="text1"/>
              </w:rPr>
            </w:pPr>
            <w:r w:rsidRPr="008C7DEC">
              <w:rPr>
                <w:b/>
                <w:bCs/>
                <w:color w:val="000000" w:themeColor="text1"/>
              </w:rPr>
              <w:t>За невработени лица:</w:t>
            </w:r>
          </w:p>
          <w:p w14:paraId="55BB1499" w14:textId="04FF0D42" w:rsidR="00C75AC7" w:rsidRPr="008C7DEC" w:rsidRDefault="00C737AB" w:rsidP="00C737AB">
            <w:pPr>
              <w:spacing w:after="0" w:line="240" w:lineRule="auto"/>
              <w:jc w:val="both"/>
              <w:rPr>
                <w:color w:val="000000" w:themeColor="text1"/>
              </w:rPr>
            </w:pPr>
            <w:r>
              <w:rPr>
                <w:color w:val="000000" w:themeColor="text1"/>
              </w:rPr>
              <w:t xml:space="preserve">Јавен повик/ </w:t>
            </w:r>
            <w:r w:rsidR="00C75AC7" w:rsidRPr="008C7DEC">
              <w:rPr>
                <w:color w:val="000000" w:themeColor="text1"/>
              </w:rPr>
              <w:t>Известување</w:t>
            </w:r>
            <w:r>
              <w:rPr>
                <w:rStyle w:val="FootnoteReference"/>
                <w:color w:val="000000" w:themeColor="text1"/>
              </w:rPr>
              <w:footnoteReference w:id="29"/>
            </w:r>
            <w:r w:rsidR="00C75AC7" w:rsidRPr="008C7DEC">
              <w:rPr>
                <w:color w:val="000000" w:themeColor="text1"/>
              </w:rPr>
              <w:t xml:space="preserve">, пребарување од евиденција на невработени лица врз основа на профилирање </w:t>
            </w:r>
            <w:r>
              <w:rPr>
                <w:color w:val="000000" w:themeColor="text1"/>
              </w:rPr>
              <w:t xml:space="preserve">, </w:t>
            </w:r>
            <w:r w:rsidR="00C75AC7" w:rsidRPr="008C7DEC">
              <w:rPr>
                <w:color w:val="000000" w:themeColor="text1"/>
              </w:rPr>
              <w:t>ИПВ</w:t>
            </w:r>
            <w:r w:rsidR="0040569D" w:rsidRPr="008C7DEC">
              <w:rPr>
                <w:color w:val="000000" w:themeColor="text1"/>
              </w:rPr>
              <w:t xml:space="preserve"> и </w:t>
            </w:r>
            <w:r>
              <w:rPr>
                <w:color w:val="000000" w:themeColor="text1"/>
              </w:rPr>
              <w:t>индивидуален</w:t>
            </w:r>
            <w:r w:rsidR="0040569D" w:rsidRPr="008C7DEC">
              <w:rPr>
                <w:color w:val="000000" w:themeColor="text1"/>
              </w:rPr>
              <w:t xml:space="preserve"> за активација</w:t>
            </w:r>
            <w:r w:rsidR="00C75AC7" w:rsidRPr="008C7DEC">
              <w:rPr>
                <w:color w:val="000000" w:themeColor="text1"/>
              </w:rPr>
              <w:t>, Пријава и Изјава за согласнос</w:t>
            </w:r>
            <w:r w:rsidR="003731E3" w:rsidRPr="008C7DEC">
              <w:rPr>
                <w:color w:val="000000" w:themeColor="text1"/>
              </w:rPr>
              <w:t>т.</w:t>
            </w:r>
          </w:p>
        </w:tc>
      </w:tr>
      <w:tr w:rsidR="00C75AC7" w:rsidRPr="008C7DEC" w14:paraId="6A3D33D8" w14:textId="77777777" w:rsidTr="009B5DE0">
        <w:trPr>
          <w:trHeight w:val="599"/>
        </w:trPr>
        <w:tc>
          <w:tcPr>
            <w:tcW w:w="10509" w:type="dxa"/>
            <w:gridSpan w:val="2"/>
            <w:shd w:val="clear" w:color="auto" w:fill="E7E6E6" w:themeFill="background2"/>
            <w:vAlign w:val="center"/>
          </w:tcPr>
          <w:p w14:paraId="2169931B" w14:textId="77777777" w:rsidR="00C75AC7" w:rsidRPr="008C7DEC" w:rsidRDefault="00C75AC7" w:rsidP="00C75AC7">
            <w:pPr>
              <w:spacing w:after="0"/>
              <w:jc w:val="center"/>
              <w:rPr>
                <w:b/>
                <w:bCs/>
                <w:color w:val="000000" w:themeColor="text1"/>
              </w:rPr>
            </w:pPr>
            <w:r w:rsidRPr="008C7DEC">
              <w:rPr>
                <w:b/>
                <w:bCs/>
                <w:color w:val="000000" w:themeColor="text1"/>
              </w:rPr>
              <w:lastRenderedPageBreak/>
              <w:t>Критериуми</w:t>
            </w:r>
          </w:p>
        </w:tc>
      </w:tr>
      <w:tr w:rsidR="00C75AC7" w:rsidRPr="008C7DEC" w14:paraId="574C4092" w14:textId="77777777" w:rsidTr="009B5DE0">
        <w:trPr>
          <w:trHeight w:val="860"/>
        </w:trPr>
        <w:tc>
          <w:tcPr>
            <w:tcW w:w="10509" w:type="dxa"/>
            <w:gridSpan w:val="2"/>
            <w:vAlign w:val="center"/>
          </w:tcPr>
          <w:p w14:paraId="48FAD8C8" w14:textId="77777777" w:rsidR="003731E3" w:rsidRPr="008C7DEC" w:rsidRDefault="003731E3" w:rsidP="00C75AC7">
            <w:pPr>
              <w:spacing w:after="0"/>
              <w:rPr>
                <w:b/>
                <w:bCs/>
                <w:color w:val="000000" w:themeColor="text1"/>
              </w:rPr>
            </w:pPr>
          </w:p>
          <w:p w14:paraId="5A5B5F66" w14:textId="77777777" w:rsidR="00C75AC7" w:rsidRPr="008C7DEC" w:rsidRDefault="00C75AC7" w:rsidP="00C75AC7">
            <w:pPr>
              <w:spacing w:after="0"/>
              <w:rPr>
                <w:b/>
                <w:bCs/>
                <w:color w:val="000000" w:themeColor="text1"/>
              </w:rPr>
            </w:pPr>
            <w:r w:rsidRPr="008C7DEC">
              <w:rPr>
                <w:b/>
                <w:bCs/>
                <w:color w:val="000000" w:themeColor="text1"/>
              </w:rPr>
              <w:t>За работодавачи:</w:t>
            </w:r>
          </w:p>
          <w:p w14:paraId="7E67B7B9" w14:textId="77777777" w:rsidR="00C75AC7" w:rsidRPr="008C7DEC" w:rsidRDefault="00C17AB9" w:rsidP="00100305">
            <w:pPr>
              <w:pStyle w:val="ListParagraph2"/>
              <w:numPr>
                <w:ilvl w:val="0"/>
                <w:numId w:val="19"/>
              </w:numPr>
              <w:spacing w:after="0" w:line="240" w:lineRule="auto"/>
              <w:ind w:left="478" w:hanging="283"/>
              <w:jc w:val="both"/>
              <w:rPr>
                <w:rFonts w:eastAsia="Calibri" w:cs="Calibri"/>
                <w:color w:val="000000" w:themeColor="text1"/>
                <w:lang w:val="mk-MK"/>
              </w:rPr>
            </w:pPr>
            <w:r w:rsidRPr="008C7DEC">
              <w:rPr>
                <w:rFonts w:eastAsia="Calibri" w:cs="Calibri"/>
                <w:color w:val="000000" w:themeColor="text1"/>
                <w:lang w:val="mk-MK"/>
              </w:rPr>
              <w:t>Да подготви план за оспособување на практикантот, со наведени работни задачи и активности;</w:t>
            </w:r>
          </w:p>
          <w:p w14:paraId="6C003515" w14:textId="0FBF8E21" w:rsidR="00C75AC7" w:rsidRPr="008C7DEC" w:rsidRDefault="6D834B70" w:rsidP="00100305">
            <w:pPr>
              <w:pStyle w:val="ListParagraph2"/>
              <w:numPr>
                <w:ilvl w:val="0"/>
                <w:numId w:val="19"/>
              </w:numPr>
              <w:spacing w:after="0" w:line="240" w:lineRule="auto"/>
              <w:ind w:left="478" w:hanging="283"/>
              <w:jc w:val="both"/>
              <w:rPr>
                <w:rFonts w:eastAsia="Calibri" w:cs="Calibri"/>
                <w:color w:val="000000" w:themeColor="text1"/>
                <w:lang w:val="mk-MK"/>
              </w:rPr>
            </w:pPr>
            <w:r w:rsidRPr="7829B329">
              <w:rPr>
                <w:rFonts w:eastAsia="Calibri" w:cs="Calibri"/>
                <w:color w:val="000000" w:themeColor="text1"/>
                <w:lang w:val="mk-MK"/>
              </w:rPr>
              <w:t>Работодавачот</w:t>
            </w:r>
            <w:r w:rsidR="780AF052" w:rsidRPr="7829B329">
              <w:rPr>
                <w:rFonts w:eastAsia="Calibri" w:cs="Calibri"/>
                <w:color w:val="000000" w:themeColor="text1"/>
                <w:lang w:val="mk-MK"/>
              </w:rPr>
              <w:t xml:space="preserve"> </w:t>
            </w:r>
            <w:r w:rsidRPr="7829B329">
              <w:rPr>
                <w:rFonts w:eastAsia="Calibri" w:cs="Calibri"/>
                <w:color w:val="000000" w:themeColor="text1"/>
                <w:lang w:val="mk-MK"/>
              </w:rPr>
              <w:t>да</w:t>
            </w:r>
            <w:r w:rsidR="00C17AB9" w:rsidRPr="008C7DEC">
              <w:rPr>
                <w:rFonts w:eastAsia="Calibri" w:cs="Calibri"/>
                <w:color w:val="000000" w:themeColor="text1"/>
                <w:lang w:val="mk-MK"/>
              </w:rPr>
              <w:t xml:space="preserve"> има најмалку едно вработено лице на неопределено време, најмал</w:t>
            </w:r>
            <w:r w:rsidR="00910C7C">
              <w:rPr>
                <w:rFonts w:eastAsia="Calibri" w:cs="Calibri"/>
                <w:color w:val="000000" w:themeColor="text1"/>
                <w:lang w:val="mk-MK"/>
              </w:rPr>
              <w:t>к</w:t>
            </w:r>
            <w:r w:rsidR="00C17AB9" w:rsidRPr="008C7DEC">
              <w:rPr>
                <w:rFonts w:eastAsia="Calibri" w:cs="Calibri"/>
                <w:color w:val="000000" w:themeColor="text1"/>
                <w:lang w:val="mk-MK"/>
              </w:rPr>
              <w:t>у 6 месеци пред аплицирањето, со исклучок на граѓанските организации и ангажирање на жени</w:t>
            </w:r>
            <w:r w:rsidR="00C75AC7" w:rsidRPr="008C7DEC">
              <w:rPr>
                <w:rFonts w:eastAsia="Calibri" w:cs="Calibri"/>
                <w:color w:val="000000" w:themeColor="text1"/>
                <w:lang w:val="mk-MK"/>
              </w:rPr>
              <w:t>-</w:t>
            </w:r>
            <w:r w:rsidR="6F0D884F" w:rsidRPr="7829B329">
              <w:rPr>
                <w:rFonts w:eastAsia="Calibri" w:cs="Calibri"/>
                <w:color w:val="000000" w:themeColor="text1"/>
                <w:lang w:val="mk-MK"/>
              </w:rPr>
              <w:t>Ромки</w:t>
            </w:r>
            <w:r w:rsidR="00C17AB9" w:rsidRPr="008C7DEC">
              <w:rPr>
                <w:rFonts w:eastAsia="Calibri" w:cs="Calibri"/>
                <w:color w:val="000000" w:themeColor="text1"/>
                <w:lang w:val="mk-MK"/>
              </w:rPr>
              <w:t xml:space="preserve"> како </w:t>
            </w:r>
            <w:r w:rsidRPr="7829B329">
              <w:rPr>
                <w:rFonts w:eastAsia="Calibri" w:cs="Calibri"/>
                <w:color w:val="000000" w:themeColor="text1"/>
                <w:lang w:val="mk-MK"/>
              </w:rPr>
              <w:t>практикант</w:t>
            </w:r>
            <w:r w:rsidR="57A569DC" w:rsidRPr="7829B329">
              <w:rPr>
                <w:rFonts w:eastAsia="Calibri" w:cs="Calibri"/>
                <w:color w:val="000000" w:themeColor="text1"/>
                <w:lang w:val="mk-MK"/>
              </w:rPr>
              <w:t>и</w:t>
            </w:r>
            <w:r w:rsidR="00C17AB9" w:rsidRPr="008C7DEC">
              <w:rPr>
                <w:rFonts w:eastAsia="Calibri" w:cs="Calibri"/>
                <w:color w:val="000000" w:themeColor="text1"/>
                <w:lang w:val="mk-MK"/>
              </w:rPr>
              <w:t>;</w:t>
            </w:r>
          </w:p>
          <w:p w14:paraId="5F0150A7" w14:textId="77777777" w:rsidR="00C75AC7" w:rsidRPr="008C7DEC" w:rsidRDefault="00C17AB9" w:rsidP="00100305">
            <w:pPr>
              <w:pStyle w:val="ListParagraph2"/>
              <w:numPr>
                <w:ilvl w:val="0"/>
                <w:numId w:val="19"/>
              </w:numPr>
              <w:spacing w:after="0" w:line="240" w:lineRule="auto"/>
              <w:ind w:left="478" w:hanging="283"/>
              <w:jc w:val="both"/>
              <w:rPr>
                <w:rFonts w:eastAsia="Calibri" w:cs="Calibri"/>
                <w:color w:val="000000" w:themeColor="text1"/>
                <w:lang w:val="mk-MK"/>
              </w:rPr>
            </w:pPr>
            <w:r w:rsidRPr="008C7DEC">
              <w:rPr>
                <w:rFonts w:eastAsia="Calibri" w:cs="Calibri"/>
                <w:color w:val="000000" w:themeColor="text1"/>
                <w:lang w:val="mk-MK"/>
              </w:rPr>
              <w:t>Работодавачот треба да назначи ментор за практикантот што ќе го води и ќе го надгледува при извршувањето на предвидените задачи и работни активности, и</w:t>
            </w:r>
          </w:p>
          <w:p w14:paraId="507FF168" w14:textId="77777777" w:rsidR="00C75AC7" w:rsidRPr="008C7DEC" w:rsidRDefault="00C75AC7" w:rsidP="00100305">
            <w:pPr>
              <w:pStyle w:val="ListParagraph2"/>
              <w:numPr>
                <w:ilvl w:val="0"/>
                <w:numId w:val="19"/>
              </w:numPr>
              <w:spacing w:after="0" w:line="240" w:lineRule="auto"/>
              <w:ind w:left="478" w:hanging="283"/>
              <w:jc w:val="both"/>
              <w:rPr>
                <w:rFonts w:cs="Calibri"/>
                <w:color w:val="000000" w:themeColor="text1"/>
                <w:lang w:val="mk-MK"/>
              </w:rPr>
            </w:pPr>
            <w:r w:rsidRPr="008C7DEC">
              <w:rPr>
                <w:rFonts w:eastAsia="Calibri" w:cs="Calibri"/>
                <w:color w:val="000000" w:themeColor="text1"/>
                <w:lang w:val="mk-MK"/>
              </w:rPr>
              <w:t>Да г</w:t>
            </w:r>
            <w:r w:rsidR="00C17AB9" w:rsidRPr="008C7DEC">
              <w:rPr>
                <w:rFonts w:eastAsia="Calibri" w:cs="Calibri"/>
                <w:color w:val="000000" w:themeColor="text1"/>
                <w:lang w:val="mk-MK"/>
              </w:rPr>
              <w:t>и имаат подмирено сите обврски врз основ на исплатени плати и придонеси од задолжително</w:t>
            </w:r>
            <w:r w:rsidRPr="008C7DEC">
              <w:rPr>
                <w:rFonts w:cs="Calibri"/>
                <w:color w:val="000000" w:themeColor="text1"/>
                <w:lang w:val="mk-MK"/>
              </w:rPr>
              <w:t xml:space="preserve"> социјално осигурување. </w:t>
            </w:r>
          </w:p>
          <w:p w14:paraId="575CFB58" w14:textId="77777777" w:rsidR="00C75AC7" w:rsidRPr="008C7DEC" w:rsidRDefault="00C75AC7" w:rsidP="00C75AC7">
            <w:pPr>
              <w:spacing w:before="240" w:after="0"/>
              <w:rPr>
                <w:b/>
                <w:bCs/>
                <w:color w:val="000000" w:themeColor="text1"/>
              </w:rPr>
            </w:pPr>
            <w:r w:rsidRPr="008C7DEC">
              <w:rPr>
                <w:b/>
                <w:bCs/>
                <w:color w:val="000000" w:themeColor="text1"/>
              </w:rPr>
              <w:t xml:space="preserve">За невработени лица: </w:t>
            </w:r>
          </w:p>
          <w:p w14:paraId="252353A2" w14:textId="77777777" w:rsidR="00C75AC7" w:rsidRPr="008C7DEC" w:rsidRDefault="00C17AB9" w:rsidP="00100305">
            <w:pPr>
              <w:pStyle w:val="ListParagraph2"/>
              <w:numPr>
                <w:ilvl w:val="0"/>
                <w:numId w:val="19"/>
              </w:numPr>
              <w:spacing w:after="0" w:line="240" w:lineRule="auto"/>
              <w:ind w:left="478" w:hanging="283"/>
              <w:jc w:val="both"/>
              <w:rPr>
                <w:rFonts w:cs="Calibri"/>
                <w:color w:val="000000" w:themeColor="text1"/>
                <w:lang w:val="mk-MK"/>
              </w:rPr>
            </w:pPr>
            <w:r w:rsidRPr="008C7DEC">
              <w:rPr>
                <w:rFonts w:eastAsia="Calibri" w:cs="Calibri"/>
                <w:color w:val="000000" w:themeColor="text1"/>
                <w:lang w:val="mk-MK"/>
              </w:rPr>
              <w:t xml:space="preserve">Млади  до 34 години со минимум завршено </w:t>
            </w:r>
            <w:r w:rsidR="00625983" w:rsidRPr="008C7DEC">
              <w:rPr>
                <w:rFonts w:eastAsia="Calibri" w:cs="Calibri"/>
                <w:color w:val="000000" w:themeColor="text1"/>
                <w:lang w:val="mk-MK"/>
              </w:rPr>
              <w:t>средно</w:t>
            </w:r>
            <w:r w:rsidRPr="008C7DEC">
              <w:rPr>
                <w:rFonts w:eastAsia="Calibri" w:cs="Calibri"/>
                <w:color w:val="000000" w:themeColor="text1"/>
                <w:lang w:val="mk-MK"/>
              </w:rPr>
              <w:t xml:space="preserve"> образование кои немаат работно искуство согласно образованието</w:t>
            </w:r>
            <w:r w:rsidR="00625983" w:rsidRPr="008C7DEC">
              <w:rPr>
                <w:rFonts w:eastAsia="Calibri" w:cs="Calibri"/>
                <w:color w:val="000000" w:themeColor="text1"/>
                <w:lang w:val="mk-MK"/>
              </w:rPr>
              <w:t xml:space="preserve">, </w:t>
            </w:r>
          </w:p>
        </w:tc>
      </w:tr>
      <w:tr w:rsidR="00C75AC7" w:rsidRPr="008C7DEC" w14:paraId="07632127" w14:textId="77777777" w:rsidTr="009B5DE0">
        <w:trPr>
          <w:trHeight w:val="1633"/>
        </w:trPr>
        <w:tc>
          <w:tcPr>
            <w:tcW w:w="10509" w:type="dxa"/>
            <w:gridSpan w:val="2"/>
            <w:vAlign w:val="center"/>
          </w:tcPr>
          <w:p w14:paraId="23560F43" w14:textId="77777777" w:rsidR="00C75AC7" w:rsidRPr="008C7DEC" w:rsidRDefault="00C75AC7" w:rsidP="00C75AC7">
            <w:pPr>
              <w:spacing w:after="0"/>
              <w:rPr>
                <w:b/>
                <w:bCs/>
                <w:color w:val="000000" w:themeColor="text1"/>
              </w:rPr>
            </w:pPr>
            <w:r w:rsidRPr="008C7DEC">
              <w:rPr>
                <w:b/>
                <w:bCs/>
                <w:color w:val="000000" w:themeColor="text1"/>
              </w:rPr>
              <w:t>КОМБИНАЦИЈА СО ДРУГИ МЕРКИ</w:t>
            </w:r>
          </w:p>
          <w:p w14:paraId="3794383C" w14:textId="77777777" w:rsidR="00C75AC7" w:rsidRPr="008C7DEC" w:rsidRDefault="00C75AC7" w:rsidP="00C75AC7">
            <w:pPr>
              <w:spacing w:after="0"/>
              <w:rPr>
                <w:b/>
                <w:color w:val="000000" w:themeColor="text1"/>
              </w:rPr>
            </w:pPr>
          </w:p>
          <w:p w14:paraId="4C3E26CB" w14:textId="77777777" w:rsidR="00C75AC7" w:rsidRPr="008C7DEC" w:rsidRDefault="00C75AC7" w:rsidP="00C75AC7">
            <w:pPr>
              <w:spacing w:after="0"/>
              <w:jc w:val="both"/>
              <w:rPr>
                <w:color w:val="000000" w:themeColor="text1"/>
              </w:rPr>
            </w:pPr>
            <w:r w:rsidRPr="008C7DEC">
              <w:rPr>
                <w:color w:val="000000" w:themeColor="text1"/>
              </w:rPr>
              <w:t>По завршувањето на учеството во мерката, невработените лица имаат можност за искористување други програми и мерки од Оперативниот план</w:t>
            </w:r>
          </w:p>
        </w:tc>
      </w:tr>
      <w:tr w:rsidR="00C75AC7" w:rsidRPr="008C7DEC" w14:paraId="4AC789DB" w14:textId="77777777" w:rsidTr="009B5DE0">
        <w:trPr>
          <w:trHeight w:val="522"/>
        </w:trPr>
        <w:tc>
          <w:tcPr>
            <w:tcW w:w="10509" w:type="dxa"/>
            <w:gridSpan w:val="2"/>
            <w:shd w:val="clear" w:color="auto" w:fill="E7E6E6" w:themeFill="background2"/>
            <w:vAlign w:val="center"/>
          </w:tcPr>
          <w:p w14:paraId="00FB7BC3" w14:textId="77777777" w:rsidR="00C75AC7" w:rsidRPr="008C7DEC" w:rsidRDefault="00C75AC7" w:rsidP="00C75AC7">
            <w:pPr>
              <w:spacing w:after="0"/>
              <w:jc w:val="center"/>
              <w:rPr>
                <w:b/>
                <w:bCs/>
                <w:color w:val="000000" w:themeColor="text1"/>
              </w:rPr>
            </w:pPr>
            <w:r w:rsidRPr="008C7DEC">
              <w:rPr>
                <w:b/>
                <w:bCs/>
                <w:color w:val="000000" w:themeColor="text1"/>
              </w:rPr>
              <w:t>Обврски</w:t>
            </w:r>
          </w:p>
        </w:tc>
      </w:tr>
      <w:tr w:rsidR="00C75AC7" w:rsidRPr="008C7DEC" w14:paraId="685D1DA9" w14:textId="77777777" w:rsidTr="002716CC">
        <w:trPr>
          <w:trHeight w:val="64"/>
        </w:trPr>
        <w:tc>
          <w:tcPr>
            <w:tcW w:w="10509" w:type="dxa"/>
            <w:gridSpan w:val="2"/>
            <w:vAlign w:val="center"/>
          </w:tcPr>
          <w:p w14:paraId="6400823B" w14:textId="77777777" w:rsidR="003731E3" w:rsidRPr="008C7DEC" w:rsidRDefault="003731E3" w:rsidP="00C75AC7">
            <w:pPr>
              <w:spacing w:after="0"/>
              <w:rPr>
                <w:b/>
                <w:bCs/>
                <w:color w:val="2F5496" w:themeColor="accent1" w:themeShade="BF"/>
              </w:rPr>
            </w:pPr>
          </w:p>
          <w:p w14:paraId="0290F76A" w14:textId="77777777" w:rsidR="00C75AC7" w:rsidRPr="008C7DEC" w:rsidRDefault="00C75AC7" w:rsidP="00C75AC7">
            <w:pPr>
              <w:spacing w:after="0"/>
              <w:rPr>
                <w:b/>
                <w:bCs/>
              </w:rPr>
            </w:pPr>
            <w:r w:rsidRPr="008C7DEC">
              <w:rPr>
                <w:b/>
                <w:bCs/>
              </w:rPr>
              <w:t>За невработени лица:</w:t>
            </w:r>
          </w:p>
          <w:p w14:paraId="0E705927" w14:textId="77777777" w:rsidR="00C75AC7" w:rsidRPr="008C7DEC" w:rsidRDefault="00C17AB9" w:rsidP="00100305">
            <w:pPr>
              <w:pStyle w:val="ListParagraph2"/>
              <w:numPr>
                <w:ilvl w:val="0"/>
                <w:numId w:val="19"/>
              </w:numPr>
              <w:spacing w:after="0" w:line="240" w:lineRule="auto"/>
              <w:ind w:left="478" w:hanging="283"/>
              <w:jc w:val="both"/>
              <w:rPr>
                <w:rFonts w:eastAsia="Calibri" w:cs="Calibri"/>
                <w:lang w:val="mk-MK"/>
              </w:rPr>
            </w:pPr>
            <w:r w:rsidRPr="008C7DEC">
              <w:rPr>
                <w:rFonts w:eastAsia="Calibri" w:cs="Calibri"/>
                <w:lang w:val="mk-MK"/>
              </w:rPr>
              <w:t>Редовно да се јавуваат на работното место</w:t>
            </w:r>
            <w:r w:rsidR="00C75AC7" w:rsidRPr="008C7DEC">
              <w:rPr>
                <w:rFonts w:eastAsia="Calibri" w:cs="Calibri"/>
                <w:lang w:val="mk-MK"/>
              </w:rPr>
              <w:t>;</w:t>
            </w:r>
          </w:p>
          <w:p w14:paraId="0718F721" w14:textId="77777777" w:rsidR="00C75AC7" w:rsidRPr="008C7DEC" w:rsidRDefault="00C17AB9" w:rsidP="00100305">
            <w:pPr>
              <w:pStyle w:val="ListParagraph2"/>
              <w:numPr>
                <w:ilvl w:val="0"/>
                <w:numId w:val="19"/>
              </w:numPr>
              <w:spacing w:after="0" w:line="240" w:lineRule="auto"/>
              <w:ind w:left="478" w:hanging="283"/>
              <w:jc w:val="both"/>
              <w:rPr>
                <w:rFonts w:eastAsia="Calibri" w:cs="Calibri"/>
                <w:lang w:val="mk-MK"/>
              </w:rPr>
            </w:pPr>
            <w:r w:rsidRPr="008C7DEC">
              <w:rPr>
                <w:rFonts w:eastAsia="Calibri" w:cs="Calibri"/>
                <w:lang w:val="mk-MK"/>
              </w:rPr>
              <w:t>Да ги чува доверливите податоци</w:t>
            </w:r>
            <w:r w:rsidR="00C75AC7" w:rsidRPr="008C7DEC">
              <w:rPr>
                <w:rFonts w:eastAsia="Calibri" w:cs="Calibri"/>
                <w:lang w:val="mk-MK"/>
              </w:rPr>
              <w:t>,</w:t>
            </w:r>
            <w:r w:rsidRPr="008C7DEC">
              <w:rPr>
                <w:rFonts w:eastAsia="Calibri" w:cs="Calibri"/>
                <w:lang w:val="mk-MK"/>
              </w:rPr>
              <w:t xml:space="preserve"> односно класифицираните информации на работодавачот за кои е запознаен во текот на практикантскат</w:t>
            </w:r>
            <w:r w:rsidR="00C75AC7" w:rsidRPr="008C7DEC">
              <w:rPr>
                <w:rFonts w:eastAsia="Calibri" w:cs="Calibri"/>
                <w:lang w:val="mk-MK"/>
              </w:rPr>
              <w:t>а</w:t>
            </w:r>
            <w:r w:rsidRPr="008C7DEC">
              <w:rPr>
                <w:rFonts w:eastAsia="Calibri" w:cs="Calibri"/>
                <w:lang w:val="mk-MK"/>
              </w:rPr>
              <w:t xml:space="preserve"> работа</w:t>
            </w:r>
            <w:r w:rsidR="00C75AC7" w:rsidRPr="008C7DEC">
              <w:rPr>
                <w:rFonts w:eastAsia="Calibri" w:cs="Calibri"/>
                <w:lang w:val="mk-MK"/>
              </w:rPr>
              <w:t>;</w:t>
            </w:r>
          </w:p>
          <w:p w14:paraId="63CD5BD1" w14:textId="77777777" w:rsidR="00C75AC7" w:rsidRPr="008C7DEC" w:rsidRDefault="00C17AB9" w:rsidP="00100305">
            <w:pPr>
              <w:pStyle w:val="ListParagraph2"/>
              <w:numPr>
                <w:ilvl w:val="0"/>
                <w:numId w:val="19"/>
              </w:numPr>
              <w:spacing w:after="0" w:line="240" w:lineRule="auto"/>
              <w:ind w:left="478" w:hanging="283"/>
              <w:jc w:val="both"/>
              <w:rPr>
                <w:rFonts w:eastAsia="Calibri" w:cs="Calibri"/>
                <w:lang w:val="mk-MK"/>
              </w:rPr>
            </w:pPr>
            <w:r w:rsidRPr="008C7DEC">
              <w:rPr>
                <w:rFonts w:eastAsia="Calibri" w:cs="Calibri"/>
                <w:lang w:val="mk-MK"/>
              </w:rPr>
              <w:t>Во случај на спреченост</w:t>
            </w:r>
            <w:r w:rsidR="00C75AC7" w:rsidRPr="008C7DEC">
              <w:rPr>
                <w:rFonts w:eastAsia="Calibri" w:cs="Calibri"/>
                <w:lang w:val="mk-MK"/>
              </w:rPr>
              <w:t>,</w:t>
            </w:r>
            <w:r w:rsidRPr="008C7DEC">
              <w:rPr>
                <w:rFonts w:eastAsia="Calibri" w:cs="Calibri"/>
                <w:lang w:val="mk-MK"/>
              </w:rPr>
              <w:t xml:space="preserve"> во рок од 24 часа да го извести работодавачот за причината поради која отсуствува и по доаѓањето да донесе документ за оправдување</w:t>
            </w:r>
            <w:r w:rsidR="00C75AC7" w:rsidRPr="008C7DEC">
              <w:rPr>
                <w:rFonts w:eastAsia="Calibri" w:cs="Calibri"/>
                <w:lang w:val="mk-MK"/>
              </w:rPr>
              <w:t>;</w:t>
            </w:r>
          </w:p>
          <w:p w14:paraId="58484EEB" w14:textId="77777777" w:rsidR="00C75AC7" w:rsidRPr="008C7DEC" w:rsidRDefault="00C17AB9" w:rsidP="00100305">
            <w:pPr>
              <w:pStyle w:val="ListParagraph2"/>
              <w:numPr>
                <w:ilvl w:val="0"/>
                <w:numId w:val="19"/>
              </w:numPr>
              <w:spacing w:after="0" w:line="240" w:lineRule="auto"/>
              <w:ind w:left="478" w:hanging="283"/>
              <w:jc w:val="both"/>
              <w:rPr>
                <w:rFonts w:eastAsia="Calibri" w:cs="Calibri"/>
                <w:lang w:val="mk-MK"/>
              </w:rPr>
            </w:pPr>
            <w:r w:rsidRPr="008C7DEC">
              <w:rPr>
                <w:rFonts w:eastAsia="Calibri" w:cs="Calibri"/>
                <w:lang w:val="mk-MK"/>
              </w:rPr>
              <w:t>Во случај да предизвика штета кај работодавачот за време на практичната работа, намерно или од тешка небрежност, должен е штетата да му ја надомести на работодавачот согласно одредбите од Законот за облигациони односи</w:t>
            </w:r>
            <w:r w:rsidR="00C75AC7" w:rsidRPr="008C7DEC">
              <w:rPr>
                <w:rFonts w:eastAsia="Calibri" w:cs="Calibri"/>
                <w:lang w:val="mk-MK"/>
              </w:rPr>
              <w:t>;</w:t>
            </w:r>
          </w:p>
          <w:p w14:paraId="69088016" w14:textId="77777777" w:rsidR="00C75AC7" w:rsidRPr="008C7DEC" w:rsidRDefault="00C17AB9" w:rsidP="00100305">
            <w:pPr>
              <w:pStyle w:val="ListParagraph2"/>
              <w:numPr>
                <w:ilvl w:val="0"/>
                <w:numId w:val="19"/>
              </w:numPr>
              <w:spacing w:after="0" w:line="240" w:lineRule="auto"/>
              <w:ind w:left="478" w:hanging="283"/>
              <w:jc w:val="both"/>
              <w:rPr>
                <w:rFonts w:eastAsia="Calibri" w:cs="Calibri"/>
                <w:lang w:val="mk-MK"/>
              </w:rPr>
            </w:pPr>
            <w:r w:rsidRPr="008C7DEC">
              <w:rPr>
                <w:rFonts w:eastAsia="Calibri" w:cs="Calibri"/>
                <w:lang w:val="mk-MK"/>
              </w:rPr>
              <w:t>Да го извести работодавачот за штетни последици за кои е запознаен дека може да настанат за него, за трети лица или за работодавачот</w:t>
            </w:r>
            <w:r w:rsidR="00C75AC7" w:rsidRPr="008C7DEC">
              <w:rPr>
                <w:rFonts w:eastAsia="Calibri" w:cs="Calibri"/>
                <w:lang w:val="mk-MK"/>
              </w:rPr>
              <w:t>;</w:t>
            </w:r>
          </w:p>
          <w:p w14:paraId="0626A95B" w14:textId="77777777" w:rsidR="00C75AC7" w:rsidRPr="008C7DEC" w:rsidRDefault="00C17AB9" w:rsidP="00100305">
            <w:pPr>
              <w:pStyle w:val="ListParagraph2"/>
              <w:numPr>
                <w:ilvl w:val="0"/>
                <w:numId w:val="19"/>
              </w:numPr>
              <w:spacing w:after="0" w:line="240" w:lineRule="auto"/>
              <w:ind w:left="478" w:hanging="283"/>
              <w:jc w:val="both"/>
              <w:rPr>
                <w:rFonts w:eastAsia="Calibri" w:cs="Calibri"/>
                <w:lang w:val="mk-MK"/>
              </w:rPr>
            </w:pPr>
            <w:r w:rsidRPr="008C7DEC">
              <w:rPr>
                <w:rFonts w:eastAsia="Calibri" w:cs="Calibri"/>
                <w:lang w:val="mk-MK"/>
              </w:rPr>
              <w:t>Правата и обврските се опишани и регулирани во Оперативните упатства и договорот.</w:t>
            </w:r>
          </w:p>
          <w:p w14:paraId="143BC7FA" w14:textId="77777777" w:rsidR="00C75AC7" w:rsidRPr="008C7DEC" w:rsidRDefault="00C75AC7" w:rsidP="00C75AC7">
            <w:pPr>
              <w:spacing w:after="0"/>
              <w:ind w:left="720"/>
              <w:jc w:val="both"/>
              <w:rPr>
                <w:b/>
                <w:color w:val="0070C0"/>
              </w:rPr>
            </w:pPr>
          </w:p>
          <w:p w14:paraId="547372F9" w14:textId="77777777" w:rsidR="00C75AC7" w:rsidRPr="008C7DEC" w:rsidRDefault="00C75AC7" w:rsidP="00C75AC7">
            <w:pPr>
              <w:spacing w:after="0"/>
              <w:rPr>
                <w:b/>
                <w:bCs/>
              </w:rPr>
            </w:pPr>
            <w:r w:rsidRPr="008C7DEC">
              <w:rPr>
                <w:b/>
                <w:bCs/>
              </w:rPr>
              <w:t>За работодавачи:</w:t>
            </w:r>
          </w:p>
          <w:p w14:paraId="6C0E9A4A" w14:textId="77777777" w:rsidR="00C75AC7" w:rsidRPr="008C7DEC" w:rsidRDefault="00C17AB9" w:rsidP="00100305">
            <w:pPr>
              <w:pStyle w:val="ListParagraph2"/>
              <w:numPr>
                <w:ilvl w:val="0"/>
                <w:numId w:val="19"/>
              </w:numPr>
              <w:spacing w:after="0" w:line="240" w:lineRule="auto"/>
              <w:ind w:left="478" w:hanging="283"/>
              <w:jc w:val="both"/>
              <w:rPr>
                <w:rFonts w:eastAsia="Calibri" w:cs="Calibri"/>
                <w:lang w:val="mk-MK"/>
              </w:rPr>
            </w:pPr>
            <w:r w:rsidRPr="008C7DEC">
              <w:rPr>
                <w:rFonts w:eastAsia="Calibri" w:cs="Calibri"/>
                <w:lang w:val="mk-MK"/>
              </w:rPr>
              <w:t>Да подготви план и програма за оспособување на практикантот, со наведени работни задачи и активности;</w:t>
            </w:r>
          </w:p>
          <w:p w14:paraId="0741EEF0" w14:textId="77777777" w:rsidR="00C75AC7" w:rsidRPr="008C7DEC" w:rsidRDefault="00C17AB9" w:rsidP="00100305">
            <w:pPr>
              <w:pStyle w:val="ListParagraph2"/>
              <w:numPr>
                <w:ilvl w:val="0"/>
                <w:numId w:val="19"/>
              </w:numPr>
              <w:spacing w:after="0" w:line="240" w:lineRule="auto"/>
              <w:ind w:left="478" w:hanging="283"/>
              <w:jc w:val="both"/>
              <w:rPr>
                <w:rFonts w:eastAsia="Calibri" w:cs="Calibri"/>
                <w:lang w:val="mk-MK"/>
              </w:rPr>
            </w:pPr>
            <w:r w:rsidRPr="008C7DEC">
              <w:rPr>
                <w:rFonts w:eastAsia="Calibri" w:cs="Calibri"/>
                <w:lang w:val="mk-MK"/>
              </w:rPr>
              <w:t>Работодавачот треба да назначи ментор за практикантот, што ќе го води и надгледува при извршувањето на предвидените задачи и работни активности;</w:t>
            </w:r>
          </w:p>
          <w:p w14:paraId="07782FF4" w14:textId="77777777" w:rsidR="00C75AC7" w:rsidRPr="008C7DEC" w:rsidRDefault="00C17AB9" w:rsidP="00100305">
            <w:pPr>
              <w:pStyle w:val="ListParagraph2"/>
              <w:numPr>
                <w:ilvl w:val="0"/>
                <w:numId w:val="19"/>
              </w:numPr>
              <w:spacing w:after="0" w:line="240" w:lineRule="auto"/>
              <w:ind w:left="478" w:hanging="283"/>
              <w:jc w:val="both"/>
              <w:rPr>
                <w:rFonts w:eastAsia="Calibri" w:cs="Calibri"/>
                <w:lang w:val="mk-MK"/>
              </w:rPr>
            </w:pPr>
            <w:r w:rsidRPr="008C7DEC">
              <w:rPr>
                <w:rFonts w:eastAsia="Calibri" w:cs="Calibri"/>
                <w:lang w:val="mk-MK"/>
              </w:rPr>
              <w:t>Да доставува месечен извештај за редовност на практикантот до ЦВ;</w:t>
            </w:r>
          </w:p>
          <w:p w14:paraId="28D4510D" w14:textId="77777777" w:rsidR="00C75AC7" w:rsidRPr="008C7DEC" w:rsidRDefault="00C17AB9" w:rsidP="00100305">
            <w:pPr>
              <w:pStyle w:val="ListParagraph2"/>
              <w:numPr>
                <w:ilvl w:val="0"/>
                <w:numId w:val="19"/>
              </w:numPr>
              <w:spacing w:after="0" w:line="240" w:lineRule="auto"/>
              <w:ind w:left="478" w:hanging="283"/>
              <w:jc w:val="both"/>
              <w:rPr>
                <w:rFonts w:eastAsia="Calibri" w:cs="Calibri"/>
                <w:lang w:val="mk-MK"/>
              </w:rPr>
            </w:pPr>
            <w:r w:rsidRPr="008C7DEC">
              <w:rPr>
                <w:rFonts w:eastAsia="Calibri" w:cs="Calibri"/>
                <w:lang w:val="mk-MK"/>
              </w:rPr>
              <w:t>Да издаде потврда за завршена практикантска работа;</w:t>
            </w:r>
          </w:p>
          <w:p w14:paraId="7436160B" w14:textId="2CED5594" w:rsidR="00C75AC7" w:rsidRPr="008C7DEC" w:rsidRDefault="00C17AB9" w:rsidP="00100305">
            <w:pPr>
              <w:pStyle w:val="ListParagraph2"/>
              <w:numPr>
                <w:ilvl w:val="0"/>
                <w:numId w:val="19"/>
              </w:numPr>
              <w:spacing w:after="0" w:line="240" w:lineRule="auto"/>
              <w:ind w:left="478" w:hanging="283"/>
              <w:jc w:val="both"/>
              <w:rPr>
                <w:rFonts w:eastAsia="Calibri" w:cs="Calibri"/>
                <w:lang w:val="mk-MK"/>
              </w:rPr>
            </w:pPr>
            <w:r w:rsidRPr="008C7DEC">
              <w:rPr>
                <w:rFonts w:eastAsia="Calibri" w:cs="Calibri"/>
                <w:lang w:val="mk-MK"/>
              </w:rPr>
              <w:lastRenderedPageBreak/>
              <w:t>Да обезбеди средства за заштита при работа, доколку за работното место на кое се врши практикантската работа е пропишано да се користат;</w:t>
            </w:r>
          </w:p>
          <w:p w14:paraId="0E985B4E" w14:textId="1B2675FF" w:rsidR="00F80D4E" w:rsidRPr="008C7DEC" w:rsidRDefault="00C17AB9" w:rsidP="002716CC">
            <w:pPr>
              <w:pStyle w:val="ListParagraph2"/>
              <w:numPr>
                <w:ilvl w:val="0"/>
                <w:numId w:val="19"/>
              </w:numPr>
              <w:spacing w:after="0" w:line="240" w:lineRule="auto"/>
              <w:ind w:left="478" w:hanging="283"/>
              <w:jc w:val="both"/>
              <w:rPr>
                <w:b/>
                <w:color w:val="0070C0"/>
                <w:lang w:val="mk-MK"/>
              </w:rPr>
            </w:pPr>
            <w:r w:rsidRPr="008C7DEC">
              <w:rPr>
                <w:rFonts w:eastAsia="Calibri" w:cs="Calibri"/>
                <w:lang w:val="mk-MK"/>
              </w:rPr>
              <w:t>Да обезбеди тајност на личните податоци и заштита на приватноста на практикантот</w:t>
            </w:r>
            <w:r w:rsidR="002716CC">
              <w:rPr>
                <w:rFonts w:eastAsia="Calibri" w:cs="Calibri"/>
                <w:lang w:val="mk-MK"/>
              </w:rPr>
              <w:t>.</w:t>
            </w:r>
          </w:p>
          <w:p w14:paraId="05F3785C" w14:textId="77777777" w:rsidR="003731E3" w:rsidRPr="008C7DEC" w:rsidRDefault="003731E3" w:rsidP="003731E3">
            <w:pPr>
              <w:pStyle w:val="ListParagraph2"/>
              <w:spacing w:after="0" w:line="240" w:lineRule="auto"/>
              <w:ind w:left="0"/>
              <w:jc w:val="both"/>
              <w:rPr>
                <w:rFonts w:cs="Calibri"/>
                <w:b/>
                <w:color w:val="0070C0"/>
                <w:lang w:val="mk-MK"/>
              </w:rPr>
            </w:pPr>
          </w:p>
        </w:tc>
      </w:tr>
      <w:tr w:rsidR="00C75AC7" w:rsidRPr="008C7DEC" w14:paraId="7B2028AA" w14:textId="77777777" w:rsidTr="009B5DE0">
        <w:trPr>
          <w:trHeight w:val="540"/>
        </w:trPr>
        <w:tc>
          <w:tcPr>
            <w:tcW w:w="10509" w:type="dxa"/>
            <w:gridSpan w:val="2"/>
            <w:shd w:val="clear" w:color="auto" w:fill="E7E6E6" w:themeFill="background2"/>
            <w:vAlign w:val="center"/>
          </w:tcPr>
          <w:p w14:paraId="5747DE18" w14:textId="77777777" w:rsidR="00C75AC7" w:rsidRPr="008C7DEC" w:rsidRDefault="00C75AC7" w:rsidP="00C75AC7">
            <w:pPr>
              <w:spacing w:after="0"/>
              <w:jc w:val="center"/>
              <w:rPr>
                <w:b/>
                <w:bCs/>
                <w:color w:val="568523"/>
              </w:rPr>
            </w:pPr>
            <w:r w:rsidRPr="008C7DEC">
              <w:rPr>
                <w:b/>
                <w:bCs/>
                <w:color w:val="000000" w:themeColor="text1"/>
              </w:rPr>
              <w:lastRenderedPageBreak/>
              <w:t>Реализација</w:t>
            </w:r>
          </w:p>
        </w:tc>
      </w:tr>
      <w:tr w:rsidR="00C75AC7" w:rsidRPr="008C7DEC" w14:paraId="5C36CF82" w14:textId="77777777" w:rsidTr="009B5DE0">
        <w:trPr>
          <w:trHeight w:val="240"/>
        </w:trPr>
        <w:tc>
          <w:tcPr>
            <w:tcW w:w="10509" w:type="dxa"/>
            <w:gridSpan w:val="2"/>
          </w:tcPr>
          <w:p w14:paraId="1BC4FBD2" w14:textId="1FE030BF" w:rsidR="00C75AC7" w:rsidRPr="008C7DEC" w:rsidRDefault="00C17AB9" w:rsidP="00100305">
            <w:pPr>
              <w:pStyle w:val="ListParagraph2"/>
              <w:numPr>
                <w:ilvl w:val="0"/>
                <w:numId w:val="19"/>
              </w:numPr>
              <w:spacing w:after="0" w:line="240" w:lineRule="auto"/>
              <w:ind w:left="478" w:hanging="283"/>
              <w:jc w:val="both"/>
              <w:rPr>
                <w:rFonts w:eastAsia="Calibri" w:cs="Calibri"/>
                <w:lang w:val="mk-MK"/>
              </w:rPr>
            </w:pPr>
            <w:r w:rsidRPr="008C7DEC">
              <w:rPr>
                <w:rFonts w:eastAsia="Calibri" w:cs="Calibri"/>
                <w:lang w:val="mk-MK"/>
              </w:rPr>
              <w:t>Пријава за учество на работодавачи;</w:t>
            </w:r>
          </w:p>
          <w:p w14:paraId="6EFD56B7" w14:textId="72E6B2EE" w:rsidR="00C75AC7" w:rsidRPr="008C7DEC" w:rsidRDefault="00C75AC7" w:rsidP="00100305">
            <w:pPr>
              <w:pStyle w:val="ListParagraph2"/>
              <w:numPr>
                <w:ilvl w:val="0"/>
                <w:numId w:val="19"/>
              </w:numPr>
              <w:spacing w:after="0" w:line="240" w:lineRule="auto"/>
              <w:ind w:left="478" w:hanging="283"/>
              <w:jc w:val="both"/>
              <w:rPr>
                <w:rFonts w:eastAsia="Calibri" w:cs="Calibri"/>
                <w:lang w:val="mk-MK"/>
              </w:rPr>
            </w:pPr>
            <w:r w:rsidRPr="008C7DEC">
              <w:rPr>
                <w:rFonts w:eastAsia="Calibri" w:cs="Calibri"/>
                <w:lang w:val="mk-MK"/>
              </w:rPr>
              <w:t>Селекција</w:t>
            </w:r>
            <w:r w:rsidR="00983F41">
              <w:rPr>
                <w:rFonts w:eastAsia="Calibri" w:cs="Calibri"/>
                <w:lang w:val="mk-MK"/>
              </w:rPr>
              <w:t xml:space="preserve"> </w:t>
            </w:r>
            <w:r w:rsidRPr="008C7DEC">
              <w:rPr>
                <w:rFonts w:eastAsia="Calibri" w:cs="Calibri"/>
                <w:lang w:val="mk-MK"/>
              </w:rPr>
              <w:t>на</w:t>
            </w:r>
            <w:r w:rsidR="00B87C88">
              <w:rPr>
                <w:rFonts w:eastAsia="Calibri" w:cs="Calibri"/>
              </w:rPr>
              <w:t xml:space="preserve"> </w:t>
            </w:r>
            <w:r w:rsidRPr="008C7DEC">
              <w:rPr>
                <w:rFonts w:eastAsia="Calibri" w:cs="Calibri"/>
                <w:lang w:val="mk-MK"/>
              </w:rPr>
              <w:t>работодавачи;</w:t>
            </w:r>
          </w:p>
          <w:p w14:paraId="07F4A9DD" w14:textId="176B5A23" w:rsidR="00C75AC7" w:rsidRPr="008C7DEC" w:rsidRDefault="00C75AC7" w:rsidP="00100305">
            <w:pPr>
              <w:pStyle w:val="ListParagraph2"/>
              <w:numPr>
                <w:ilvl w:val="0"/>
                <w:numId w:val="19"/>
              </w:numPr>
              <w:spacing w:after="0" w:line="240" w:lineRule="auto"/>
              <w:ind w:left="478" w:hanging="283"/>
              <w:jc w:val="both"/>
              <w:rPr>
                <w:rFonts w:eastAsia="Calibri" w:cs="Calibri"/>
                <w:lang w:val="mk-MK"/>
              </w:rPr>
            </w:pPr>
            <w:r w:rsidRPr="008C7DEC">
              <w:rPr>
                <w:rFonts w:eastAsia="Calibri" w:cs="Calibri"/>
                <w:lang w:val="mk-MK"/>
              </w:rPr>
              <w:t>Објавување</w:t>
            </w:r>
            <w:r w:rsidR="002A7325">
              <w:rPr>
                <w:rFonts w:eastAsia="Calibri" w:cs="Calibri"/>
                <w:lang w:val="mk-MK"/>
              </w:rPr>
              <w:t xml:space="preserve"> </w:t>
            </w:r>
            <w:r w:rsidRPr="008C7DEC">
              <w:rPr>
                <w:rFonts w:eastAsia="Calibri" w:cs="Calibri"/>
                <w:lang w:val="mk-MK"/>
              </w:rPr>
              <w:t>јавен</w:t>
            </w:r>
            <w:r w:rsidR="00983F41">
              <w:rPr>
                <w:rFonts w:eastAsia="Calibri" w:cs="Calibri"/>
                <w:lang w:val="mk-MK"/>
              </w:rPr>
              <w:t xml:space="preserve"> </w:t>
            </w:r>
            <w:r w:rsidRPr="008C7DEC">
              <w:rPr>
                <w:rFonts w:eastAsia="Calibri" w:cs="Calibri"/>
                <w:lang w:val="mk-MK"/>
              </w:rPr>
              <w:t>повик/известување</w:t>
            </w:r>
            <w:r w:rsidR="002A7325">
              <w:rPr>
                <w:rFonts w:eastAsia="Calibri" w:cs="Calibri"/>
                <w:lang w:val="mk-MK"/>
              </w:rPr>
              <w:t xml:space="preserve"> </w:t>
            </w:r>
            <w:r w:rsidRPr="008C7DEC">
              <w:rPr>
                <w:rFonts w:eastAsia="Calibri" w:cs="Calibri"/>
                <w:lang w:val="mk-MK"/>
              </w:rPr>
              <w:t>за</w:t>
            </w:r>
            <w:r w:rsidR="002A7325">
              <w:rPr>
                <w:rFonts w:eastAsia="Calibri" w:cs="Calibri"/>
                <w:lang w:val="mk-MK"/>
              </w:rPr>
              <w:t xml:space="preserve"> </w:t>
            </w:r>
            <w:r w:rsidRPr="008C7DEC">
              <w:rPr>
                <w:rFonts w:eastAsia="Calibri" w:cs="Calibri"/>
                <w:lang w:val="mk-MK"/>
              </w:rPr>
              <w:t>невработени</w:t>
            </w:r>
            <w:r w:rsidR="002A7325">
              <w:rPr>
                <w:rFonts w:eastAsia="Calibri" w:cs="Calibri"/>
                <w:lang w:val="mk-MK"/>
              </w:rPr>
              <w:t xml:space="preserve"> </w:t>
            </w:r>
            <w:r w:rsidRPr="008C7DEC">
              <w:rPr>
                <w:rFonts w:eastAsia="Calibri" w:cs="Calibri"/>
                <w:lang w:val="mk-MK"/>
              </w:rPr>
              <w:t>лица;</w:t>
            </w:r>
          </w:p>
          <w:p w14:paraId="50252EAB" w14:textId="5BF960EC" w:rsidR="00C75AC7" w:rsidRPr="008C7DEC" w:rsidRDefault="00C75AC7" w:rsidP="00100305">
            <w:pPr>
              <w:pStyle w:val="ListParagraph2"/>
              <w:numPr>
                <w:ilvl w:val="0"/>
                <w:numId w:val="19"/>
              </w:numPr>
              <w:spacing w:after="0" w:line="240" w:lineRule="auto"/>
              <w:ind w:left="478" w:hanging="283"/>
              <w:jc w:val="both"/>
              <w:rPr>
                <w:rFonts w:eastAsia="Calibri" w:cs="Calibri"/>
                <w:lang w:val="mk-MK"/>
              </w:rPr>
            </w:pPr>
            <w:r w:rsidRPr="008C7DEC">
              <w:rPr>
                <w:rFonts w:eastAsia="Calibri" w:cs="Calibri"/>
                <w:lang w:val="mk-MK"/>
              </w:rPr>
              <w:t>Селекција</w:t>
            </w:r>
            <w:r w:rsidR="00E72B8E">
              <w:rPr>
                <w:rFonts w:eastAsia="Calibri" w:cs="Calibri"/>
                <w:lang w:val="mk-MK"/>
              </w:rPr>
              <w:t xml:space="preserve"> </w:t>
            </w:r>
            <w:r w:rsidRPr="008C7DEC">
              <w:rPr>
                <w:rFonts w:eastAsia="Calibri" w:cs="Calibri"/>
                <w:lang w:val="mk-MK"/>
              </w:rPr>
              <w:t>на</w:t>
            </w:r>
            <w:r w:rsidR="00E72B8E">
              <w:rPr>
                <w:rFonts w:eastAsia="Calibri" w:cs="Calibri"/>
                <w:lang w:val="mk-MK"/>
              </w:rPr>
              <w:t xml:space="preserve"> </w:t>
            </w:r>
            <w:r w:rsidRPr="008C7DEC">
              <w:rPr>
                <w:rFonts w:eastAsia="Calibri" w:cs="Calibri"/>
                <w:lang w:val="mk-MK"/>
              </w:rPr>
              <w:t>невработенилица;</w:t>
            </w:r>
          </w:p>
          <w:p w14:paraId="3D7C367B" w14:textId="37553820" w:rsidR="00C75AC7" w:rsidRPr="008C7DEC" w:rsidRDefault="00C75AC7" w:rsidP="00100305">
            <w:pPr>
              <w:pStyle w:val="ListParagraph2"/>
              <w:numPr>
                <w:ilvl w:val="0"/>
                <w:numId w:val="19"/>
              </w:numPr>
              <w:spacing w:after="0" w:line="240" w:lineRule="auto"/>
              <w:ind w:left="478" w:hanging="283"/>
              <w:jc w:val="both"/>
              <w:rPr>
                <w:rFonts w:eastAsia="Calibri" w:cs="Calibri"/>
                <w:lang w:val="mk-MK"/>
              </w:rPr>
            </w:pPr>
            <w:r w:rsidRPr="008C7DEC">
              <w:rPr>
                <w:rFonts w:eastAsia="Calibri" w:cs="Calibri"/>
                <w:lang w:val="mk-MK"/>
              </w:rPr>
              <w:t>Реализација</w:t>
            </w:r>
            <w:r w:rsidR="00983F41">
              <w:rPr>
                <w:rFonts w:eastAsia="Calibri" w:cs="Calibri"/>
                <w:lang w:val="mk-MK"/>
              </w:rPr>
              <w:t xml:space="preserve"> </w:t>
            </w:r>
            <w:r w:rsidRPr="008C7DEC">
              <w:rPr>
                <w:rFonts w:eastAsia="Calibri" w:cs="Calibri"/>
                <w:lang w:val="mk-MK"/>
              </w:rPr>
              <w:t>на</w:t>
            </w:r>
            <w:r w:rsidR="00983F41">
              <w:rPr>
                <w:rFonts w:eastAsia="Calibri" w:cs="Calibri"/>
                <w:lang w:val="mk-MK"/>
              </w:rPr>
              <w:t xml:space="preserve"> </w:t>
            </w:r>
            <w:r w:rsidRPr="008C7DEC">
              <w:rPr>
                <w:rFonts w:eastAsia="Calibri" w:cs="Calibri"/>
                <w:lang w:val="mk-MK"/>
              </w:rPr>
              <w:t>практикантската</w:t>
            </w:r>
            <w:r w:rsidR="00983F41">
              <w:rPr>
                <w:rFonts w:eastAsia="Calibri" w:cs="Calibri"/>
                <w:lang w:val="mk-MK"/>
              </w:rPr>
              <w:t xml:space="preserve"> </w:t>
            </w:r>
            <w:r w:rsidRPr="008C7DEC">
              <w:rPr>
                <w:rFonts w:eastAsia="Calibri" w:cs="Calibri"/>
                <w:lang w:val="mk-MK"/>
              </w:rPr>
              <w:t>работа</w:t>
            </w:r>
            <w:r w:rsidR="00983F41">
              <w:rPr>
                <w:rFonts w:eastAsia="Calibri" w:cs="Calibri"/>
                <w:lang w:val="mk-MK"/>
              </w:rPr>
              <w:t xml:space="preserve"> </w:t>
            </w:r>
            <w:r w:rsidRPr="008C7DEC">
              <w:rPr>
                <w:rFonts w:eastAsia="Calibri" w:cs="Calibri"/>
                <w:lang w:val="mk-MK"/>
              </w:rPr>
              <w:t>во</w:t>
            </w:r>
            <w:r w:rsidR="00983F41">
              <w:rPr>
                <w:rFonts w:eastAsia="Calibri" w:cs="Calibri"/>
                <w:lang w:val="mk-MK"/>
              </w:rPr>
              <w:t xml:space="preserve"> </w:t>
            </w:r>
            <w:r w:rsidRPr="008C7DEC">
              <w:rPr>
                <w:rFonts w:eastAsia="Calibri" w:cs="Calibri"/>
                <w:lang w:val="mk-MK"/>
              </w:rPr>
              <w:t>времетраење</w:t>
            </w:r>
            <w:r w:rsidR="00983F41">
              <w:rPr>
                <w:rFonts w:eastAsia="Calibri" w:cs="Calibri"/>
                <w:lang w:val="mk-MK"/>
              </w:rPr>
              <w:t xml:space="preserve"> </w:t>
            </w:r>
            <w:r w:rsidRPr="008C7DEC">
              <w:rPr>
                <w:rFonts w:eastAsia="Calibri" w:cs="Calibri"/>
                <w:lang w:val="mk-MK"/>
              </w:rPr>
              <w:t>до 3 месеци и</w:t>
            </w:r>
          </w:p>
          <w:p w14:paraId="6142D6C9" w14:textId="77777777" w:rsidR="00C75AC7" w:rsidRPr="008C7DEC" w:rsidRDefault="00C75AC7" w:rsidP="00100305">
            <w:pPr>
              <w:pStyle w:val="ListParagraph2"/>
              <w:numPr>
                <w:ilvl w:val="0"/>
                <w:numId w:val="19"/>
              </w:numPr>
              <w:spacing w:after="0" w:line="240" w:lineRule="auto"/>
              <w:ind w:left="478" w:hanging="283"/>
              <w:jc w:val="both"/>
              <w:rPr>
                <w:rFonts w:cs="Calibri"/>
                <w:b/>
                <w:color w:val="0070C0"/>
                <w:lang w:val="mk-MK"/>
              </w:rPr>
            </w:pPr>
            <w:r w:rsidRPr="008C7DEC">
              <w:rPr>
                <w:rFonts w:eastAsia="Calibri" w:cs="Calibri"/>
                <w:lang w:val="mk-MK"/>
              </w:rPr>
              <w:t>Мониторинг</w:t>
            </w:r>
            <w:r w:rsidRPr="008C7DEC">
              <w:rPr>
                <w:rFonts w:cs="Calibri"/>
                <w:lang w:val="mk-MK"/>
              </w:rPr>
              <w:t>.</w:t>
            </w:r>
          </w:p>
        </w:tc>
      </w:tr>
    </w:tbl>
    <w:p w14:paraId="3DC39D0C" w14:textId="77777777" w:rsidR="00C75AC7" w:rsidRPr="008C7DEC" w:rsidRDefault="00C75AC7" w:rsidP="00C75AC7">
      <w:pPr>
        <w:jc w:val="both"/>
        <w:rPr>
          <w:b/>
          <w:color w:val="0070C0"/>
        </w:rPr>
      </w:pPr>
      <w:r w:rsidRPr="008C7DEC">
        <w:rPr>
          <w:b/>
          <w:color w:val="0070C0"/>
        </w:rPr>
        <w:tab/>
      </w:r>
    </w:p>
    <w:p w14:paraId="2681C09C" w14:textId="77777777" w:rsidR="00073C47" w:rsidRPr="008C7DEC" w:rsidRDefault="00073C47" w:rsidP="00C75AC7">
      <w:pPr>
        <w:jc w:val="both"/>
        <w:rPr>
          <w:b/>
          <w:color w:val="0070C0"/>
        </w:rPr>
      </w:pPr>
    </w:p>
    <w:p w14:paraId="5AC6E4B5" w14:textId="77777777" w:rsidR="00C75AC7" w:rsidRPr="008C7DEC" w:rsidRDefault="00C75AC7" w:rsidP="00100305">
      <w:pPr>
        <w:pStyle w:val="Heading2"/>
        <w:numPr>
          <w:ilvl w:val="0"/>
          <w:numId w:val="50"/>
        </w:numPr>
        <w:shd w:val="clear" w:color="auto" w:fill="E2EFD9" w:themeFill="accent6" w:themeFillTint="33"/>
        <w:rPr>
          <w:rFonts w:ascii="StobiSerif Regular" w:hAnsi="StobiSerif Regular" w:cs="Calibri"/>
          <w:b/>
          <w:color w:val="000000" w:themeColor="text1"/>
          <w:sz w:val="24"/>
          <w:szCs w:val="22"/>
          <w:lang w:val="mk-MK"/>
        </w:rPr>
      </w:pPr>
      <w:bookmarkStart w:id="36" w:name="_Toc96887825"/>
      <w:r w:rsidRPr="008C7DEC">
        <w:rPr>
          <w:rFonts w:ascii="StobiSerif Regular" w:hAnsi="StobiSerif Regular" w:cs="Calibri"/>
          <w:b/>
          <w:color w:val="000000" w:themeColor="text1"/>
          <w:sz w:val="24"/>
          <w:szCs w:val="22"/>
          <w:lang w:val="mk-MK"/>
        </w:rPr>
        <w:t>ПРОГРАМА ЗА РАБОТНО АНГАЖИРАЊЕ</w:t>
      </w:r>
      <w:bookmarkEnd w:id="36"/>
    </w:p>
    <w:p w14:paraId="1B40CAE6" w14:textId="77777777" w:rsidR="00C71679" w:rsidRPr="008C7DEC" w:rsidRDefault="00C71679" w:rsidP="009B5DE0">
      <w:pPr>
        <w:jc w:val="both"/>
      </w:pPr>
    </w:p>
    <w:p w14:paraId="1FB4968C" w14:textId="77777777" w:rsidR="003D30C7" w:rsidRPr="008C7DEC" w:rsidRDefault="006B781F" w:rsidP="009B5DE0">
      <w:pPr>
        <w:jc w:val="both"/>
        <w:rPr>
          <w:b/>
          <w:color w:val="0070C0"/>
        </w:rPr>
      </w:pPr>
      <w:r w:rsidRPr="008C7DEC">
        <w:t>Програмата обезбедува социјална вклученост на потешко вработливи лица заради стекнување на одредени вештини и нивно постепено вклучување на пазар на труд, прекуимплементација на општински проекти од инфраструктура и заштита на животната средина на локално ниво.</w:t>
      </w:r>
    </w:p>
    <w:tbl>
      <w:tblPr>
        <w:tblW w:w="10367" w:type="dxa"/>
        <w:tblInd w:w="108" w:type="dxa"/>
        <w:tblBorders>
          <w:top w:val="single" w:sz="12" w:space="0" w:color="2F5496"/>
          <w:left w:val="single" w:sz="12" w:space="0" w:color="2F5496"/>
          <w:bottom w:val="single" w:sz="12" w:space="0" w:color="2F5496"/>
          <w:right w:val="single" w:sz="12" w:space="0" w:color="2F5496"/>
          <w:insideH w:val="single" w:sz="12" w:space="0" w:color="2F5496"/>
          <w:insideV w:val="single" w:sz="12" w:space="0" w:color="2F5496"/>
        </w:tblBorders>
        <w:tblLook w:val="00A0" w:firstRow="1" w:lastRow="0" w:firstColumn="1" w:lastColumn="0" w:noHBand="0" w:noVBand="0"/>
      </w:tblPr>
      <w:tblGrid>
        <w:gridCol w:w="2269"/>
        <w:gridCol w:w="8098"/>
      </w:tblGrid>
      <w:tr w:rsidR="003D30C7" w:rsidRPr="008C7DEC" w14:paraId="43560682" w14:textId="77777777" w:rsidTr="7E3EDD03">
        <w:trPr>
          <w:trHeight w:val="590"/>
        </w:trPr>
        <w:tc>
          <w:tcPr>
            <w:tcW w:w="2269" w:type="dxa"/>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shd w:val="clear" w:color="auto" w:fill="FFF2CC" w:themeFill="accent4" w:themeFillTint="33"/>
            <w:vAlign w:val="center"/>
          </w:tcPr>
          <w:p w14:paraId="6E004D27" w14:textId="77777777" w:rsidR="003D30C7" w:rsidRPr="008C7DEC" w:rsidRDefault="003D30C7" w:rsidP="00B1281C">
            <w:pPr>
              <w:spacing w:after="0"/>
              <w:rPr>
                <w:b/>
                <w:bCs/>
                <w:color w:val="000000" w:themeColor="text1"/>
              </w:rPr>
            </w:pPr>
            <w:r w:rsidRPr="008C7DEC">
              <w:rPr>
                <w:b/>
                <w:bCs/>
                <w:color w:val="000000" w:themeColor="text1"/>
              </w:rPr>
              <w:t>Наслов на мерката</w:t>
            </w:r>
          </w:p>
        </w:tc>
        <w:tc>
          <w:tcPr>
            <w:tcW w:w="8098" w:type="dxa"/>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shd w:val="clear" w:color="auto" w:fill="FFF2CC" w:themeFill="accent4" w:themeFillTint="33"/>
            <w:vAlign w:val="center"/>
          </w:tcPr>
          <w:p w14:paraId="1C9CB846" w14:textId="3B214A1B" w:rsidR="003D30C7" w:rsidRPr="008C7DEC" w:rsidRDefault="003D30C7" w:rsidP="00B1281C">
            <w:pPr>
              <w:autoSpaceDE w:val="0"/>
              <w:autoSpaceDN w:val="0"/>
              <w:adjustRightInd w:val="0"/>
              <w:spacing w:after="0" w:line="240" w:lineRule="auto"/>
              <w:jc w:val="both"/>
              <w:rPr>
                <w:b/>
                <w:color w:val="000000" w:themeColor="text1"/>
              </w:rPr>
            </w:pPr>
            <w:bookmarkStart w:id="37" w:name="_Toc96887826"/>
            <w:r w:rsidRPr="008C7DEC">
              <w:rPr>
                <w:rStyle w:val="Heading3Char"/>
                <w:rFonts w:ascii="StobiSerif Regular" w:hAnsi="StobiSerif Regular"/>
                <w:b/>
                <w:color w:val="000000" w:themeColor="text1"/>
                <w:sz w:val="22"/>
                <w:szCs w:val="22"/>
                <w:lang w:val="mk-MK"/>
              </w:rPr>
              <w:t>6</w:t>
            </w:r>
            <w:r w:rsidR="009A0EF2" w:rsidRPr="008C7DEC">
              <w:rPr>
                <w:rStyle w:val="Heading3Char"/>
                <w:rFonts w:ascii="StobiSerif Regular" w:hAnsi="StobiSerif Regular"/>
                <w:b/>
                <w:color w:val="000000" w:themeColor="text1"/>
                <w:sz w:val="22"/>
                <w:szCs w:val="22"/>
                <w:lang w:val="mk-MK"/>
              </w:rPr>
              <w:t>.</w:t>
            </w:r>
            <w:r w:rsidRPr="008C7DEC">
              <w:rPr>
                <w:rStyle w:val="Heading3Char"/>
                <w:rFonts w:ascii="StobiSerif Regular" w:hAnsi="StobiSerif Regular"/>
                <w:b/>
                <w:color w:val="000000" w:themeColor="text1"/>
                <w:sz w:val="22"/>
                <w:szCs w:val="22"/>
                <w:lang w:val="mk-MK"/>
              </w:rPr>
              <w:t xml:space="preserve"> Јавни работи</w:t>
            </w:r>
            <w:bookmarkEnd w:id="37"/>
          </w:p>
        </w:tc>
      </w:tr>
      <w:tr w:rsidR="003D30C7" w:rsidRPr="008C7DEC" w14:paraId="2B7EA1A5" w14:textId="77777777" w:rsidTr="7E3EDD03">
        <w:trPr>
          <w:trHeight w:val="590"/>
        </w:trPr>
        <w:tc>
          <w:tcPr>
            <w:tcW w:w="2269" w:type="dxa"/>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shd w:val="clear" w:color="auto" w:fill="FFF2CC" w:themeFill="accent4" w:themeFillTint="33"/>
            <w:vAlign w:val="center"/>
          </w:tcPr>
          <w:p w14:paraId="56448217" w14:textId="77777777" w:rsidR="003D30C7" w:rsidRPr="008C7DEC" w:rsidRDefault="003D30C7" w:rsidP="00B1281C">
            <w:pPr>
              <w:spacing w:after="0"/>
              <w:rPr>
                <w:b/>
                <w:bCs/>
                <w:color w:val="000000" w:themeColor="text1"/>
              </w:rPr>
            </w:pPr>
            <w:r w:rsidRPr="008C7DEC">
              <w:rPr>
                <w:b/>
                <w:bCs/>
                <w:color w:val="000000" w:themeColor="text1"/>
              </w:rPr>
              <w:t>Цел на мерката</w:t>
            </w:r>
          </w:p>
        </w:tc>
        <w:tc>
          <w:tcPr>
            <w:tcW w:w="8098" w:type="dxa"/>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shd w:val="clear" w:color="auto" w:fill="FFF2CC" w:themeFill="accent4" w:themeFillTint="33"/>
            <w:vAlign w:val="center"/>
          </w:tcPr>
          <w:p w14:paraId="1D3F9688" w14:textId="77777777" w:rsidR="003D30C7" w:rsidRPr="008C7DEC" w:rsidRDefault="003D30C7" w:rsidP="00B1281C">
            <w:pPr>
              <w:spacing w:after="0" w:line="240" w:lineRule="auto"/>
              <w:jc w:val="both"/>
              <w:rPr>
                <w:color w:val="000000" w:themeColor="text1"/>
              </w:rPr>
            </w:pPr>
            <w:r w:rsidRPr="008C7DEC">
              <w:rPr>
                <w:color w:val="000000" w:themeColor="text1"/>
              </w:rPr>
              <w:t>Вклучување на невработени лица со ниски квалификации во проекти од инфраструктура и заштита на животната средина на локално ниво</w:t>
            </w:r>
          </w:p>
        </w:tc>
      </w:tr>
      <w:tr w:rsidR="003D30C7" w:rsidRPr="008C7DEC" w14:paraId="446661F6" w14:textId="77777777" w:rsidTr="7E3EDD03">
        <w:trPr>
          <w:trHeight w:val="631"/>
        </w:trPr>
        <w:tc>
          <w:tcPr>
            <w:tcW w:w="2269" w:type="dxa"/>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shd w:val="clear" w:color="auto" w:fill="FFF2CC" w:themeFill="accent4" w:themeFillTint="33"/>
            <w:vAlign w:val="center"/>
          </w:tcPr>
          <w:p w14:paraId="340C004C" w14:textId="77777777" w:rsidR="003D30C7" w:rsidRPr="008C7DEC" w:rsidRDefault="003D30C7" w:rsidP="00B1281C">
            <w:pPr>
              <w:spacing w:after="0"/>
              <w:rPr>
                <w:b/>
                <w:bCs/>
                <w:color w:val="000000" w:themeColor="text1"/>
              </w:rPr>
            </w:pPr>
            <w:r w:rsidRPr="008C7DEC">
              <w:rPr>
                <w:b/>
                <w:bCs/>
                <w:color w:val="000000" w:themeColor="text1"/>
              </w:rPr>
              <w:t>Целна група</w:t>
            </w:r>
          </w:p>
        </w:tc>
        <w:tc>
          <w:tcPr>
            <w:tcW w:w="8098" w:type="dxa"/>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shd w:val="clear" w:color="auto" w:fill="FFF2CC" w:themeFill="accent4" w:themeFillTint="33"/>
            <w:vAlign w:val="center"/>
          </w:tcPr>
          <w:p w14:paraId="4B7436C8" w14:textId="77777777" w:rsidR="003D30C7" w:rsidRPr="008C7DEC" w:rsidRDefault="003D30C7" w:rsidP="00B1281C">
            <w:pPr>
              <w:spacing w:after="0" w:line="312" w:lineRule="auto"/>
              <w:jc w:val="both"/>
              <w:rPr>
                <w:color w:val="000000" w:themeColor="text1"/>
              </w:rPr>
            </w:pPr>
            <w:r w:rsidRPr="008C7DEC">
              <w:rPr>
                <w:color w:val="000000" w:themeColor="text1"/>
              </w:rPr>
              <w:t>Невработени лица од евиденцијата на АВРСМ</w:t>
            </w:r>
          </w:p>
        </w:tc>
      </w:tr>
      <w:tr w:rsidR="003D30C7" w:rsidRPr="008C7DEC" w14:paraId="60E8DEBE" w14:textId="77777777" w:rsidTr="7E3EDD03">
        <w:trPr>
          <w:trHeight w:val="506"/>
        </w:trPr>
        <w:tc>
          <w:tcPr>
            <w:tcW w:w="2269" w:type="dxa"/>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shd w:val="clear" w:color="auto" w:fill="FFF2CC" w:themeFill="accent4" w:themeFillTint="33"/>
            <w:vAlign w:val="center"/>
          </w:tcPr>
          <w:p w14:paraId="26C8E2E6" w14:textId="77777777" w:rsidR="003D30C7" w:rsidRPr="008C7DEC" w:rsidRDefault="003D30C7" w:rsidP="00B1281C">
            <w:pPr>
              <w:spacing w:after="0"/>
              <w:rPr>
                <w:b/>
                <w:bCs/>
                <w:color w:val="000000" w:themeColor="text1"/>
              </w:rPr>
            </w:pPr>
            <w:r w:rsidRPr="008C7DEC">
              <w:rPr>
                <w:b/>
                <w:bCs/>
                <w:color w:val="000000" w:themeColor="text1"/>
              </w:rPr>
              <w:t>Опфат на мерката</w:t>
            </w:r>
          </w:p>
        </w:tc>
        <w:tc>
          <w:tcPr>
            <w:tcW w:w="8098" w:type="dxa"/>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shd w:val="clear" w:color="auto" w:fill="FFF2CC" w:themeFill="accent4" w:themeFillTint="33"/>
            <w:vAlign w:val="center"/>
          </w:tcPr>
          <w:p w14:paraId="03B564CE" w14:textId="740CACCD" w:rsidR="003D30C7" w:rsidRPr="008C7DEC" w:rsidRDefault="00A7376B" w:rsidP="00B1281C">
            <w:pPr>
              <w:spacing w:after="0"/>
              <w:rPr>
                <w:b/>
                <w:color w:val="000000" w:themeColor="text1"/>
              </w:rPr>
            </w:pPr>
            <w:r>
              <w:rPr>
                <w:color w:val="000000" w:themeColor="text1"/>
              </w:rPr>
              <w:t>1.000</w:t>
            </w:r>
            <w:r w:rsidR="00C66270">
              <w:rPr>
                <w:color w:val="000000" w:themeColor="text1"/>
              </w:rPr>
              <w:t xml:space="preserve"> </w:t>
            </w:r>
            <w:r w:rsidR="003D30C7" w:rsidRPr="008C7DEC">
              <w:rPr>
                <w:color w:val="000000" w:themeColor="text1"/>
              </w:rPr>
              <w:t>невработени лица  евидентирани во АВРСМ</w:t>
            </w:r>
          </w:p>
        </w:tc>
      </w:tr>
      <w:tr w:rsidR="003D30C7" w:rsidRPr="008C7DEC" w14:paraId="757C96AE" w14:textId="77777777" w:rsidTr="7E3EDD03">
        <w:trPr>
          <w:trHeight w:val="640"/>
        </w:trPr>
        <w:tc>
          <w:tcPr>
            <w:tcW w:w="2269" w:type="dxa"/>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shd w:val="clear" w:color="auto" w:fill="FFF2CC" w:themeFill="accent4" w:themeFillTint="33"/>
            <w:vAlign w:val="center"/>
          </w:tcPr>
          <w:p w14:paraId="60B609CB" w14:textId="77777777" w:rsidR="003D30C7" w:rsidRPr="008C7DEC" w:rsidRDefault="003D30C7" w:rsidP="00B1281C">
            <w:pPr>
              <w:autoSpaceDE w:val="0"/>
              <w:autoSpaceDN w:val="0"/>
              <w:adjustRightInd w:val="0"/>
              <w:spacing w:after="0"/>
              <w:rPr>
                <w:b/>
                <w:bCs/>
                <w:color w:val="000000" w:themeColor="text1"/>
              </w:rPr>
            </w:pPr>
            <w:r w:rsidRPr="008C7DEC">
              <w:rPr>
                <w:b/>
                <w:bCs/>
                <w:color w:val="000000" w:themeColor="text1"/>
              </w:rPr>
              <w:t>Надлежна институција</w:t>
            </w:r>
          </w:p>
        </w:tc>
        <w:tc>
          <w:tcPr>
            <w:tcW w:w="8098" w:type="dxa"/>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shd w:val="clear" w:color="auto" w:fill="FFF2CC" w:themeFill="accent4" w:themeFillTint="33"/>
            <w:vAlign w:val="center"/>
          </w:tcPr>
          <w:p w14:paraId="42A2AABB" w14:textId="66BAE5D8" w:rsidR="003D30C7" w:rsidRPr="008C7DEC" w:rsidRDefault="003D30C7" w:rsidP="00B1281C">
            <w:pPr>
              <w:spacing w:after="0"/>
              <w:jc w:val="both"/>
              <w:rPr>
                <w:color w:val="000000" w:themeColor="text1"/>
              </w:rPr>
            </w:pPr>
            <w:r w:rsidRPr="008C7DEC">
              <w:rPr>
                <w:color w:val="000000" w:themeColor="text1"/>
              </w:rPr>
              <w:t>АВРСМ,</w:t>
            </w:r>
            <w:r w:rsidR="00763636">
              <w:rPr>
                <w:color w:val="000000" w:themeColor="text1"/>
              </w:rPr>
              <w:t xml:space="preserve"> </w:t>
            </w:r>
            <w:r w:rsidRPr="008C7DEC">
              <w:rPr>
                <w:color w:val="000000" w:themeColor="text1"/>
              </w:rPr>
              <w:t>МТСП, единици на локална самоуправа и Град Скопје</w:t>
            </w:r>
          </w:p>
        </w:tc>
      </w:tr>
      <w:tr w:rsidR="003D30C7" w:rsidRPr="008C7DEC" w14:paraId="682387AA" w14:textId="77777777" w:rsidTr="7E3EDD03">
        <w:trPr>
          <w:trHeight w:val="515"/>
        </w:trPr>
        <w:tc>
          <w:tcPr>
            <w:tcW w:w="10367" w:type="dxa"/>
            <w:gridSpan w:val="2"/>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shd w:val="clear" w:color="auto" w:fill="FFF2CC" w:themeFill="accent4" w:themeFillTint="33"/>
            <w:vAlign w:val="center"/>
          </w:tcPr>
          <w:p w14:paraId="47AD8DBE" w14:textId="77777777" w:rsidR="003D30C7" w:rsidRPr="008C7DEC" w:rsidRDefault="003D30C7" w:rsidP="00B1281C">
            <w:pPr>
              <w:spacing w:after="0"/>
              <w:jc w:val="center"/>
              <w:rPr>
                <w:b/>
                <w:bCs/>
                <w:color w:val="000000" w:themeColor="text1"/>
              </w:rPr>
            </w:pPr>
            <w:r w:rsidRPr="008C7DEC">
              <w:rPr>
                <w:b/>
                <w:bCs/>
                <w:color w:val="000000" w:themeColor="text1"/>
              </w:rPr>
              <w:t>Висина на финансиската поддршка</w:t>
            </w:r>
          </w:p>
        </w:tc>
      </w:tr>
      <w:tr w:rsidR="003D30C7" w:rsidRPr="008C7DEC" w14:paraId="0E991391" w14:textId="77777777" w:rsidTr="7E3EDD03">
        <w:trPr>
          <w:trHeight w:val="254"/>
        </w:trPr>
        <w:tc>
          <w:tcPr>
            <w:tcW w:w="10367" w:type="dxa"/>
            <w:gridSpan w:val="2"/>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vAlign w:val="center"/>
          </w:tcPr>
          <w:p w14:paraId="36187633" w14:textId="108B03C8" w:rsidR="003D30C7" w:rsidRPr="008C7DEC" w:rsidRDefault="00573610" w:rsidP="00B1281C">
            <w:pPr>
              <w:spacing w:after="0"/>
              <w:jc w:val="both"/>
              <w:rPr>
                <w:color w:val="000000" w:themeColor="text1"/>
              </w:rPr>
            </w:pPr>
            <w:r>
              <w:rPr>
                <w:b/>
                <w:color w:val="000000" w:themeColor="text1"/>
              </w:rPr>
              <w:t>6</w:t>
            </w:r>
            <w:r w:rsidR="003D30C7" w:rsidRPr="008C7DEC">
              <w:rPr>
                <w:b/>
                <w:color w:val="000000" w:themeColor="text1"/>
              </w:rPr>
              <w:t xml:space="preserve">00 денари </w:t>
            </w:r>
            <w:r w:rsidR="003D30C7" w:rsidRPr="008C7DEC">
              <w:rPr>
                <w:color w:val="000000" w:themeColor="text1"/>
              </w:rPr>
              <w:t>по работно ангажирано лице - дневно со вклученданок на личен доход и  осигурување за инвалидност и телесно оштетување причинето со повреда на работа и професионална болест. Работното ангажирање може да биде реализирано во еден циклус годишно, во времетраење од 22 работни дена.</w:t>
            </w:r>
            <w:r w:rsidR="002E4ABB">
              <w:rPr>
                <w:rStyle w:val="FootnoteReference"/>
                <w:color w:val="000000" w:themeColor="text1"/>
              </w:rPr>
              <w:footnoteReference w:id="30"/>
            </w:r>
          </w:p>
          <w:p w14:paraId="637B5C84" w14:textId="77777777" w:rsidR="003D30C7" w:rsidRPr="008C7DEC" w:rsidRDefault="003D30C7" w:rsidP="00B1281C">
            <w:pPr>
              <w:spacing w:after="0"/>
              <w:jc w:val="center"/>
            </w:pPr>
          </w:p>
        </w:tc>
      </w:tr>
      <w:tr w:rsidR="003D30C7" w:rsidRPr="008C7DEC" w14:paraId="37D219D8" w14:textId="77777777" w:rsidTr="7E3EDD03">
        <w:trPr>
          <w:trHeight w:val="503"/>
        </w:trPr>
        <w:tc>
          <w:tcPr>
            <w:tcW w:w="10367" w:type="dxa"/>
            <w:gridSpan w:val="2"/>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shd w:val="clear" w:color="auto" w:fill="FFF2CC" w:themeFill="accent4" w:themeFillTint="33"/>
            <w:vAlign w:val="center"/>
          </w:tcPr>
          <w:p w14:paraId="21904C76" w14:textId="77777777" w:rsidR="003D30C7" w:rsidRPr="008C7DEC" w:rsidRDefault="003D30C7" w:rsidP="00B1281C">
            <w:pPr>
              <w:spacing w:after="0"/>
              <w:jc w:val="center"/>
              <w:rPr>
                <w:b/>
                <w:bCs/>
                <w:color w:val="0070C0"/>
              </w:rPr>
            </w:pPr>
            <w:r w:rsidRPr="008C7DEC">
              <w:rPr>
                <w:b/>
                <w:bCs/>
                <w:color w:val="000000" w:themeColor="text1"/>
              </w:rPr>
              <w:t>Корисници</w:t>
            </w:r>
          </w:p>
        </w:tc>
      </w:tr>
      <w:tr w:rsidR="003D30C7" w:rsidRPr="008C7DEC" w14:paraId="78EAEDBB" w14:textId="77777777" w:rsidTr="7E3EDD03">
        <w:trPr>
          <w:trHeight w:val="478"/>
        </w:trPr>
        <w:tc>
          <w:tcPr>
            <w:tcW w:w="10367" w:type="dxa"/>
            <w:gridSpan w:val="2"/>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vAlign w:val="center"/>
          </w:tcPr>
          <w:p w14:paraId="1236382E" w14:textId="77777777" w:rsidR="003D30C7" w:rsidRPr="008C7DEC" w:rsidRDefault="003D30C7" w:rsidP="00B1281C">
            <w:pPr>
              <w:spacing w:after="0"/>
              <w:jc w:val="center"/>
            </w:pPr>
            <w:r w:rsidRPr="008C7DEC">
              <w:lastRenderedPageBreak/>
              <w:t xml:space="preserve">Невработени лица од евиденција на АВРСМ со ниски квалификации, со приоритет на лица на кои што ќе им се реши статусот со лична документација </w:t>
            </w:r>
          </w:p>
          <w:p w14:paraId="451605D7" w14:textId="77777777" w:rsidR="003D30C7" w:rsidRPr="008C7DEC" w:rsidRDefault="003D30C7" w:rsidP="00B1281C">
            <w:pPr>
              <w:spacing w:after="0"/>
              <w:jc w:val="center"/>
              <w:rPr>
                <w:b/>
                <w:color w:val="0070C0"/>
              </w:rPr>
            </w:pPr>
            <w:r w:rsidRPr="008C7DEC">
              <w:t>Единици на локалната самоуправа и Град Скопје</w:t>
            </w:r>
          </w:p>
        </w:tc>
      </w:tr>
      <w:tr w:rsidR="003D30C7" w:rsidRPr="008C7DEC" w14:paraId="43F6F749" w14:textId="77777777" w:rsidTr="7E3EDD03">
        <w:trPr>
          <w:trHeight w:val="541"/>
        </w:trPr>
        <w:tc>
          <w:tcPr>
            <w:tcW w:w="10367" w:type="dxa"/>
            <w:gridSpan w:val="2"/>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shd w:val="clear" w:color="auto" w:fill="FFF2CC" w:themeFill="accent4" w:themeFillTint="33"/>
            <w:vAlign w:val="center"/>
          </w:tcPr>
          <w:p w14:paraId="67AF1CF6" w14:textId="77777777" w:rsidR="003D30C7" w:rsidRPr="008C7DEC" w:rsidRDefault="003D30C7" w:rsidP="00B1281C">
            <w:pPr>
              <w:spacing w:after="0"/>
              <w:jc w:val="center"/>
              <w:rPr>
                <w:b/>
                <w:bCs/>
                <w:color w:val="0070C0"/>
              </w:rPr>
            </w:pPr>
            <w:r w:rsidRPr="008C7DEC">
              <w:rPr>
                <w:b/>
                <w:bCs/>
                <w:color w:val="000000" w:themeColor="text1"/>
              </w:rPr>
              <w:t>Начин на пријавување</w:t>
            </w:r>
          </w:p>
        </w:tc>
      </w:tr>
      <w:tr w:rsidR="003D30C7" w:rsidRPr="008C7DEC" w14:paraId="795F2BE8" w14:textId="77777777" w:rsidTr="7E3EDD03">
        <w:trPr>
          <w:trHeight w:val="499"/>
        </w:trPr>
        <w:tc>
          <w:tcPr>
            <w:tcW w:w="10367" w:type="dxa"/>
            <w:gridSpan w:val="2"/>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vAlign w:val="center"/>
          </w:tcPr>
          <w:p w14:paraId="74799743" w14:textId="77777777" w:rsidR="003D30C7" w:rsidRPr="008C7DEC" w:rsidRDefault="003D30C7" w:rsidP="00B1281C">
            <w:pPr>
              <w:spacing w:after="0"/>
              <w:rPr>
                <w:b/>
              </w:rPr>
            </w:pPr>
            <w:r w:rsidRPr="008C7DEC">
              <w:rPr>
                <w:b/>
              </w:rPr>
              <w:t>За општините:</w:t>
            </w:r>
          </w:p>
          <w:p w14:paraId="77ACED2F" w14:textId="77777777" w:rsidR="003D30C7" w:rsidRPr="008C7DEC" w:rsidRDefault="003D30C7" w:rsidP="00B1281C">
            <w:pPr>
              <w:spacing w:after="0"/>
              <w:jc w:val="both"/>
            </w:pPr>
            <w:r w:rsidRPr="008C7DEC">
              <w:t>Јавен повик,Пријава и Апликација во која е образложена програмата за изведување јавни работи</w:t>
            </w:r>
          </w:p>
          <w:p w14:paraId="40140A0D" w14:textId="77777777" w:rsidR="003D30C7" w:rsidRPr="008C7DEC" w:rsidRDefault="003D30C7" w:rsidP="00B1281C">
            <w:pPr>
              <w:spacing w:after="0"/>
              <w:rPr>
                <w:color w:val="0070C0"/>
              </w:rPr>
            </w:pPr>
          </w:p>
          <w:p w14:paraId="5BD276CD" w14:textId="77777777" w:rsidR="003D30C7" w:rsidRPr="008C7DEC" w:rsidRDefault="003D30C7" w:rsidP="00B1281C">
            <w:pPr>
              <w:spacing w:after="0"/>
              <w:rPr>
                <w:b/>
              </w:rPr>
            </w:pPr>
            <w:r w:rsidRPr="008C7DEC">
              <w:rPr>
                <w:b/>
              </w:rPr>
              <w:t>За невработени лица:</w:t>
            </w:r>
          </w:p>
          <w:p w14:paraId="34248DC2" w14:textId="77777777" w:rsidR="003D30C7" w:rsidRPr="008C7DEC" w:rsidRDefault="003D30C7" w:rsidP="00B1281C">
            <w:pPr>
              <w:spacing w:after="0"/>
              <w:jc w:val="both"/>
              <w:rPr>
                <w:color w:val="0070C0"/>
              </w:rPr>
            </w:pPr>
            <w:r w:rsidRPr="008C7DEC">
              <w:t>Известување и пребарување од евиденција на невработени лица на АВРСМ, Изјава за согласност</w:t>
            </w:r>
          </w:p>
        </w:tc>
      </w:tr>
      <w:tr w:rsidR="003D30C7" w:rsidRPr="008C7DEC" w14:paraId="34B90D00" w14:textId="77777777" w:rsidTr="7E3EDD03">
        <w:trPr>
          <w:trHeight w:val="514"/>
        </w:trPr>
        <w:tc>
          <w:tcPr>
            <w:tcW w:w="10367" w:type="dxa"/>
            <w:gridSpan w:val="2"/>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shd w:val="clear" w:color="auto" w:fill="FFF2CC" w:themeFill="accent4" w:themeFillTint="33"/>
            <w:vAlign w:val="center"/>
          </w:tcPr>
          <w:p w14:paraId="53245AB7" w14:textId="77777777" w:rsidR="003D30C7" w:rsidRPr="008C7DEC" w:rsidRDefault="003D30C7" w:rsidP="00B1281C">
            <w:pPr>
              <w:spacing w:after="0"/>
              <w:jc w:val="center"/>
              <w:rPr>
                <w:b/>
                <w:bCs/>
                <w:color w:val="0070C0"/>
              </w:rPr>
            </w:pPr>
            <w:r w:rsidRPr="008C7DEC">
              <w:rPr>
                <w:b/>
                <w:bCs/>
                <w:color w:val="000000" w:themeColor="text1"/>
              </w:rPr>
              <w:t>Критериуми</w:t>
            </w:r>
          </w:p>
        </w:tc>
      </w:tr>
      <w:tr w:rsidR="003D30C7" w:rsidRPr="008C7DEC" w14:paraId="1FE8397D" w14:textId="77777777" w:rsidTr="7E3EDD03">
        <w:trPr>
          <w:trHeight w:val="860"/>
        </w:trPr>
        <w:tc>
          <w:tcPr>
            <w:tcW w:w="10367" w:type="dxa"/>
            <w:gridSpan w:val="2"/>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vAlign w:val="center"/>
          </w:tcPr>
          <w:p w14:paraId="3A348FC5" w14:textId="77777777" w:rsidR="00F80D4E" w:rsidRPr="008C7DEC" w:rsidRDefault="00F80D4E" w:rsidP="00B1281C">
            <w:pPr>
              <w:tabs>
                <w:tab w:val="left" w:pos="6947"/>
              </w:tabs>
              <w:spacing w:after="0" w:line="240" w:lineRule="auto"/>
              <w:jc w:val="both"/>
            </w:pPr>
          </w:p>
          <w:p w14:paraId="0D7C3915" w14:textId="77777777" w:rsidR="003D30C7" w:rsidRPr="008C7DEC" w:rsidRDefault="003D30C7" w:rsidP="00B1281C">
            <w:pPr>
              <w:tabs>
                <w:tab w:val="left" w:pos="6947"/>
              </w:tabs>
              <w:spacing w:after="0" w:line="240" w:lineRule="auto"/>
              <w:jc w:val="both"/>
            </w:pPr>
            <w:r w:rsidRPr="008C7DEC">
              <w:t>Селектирана програма за извршување јавни работи од инфраструктурен карактер и заштита на животната средина на локално ниво.</w:t>
            </w:r>
          </w:p>
          <w:p w14:paraId="71A69D2A" w14:textId="77777777" w:rsidR="00F80D4E" w:rsidRPr="008C7DEC" w:rsidRDefault="00F80D4E" w:rsidP="00B1281C">
            <w:pPr>
              <w:tabs>
                <w:tab w:val="left" w:pos="6947"/>
              </w:tabs>
              <w:spacing w:after="0" w:line="240" w:lineRule="auto"/>
              <w:jc w:val="both"/>
            </w:pPr>
          </w:p>
        </w:tc>
      </w:tr>
      <w:tr w:rsidR="003D30C7" w:rsidRPr="008C7DEC" w14:paraId="1A7F8F4D" w14:textId="77777777" w:rsidTr="00FA16EE">
        <w:trPr>
          <w:trHeight w:val="1355"/>
        </w:trPr>
        <w:tc>
          <w:tcPr>
            <w:tcW w:w="10367" w:type="dxa"/>
            <w:gridSpan w:val="2"/>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vAlign w:val="center"/>
          </w:tcPr>
          <w:p w14:paraId="28A1F2C2" w14:textId="39EDED8F" w:rsidR="003D30C7" w:rsidRPr="008C7DEC" w:rsidRDefault="003D30C7" w:rsidP="00B1281C">
            <w:pPr>
              <w:rPr>
                <w:b/>
              </w:rPr>
            </w:pPr>
            <w:r w:rsidRPr="008C7DEC">
              <w:rPr>
                <w:b/>
              </w:rPr>
              <w:t>КОМБИНАЦИЈА СО ДРУГИ МЕРКИ</w:t>
            </w:r>
          </w:p>
          <w:p w14:paraId="31DA3066" w14:textId="68F6E4D6" w:rsidR="00F80D4E" w:rsidRPr="008C7DEC" w:rsidRDefault="003D30C7" w:rsidP="00B1281C">
            <w:pPr>
              <w:spacing w:after="0"/>
              <w:jc w:val="both"/>
              <w:rPr>
                <w:rFonts w:cs="StobiSerif Regular"/>
              </w:rPr>
            </w:pPr>
            <w:r w:rsidRPr="008C7DEC">
              <w:rPr>
                <w:rFonts w:cs="StobiSerif Regular"/>
              </w:rPr>
              <w:t>По завршувањето на учеството во мерката, невработените лица имаат можност за искористување други мерки и програми од Оперативниот план.</w:t>
            </w:r>
          </w:p>
        </w:tc>
      </w:tr>
      <w:tr w:rsidR="003D30C7" w:rsidRPr="008C7DEC" w14:paraId="381918EC" w14:textId="77777777" w:rsidTr="7E3EDD03">
        <w:trPr>
          <w:trHeight w:val="522"/>
        </w:trPr>
        <w:tc>
          <w:tcPr>
            <w:tcW w:w="10367" w:type="dxa"/>
            <w:gridSpan w:val="2"/>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shd w:val="clear" w:color="auto" w:fill="FFF2CC" w:themeFill="accent4" w:themeFillTint="33"/>
            <w:vAlign w:val="center"/>
          </w:tcPr>
          <w:p w14:paraId="2AA93313" w14:textId="77777777" w:rsidR="003D30C7" w:rsidRPr="008C7DEC" w:rsidRDefault="003D30C7" w:rsidP="00B1281C">
            <w:pPr>
              <w:spacing w:after="0" w:line="312" w:lineRule="auto"/>
              <w:jc w:val="center"/>
              <w:rPr>
                <w:b/>
                <w:bCs/>
                <w:color w:val="0070C0"/>
              </w:rPr>
            </w:pPr>
            <w:r w:rsidRPr="008C7DEC">
              <w:rPr>
                <w:b/>
                <w:bCs/>
                <w:color w:val="000000" w:themeColor="text1"/>
              </w:rPr>
              <w:t>Обврски</w:t>
            </w:r>
          </w:p>
        </w:tc>
      </w:tr>
      <w:tr w:rsidR="003D30C7" w:rsidRPr="008C7DEC" w14:paraId="15B594A6" w14:textId="77777777" w:rsidTr="7E3EDD03">
        <w:trPr>
          <w:trHeight w:val="522"/>
        </w:trPr>
        <w:tc>
          <w:tcPr>
            <w:tcW w:w="10367" w:type="dxa"/>
            <w:gridSpan w:val="2"/>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vAlign w:val="center"/>
          </w:tcPr>
          <w:p w14:paraId="35DDF857" w14:textId="77777777" w:rsidR="00F80D4E" w:rsidRPr="008C7DEC" w:rsidRDefault="00F80D4E" w:rsidP="00B1281C">
            <w:pPr>
              <w:spacing w:after="0"/>
              <w:jc w:val="both"/>
              <w:rPr>
                <w:b/>
                <w:bCs/>
                <w:color w:val="0070C0"/>
              </w:rPr>
            </w:pPr>
          </w:p>
          <w:p w14:paraId="1F8CFCF2" w14:textId="77777777" w:rsidR="003D30C7" w:rsidRPr="008C7DEC" w:rsidRDefault="003D30C7" w:rsidP="00B1281C">
            <w:pPr>
              <w:spacing w:after="0"/>
              <w:jc w:val="both"/>
              <w:rPr>
                <w:b/>
                <w:bCs/>
              </w:rPr>
            </w:pPr>
            <w:r w:rsidRPr="008C7DEC">
              <w:rPr>
                <w:b/>
                <w:bCs/>
              </w:rPr>
              <w:t>За општината:</w:t>
            </w:r>
          </w:p>
          <w:p w14:paraId="7ED0937F" w14:textId="77777777" w:rsidR="003D30C7" w:rsidRPr="008C7DEC" w:rsidRDefault="003D30C7" w:rsidP="00100305">
            <w:pPr>
              <w:pStyle w:val="ListParagraph2"/>
              <w:numPr>
                <w:ilvl w:val="0"/>
                <w:numId w:val="19"/>
              </w:numPr>
              <w:spacing w:after="0" w:line="240" w:lineRule="auto"/>
              <w:ind w:left="478" w:hanging="283"/>
              <w:jc w:val="both"/>
              <w:rPr>
                <w:rFonts w:eastAsia="Calibri" w:cs="Calibri"/>
                <w:lang w:val="mk-MK"/>
              </w:rPr>
            </w:pPr>
            <w:r w:rsidRPr="008C7DEC">
              <w:rPr>
                <w:rFonts w:eastAsia="Calibri" w:cs="Calibri"/>
                <w:lang w:val="mk-MK"/>
              </w:rPr>
              <w:t>Список за редовност на ангажираните лица;</w:t>
            </w:r>
          </w:p>
          <w:p w14:paraId="22B76932" w14:textId="77777777" w:rsidR="003D30C7" w:rsidRPr="008C7DEC" w:rsidRDefault="003D30C7" w:rsidP="00100305">
            <w:pPr>
              <w:pStyle w:val="ListParagraph2"/>
              <w:numPr>
                <w:ilvl w:val="0"/>
                <w:numId w:val="19"/>
              </w:numPr>
              <w:spacing w:after="0" w:line="240" w:lineRule="auto"/>
              <w:ind w:left="478" w:hanging="283"/>
              <w:jc w:val="both"/>
              <w:rPr>
                <w:rFonts w:eastAsia="Calibri" w:cs="Calibri"/>
                <w:lang w:val="mk-MK"/>
              </w:rPr>
            </w:pPr>
            <w:r w:rsidRPr="008C7DEC">
              <w:rPr>
                <w:rFonts w:eastAsia="Calibri" w:cs="Calibri"/>
                <w:lang w:val="mk-MK"/>
              </w:rPr>
              <w:t>Исплата на месечен надоместок на ангажираните лица;</w:t>
            </w:r>
          </w:p>
          <w:p w14:paraId="714B78F4" w14:textId="77777777" w:rsidR="003D30C7" w:rsidRPr="008C7DEC" w:rsidRDefault="003D30C7" w:rsidP="00100305">
            <w:pPr>
              <w:pStyle w:val="ListParagraph2"/>
              <w:numPr>
                <w:ilvl w:val="0"/>
                <w:numId w:val="19"/>
              </w:numPr>
              <w:spacing w:after="0" w:line="240" w:lineRule="auto"/>
              <w:ind w:left="478" w:hanging="283"/>
              <w:jc w:val="both"/>
              <w:rPr>
                <w:rFonts w:eastAsia="Calibri" w:cs="Calibri"/>
                <w:lang w:val="mk-MK"/>
              </w:rPr>
            </w:pPr>
            <w:r w:rsidRPr="008C7DEC">
              <w:rPr>
                <w:rFonts w:eastAsia="Calibri" w:cs="Calibri"/>
                <w:lang w:val="mk-MK"/>
              </w:rPr>
              <w:t>Доказ за извршена исплата на надоместок на ангажираните лица;</w:t>
            </w:r>
          </w:p>
          <w:p w14:paraId="776C2804" w14:textId="77777777" w:rsidR="003D30C7" w:rsidRPr="008C7DEC" w:rsidRDefault="003D30C7" w:rsidP="00100305">
            <w:pPr>
              <w:pStyle w:val="ListParagraph2"/>
              <w:numPr>
                <w:ilvl w:val="0"/>
                <w:numId w:val="19"/>
              </w:numPr>
              <w:spacing w:after="0" w:line="240" w:lineRule="auto"/>
              <w:ind w:left="478" w:hanging="283"/>
              <w:jc w:val="both"/>
              <w:rPr>
                <w:rFonts w:cs="Calibri"/>
                <w:lang w:val="mk-MK"/>
              </w:rPr>
            </w:pPr>
            <w:r w:rsidRPr="008C7DEC">
              <w:rPr>
                <w:rFonts w:eastAsia="Calibri" w:cs="Calibri"/>
                <w:lang w:val="mk-MK"/>
              </w:rPr>
              <w:t>Кофинансирање на</w:t>
            </w:r>
            <w:r w:rsidRPr="008C7DEC">
              <w:rPr>
                <w:rFonts w:cs="Calibri"/>
                <w:lang w:val="mk-MK"/>
              </w:rPr>
              <w:t xml:space="preserve"> општините во износ од најмалку 20% од дневниот надоместок.</w:t>
            </w:r>
          </w:p>
          <w:p w14:paraId="0B481991" w14:textId="77777777" w:rsidR="003D30C7" w:rsidRPr="008C7DEC" w:rsidRDefault="003D30C7" w:rsidP="00B1281C">
            <w:pPr>
              <w:pStyle w:val="ListParagraph1"/>
              <w:spacing w:after="0"/>
              <w:ind w:left="464"/>
              <w:jc w:val="both"/>
              <w:rPr>
                <w:lang w:val="mk-MK"/>
              </w:rPr>
            </w:pPr>
          </w:p>
          <w:p w14:paraId="680989BE" w14:textId="77777777" w:rsidR="003D30C7" w:rsidRPr="008C7DEC" w:rsidRDefault="003D30C7" w:rsidP="00B1281C">
            <w:pPr>
              <w:spacing w:after="0"/>
              <w:jc w:val="both"/>
              <w:rPr>
                <w:b/>
                <w:bCs/>
              </w:rPr>
            </w:pPr>
            <w:r w:rsidRPr="008C7DEC">
              <w:rPr>
                <w:b/>
                <w:bCs/>
              </w:rPr>
              <w:t>За невработени лица:</w:t>
            </w:r>
          </w:p>
          <w:p w14:paraId="50F63575" w14:textId="77777777" w:rsidR="003D30C7" w:rsidRPr="008C7DEC" w:rsidRDefault="003D30C7" w:rsidP="00100305">
            <w:pPr>
              <w:pStyle w:val="ListParagraph2"/>
              <w:numPr>
                <w:ilvl w:val="0"/>
                <w:numId w:val="19"/>
              </w:numPr>
              <w:spacing w:after="0" w:line="240" w:lineRule="auto"/>
              <w:ind w:left="478" w:hanging="283"/>
              <w:jc w:val="both"/>
              <w:rPr>
                <w:rFonts w:eastAsia="Calibri" w:cs="Calibri"/>
                <w:lang w:val="mk-MK"/>
              </w:rPr>
            </w:pPr>
            <w:r w:rsidRPr="008C7DEC">
              <w:rPr>
                <w:rFonts w:eastAsia="Calibri" w:cs="Calibri"/>
                <w:lang w:val="mk-MK"/>
              </w:rPr>
              <w:t xml:space="preserve">За времетраење на јавните  работи кандидатот е должен: да биде редовен и  да ги извршува доделените работни задачи; во случај на спреченост за присуство на работното место, во рок од 24 часа да го извести работодавачот за причината поради која отсуствува и да донесе документ за оправдување; да биде дисциплиниран и да го почитува пропишаниот ред и го чува имотот, средствата за работа и совесно да ракува со доверените материјали; во случај да направи штета кај изведувачот на работите за време на изведувањето на јавните работи, а поради несовесно однесување или крајно невнимание, должен е истата да ја надомести. </w:t>
            </w:r>
          </w:p>
          <w:p w14:paraId="4B871B02" w14:textId="4DE73A82" w:rsidR="00F94401" w:rsidRDefault="003D30C7" w:rsidP="00FA16EE">
            <w:pPr>
              <w:pStyle w:val="ListParagraph2"/>
              <w:numPr>
                <w:ilvl w:val="0"/>
                <w:numId w:val="19"/>
              </w:numPr>
              <w:spacing w:after="0" w:line="240" w:lineRule="auto"/>
              <w:ind w:left="478" w:hanging="283"/>
              <w:jc w:val="both"/>
              <w:rPr>
                <w:rFonts w:cs="Calibri"/>
                <w:lang w:val="mk-MK"/>
              </w:rPr>
            </w:pPr>
            <w:r w:rsidRPr="008C7DEC">
              <w:rPr>
                <w:rFonts w:eastAsia="Calibri" w:cs="Calibri"/>
                <w:lang w:val="mk-MK"/>
              </w:rPr>
              <w:t>Редовно да се јавуваат на работното место и Центарот за вработување</w:t>
            </w:r>
            <w:r w:rsidRPr="008C7DEC">
              <w:rPr>
                <w:rFonts w:cs="Calibri"/>
                <w:lang w:val="mk-MK"/>
              </w:rPr>
              <w:t xml:space="preserve">. </w:t>
            </w:r>
          </w:p>
          <w:p w14:paraId="192403E1" w14:textId="77777777" w:rsidR="00F94401" w:rsidRPr="008C7DEC" w:rsidRDefault="00F94401" w:rsidP="00F80D4E">
            <w:pPr>
              <w:pStyle w:val="ListParagraph2"/>
              <w:spacing w:after="0" w:line="240" w:lineRule="auto"/>
              <w:ind w:left="478"/>
              <w:jc w:val="both"/>
              <w:rPr>
                <w:rFonts w:cs="Calibri"/>
                <w:lang w:val="mk-MK"/>
              </w:rPr>
            </w:pPr>
          </w:p>
        </w:tc>
      </w:tr>
      <w:tr w:rsidR="003D30C7" w:rsidRPr="008C7DEC" w14:paraId="142D262A" w14:textId="77777777" w:rsidTr="7E3EDD03">
        <w:trPr>
          <w:trHeight w:val="527"/>
        </w:trPr>
        <w:tc>
          <w:tcPr>
            <w:tcW w:w="10367" w:type="dxa"/>
            <w:gridSpan w:val="2"/>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shd w:val="clear" w:color="auto" w:fill="FFF2CC" w:themeFill="accent4" w:themeFillTint="33"/>
            <w:vAlign w:val="center"/>
          </w:tcPr>
          <w:p w14:paraId="721469D6" w14:textId="77777777" w:rsidR="003D30C7" w:rsidRPr="008C7DEC" w:rsidRDefault="003D30C7" w:rsidP="00B1281C">
            <w:pPr>
              <w:pStyle w:val="PlainText"/>
              <w:jc w:val="center"/>
              <w:rPr>
                <w:rFonts w:ascii="StobiSerif Regular" w:hAnsi="StobiSerif Regular" w:cs="Calibri"/>
                <w:b/>
                <w:bCs/>
                <w:color w:val="0070C0"/>
                <w:sz w:val="22"/>
                <w:szCs w:val="22"/>
                <w:lang w:val="mk-MK"/>
              </w:rPr>
            </w:pPr>
            <w:r w:rsidRPr="008C7DEC">
              <w:rPr>
                <w:rFonts w:ascii="StobiSerif Regular" w:hAnsi="StobiSerif Regular" w:cs="Calibri"/>
                <w:b/>
                <w:bCs/>
                <w:color w:val="000000" w:themeColor="text1"/>
                <w:sz w:val="22"/>
                <w:szCs w:val="22"/>
                <w:lang w:val="mk-MK"/>
              </w:rPr>
              <w:t>Реализација</w:t>
            </w:r>
          </w:p>
        </w:tc>
      </w:tr>
      <w:tr w:rsidR="003D30C7" w:rsidRPr="008C7DEC" w14:paraId="0CC1D426" w14:textId="77777777" w:rsidTr="7E3EDD03">
        <w:trPr>
          <w:trHeight w:val="1401"/>
        </w:trPr>
        <w:tc>
          <w:tcPr>
            <w:tcW w:w="10367" w:type="dxa"/>
            <w:gridSpan w:val="2"/>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tcPr>
          <w:p w14:paraId="231DD0A2" w14:textId="77777777" w:rsidR="00F80D4E" w:rsidRPr="008C7DEC" w:rsidRDefault="00F80D4E" w:rsidP="00F80D4E">
            <w:pPr>
              <w:pStyle w:val="ListParagraph2"/>
              <w:spacing w:after="0" w:line="240" w:lineRule="auto"/>
              <w:jc w:val="both"/>
              <w:rPr>
                <w:rFonts w:cs="Calibri"/>
                <w:lang w:val="mk-MK"/>
              </w:rPr>
            </w:pPr>
          </w:p>
          <w:p w14:paraId="49D9933E" w14:textId="77777777" w:rsidR="003D30C7" w:rsidRPr="008C7DEC" w:rsidRDefault="003D30C7" w:rsidP="00100305">
            <w:pPr>
              <w:pStyle w:val="ListParagraph2"/>
              <w:numPr>
                <w:ilvl w:val="0"/>
                <w:numId w:val="25"/>
              </w:numPr>
              <w:spacing w:after="0" w:line="240" w:lineRule="auto"/>
              <w:jc w:val="both"/>
              <w:rPr>
                <w:rFonts w:cs="Calibri"/>
                <w:lang w:val="mk-MK"/>
              </w:rPr>
            </w:pPr>
            <w:r w:rsidRPr="008C7DEC">
              <w:rPr>
                <w:rFonts w:cs="Calibri"/>
                <w:lang w:val="mk-MK"/>
              </w:rPr>
              <w:t xml:space="preserve">Апликација од општината и/или Град Скопје </w:t>
            </w:r>
          </w:p>
          <w:p w14:paraId="3AF29ACC" w14:textId="77777777" w:rsidR="003D30C7" w:rsidRPr="008C7DEC" w:rsidRDefault="003D30C7" w:rsidP="00100305">
            <w:pPr>
              <w:pStyle w:val="ListParagraph2"/>
              <w:numPr>
                <w:ilvl w:val="0"/>
                <w:numId w:val="25"/>
              </w:numPr>
              <w:spacing w:after="0" w:line="240" w:lineRule="auto"/>
              <w:jc w:val="both"/>
              <w:rPr>
                <w:rFonts w:cs="Calibri"/>
                <w:lang w:val="mk-MK"/>
              </w:rPr>
            </w:pPr>
            <w:r w:rsidRPr="008C7DEC">
              <w:rPr>
                <w:rFonts w:cs="Calibri"/>
                <w:lang w:val="mk-MK"/>
              </w:rPr>
              <w:t>Селекција на доставните предлог-програми</w:t>
            </w:r>
          </w:p>
          <w:p w14:paraId="082965D2" w14:textId="77777777" w:rsidR="003D30C7" w:rsidRPr="008C7DEC" w:rsidRDefault="003D30C7" w:rsidP="00100305">
            <w:pPr>
              <w:pStyle w:val="ListParagraph2"/>
              <w:numPr>
                <w:ilvl w:val="0"/>
                <w:numId w:val="25"/>
              </w:numPr>
              <w:spacing w:after="0" w:line="240" w:lineRule="auto"/>
              <w:jc w:val="both"/>
              <w:rPr>
                <w:rFonts w:cs="Calibri"/>
                <w:lang w:val="mk-MK"/>
              </w:rPr>
            </w:pPr>
            <w:r w:rsidRPr="008C7DEC">
              <w:rPr>
                <w:rFonts w:cs="Calibri"/>
                <w:lang w:val="mk-MK"/>
              </w:rPr>
              <w:t>Селекција на невработени лица</w:t>
            </w:r>
          </w:p>
          <w:p w14:paraId="3733D75F" w14:textId="77777777" w:rsidR="003D30C7" w:rsidRPr="008C7DEC" w:rsidRDefault="003D30C7" w:rsidP="00100305">
            <w:pPr>
              <w:pStyle w:val="ListParagraph2"/>
              <w:numPr>
                <w:ilvl w:val="0"/>
                <w:numId w:val="25"/>
              </w:numPr>
              <w:spacing w:after="0" w:line="240" w:lineRule="auto"/>
              <w:jc w:val="both"/>
              <w:rPr>
                <w:rFonts w:cs="Calibri"/>
                <w:lang w:val="mk-MK"/>
              </w:rPr>
            </w:pPr>
            <w:r w:rsidRPr="008C7DEC">
              <w:rPr>
                <w:rFonts w:cs="Calibri"/>
                <w:lang w:val="mk-MK"/>
              </w:rPr>
              <w:t>Работно ангажирање на невработените лица</w:t>
            </w:r>
          </w:p>
          <w:p w14:paraId="5ADA262F" w14:textId="77777777" w:rsidR="003D30C7" w:rsidRPr="008C7DEC" w:rsidRDefault="003D30C7" w:rsidP="00100305">
            <w:pPr>
              <w:pStyle w:val="ListParagraph2"/>
              <w:numPr>
                <w:ilvl w:val="0"/>
                <w:numId w:val="25"/>
              </w:numPr>
              <w:spacing w:after="0" w:line="240" w:lineRule="auto"/>
              <w:jc w:val="both"/>
              <w:rPr>
                <w:rFonts w:cs="Calibri"/>
                <w:lang w:val="mk-MK"/>
              </w:rPr>
            </w:pPr>
            <w:r w:rsidRPr="008C7DEC">
              <w:rPr>
                <w:rFonts w:cs="Calibri"/>
                <w:lang w:val="mk-MK"/>
              </w:rPr>
              <w:t>Доставување извештај/извештаи за редовност на ангажираните лица</w:t>
            </w:r>
          </w:p>
          <w:p w14:paraId="7DF7CEA2" w14:textId="77777777" w:rsidR="003D30C7" w:rsidRPr="008C7DEC" w:rsidRDefault="003D30C7" w:rsidP="00100305">
            <w:pPr>
              <w:pStyle w:val="ListParagraph2"/>
              <w:numPr>
                <w:ilvl w:val="0"/>
                <w:numId w:val="25"/>
              </w:numPr>
              <w:spacing w:after="0" w:line="240" w:lineRule="auto"/>
              <w:jc w:val="both"/>
              <w:rPr>
                <w:rFonts w:cs="Calibri"/>
                <w:lang w:val="mk-MK"/>
              </w:rPr>
            </w:pPr>
            <w:r w:rsidRPr="008C7DEC">
              <w:rPr>
                <w:rFonts w:cs="Calibri"/>
                <w:lang w:val="mk-MK"/>
              </w:rPr>
              <w:t xml:space="preserve">Исплата на надоместок </w:t>
            </w:r>
          </w:p>
          <w:p w14:paraId="26BF1CD5" w14:textId="77777777" w:rsidR="003D30C7" w:rsidRPr="008C7DEC" w:rsidRDefault="003D30C7" w:rsidP="00100305">
            <w:pPr>
              <w:pStyle w:val="ListParagraph2"/>
              <w:numPr>
                <w:ilvl w:val="0"/>
                <w:numId w:val="25"/>
              </w:numPr>
              <w:spacing w:after="0" w:line="240" w:lineRule="auto"/>
              <w:jc w:val="both"/>
              <w:rPr>
                <w:rFonts w:cs="Calibri"/>
                <w:b/>
                <w:color w:val="0070C0"/>
                <w:lang w:val="mk-MK"/>
              </w:rPr>
            </w:pPr>
            <w:r w:rsidRPr="008C7DEC">
              <w:rPr>
                <w:rFonts w:cs="Calibri"/>
                <w:lang w:val="mk-MK"/>
              </w:rPr>
              <w:t>Мониторинг</w:t>
            </w:r>
          </w:p>
        </w:tc>
      </w:tr>
    </w:tbl>
    <w:p w14:paraId="02F47533" w14:textId="77777777" w:rsidR="003D30C7" w:rsidRPr="008C7DEC" w:rsidRDefault="003D30C7" w:rsidP="003D30C7">
      <w:pPr>
        <w:rPr>
          <w:b/>
          <w:color w:val="0070C0"/>
        </w:rPr>
      </w:pPr>
    </w:p>
    <w:p w14:paraId="7740CC43" w14:textId="77777777" w:rsidR="00FD2E1B" w:rsidRDefault="00FD2E1B" w:rsidP="0011766C"/>
    <w:p w14:paraId="0BE92307" w14:textId="2411D10E" w:rsidR="00F94401" w:rsidRDefault="00F94401">
      <w:pPr>
        <w:spacing w:after="0" w:line="240" w:lineRule="auto"/>
      </w:pPr>
    </w:p>
    <w:p w14:paraId="5A8DC77F" w14:textId="0C2B42EF" w:rsidR="00FB38F4" w:rsidRDefault="00FB38F4">
      <w:pPr>
        <w:spacing w:after="0" w:line="240" w:lineRule="auto"/>
      </w:pPr>
    </w:p>
    <w:p w14:paraId="72B37E99" w14:textId="77777777" w:rsidR="00FB38F4" w:rsidRDefault="00FB38F4">
      <w:pPr>
        <w:spacing w:after="0" w:line="240" w:lineRule="auto"/>
      </w:pPr>
    </w:p>
    <w:p w14:paraId="09F17154" w14:textId="77777777" w:rsidR="00F94401" w:rsidRPr="00F94401" w:rsidRDefault="00F94401" w:rsidP="00F94401">
      <w:pPr>
        <w:spacing w:after="0" w:line="240" w:lineRule="auto"/>
        <w:rPr>
          <w:sz w:val="2"/>
          <w:szCs w:val="2"/>
        </w:rPr>
      </w:pPr>
    </w:p>
    <w:p w14:paraId="0E955652" w14:textId="77777777" w:rsidR="00DE547F" w:rsidRPr="008C7DEC" w:rsidRDefault="00DE547F" w:rsidP="004229C9">
      <w:pPr>
        <w:pStyle w:val="Heading2"/>
        <w:shd w:val="clear" w:color="auto" w:fill="FFF2CC" w:themeFill="accent4" w:themeFillTint="33"/>
        <w:rPr>
          <w:rFonts w:ascii="StobiSerif Regular" w:hAnsi="StobiSerif Regular" w:cs="Calibri"/>
          <w:b/>
          <w:color w:val="auto"/>
          <w:sz w:val="24"/>
          <w:szCs w:val="22"/>
          <w:lang w:val="mk-MK"/>
        </w:rPr>
      </w:pPr>
      <w:bookmarkStart w:id="38" w:name="_Toc96887827"/>
      <w:r w:rsidRPr="008C7DEC">
        <w:rPr>
          <w:rFonts w:ascii="StobiSerif Regular" w:hAnsi="StobiSerif Regular" w:cs="Calibri"/>
          <w:b/>
          <w:color w:val="auto"/>
          <w:sz w:val="24"/>
          <w:szCs w:val="22"/>
          <w:lang w:val="mk-MK"/>
        </w:rPr>
        <w:t>7. ЕКОНОМИЈА НА ГРИЖА</w:t>
      </w:r>
      <w:bookmarkEnd w:id="38"/>
    </w:p>
    <w:p w14:paraId="121D411D" w14:textId="77777777" w:rsidR="00DE547F" w:rsidRPr="00F94401" w:rsidRDefault="00DE547F" w:rsidP="00DE547F">
      <w:pPr>
        <w:rPr>
          <w:b/>
          <w:color w:val="0070C0"/>
          <w:sz w:val="6"/>
          <w:szCs w:val="6"/>
        </w:rPr>
      </w:pPr>
    </w:p>
    <w:p w14:paraId="0757A74B" w14:textId="77777777" w:rsidR="00DE547F" w:rsidRPr="008C7DEC" w:rsidRDefault="00DE547F" w:rsidP="00DE547F">
      <w:pPr>
        <w:jc w:val="both"/>
      </w:pPr>
      <w:r w:rsidRPr="008C7DEC">
        <w:t xml:space="preserve">Програмата обезбедува вклучување на невработени лица заради стекнување на знаења, вештини и компетенции за обезбедување на услуги на грижа во заедницатаи можност за работно ангажирање и вработување како формални даватели на услугиво областа на економијата за грижа, согласно потребите на граѓаните на локално ниво.Со оваа програма, ќе се поддржии отворање на нови работни места прекуосновање на нови деловни субјекти (даватели на услуги) или поддршка на веќе постојни претпријатија и невладини организации. </w:t>
      </w:r>
    </w:p>
    <w:tbl>
      <w:tblPr>
        <w:tblW w:w="10191" w:type="dxa"/>
        <w:jc w:val="center"/>
        <w:tblBorders>
          <w:top w:val="single" w:sz="12" w:space="0" w:color="2F5496"/>
          <w:left w:val="single" w:sz="12" w:space="0" w:color="2F5496"/>
          <w:bottom w:val="single" w:sz="12" w:space="0" w:color="2F5496"/>
          <w:right w:val="single" w:sz="12" w:space="0" w:color="2F5496"/>
          <w:insideH w:val="single" w:sz="12" w:space="0" w:color="2F5496"/>
          <w:insideV w:val="single" w:sz="12" w:space="0" w:color="2F5496"/>
        </w:tblBorders>
        <w:tblLook w:val="00A0" w:firstRow="1" w:lastRow="0" w:firstColumn="1" w:lastColumn="0" w:noHBand="0" w:noVBand="0"/>
      </w:tblPr>
      <w:tblGrid>
        <w:gridCol w:w="2395"/>
        <w:gridCol w:w="7796"/>
      </w:tblGrid>
      <w:tr w:rsidR="00DE547F" w:rsidRPr="008C7DEC" w14:paraId="1C8BABFF" w14:textId="77777777" w:rsidTr="00FB38F4">
        <w:trPr>
          <w:trHeight w:val="590"/>
          <w:jc w:val="center"/>
        </w:trPr>
        <w:tc>
          <w:tcPr>
            <w:tcW w:w="2395" w:type="dxa"/>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shd w:val="clear" w:color="auto" w:fill="FFF2CC" w:themeFill="accent4" w:themeFillTint="33"/>
            <w:vAlign w:val="center"/>
          </w:tcPr>
          <w:p w14:paraId="48B98CBC" w14:textId="77777777" w:rsidR="00DE547F" w:rsidRPr="008C7DEC" w:rsidRDefault="00DE547F" w:rsidP="00F048AF">
            <w:pPr>
              <w:spacing w:after="0"/>
              <w:rPr>
                <w:b/>
                <w:bCs/>
                <w:color w:val="000000" w:themeColor="text1"/>
              </w:rPr>
            </w:pPr>
            <w:r w:rsidRPr="008C7DEC">
              <w:rPr>
                <w:b/>
                <w:bCs/>
                <w:color w:val="000000" w:themeColor="text1"/>
              </w:rPr>
              <w:t>Наслов на мерката</w:t>
            </w:r>
          </w:p>
        </w:tc>
        <w:tc>
          <w:tcPr>
            <w:tcW w:w="7796" w:type="dxa"/>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shd w:val="clear" w:color="auto" w:fill="FFF2CC" w:themeFill="accent4" w:themeFillTint="33"/>
            <w:vAlign w:val="center"/>
          </w:tcPr>
          <w:p w14:paraId="1158F3BF" w14:textId="0724C40E" w:rsidR="00DE547F" w:rsidRPr="008C7DEC" w:rsidRDefault="00DE547F" w:rsidP="00F048AF">
            <w:pPr>
              <w:autoSpaceDE w:val="0"/>
              <w:autoSpaceDN w:val="0"/>
              <w:adjustRightInd w:val="0"/>
              <w:spacing w:after="0" w:line="240" w:lineRule="auto"/>
              <w:jc w:val="both"/>
              <w:rPr>
                <w:b/>
                <w:color w:val="000000" w:themeColor="text1"/>
              </w:rPr>
            </w:pPr>
            <w:bookmarkStart w:id="39" w:name="_Toc96887828"/>
            <w:r w:rsidRPr="008C7DEC">
              <w:rPr>
                <w:rStyle w:val="Heading3Char"/>
                <w:rFonts w:ascii="StobiSerif Regular" w:hAnsi="StobiSerif Regular"/>
                <w:b/>
                <w:color w:val="000000" w:themeColor="text1"/>
                <w:lang w:val="mk-MK"/>
              </w:rPr>
              <w:t xml:space="preserve">7.1 </w:t>
            </w:r>
            <w:r w:rsidRPr="008C7DEC">
              <w:rPr>
                <w:rStyle w:val="Heading3Char"/>
                <w:rFonts w:ascii="StobiSerif Regular" w:hAnsi="StobiSerif Regular"/>
                <w:b/>
                <w:color w:val="000000" w:themeColor="text1"/>
                <w:sz w:val="22"/>
                <w:szCs w:val="22"/>
                <w:lang w:val="mk-MK"/>
              </w:rPr>
              <w:t>Општинско-корисна работа</w:t>
            </w:r>
            <w:bookmarkEnd w:id="39"/>
          </w:p>
        </w:tc>
      </w:tr>
      <w:tr w:rsidR="00DE547F" w:rsidRPr="008C7DEC" w14:paraId="4066B5FC" w14:textId="77777777" w:rsidTr="00FB38F4">
        <w:trPr>
          <w:trHeight w:val="590"/>
          <w:jc w:val="center"/>
        </w:trPr>
        <w:tc>
          <w:tcPr>
            <w:tcW w:w="2395" w:type="dxa"/>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shd w:val="clear" w:color="auto" w:fill="FFF2CC" w:themeFill="accent4" w:themeFillTint="33"/>
            <w:vAlign w:val="center"/>
          </w:tcPr>
          <w:p w14:paraId="355225A9" w14:textId="77777777" w:rsidR="00DE547F" w:rsidRPr="008C7DEC" w:rsidRDefault="00DE547F" w:rsidP="00F048AF">
            <w:pPr>
              <w:spacing w:after="0"/>
              <w:rPr>
                <w:b/>
                <w:bCs/>
                <w:color w:val="000000" w:themeColor="text1"/>
              </w:rPr>
            </w:pPr>
            <w:r w:rsidRPr="008C7DEC">
              <w:rPr>
                <w:b/>
                <w:bCs/>
                <w:color w:val="000000" w:themeColor="text1"/>
              </w:rPr>
              <w:t>Цел на мерката</w:t>
            </w:r>
          </w:p>
        </w:tc>
        <w:tc>
          <w:tcPr>
            <w:tcW w:w="7796" w:type="dxa"/>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shd w:val="clear" w:color="auto" w:fill="FFF2CC" w:themeFill="accent4" w:themeFillTint="33"/>
            <w:vAlign w:val="center"/>
          </w:tcPr>
          <w:p w14:paraId="2B7B9DEF" w14:textId="77777777" w:rsidR="00DE547F" w:rsidRPr="008C7DEC" w:rsidRDefault="00DE547F" w:rsidP="00F048AF">
            <w:pPr>
              <w:spacing w:after="0" w:line="240" w:lineRule="auto"/>
              <w:jc w:val="both"/>
              <w:rPr>
                <w:color w:val="000000" w:themeColor="text1"/>
              </w:rPr>
            </w:pPr>
            <w:r w:rsidRPr="008C7DEC">
              <w:rPr>
                <w:color w:val="000000" w:themeColor="text1"/>
              </w:rPr>
              <w:t>Зголемување на вработливоста преку работно ангажирање на невработени лица, насочени кон обезбедување на социјални и здравствени  услуги на локално ниво</w:t>
            </w:r>
          </w:p>
        </w:tc>
      </w:tr>
      <w:tr w:rsidR="00DE547F" w:rsidRPr="008C7DEC" w14:paraId="47E74435" w14:textId="77777777" w:rsidTr="00FB38F4">
        <w:trPr>
          <w:trHeight w:val="631"/>
          <w:jc w:val="center"/>
        </w:trPr>
        <w:tc>
          <w:tcPr>
            <w:tcW w:w="2395" w:type="dxa"/>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shd w:val="clear" w:color="auto" w:fill="FFF2CC" w:themeFill="accent4" w:themeFillTint="33"/>
            <w:vAlign w:val="center"/>
          </w:tcPr>
          <w:p w14:paraId="3F606E6C" w14:textId="77777777" w:rsidR="00DE547F" w:rsidRPr="008C7DEC" w:rsidRDefault="00DE547F" w:rsidP="00F048AF">
            <w:pPr>
              <w:spacing w:after="0"/>
              <w:rPr>
                <w:b/>
                <w:bCs/>
                <w:color w:val="000000" w:themeColor="text1"/>
              </w:rPr>
            </w:pPr>
            <w:r w:rsidRPr="008C7DEC">
              <w:rPr>
                <w:b/>
                <w:bCs/>
                <w:color w:val="000000" w:themeColor="text1"/>
              </w:rPr>
              <w:t>Целна група</w:t>
            </w:r>
          </w:p>
        </w:tc>
        <w:tc>
          <w:tcPr>
            <w:tcW w:w="7796" w:type="dxa"/>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shd w:val="clear" w:color="auto" w:fill="FFF2CC" w:themeFill="accent4" w:themeFillTint="33"/>
            <w:vAlign w:val="center"/>
          </w:tcPr>
          <w:p w14:paraId="7178F1F5" w14:textId="77777777" w:rsidR="00DE547F" w:rsidRPr="008C7DEC" w:rsidRDefault="00DE547F" w:rsidP="00F048AF">
            <w:pPr>
              <w:spacing w:after="0" w:line="312" w:lineRule="auto"/>
              <w:jc w:val="both"/>
              <w:rPr>
                <w:color w:val="000000" w:themeColor="text1"/>
              </w:rPr>
            </w:pPr>
            <w:r w:rsidRPr="008C7DEC">
              <w:rPr>
                <w:color w:val="000000" w:themeColor="text1"/>
              </w:rPr>
              <w:t>Невработени лица од евиденцијата на АВРСМ</w:t>
            </w:r>
          </w:p>
        </w:tc>
      </w:tr>
      <w:tr w:rsidR="00DE547F" w:rsidRPr="008C7DEC" w14:paraId="1C36BD50" w14:textId="77777777" w:rsidTr="00FB38F4">
        <w:trPr>
          <w:trHeight w:val="506"/>
          <w:jc w:val="center"/>
        </w:trPr>
        <w:tc>
          <w:tcPr>
            <w:tcW w:w="2395" w:type="dxa"/>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shd w:val="clear" w:color="auto" w:fill="FFF2CC" w:themeFill="accent4" w:themeFillTint="33"/>
            <w:vAlign w:val="center"/>
          </w:tcPr>
          <w:p w14:paraId="0E307701" w14:textId="77777777" w:rsidR="00DE547F" w:rsidRPr="008C7DEC" w:rsidRDefault="00DE547F" w:rsidP="00F048AF">
            <w:pPr>
              <w:spacing w:after="0"/>
              <w:rPr>
                <w:b/>
                <w:bCs/>
                <w:color w:val="000000" w:themeColor="text1"/>
              </w:rPr>
            </w:pPr>
            <w:r w:rsidRPr="008C7DEC">
              <w:rPr>
                <w:b/>
                <w:bCs/>
                <w:color w:val="000000" w:themeColor="text1"/>
              </w:rPr>
              <w:t>Опфат на мерката</w:t>
            </w:r>
          </w:p>
        </w:tc>
        <w:tc>
          <w:tcPr>
            <w:tcW w:w="7796" w:type="dxa"/>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shd w:val="clear" w:color="auto" w:fill="FFF2CC" w:themeFill="accent4" w:themeFillTint="33"/>
            <w:vAlign w:val="center"/>
          </w:tcPr>
          <w:p w14:paraId="74521B5B" w14:textId="7E786222" w:rsidR="00DE547F" w:rsidRPr="008C7DEC" w:rsidRDefault="004F2682" w:rsidP="00F048AF">
            <w:pPr>
              <w:spacing w:after="0"/>
              <w:rPr>
                <w:color w:val="000000" w:themeColor="text1"/>
              </w:rPr>
            </w:pPr>
            <w:r>
              <w:rPr>
                <w:b/>
                <w:color w:val="000000" w:themeColor="text1"/>
                <w:lang w:eastAsia="mk-MK"/>
              </w:rPr>
              <w:t>600</w:t>
            </w:r>
            <w:r w:rsidR="00DE547F" w:rsidRPr="008C7DEC">
              <w:rPr>
                <w:b/>
                <w:color w:val="000000" w:themeColor="text1"/>
                <w:lang w:eastAsia="mk-MK"/>
              </w:rPr>
              <w:t xml:space="preserve"> </w:t>
            </w:r>
            <w:r w:rsidR="00DE547F" w:rsidRPr="008C7DEC">
              <w:rPr>
                <w:color w:val="000000" w:themeColor="text1"/>
              </w:rPr>
              <w:t xml:space="preserve">невработени лица евидентирани во АВРСМ, од кои </w:t>
            </w:r>
          </w:p>
          <w:p w14:paraId="0CF06288" w14:textId="5A97ABC2" w:rsidR="00DE547F" w:rsidRPr="008C7DEC" w:rsidRDefault="00DE547F" w:rsidP="00F048AF">
            <w:pPr>
              <w:spacing w:after="0"/>
              <w:ind w:left="195"/>
              <w:rPr>
                <w:color w:val="000000" w:themeColor="text1"/>
              </w:rPr>
            </w:pPr>
            <w:r w:rsidRPr="008C7DEC">
              <w:rPr>
                <w:color w:val="000000" w:themeColor="text1"/>
              </w:rPr>
              <w:t>- 50 лица ќе се финансираат</w:t>
            </w:r>
            <w:r w:rsidR="00402489">
              <w:rPr>
                <w:color w:val="000000" w:themeColor="text1"/>
              </w:rPr>
              <w:t xml:space="preserve"> </w:t>
            </w:r>
            <w:r w:rsidRPr="008C7DEC">
              <w:rPr>
                <w:color w:val="000000" w:themeColor="text1"/>
              </w:rPr>
              <w:t>100% од буџетот на УНДП-СДЦ</w:t>
            </w:r>
          </w:p>
          <w:p w14:paraId="7D00A13E" w14:textId="1B855D1D" w:rsidR="00DE547F" w:rsidRPr="008C7DEC" w:rsidRDefault="00DE547F" w:rsidP="00F048AF">
            <w:pPr>
              <w:spacing w:after="0"/>
              <w:ind w:left="195"/>
              <w:rPr>
                <w:b/>
                <w:color w:val="000000" w:themeColor="text1"/>
              </w:rPr>
            </w:pPr>
            <w:r w:rsidRPr="008C7DEC">
              <w:rPr>
                <w:color w:val="000000" w:themeColor="text1"/>
              </w:rPr>
              <w:t xml:space="preserve">- </w:t>
            </w:r>
            <w:r w:rsidR="004F2682">
              <w:rPr>
                <w:color w:val="000000" w:themeColor="text1"/>
              </w:rPr>
              <w:t>5</w:t>
            </w:r>
            <w:r w:rsidRPr="008C7DEC">
              <w:rPr>
                <w:color w:val="000000" w:themeColor="text1"/>
              </w:rPr>
              <w:t>0 лица ќе се финансираат 100% од буџетите на општините и Град Скопје</w:t>
            </w:r>
          </w:p>
        </w:tc>
      </w:tr>
      <w:tr w:rsidR="00DE547F" w:rsidRPr="008C7DEC" w14:paraId="3B26E633" w14:textId="77777777" w:rsidTr="00FB38F4">
        <w:trPr>
          <w:trHeight w:val="640"/>
          <w:jc w:val="center"/>
        </w:trPr>
        <w:tc>
          <w:tcPr>
            <w:tcW w:w="2395" w:type="dxa"/>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shd w:val="clear" w:color="auto" w:fill="FFF2CC" w:themeFill="accent4" w:themeFillTint="33"/>
            <w:vAlign w:val="center"/>
          </w:tcPr>
          <w:p w14:paraId="7B096E37" w14:textId="77777777" w:rsidR="00DE547F" w:rsidRPr="008C7DEC" w:rsidRDefault="00DE547F" w:rsidP="00F048AF">
            <w:pPr>
              <w:autoSpaceDE w:val="0"/>
              <w:autoSpaceDN w:val="0"/>
              <w:adjustRightInd w:val="0"/>
              <w:spacing w:after="0"/>
              <w:rPr>
                <w:b/>
                <w:bCs/>
                <w:color w:val="000000" w:themeColor="text1"/>
              </w:rPr>
            </w:pPr>
            <w:r w:rsidRPr="008C7DEC">
              <w:rPr>
                <w:b/>
                <w:bCs/>
                <w:color w:val="000000" w:themeColor="text1"/>
              </w:rPr>
              <w:t>Надлежна институција</w:t>
            </w:r>
          </w:p>
        </w:tc>
        <w:tc>
          <w:tcPr>
            <w:tcW w:w="7796" w:type="dxa"/>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shd w:val="clear" w:color="auto" w:fill="FFF2CC" w:themeFill="accent4" w:themeFillTint="33"/>
            <w:vAlign w:val="center"/>
          </w:tcPr>
          <w:p w14:paraId="33D6311D" w14:textId="07A5240C" w:rsidR="00DE547F" w:rsidRPr="008C7DEC" w:rsidRDefault="00DE547F" w:rsidP="00F048AF">
            <w:pPr>
              <w:spacing w:after="0"/>
              <w:jc w:val="both"/>
              <w:rPr>
                <w:color w:val="000000" w:themeColor="text1"/>
              </w:rPr>
            </w:pPr>
            <w:r w:rsidRPr="008C7DEC">
              <w:rPr>
                <w:color w:val="000000" w:themeColor="text1"/>
              </w:rPr>
              <w:t>АВРСМ,МТСП, МОН, УНДП-СДЦ,</w:t>
            </w:r>
            <w:r w:rsidR="00402489">
              <w:rPr>
                <w:color w:val="000000" w:themeColor="text1"/>
              </w:rPr>
              <w:t xml:space="preserve"> </w:t>
            </w:r>
            <w:r w:rsidRPr="008C7DEC">
              <w:rPr>
                <w:color w:val="000000" w:themeColor="text1"/>
              </w:rPr>
              <w:t>општините и Град Скопје</w:t>
            </w:r>
          </w:p>
        </w:tc>
      </w:tr>
      <w:tr w:rsidR="00DE547F" w:rsidRPr="008C7DEC" w14:paraId="3E31F3FD" w14:textId="77777777" w:rsidTr="00FB38F4">
        <w:trPr>
          <w:trHeight w:val="599"/>
          <w:jc w:val="center"/>
        </w:trPr>
        <w:tc>
          <w:tcPr>
            <w:tcW w:w="10191" w:type="dxa"/>
            <w:gridSpan w:val="2"/>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shd w:val="clear" w:color="auto" w:fill="FFF2CC" w:themeFill="accent4" w:themeFillTint="33"/>
            <w:vAlign w:val="center"/>
          </w:tcPr>
          <w:p w14:paraId="5E5A0300" w14:textId="77777777" w:rsidR="00DE547F" w:rsidRPr="008C7DEC" w:rsidRDefault="00DE547F" w:rsidP="00F048AF">
            <w:pPr>
              <w:spacing w:after="0"/>
              <w:jc w:val="center"/>
              <w:rPr>
                <w:b/>
                <w:bCs/>
                <w:color w:val="000000" w:themeColor="text1"/>
              </w:rPr>
            </w:pPr>
            <w:r w:rsidRPr="008C7DEC">
              <w:rPr>
                <w:b/>
                <w:bCs/>
                <w:color w:val="000000" w:themeColor="text1"/>
              </w:rPr>
              <w:t>Висина на финансиската поддршка</w:t>
            </w:r>
          </w:p>
        </w:tc>
      </w:tr>
      <w:tr w:rsidR="00DE547F" w:rsidRPr="008C7DEC" w14:paraId="485ECA1E" w14:textId="77777777" w:rsidTr="00FB38F4">
        <w:trPr>
          <w:trHeight w:val="780"/>
          <w:jc w:val="center"/>
        </w:trPr>
        <w:tc>
          <w:tcPr>
            <w:tcW w:w="10191" w:type="dxa"/>
            <w:gridSpan w:val="2"/>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vAlign w:val="center"/>
          </w:tcPr>
          <w:p w14:paraId="1D69F459" w14:textId="0F257FD9" w:rsidR="00DE547F" w:rsidRPr="008C7DEC" w:rsidRDefault="00DE547F" w:rsidP="00F048AF">
            <w:pPr>
              <w:spacing w:after="0"/>
              <w:jc w:val="both"/>
            </w:pPr>
            <w:r w:rsidRPr="008C7DEC">
              <w:rPr>
                <w:b/>
              </w:rPr>
              <w:t>9.000 денари</w:t>
            </w:r>
            <w:r w:rsidR="008E447C">
              <w:rPr>
                <w:b/>
              </w:rPr>
              <w:t xml:space="preserve"> </w:t>
            </w:r>
            <w:r w:rsidRPr="008C7DEC">
              <w:t>по работно ангажирано лице месечно (со вклучени данок на личен доход и осигурување за инвалидност и телесно оштетување причинето со повреда на работа и професионална болест) во период од</w:t>
            </w:r>
            <w:r w:rsidR="00B3268E">
              <w:rPr>
                <w:lang w:val="en-US"/>
              </w:rPr>
              <w:t xml:space="preserve"> </w:t>
            </w:r>
            <w:r w:rsidRPr="008C7DEC">
              <w:rPr>
                <w:b/>
              </w:rPr>
              <w:t>6 до 9 месеци</w:t>
            </w:r>
            <w:r w:rsidR="007C6A0F">
              <w:rPr>
                <w:rStyle w:val="FootnoteReference"/>
              </w:rPr>
              <w:footnoteReference w:id="31"/>
            </w:r>
            <w:r w:rsidRPr="008C7DEC">
              <w:t xml:space="preserve">, за ангажман од </w:t>
            </w:r>
            <w:r w:rsidRPr="008C7DEC">
              <w:rPr>
                <w:b/>
              </w:rPr>
              <w:t>20 работни часа неделно</w:t>
            </w:r>
            <w:r w:rsidRPr="008C7DEC">
              <w:t>.</w:t>
            </w:r>
          </w:p>
          <w:p w14:paraId="04CFC018" w14:textId="035BE564" w:rsidR="00DE547F" w:rsidRPr="008C7DEC" w:rsidRDefault="00DE547F" w:rsidP="00F048AF">
            <w:pPr>
              <w:spacing w:after="0"/>
              <w:jc w:val="both"/>
            </w:pPr>
            <w:r w:rsidRPr="008C7DEC">
              <w:rPr>
                <w:b/>
              </w:rPr>
              <w:lastRenderedPageBreak/>
              <w:t>9.000 денари</w:t>
            </w:r>
            <w:r w:rsidRPr="008C7DEC">
              <w:t xml:space="preserve"> по вклучено</w:t>
            </w:r>
            <w:r w:rsidR="00D35466">
              <w:rPr>
                <w:lang w:val="en-US"/>
              </w:rPr>
              <w:t xml:space="preserve"> </w:t>
            </w:r>
            <w:r w:rsidRPr="008C7DEC">
              <w:t xml:space="preserve">невработено лице во обука во времетраење од </w:t>
            </w:r>
            <w:r w:rsidRPr="008C7DEC">
              <w:rPr>
                <w:b/>
              </w:rPr>
              <w:t>3 месеци.</w:t>
            </w:r>
            <w:r w:rsidR="008944C9">
              <w:rPr>
                <w:b/>
                <w:lang w:val="en-US"/>
              </w:rPr>
              <w:t xml:space="preserve"> </w:t>
            </w:r>
            <w:r w:rsidRPr="008C7DEC">
              <w:t xml:space="preserve">Невработените лица кои не поседуваат соодветен признат сертификат/уверениеза стекнати вештини/компетенции како давател на потребната услуга од социјалната сфера, задолжително ќе бидат вклучени на обука спроведена од страна на верификуван спроведувач на обука. Вкупниот период на </w:t>
            </w:r>
            <w:r w:rsidR="00910C7C" w:rsidRPr="008C7DEC">
              <w:t>вклученост</w:t>
            </w:r>
            <w:r w:rsidRPr="008C7DEC">
              <w:t xml:space="preserve"> на невработените лица преку програмата изнесува 9 месеци во кој влегува обуката и работниот ангажман.</w:t>
            </w:r>
            <w:r w:rsidR="002E4ABB">
              <w:rPr>
                <w:rStyle w:val="FootnoteReference"/>
              </w:rPr>
              <w:footnoteReference w:id="32"/>
            </w:r>
          </w:p>
          <w:p w14:paraId="31091051" w14:textId="1C231ADF" w:rsidR="00DE547F" w:rsidRPr="008C7DEC" w:rsidRDefault="00DE547F" w:rsidP="00651362">
            <w:pPr>
              <w:spacing w:after="0"/>
              <w:jc w:val="both"/>
            </w:pPr>
            <w:r w:rsidRPr="008C7DEC">
              <w:t xml:space="preserve">За </w:t>
            </w:r>
            <w:r w:rsidR="008A4301" w:rsidRPr="008C7DEC">
              <w:t>5</w:t>
            </w:r>
            <w:r w:rsidR="00DF78BC" w:rsidRPr="008C7DEC">
              <w:t>00</w:t>
            </w:r>
            <w:r w:rsidRPr="008C7DEC">
              <w:t xml:space="preserve"> невработени лица финансирани преку буџетот на АВРСМ, единиците на локална самоуправа обезбедуваат кофинансирање од најмалку 20% од месечниот надоместок за време на обуката и работниот ангажман. За останатиот број на невработени лица, месечниот надоместок за време на обуката и работниот ангажман ќе биде целосно (100%) покриен од буџетите на општините и Град Скопје (до </w:t>
            </w:r>
            <w:r w:rsidR="00634D94">
              <w:t>50</w:t>
            </w:r>
            <w:r w:rsidRPr="008C7DEC">
              <w:t xml:space="preserve"> лица)</w:t>
            </w:r>
            <w:r w:rsidR="00634D94">
              <w:t>.</w:t>
            </w:r>
            <w:r w:rsidR="00BA3C1B">
              <w:t xml:space="preserve"> </w:t>
            </w:r>
            <w:r w:rsidR="00C13025">
              <w:t xml:space="preserve">За 50 невработени лица </w:t>
            </w:r>
            <w:r w:rsidR="0026398C">
              <w:t xml:space="preserve"> месечниот надоместок од </w:t>
            </w:r>
            <w:r w:rsidR="0008563B">
              <w:t xml:space="preserve">9.000 денари </w:t>
            </w:r>
            <w:r w:rsidR="00F805E7">
              <w:t xml:space="preserve"> во времетраење од 3 месеци</w:t>
            </w:r>
            <w:r w:rsidR="00C91406">
              <w:t xml:space="preserve"> ќе биде обезбеден</w:t>
            </w:r>
            <w:r w:rsidR="003C2B9E">
              <w:t xml:space="preserve"> од страна на УНДП-СДЦ</w:t>
            </w:r>
            <w:r w:rsidR="006F4D59" w:rsidRPr="008C7DEC">
              <w:t>.</w:t>
            </w:r>
          </w:p>
          <w:p w14:paraId="43C3C4B9" w14:textId="77777777" w:rsidR="00DE547F" w:rsidRPr="008C7DEC" w:rsidRDefault="00DE547F" w:rsidP="00F048AF">
            <w:pPr>
              <w:spacing w:after="0"/>
              <w:jc w:val="both"/>
            </w:pPr>
            <w:r w:rsidRPr="008C7DEC">
              <w:t>Максимален број на ангажирани лица по општина финансирана од буџетот на АВРСМ е 20</w:t>
            </w:r>
            <w:r w:rsidRPr="008C7DEC">
              <w:rPr>
                <w:rStyle w:val="FootnoteReference"/>
              </w:rPr>
              <w:footnoteReference w:id="33"/>
            </w:r>
            <w:r w:rsidRPr="008C7DEC">
              <w:t>.</w:t>
            </w:r>
          </w:p>
        </w:tc>
      </w:tr>
      <w:tr w:rsidR="00DE547F" w:rsidRPr="008C7DEC" w14:paraId="086DA6D1" w14:textId="77777777" w:rsidTr="00FB38F4">
        <w:trPr>
          <w:trHeight w:val="503"/>
          <w:jc w:val="center"/>
        </w:trPr>
        <w:tc>
          <w:tcPr>
            <w:tcW w:w="10191" w:type="dxa"/>
            <w:gridSpan w:val="2"/>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shd w:val="clear" w:color="auto" w:fill="FFF2CC" w:themeFill="accent4" w:themeFillTint="33"/>
            <w:vAlign w:val="center"/>
          </w:tcPr>
          <w:p w14:paraId="777CC3BA" w14:textId="77777777" w:rsidR="00DE547F" w:rsidRPr="008C7DEC" w:rsidRDefault="00DE547F" w:rsidP="00F048AF">
            <w:pPr>
              <w:spacing w:after="0"/>
              <w:jc w:val="center"/>
              <w:rPr>
                <w:b/>
                <w:bCs/>
                <w:color w:val="0070C0"/>
              </w:rPr>
            </w:pPr>
            <w:r w:rsidRPr="008C7DEC">
              <w:rPr>
                <w:b/>
                <w:bCs/>
                <w:color w:val="000000" w:themeColor="text1"/>
              </w:rPr>
              <w:lastRenderedPageBreak/>
              <w:t>Корисници</w:t>
            </w:r>
          </w:p>
        </w:tc>
      </w:tr>
      <w:tr w:rsidR="00DE547F" w:rsidRPr="008C7DEC" w14:paraId="74FB5EF8" w14:textId="77777777" w:rsidTr="00FB38F4">
        <w:trPr>
          <w:trHeight w:val="478"/>
          <w:jc w:val="center"/>
        </w:trPr>
        <w:tc>
          <w:tcPr>
            <w:tcW w:w="10191" w:type="dxa"/>
            <w:gridSpan w:val="2"/>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vAlign w:val="center"/>
          </w:tcPr>
          <w:p w14:paraId="71A5574C" w14:textId="77777777" w:rsidR="00DE547F" w:rsidRPr="008C7DEC" w:rsidRDefault="00DE547F" w:rsidP="00F048AF">
            <w:pPr>
              <w:spacing w:after="0"/>
              <w:jc w:val="center"/>
            </w:pPr>
            <w:r w:rsidRPr="008C7DEC">
              <w:t>Невработени лица од евиденција на АВРСМ</w:t>
            </w:r>
          </w:p>
          <w:p w14:paraId="6F12E15D" w14:textId="77777777" w:rsidR="00DE547F" w:rsidRPr="008C7DEC" w:rsidRDefault="00DE547F" w:rsidP="00F048AF">
            <w:pPr>
              <w:spacing w:after="0"/>
              <w:jc w:val="center"/>
            </w:pPr>
            <w:r w:rsidRPr="008C7DEC">
              <w:t>Крајни корисници на услуги од социјалната и здравствената сфера</w:t>
            </w:r>
          </w:p>
          <w:p w14:paraId="425C9636" w14:textId="77777777" w:rsidR="00DE547F" w:rsidRPr="008C7DEC" w:rsidRDefault="00DE547F" w:rsidP="00F048AF">
            <w:pPr>
              <w:spacing w:after="120"/>
              <w:jc w:val="center"/>
              <w:rPr>
                <w:b/>
                <w:color w:val="0070C0"/>
              </w:rPr>
            </w:pPr>
            <w:r w:rsidRPr="008C7DEC">
              <w:t>Општини и Град Скопје</w:t>
            </w:r>
          </w:p>
        </w:tc>
      </w:tr>
      <w:tr w:rsidR="00DE547F" w:rsidRPr="008C7DEC" w14:paraId="7D5070F0" w14:textId="77777777" w:rsidTr="00FB38F4">
        <w:trPr>
          <w:trHeight w:val="541"/>
          <w:jc w:val="center"/>
        </w:trPr>
        <w:tc>
          <w:tcPr>
            <w:tcW w:w="10191" w:type="dxa"/>
            <w:gridSpan w:val="2"/>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shd w:val="clear" w:color="auto" w:fill="FFF2CC" w:themeFill="accent4" w:themeFillTint="33"/>
            <w:vAlign w:val="center"/>
          </w:tcPr>
          <w:p w14:paraId="6A7749A0" w14:textId="77777777" w:rsidR="00DE547F" w:rsidRPr="008C7DEC" w:rsidRDefault="00DE547F" w:rsidP="00F048AF">
            <w:pPr>
              <w:spacing w:after="0"/>
              <w:jc w:val="center"/>
              <w:rPr>
                <w:b/>
                <w:bCs/>
                <w:color w:val="0070C0"/>
              </w:rPr>
            </w:pPr>
            <w:r w:rsidRPr="008C7DEC">
              <w:rPr>
                <w:b/>
                <w:bCs/>
                <w:color w:val="000000" w:themeColor="text1"/>
              </w:rPr>
              <w:t>Начин на пријавување</w:t>
            </w:r>
          </w:p>
        </w:tc>
      </w:tr>
      <w:tr w:rsidR="00DE547F" w:rsidRPr="008C7DEC" w14:paraId="5BE05FDF" w14:textId="77777777" w:rsidTr="00FB38F4">
        <w:trPr>
          <w:trHeight w:val="499"/>
          <w:jc w:val="center"/>
        </w:trPr>
        <w:tc>
          <w:tcPr>
            <w:tcW w:w="10191" w:type="dxa"/>
            <w:gridSpan w:val="2"/>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vAlign w:val="center"/>
          </w:tcPr>
          <w:p w14:paraId="1209A405" w14:textId="77777777" w:rsidR="00DE547F" w:rsidRPr="008C7DEC" w:rsidRDefault="00DE547F" w:rsidP="00F048AF">
            <w:pPr>
              <w:spacing w:after="0"/>
              <w:rPr>
                <w:b/>
              </w:rPr>
            </w:pPr>
            <w:r w:rsidRPr="008C7DEC">
              <w:rPr>
                <w:b/>
              </w:rPr>
              <w:t>За општините:</w:t>
            </w:r>
          </w:p>
          <w:p w14:paraId="16E61EF9" w14:textId="77777777" w:rsidR="00DE547F" w:rsidRPr="008C7DEC" w:rsidRDefault="00DE547F" w:rsidP="00F048AF">
            <w:pPr>
              <w:spacing w:after="120"/>
              <w:jc w:val="both"/>
            </w:pPr>
            <w:r w:rsidRPr="008C7DEC">
              <w:t>Јавен повик, Апликација поткрепена со меморандум(и) за соработка со НВО(и), со локални институции и други релевантни партнери</w:t>
            </w:r>
          </w:p>
          <w:p w14:paraId="153EF10E" w14:textId="77777777" w:rsidR="00DE547F" w:rsidRPr="008C7DEC" w:rsidRDefault="00DE547F" w:rsidP="00F048AF">
            <w:pPr>
              <w:spacing w:after="0"/>
              <w:rPr>
                <w:b/>
              </w:rPr>
            </w:pPr>
            <w:r w:rsidRPr="008C7DEC">
              <w:rPr>
                <w:b/>
              </w:rPr>
              <w:t>За невработени лица:</w:t>
            </w:r>
          </w:p>
          <w:p w14:paraId="2AB25B36" w14:textId="77777777" w:rsidR="00DE547F" w:rsidRPr="008C7DEC" w:rsidRDefault="00DE547F" w:rsidP="00F048AF">
            <w:pPr>
              <w:spacing w:after="120"/>
              <w:jc w:val="both"/>
            </w:pPr>
            <w:r w:rsidRPr="008C7DEC">
              <w:t>Јавен повик на локално ниво/Известување, Пребарување од евиденција на невработени лица врз основа на профилирање и ИПВ, Пријава и Изјава за согласност</w:t>
            </w:r>
          </w:p>
          <w:p w14:paraId="1761F824" w14:textId="77777777" w:rsidR="00DE547F" w:rsidRPr="008C7DEC" w:rsidRDefault="00DE547F" w:rsidP="00F048AF">
            <w:pPr>
              <w:spacing w:after="0"/>
              <w:rPr>
                <w:b/>
              </w:rPr>
            </w:pPr>
            <w:r w:rsidRPr="008C7DEC">
              <w:rPr>
                <w:b/>
              </w:rPr>
              <w:t>За крајните корисници:</w:t>
            </w:r>
          </w:p>
          <w:p w14:paraId="24794888" w14:textId="77777777" w:rsidR="00DE547F" w:rsidRPr="008C7DEC" w:rsidRDefault="00DE547F" w:rsidP="00F048AF">
            <w:pPr>
              <w:spacing w:after="120"/>
            </w:pPr>
            <w:r w:rsidRPr="008C7DEC">
              <w:t xml:space="preserve">Јавен повик, Пријава и Изјава за согласност </w:t>
            </w:r>
          </w:p>
        </w:tc>
      </w:tr>
      <w:tr w:rsidR="00DE547F" w:rsidRPr="008C7DEC" w14:paraId="06E85F43" w14:textId="77777777" w:rsidTr="00FB38F4">
        <w:trPr>
          <w:trHeight w:val="599"/>
          <w:jc w:val="center"/>
        </w:trPr>
        <w:tc>
          <w:tcPr>
            <w:tcW w:w="10191" w:type="dxa"/>
            <w:gridSpan w:val="2"/>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shd w:val="clear" w:color="auto" w:fill="FFF2CC" w:themeFill="accent4" w:themeFillTint="33"/>
            <w:vAlign w:val="center"/>
          </w:tcPr>
          <w:p w14:paraId="49CADF61" w14:textId="77777777" w:rsidR="00DE547F" w:rsidRPr="008C7DEC" w:rsidRDefault="00DE547F" w:rsidP="00F048AF">
            <w:pPr>
              <w:spacing w:after="0"/>
              <w:jc w:val="center"/>
              <w:rPr>
                <w:b/>
                <w:bCs/>
                <w:color w:val="0070C0"/>
              </w:rPr>
            </w:pPr>
            <w:r w:rsidRPr="008C7DEC">
              <w:rPr>
                <w:b/>
                <w:bCs/>
                <w:color w:val="000000" w:themeColor="text1"/>
              </w:rPr>
              <w:t>Критериуми</w:t>
            </w:r>
          </w:p>
        </w:tc>
      </w:tr>
      <w:tr w:rsidR="00DE547F" w:rsidRPr="008C7DEC" w14:paraId="6ED25789" w14:textId="77777777" w:rsidTr="00FB38F4">
        <w:trPr>
          <w:trHeight w:val="1105"/>
          <w:jc w:val="center"/>
        </w:trPr>
        <w:tc>
          <w:tcPr>
            <w:tcW w:w="10191" w:type="dxa"/>
            <w:gridSpan w:val="2"/>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vAlign w:val="center"/>
          </w:tcPr>
          <w:p w14:paraId="1B9B4AB5" w14:textId="77777777" w:rsidR="00DE547F" w:rsidRDefault="00DE547F" w:rsidP="00F048AF">
            <w:pPr>
              <w:spacing w:after="0" w:line="240" w:lineRule="auto"/>
              <w:ind w:left="104"/>
              <w:jc w:val="both"/>
            </w:pPr>
            <w:r w:rsidRPr="008C7DEC">
              <w:t>Апликација од општината со наведени: а) социјални услуги во согласност потребите на локално ниво, б) здравствени услуги во согласност со потребите на локално ниво в) приоритетни целни групи на невработени лица од ранл</w:t>
            </w:r>
            <w:r w:rsidR="00B16798" w:rsidRPr="008C7DEC">
              <w:t xml:space="preserve">ивите категории и </w:t>
            </w:r>
            <w:r w:rsidRPr="008C7DEC">
              <w:t>г) приоритетните целни групи на крајни корисници.</w:t>
            </w:r>
          </w:p>
          <w:p w14:paraId="2F8DD287" w14:textId="77777777" w:rsidR="00F94401" w:rsidRPr="008C7DEC" w:rsidRDefault="00F94401" w:rsidP="00F048AF">
            <w:pPr>
              <w:spacing w:after="0" w:line="240" w:lineRule="auto"/>
              <w:ind w:left="104"/>
              <w:jc w:val="both"/>
            </w:pPr>
          </w:p>
        </w:tc>
      </w:tr>
      <w:tr w:rsidR="00DE547F" w:rsidRPr="008C7DEC" w14:paraId="6378F224" w14:textId="77777777" w:rsidTr="00FB38F4">
        <w:trPr>
          <w:trHeight w:val="1187"/>
          <w:jc w:val="center"/>
        </w:trPr>
        <w:tc>
          <w:tcPr>
            <w:tcW w:w="10191" w:type="dxa"/>
            <w:gridSpan w:val="2"/>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vAlign w:val="center"/>
          </w:tcPr>
          <w:p w14:paraId="16752273" w14:textId="77777777" w:rsidR="00DE547F" w:rsidRPr="008C7DEC" w:rsidRDefault="00DE547F" w:rsidP="00F048AF">
            <w:pPr>
              <w:rPr>
                <w:b/>
              </w:rPr>
            </w:pPr>
            <w:r w:rsidRPr="008C7DEC">
              <w:rPr>
                <w:b/>
              </w:rPr>
              <w:lastRenderedPageBreak/>
              <w:t>КОМБИНАЦИЈА СО ДРУГИ МЕРКИ</w:t>
            </w:r>
          </w:p>
          <w:p w14:paraId="26B75D09" w14:textId="77777777" w:rsidR="00DE547F" w:rsidRPr="008C7DEC" w:rsidRDefault="00DE547F" w:rsidP="00F048AF">
            <w:pPr>
              <w:jc w:val="both"/>
              <w:rPr>
                <w:color w:val="0070C0"/>
              </w:rPr>
            </w:pPr>
            <w:r w:rsidRPr="008C7DEC">
              <w:t>По завршувањето на учеството во мерката, невработените лица имаат можност за искористување на други програми и мерки од Оперативниот план.</w:t>
            </w:r>
          </w:p>
        </w:tc>
      </w:tr>
      <w:tr w:rsidR="00DE547F" w:rsidRPr="008C7DEC" w14:paraId="1C422767" w14:textId="77777777" w:rsidTr="00FB38F4">
        <w:trPr>
          <w:trHeight w:val="522"/>
          <w:jc w:val="center"/>
        </w:trPr>
        <w:tc>
          <w:tcPr>
            <w:tcW w:w="10191" w:type="dxa"/>
            <w:gridSpan w:val="2"/>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shd w:val="clear" w:color="auto" w:fill="FFF2CC" w:themeFill="accent4" w:themeFillTint="33"/>
            <w:vAlign w:val="center"/>
          </w:tcPr>
          <w:p w14:paraId="31EE410C" w14:textId="77777777" w:rsidR="00DE547F" w:rsidRPr="008C7DEC" w:rsidRDefault="00DE547F" w:rsidP="00F048AF">
            <w:pPr>
              <w:spacing w:after="0" w:line="312" w:lineRule="auto"/>
              <w:jc w:val="center"/>
              <w:rPr>
                <w:b/>
                <w:bCs/>
                <w:color w:val="0070C0"/>
              </w:rPr>
            </w:pPr>
            <w:r w:rsidRPr="008C7DEC">
              <w:rPr>
                <w:b/>
                <w:bCs/>
                <w:color w:val="000000" w:themeColor="text1"/>
              </w:rPr>
              <w:t>Обврски</w:t>
            </w:r>
          </w:p>
        </w:tc>
      </w:tr>
      <w:tr w:rsidR="00DE547F" w:rsidRPr="008C7DEC" w14:paraId="7F49F811" w14:textId="77777777" w:rsidTr="00FB38F4">
        <w:trPr>
          <w:trHeight w:val="1536"/>
          <w:jc w:val="center"/>
        </w:trPr>
        <w:tc>
          <w:tcPr>
            <w:tcW w:w="10191" w:type="dxa"/>
            <w:gridSpan w:val="2"/>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vAlign w:val="center"/>
          </w:tcPr>
          <w:p w14:paraId="30EE5D2E" w14:textId="77777777" w:rsidR="00DE547F" w:rsidRPr="008C7DEC" w:rsidRDefault="00DE547F" w:rsidP="00F048AF">
            <w:pPr>
              <w:spacing w:after="0"/>
              <w:jc w:val="both"/>
              <w:rPr>
                <w:b/>
                <w:bCs/>
              </w:rPr>
            </w:pPr>
            <w:r w:rsidRPr="008C7DEC">
              <w:rPr>
                <w:b/>
                <w:bCs/>
              </w:rPr>
              <w:t>За општината:</w:t>
            </w:r>
          </w:p>
          <w:p w14:paraId="4379817B" w14:textId="77777777" w:rsidR="00DE547F" w:rsidRPr="008C7DEC" w:rsidRDefault="00DE547F" w:rsidP="00100305">
            <w:pPr>
              <w:pStyle w:val="ListParagraph2"/>
              <w:numPr>
                <w:ilvl w:val="0"/>
                <w:numId w:val="19"/>
              </w:numPr>
              <w:spacing w:after="0" w:line="240" w:lineRule="auto"/>
              <w:ind w:left="478" w:hanging="283"/>
              <w:jc w:val="both"/>
              <w:rPr>
                <w:rFonts w:eastAsia="Calibri" w:cs="Calibri"/>
                <w:lang w:val="mk-MK"/>
              </w:rPr>
            </w:pPr>
            <w:r w:rsidRPr="008C7DEC">
              <w:rPr>
                <w:rFonts w:eastAsia="Calibri" w:cs="Calibri"/>
                <w:lang w:val="mk-MK"/>
              </w:rPr>
              <w:t xml:space="preserve">Месечни извештаи за напредокот на активностите на локално ниво </w:t>
            </w:r>
          </w:p>
          <w:p w14:paraId="2769285F" w14:textId="77777777" w:rsidR="00DE547F" w:rsidRPr="008C7DEC" w:rsidRDefault="00DE547F" w:rsidP="00100305">
            <w:pPr>
              <w:pStyle w:val="ListParagraph2"/>
              <w:numPr>
                <w:ilvl w:val="0"/>
                <w:numId w:val="19"/>
              </w:numPr>
              <w:spacing w:after="0" w:line="240" w:lineRule="auto"/>
              <w:ind w:left="478" w:hanging="283"/>
              <w:jc w:val="both"/>
              <w:rPr>
                <w:rFonts w:eastAsia="Calibri" w:cs="Calibri"/>
                <w:lang w:val="mk-MK"/>
              </w:rPr>
            </w:pPr>
            <w:r w:rsidRPr="008C7DEC">
              <w:rPr>
                <w:rFonts w:eastAsia="Calibri" w:cs="Calibri"/>
                <w:lang w:val="mk-MK"/>
              </w:rPr>
              <w:t>Исплата на месечен надоместок на ангажираните лица</w:t>
            </w:r>
          </w:p>
          <w:p w14:paraId="083E9271" w14:textId="777BDE2E" w:rsidR="00DE547F" w:rsidRPr="008C7DEC" w:rsidRDefault="00DE547F" w:rsidP="00100305">
            <w:pPr>
              <w:pStyle w:val="ListParagraph2"/>
              <w:numPr>
                <w:ilvl w:val="0"/>
                <w:numId w:val="19"/>
              </w:numPr>
              <w:spacing w:after="0" w:line="240" w:lineRule="auto"/>
              <w:ind w:left="478" w:hanging="283"/>
              <w:jc w:val="both"/>
              <w:rPr>
                <w:rFonts w:cs="Calibri"/>
                <w:color w:val="0070C0"/>
                <w:lang w:val="mk-MK"/>
              </w:rPr>
            </w:pPr>
            <w:r w:rsidRPr="008C7DEC">
              <w:rPr>
                <w:rFonts w:eastAsia="Calibri" w:cs="Calibri"/>
                <w:lang w:val="mk-MK"/>
              </w:rPr>
              <w:t>Кофинансирање</w:t>
            </w:r>
            <w:r w:rsidR="008944C9">
              <w:rPr>
                <w:rFonts w:eastAsia="Calibri" w:cs="Calibri"/>
              </w:rPr>
              <w:t xml:space="preserve"> </w:t>
            </w:r>
            <w:r w:rsidRPr="008C7DEC">
              <w:rPr>
                <w:rFonts w:eastAsia="Calibri" w:cs="Calibri"/>
                <w:lang w:val="mk-MK"/>
              </w:rPr>
              <w:t>од општините и Град Скопје во износ од најмалку 20% од месечниот надоместок</w:t>
            </w:r>
            <w:r w:rsidRPr="008C7DEC">
              <w:rPr>
                <w:rStyle w:val="FootnoteReference"/>
                <w:lang w:val="mk-MK"/>
              </w:rPr>
              <w:footnoteReference w:id="34"/>
            </w:r>
            <w:r w:rsidR="006F4D59" w:rsidRPr="008C7DEC">
              <w:rPr>
                <w:rFonts w:eastAsia="Calibri" w:cs="Calibri"/>
                <w:lang w:val="mk-MK"/>
              </w:rPr>
              <w:t>.</w:t>
            </w:r>
          </w:p>
          <w:p w14:paraId="6384A8EE" w14:textId="77777777" w:rsidR="00DE547F" w:rsidRPr="008C7DEC" w:rsidRDefault="00DE547F" w:rsidP="00F048AF">
            <w:pPr>
              <w:pStyle w:val="ListParagraph2"/>
              <w:spacing w:after="0" w:line="240" w:lineRule="auto"/>
              <w:ind w:left="478"/>
              <w:jc w:val="both"/>
              <w:rPr>
                <w:rFonts w:cs="Calibri"/>
                <w:color w:val="0070C0"/>
                <w:lang w:val="mk-MK"/>
              </w:rPr>
            </w:pPr>
          </w:p>
          <w:p w14:paraId="73518EEB" w14:textId="77777777" w:rsidR="00DE547F" w:rsidRPr="008C7DEC" w:rsidRDefault="00DE547F" w:rsidP="00100305">
            <w:pPr>
              <w:pStyle w:val="ListParagraph1"/>
              <w:numPr>
                <w:ilvl w:val="0"/>
                <w:numId w:val="6"/>
              </w:numPr>
              <w:spacing w:after="0"/>
              <w:ind w:left="0"/>
              <w:jc w:val="both"/>
              <w:rPr>
                <w:lang w:val="mk-MK"/>
              </w:rPr>
            </w:pPr>
            <w:r w:rsidRPr="008C7DEC">
              <w:rPr>
                <w:b/>
                <w:bCs/>
                <w:lang w:val="mk-MK"/>
              </w:rPr>
              <w:t>За невработени лица:</w:t>
            </w:r>
          </w:p>
          <w:p w14:paraId="1AE4D31F" w14:textId="77777777" w:rsidR="00DE547F" w:rsidRPr="008C7DEC" w:rsidRDefault="00DE547F" w:rsidP="00100305">
            <w:pPr>
              <w:pStyle w:val="ListParagraph2"/>
              <w:numPr>
                <w:ilvl w:val="0"/>
                <w:numId w:val="19"/>
              </w:numPr>
              <w:spacing w:after="0" w:line="240" w:lineRule="auto"/>
              <w:ind w:left="478" w:hanging="283"/>
              <w:jc w:val="both"/>
              <w:rPr>
                <w:rFonts w:eastAsia="Calibri" w:cs="Calibri"/>
                <w:lang w:val="mk-MK"/>
              </w:rPr>
            </w:pPr>
            <w:r w:rsidRPr="008C7DEC">
              <w:rPr>
                <w:rFonts w:eastAsia="Calibri" w:cs="Calibri"/>
                <w:lang w:val="mk-MK"/>
              </w:rPr>
              <w:t>Редовно да се јавуваат на работното место за кое се работно ангажирани и</w:t>
            </w:r>
          </w:p>
          <w:p w14:paraId="57840894" w14:textId="77777777" w:rsidR="00DE547F" w:rsidRPr="008C7DEC" w:rsidRDefault="00DE547F" w:rsidP="00100305">
            <w:pPr>
              <w:pStyle w:val="ListParagraph2"/>
              <w:numPr>
                <w:ilvl w:val="0"/>
                <w:numId w:val="19"/>
              </w:numPr>
              <w:spacing w:after="0" w:line="240" w:lineRule="auto"/>
              <w:ind w:left="478" w:hanging="283"/>
              <w:jc w:val="both"/>
              <w:rPr>
                <w:rFonts w:cs="Calibri"/>
                <w:lang w:val="mk-MK"/>
              </w:rPr>
            </w:pPr>
            <w:r w:rsidRPr="008C7DEC">
              <w:rPr>
                <w:rFonts w:eastAsia="Calibri" w:cs="Calibri"/>
                <w:lang w:val="mk-MK"/>
              </w:rPr>
              <w:t>Редовно да се пријавуваат во Центарот за вработување каде што се евидентирани како невработени лица</w:t>
            </w:r>
            <w:r w:rsidRPr="008C7DEC">
              <w:rPr>
                <w:rFonts w:cs="Calibri"/>
                <w:lang w:val="mk-MK"/>
              </w:rPr>
              <w:t>.</w:t>
            </w:r>
          </w:p>
        </w:tc>
      </w:tr>
      <w:tr w:rsidR="00DE547F" w:rsidRPr="008C7DEC" w14:paraId="5580DA4B" w14:textId="77777777" w:rsidTr="00FB38F4">
        <w:trPr>
          <w:trHeight w:val="524"/>
          <w:jc w:val="center"/>
        </w:trPr>
        <w:tc>
          <w:tcPr>
            <w:tcW w:w="10191" w:type="dxa"/>
            <w:gridSpan w:val="2"/>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shd w:val="clear" w:color="auto" w:fill="FFF2CC" w:themeFill="accent4" w:themeFillTint="33"/>
            <w:vAlign w:val="center"/>
          </w:tcPr>
          <w:p w14:paraId="53BEB05E" w14:textId="77777777" w:rsidR="00DE547F" w:rsidRPr="008C7DEC" w:rsidRDefault="00DE547F" w:rsidP="00F048AF">
            <w:pPr>
              <w:pStyle w:val="PlainText"/>
              <w:jc w:val="center"/>
              <w:rPr>
                <w:rFonts w:ascii="StobiSerif Regular" w:hAnsi="StobiSerif Regular" w:cs="Calibri"/>
                <w:b/>
                <w:bCs/>
                <w:color w:val="0070C0"/>
                <w:sz w:val="22"/>
                <w:szCs w:val="22"/>
                <w:lang w:val="mk-MK"/>
              </w:rPr>
            </w:pPr>
            <w:r w:rsidRPr="008C7DEC">
              <w:rPr>
                <w:rFonts w:ascii="StobiSerif Regular" w:hAnsi="StobiSerif Regular" w:cs="Calibri"/>
                <w:b/>
                <w:bCs/>
                <w:color w:val="000000" w:themeColor="text1"/>
                <w:sz w:val="22"/>
                <w:szCs w:val="22"/>
                <w:lang w:val="mk-MK"/>
              </w:rPr>
              <w:t>Реализација</w:t>
            </w:r>
          </w:p>
        </w:tc>
      </w:tr>
      <w:tr w:rsidR="00DE547F" w:rsidRPr="008C7DEC" w14:paraId="57DE05CE" w14:textId="77777777" w:rsidTr="00FB38F4">
        <w:trPr>
          <w:trHeight w:val="1401"/>
          <w:jc w:val="center"/>
        </w:trPr>
        <w:tc>
          <w:tcPr>
            <w:tcW w:w="10191" w:type="dxa"/>
            <w:gridSpan w:val="2"/>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tcPr>
          <w:p w14:paraId="4B434869" w14:textId="37698EF1" w:rsidR="00DE547F" w:rsidRPr="008C7DEC" w:rsidRDefault="00DE547F" w:rsidP="00100305">
            <w:pPr>
              <w:pStyle w:val="ListParagraph2"/>
              <w:numPr>
                <w:ilvl w:val="0"/>
                <w:numId w:val="19"/>
              </w:numPr>
              <w:spacing w:after="0" w:line="240" w:lineRule="auto"/>
              <w:ind w:left="478" w:hanging="283"/>
              <w:jc w:val="both"/>
              <w:rPr>
                <w:rFonts w:eastAsia="Calibri" w:cs="Calibri"/>
                <w:lang w:val="mk-MK"/>
              </w:rPr>
            </w:pPr>
            <w:r w:rsidRPr="008C7DEC">
              <w:rPr>
                <w:rFonts w:eastAsia="Calibri" w:cs="Calibri"/>
                <w:lang w:val="mk-MK"/>
              </w:rPr>
              <w:t>Јавен</w:t>
            </w:r>
            <w:r w:rsidR="00D35466">
              <w:rPr>
                <w:rFonts w:eastAsia="Calibri" w:cs="Calibri"/>
              </w:rPr>
              <w:t xml:space="preserve"> </w:t>
            </w:r>
            <w:r w:rsidRPr="008C7DEC">
              <w:rPr>
                <w:rFonts w:eastAsia="Calibri" w:cs="Calibri"/>
                <w:lang w:val="mk-MK"/>
              </w:rPr>
              <w:t>повик</w:t>
            </w:r>
            <w:r w:rsidR="00D35466">
              <w:rPr>
                <w:rFonts w:eastAsia="Calibri" w:cs="Calibri"/>
              </w:rPr>
              <w:t xml:space="preserve"> </w:t>
            </w:r>
            <w:r w:rsidRPr="008C7DEC">
              <w:rPr>
                <w:rFonts w:eastAsia="Calibri" w:cs="Calibri"/>
                <w:lang w:val="mk-MK"/>
              </w:rPr>
              <w:t>до</w:t>
            </w:r>
            <w:r w:rsidR="00D35466">
              <w:rPr>
                <w:rFonts w:eastAsia="Calibri" w:cs="Calibri"/>
              </w:rPr>
              <w:t xml:space="preserve"> </w:t>
            </w:r>
            <w:r w:rsidRPr="008C7DEC">
              <w:rPr>
                <w:rFonts w:eastAsia="Calibri" w:cs="Calibri"/>
                <w:lang w:val="mk-MK"/>
              </w:rPr>
              <w:t>општините</w:t>
            </w:r>
          </w:p>
          <w:p w14:paraId="6F3DC3D3" w14:textId="1ED66E93" w:rsidR="00DE547F" w:rsidRPr="008C7DEC" w:rsidRDefault="00DE547F" w:rsidP="00100305">
            <w:pPr>
              <w:pStyle w:val="ListParagraph2"/>
              <w:numPr>
                <w:ilvl w:val="0"/>
                <w:numId w:val="19"/>
              </w:numPr>
              <w:spacing w:after="0" w:line="240" w:lineRule="auto"/>
              <w:ind w:left="478" w:hanging="283"/>
              <w:jc w:val="both"/>
              <w:rPr>
                <w:rFonts w:eastAsia="Calibri" w:cs="Calibri"/>
                <w:lang w:val="mk-MK"/>
              </w:rPr>
            </w:pPr>
            <w:r w:rsidRPr="008C7DEC">
              <w:rPr>
                <w:rFonts w:eastAsia="Calibri" w:cs="Calibri"/>
                <w:lang w:val="mk-MK"/>
              </w:rPr>
              <w:t>Апликација</w:t>
            </w:r>
            <w:r w:rsidR="00D35466">
              <w:rPr>
                <w:rFonts w:eastAsia="Calibri" w:cs="Calibri"/>
              </w:rPr>
              <w:t xml:space="preserve"> </w:t>
            </w:r>
            <w:r w:rsidRPr="008C7DEC">
              <w:rPr>
                <w:rFonts w:eastAsia="Calibri" w:cs="Calibri"/>
                <w:lang w:val="mk-MK"/>
              </w:rPr>
              <w:t>од</w:t>
            </w:r>
            <w:r w:rsidR="00D35466">
              <w:rPr>
                <w:rFonts w:eastAsia="Calibri" w:cs="Calibri"/>
              </w:rPr>
              <w:t xml:space="preserve"> </w:t>
            </w:r>
            <w:r w:rsidRPr="008C7DEC">
              <w:rPr>
                <w:rFonts w:eastAsia="Calibri" w:cs="Calibri"/>
                <w:lang w:val="mk-MK"/>
              </w:rPr>
              <w:t>општината</w:t>
            </w:r>
          </w:p>
          <w:p w14:paraId="2F8E7422" w14:textId="6E168A6C" w:rsidR="00DE547F" w:rsidRPr="008C7DEC" w:rsidRDefault="00DE547F" w:rsidP="00100305">
            <w:pPr>
              <w:pStyle w:val="ListParagraph2"/>
              <w:numPr>
                <w:ilvl w:val="0"/>
                <w:numId w:val="19"/>
              </w:numPr>
              <w:spacing w:after="0" w:line="240" w:lineRule="auto"/>
              <w:ind w:left="478" w:hanging="283"/>
              <w:jc w:val="both"/>
              <w:rPr>
                <w:rFonts w:eastAsia="Calibri" w:cs="Calibri"/>
                <w:lang w:val="mk-MK"/>
              </w:rPr>
            </w:pPr>
            <w:r w:rsidRPr="008C7DEC">
              <w:rPr>
                <w:rFonts w:eastAsia="Calibri" w:cs="Calibri"/>
                <w:lang w:val="mk-MK"/>
              </w:rPr>
              <w:t>Селекција</w:t>
            </w:r>
            <w:r w:rsidR="00D35466">
              <w:rPr>
                <w:rFonts w:eastAsia="Calibri" w:cs="Calibri"/>
              </w:rPr>
              <w:t xml:space="preserve"> </w:t>
            </w:r>
            <w:r w:rsidRPr="008C7DEC">
              <w:rPr>
                <w:rFonts w:eastAsia="Calibri" w:cs="Calibri"/>
                <w:lang w:val="mk-MK"/>
              </w:rPr>
              <w:t>на</w:t>
            </w:r>
            <w:r w:rsidR="00D35466">
              <w:rPr>
                <w:rFonts w:eastAsia="Calibri" w:cs="Calibri"/>
              </w:rPr>
              <w:t xml:space="preserve"> </w:t>
            </w:r>
            <w:r w:rsidRPr="008C7DEC">
              <w:rPr>
                <w:rFonts w:eastAsia="Calibri" w:cs="Calibri"/>
                <w:lang w:val="mk-MK"/>
              </w:rPr>
              <w:t>доставените</w:t>
            </w:r>
            <w:r w:rsidR="00D35466">
              <w:rPr>
                <w:rFonts w:eastAsia="Calibri" w:cs="Calibri"/>
              </w:rPr>
              <w:t xml:space="preserve"> </w:t>
            </w:r>
            <w:r w:rsidRPr="008C7DEC">
              <w:rPr>
                <w:rFonts w:eastAsia="Calibri" w:cs="Calibri"/>
                <w:lang w:val="mk-MK"/>
              </w:rPr>
              <w:t>предлог-програми</w:t>
            </w:r>
          </w:p>
          <w:p w14:paraId="070A0735" w14:textId="7E163796" w:rsidR="00DE547F" w:rsidRPr="008C7DEC" w:rsidRDefault="00DE547F" w:rsidP="00100305">
            <w:pPr>
              <w:pStyle w:val="ListParagraph2"/>
              <w:numPr>
                <w:ilvl w:val="0"/>
                <w:numId w:val="19"/>
              </w:numPr>
              <w:spacing w:after="0" w:line="240" w:lineRule="auto"/>
              <w:ind w:left="478" w:hanging="283"/>
              <w:jc w:val="both"/>
              <w:rPr>
                <w:rFonts w:eastAsia="Calibri" w:cs="Calibri"/>
                <w:lang w:val="mk-MK"/>
              </w:rPr>
            </w:pPr>
            <w:r w:rsidRPr="008C7DEC">
              <w:rPr>
                <w:rFonts w:eastAsia="Calibri" w:cs="Calibri"/>
                <w:lang w:val="mk-MK"/>
              </w:rPr>
              <w:t>Објавување</w:t>
            </w:r>
            <w:r w:rsidR="00D35466">
              <w:rPr>
                <w:rFonts w:eastAsia="Calibri" w:cs="Calibri"/>
              </w:rPr>
              <w:t xml:space="preserve"> </w:t>
            </w:r>
            <w:r w:rsidRPr="008C7DEC">
              <w:rPr>
                <w:rFonts w:eastAsia="Calibri" w:cs="Calibri"/>
                <w:lang w:val="mk-MK"/>
              </w:rPr>
              <w:t>јавен</w:t>
            </w:r>
            <w:r w:rsidR="00D35466">
              <w:rPr>
                <w:rFonts w:eastAsia="Calibri" w:cs="Calibri"/>
              </w:rPr>
              <w:t xml:space="preserve"> </w:t>
            </w:r>
            <w:r w:rsidRPr="008C7DEC">
              <w:rPr>
                <w:rFonts w:eastAsia="Calibri" w:cs="Calibri"/>
                <w:lang w:val="mk-MK"/>
              </w:rPr>
              <w:t>повик</w:t>
            </w:r>
            <w:r w:rsidR="00D35466">
              <w:rPr>
                <w:rFonts w:eastAsia="Calibri" w:cs="Calibri"/>
              </w:rPr>
              <w:t xml:space="preserve"> </w:t>
            </w:r>
            <w:r w:rsidRPr="008C7DEC">
              <w:rPr>
                <w:rFonts w:eastAsia="Calibri" w:cs="Calibri"/>
                <w:lang w:val="mk-MK"/>
              </w:rPr>
              <w:t>на</w:t>
            </w:r>
            <w:r w:rsidR="00D35466">
              <w:rPr>
                <w:rFonts w:eastAsia="Calibri" w:cs="Calibri"/>
              </w:rPr>
              <w:t xml:space="preserve"> </w:t>
            </w:r>
            <w:r w:rsidRPr="008C7DEC">
              <w:rPr>
                <w:rFonts w:eastAsia="Calibri" w:cs="Calibri"/>
                <w:lang w:val="mk-MK"/>
              </w:rPr>
              <w:t>локално</w:t>
            </w:r>
            <w:r w:rsidR="00D35466">
              <w:rPr>
                <w:rFonts w:eastAsia="Calibri" w:cs="Calibri"/>
              </w:rPr>
              <w:t xml:space="preserve"> </w:t>
            </w:r>
            <w:r w:rsidRPr="008C7DEC">
              <w:rPr>
                <w:rFonts w:eastAsia="Calibri" w:cs="Calibri"/>
                <w:lang w:val="mk-MK"/>
              </w:rPr>
              <w:t>ниво</w:t>
            </w:r>
            <w:r w:rsidR="00D35466">
              <w:rPr>
                <w:rFonts w:eastAsia="Calibri" w:cs="Calibri"/>
              </w:rPr>
              <w:t xml:space="preserve"> </w:t>
            </w:r>
            <w:r w:rsidRPr="008C7DEC">
              <w:rPr>
                <w:rFonts w:eastAsia="Calibri" w:cs="Calibri"/>
                <w:lang w:val="mk-MK"/>
              </w:rPr>
              <w:t>за</w:t>
            </w:r>
            <w:r w:rsidR="00D35466">
              <w:rPr>
                <w:rFonts w:eastAsia="Calibri" w:cs="Calibri"/>
              </w:rPr>
              <w:t xml:space="preserve"> </w:t>
            </w:r>
            <w:r w:rsidRPr="008C7DEC">
              <w:rPr>
                <w:rFonts w:eastAsia="Calibri" w:cs="Calibri"/>
                <w:lang w:val="mk-MK"/>
              </w:rPr>
              <w:t>невработени</w:t>
            </w:r>
            <w:r w:rsidR="00D35466">
              <w:rPr>
                <w:rFonts w:eastAsia="Calibri" w:cs="Calibri"/>
              </w:rPr>
              <w:t xml:space="preserve"> </w:t>
            </w:r>
            <w:r w:rsidRPr="008C7DEC">
              <w:rPr>
                <w:rFonts w:eastAsia="Calibri" w:cs="Calibri"/>
                <w:lang w:val="mk-MK"/>
              </w:rPr>
              <w:t>лица и крајни</w:t>
            </w:r>
            <w:r w:rsidR="00D35466">
              <w:rPr>
                <w:rFonts w:eastAsia="Calibri" w:cs="Calibri"/>
              </w:rPr>
              <w:t xml:space="preserve"> </w:t>
            </w:r>
            <w:r w:rsidRPr="008C7DEC">
              <w:rPr>
                <w:rFonts w:eastAsia="Calibri" w:cs="Calibri"/>
                <w:lang w:val="mk-MK"/>
              </w:rPr>
              <w:t>корисници</w:t>
            </w:r>
          </w:p>
          <w:p w14:paraId="26C34157" w14:textId="1C364B30" w:rsidR="00DE547F" w:rsidRPr="008C7DEC" w:rsidRDefault="00DE547F" w:rsidP="00100305">
            <w:pPr>
              <w:pStyle w:val="ListParagraph2"/>
              <w:numPr>
                <w:ilvl w:val="0"/>
                <w:numId w:val="19"/>
              </w:numPr>
              <w:spacing w:after="0" w:line="240" w:lineRule="auto"/>
              <w:ind w:left="478" w:hanging="283"/>
              <w:jc w:val="both"/>
              <w:rPr>
                <w:rFonts w:eastAsia="Calibri" w:cs="Calibri"/>
                <w:lang w:val="mk-MK"/>
              </w:rPr>
            </w:pPr>
            <w:r w:rsidRPr="008C7DEC">
              <w:rPr>
                <w:rFonts w:eastAsia="Calibri" w:cs="Calibri"/>
                <w:lang w:val="mk-MK"/>
              </w:rPr>
              <w:t>Селекција</w:t>
            </w:r>
            <w:r w:rsidR="00D35466">
              <w:rPr>
                <w:rFonts w:eastAsia="Calibri" w:cs="Calibri"/>
              </w:rPr>
              <w:t xml:space="preserve"> </w:t>
            </w:r>
            <w:r w:rsidRPr="008C7DEC">
              <w:rPr>
                <w:rFonts w:eastAsia="Calibri" w:cs="Calibri"/>
                <w:lang w:val="mk-MK"/>
              </w:rPr>
              <w:t>на</w:t>
            </w:r>
            <w:r w:rsidR="00D35466">
              <w:rPr>
                <w:rFonts w:eastAsia="Calibri" w:cs="Calibri"/>
              </w:rPr>
              <w:t xml:space="preserve"> </w:t>
            </w:r>
            <w:r w:rsidRPr="008C7DEC">
              <w:rPr>
                <w:rFonts w:eastAsia="Calibri" w:cs="Calibri"/>
                <w:lang w:val="mk-MK"/>
              </w:rPr>
              <w:t>невработени</w:t>
            </w:r>
            <w:r w:rsidR="00D35466">
              <w:rPr>
                <w:rFonts w:eastAsia="Calibri" w:cs="Calibri"/>
              </w:rPr>
              <w:t xml:space="preserve"> </w:t>
            </w:r>
            <w:r w:rsidRPr="008C7DEC">
              <w:rPr>
                <w:rFonts w:eastAsia="Calibri" w:cs="Calibri"/>
                <w:lang w:val="mk-MK"/>
              </w:rPr>
              <w:t>лица и крајни</w:t>
            </w:r>
            <w:r w:rsidR="00D35466">
              <w:rPr>
                <w:rFonts w:eastAsia="Calibri" w:cs="Calibri"/>
              </w:rPr>
              <w:t xml:space="preserve"> </w:t>
            </w:r>
            <w:r w:rsidRPr="008C7DEC">
              <w:rPr>
                <w:rFonts w:eastAsia="Calibri" w:cs="Calibri"/>
                <w:lang w:val="mk-MK"/>
              </w:rPr>
              <w:t>корисници</w:t>
            </w:r>
            <w:r w:rsidR="00D35466">
              <w:rPr>
                <w:rFonts w:eastAsia="Calibri" w:cs="Calibri"/>
              </w:rPr>
              <w:t xml:space="preserve"> </w:t>
            </w:r>
            <w:r w:rsidRPr="008C7DEC">
              <w:rPr>
                <w:rFonts w:eastAsia="Calibri" w:cs="Calibri"/>
                <w:lang w:val="mk-MK"/>
              </w:rPr>
              <w:t>согласно</w:t>
            </w:r>
            <w:r w:rsidR="00D35466">
              <w:rPr>
                <w:rFonts w:eastAsia="Calibri" w:cs="Calibri"/>
              </w:rPr>
              <w:t xml:space="preserve"> </w:t>
            </w:r>
            <w:r w:rsidRPr="008C7DEC">
              <w:rPr>
                <w:rFonts w:eastAsia="Calibri" w:cs="Calibri"/>
                <w:lang w:val="mk-MK"/>
              </w:rPr>
              <w:t>претходно</w:t>
            </w:r>
            <w:r w:rsidR="00D35466">
              <w:rPr>
                <w:rFonts w:eastAsia="Calibri" w:cs="Calibri"/>
              </w:rPr>
              <w:t xml:space="preserve"> </w:t>
            </w:r>
            <w:r w:rsidRPr="008C7DEC">
              <w:rPr>
                <w:rFonts w:eastAsia="Calibri" w:cs="Calibri"/>
                <w:lang w:val="mk-MK"/>
              </w:rPr>
              <w:t>доставени и одобрени</w:t>
            </w:r>
            <w:r w:rsidR="00D35466">
              <w:rPr>
                <w:rFonts w:eastAsia="Calibri" w:cs="Calibri"/>
              </w:rPr>
              <w:t xml:space="preserve"> </w:t>
            </w:r>
            <w:r w:rsidRPr="008C7DEC">
              <w:rPr>
                <w:rFonts w:eastAsia="Calibri" w:cs="Calibri"/>
                <w:lang w:val="mk-MK"/>
              </w:rPr>
              <w:t>критериуми</w:t>
            </w:r>
            <w:r w:rsidR="00D35466">
              <w:rPr>
                <w:rFonts w:eastAsia="Calibri" w:cs="Calibri"/>
              </w:rPr>
              <w:t xml:space="preserve"> </w:t>
            </w:r>
            <w:r w:rsidRPr="008C7DEC">
              <w:rPr>
                <w:rFonts w:eastAsia="Calibri" w:cs="Calibri"/>
                <w:lang w:val="mk-MK"/>
              </w:rPr>
              <w:t>за</w:t>
            </w:r>
            <w:r w:rsidR="00D35466">
              <w:rPr>
                <w:rFonts w:eastAsia="Calibri" w:cs="Calibri"/>
              </w:rPr>
              <w:t xml:space="preserve"> </w:t>
            </w:r>
            <w:r w:rsidRPr="008C7DEC">
              <w:rPr>
                <w:rFonts w:eastAsia="Calibri" w:cs="Calibri"/>
                <w:lang w:val="mk-MK"/>
              </w:rPr>
              <w:t>селекција</w:t>
            </w:r>
            <w:r w:rsidR="00D35466">
              <w:rPr>
                <w:rFonts w:eastAsia="Calibri" w:cs="Calibri"/>
              </w:rPr>
              <w:t xml:space="preserve"> </w:t>
            </w:r>
            <w:r w:rsidRPr="008C7DEC">
              <w:rPr>
                <w:rFonts w:eastAsia="Calibri" w:cs="Calibri"/>
                <w:lang w:val="mk-MK"/>
              </w:rPr>
              <w:t>на</w:t>
            </w:r>
            <w:r w:rsidR="00D35466">
              <w:rPr>
                <w:rFonts w:eastAsia="Calibri" w:cs="Calibri"/>
              </w:rPr>
              <w:t xml:space="preserve"> </w:t>
            </w:r>
            <w:r w:rsidRPr="008C7DEC">
              <w:rPr>
                <w:rFonts w:eastAsia="Calibri" w:cs="Calibri"/>
                <w:lang w:val="mk-MK"/>
              </w:rPr>
              <w:t>невработените</w:t>
            </w:r>
            <w:r w:rsidR="00D35466">
              <w:rPr>
                <w:rFonts w:eastAsia="Calibri" w:cs="Calibri"/>
              </w:rPr>
              <w:t xml:space="preserve"> </w:t>
            </w:r>
            <w:r w:rsidRPr="008C7DEC">
              <w:rPr>
                <w:rFonts w:eastAsia="Calibri" w:cs="Calibri"/>
                <w:lang w:val="mk-MK"/>
              </w:rPr>
              <w:t>лица</w:t>
            </w:r>
          </w:p>
          <w:p w14:paraId="2BAE6C37" w14:textId="12B1E21B" w:rsidR="00DE547F" w:rsidRPr="008C7DEC" w:rsidRDefault="00DE547F" w:rsidP="00100305">
            <w:pPr>
              <w:pStyle w:val="ListParagraph2"/>
              <w:numPr>
                <w:ilvl w:val="0"/>
                <w:numId w:val="19"/>
              </w:numPr>
              <w:spacing w:after="0" w:line="240" w:lineRule="auto"/>
              <w:ind w:left="478" w:hanging="283"/>
              <w:jc w:val="both"/>
              <w:rPr>
                <w:rFonts w:eastAsia="Calibri" w:cs="Calibri"/>
                <w:lang w:val="mk-MK"/>
              </w:rPr>
            </w:pPr>
            <w:r w:rsidRPr="008C7DEC">
              <w:rPr>
                <w:rFonts w:eastAsia="Calibri" w:cs="Calibri"/>
                <w:lang w:val="mk-MK"/>
              </w:rPr>
              <w:t>Обука и работно</w:t>
            </w:r>
            <w:r w:rsidR="00D35466">
              <w:rPr>
                <w:rFonts w:eastAsia="Calibri" w:cs="Calibri"/>
              </w:rPr>
              <w:t xml:space="preserve"> </w:t>
            </w:r>
            <w:r w:rsidRPr="008C7DEC">
              <w:rPr>
                <w:rFonts w:eastAsia="Calibri" w:cs="Calibri"/>
                <w:lang w:val="mk-MK"/>
              </w:rPr>
              <w:t>ангажирање</w:t>
            </w:r>
            <w:r w:rsidR="00D35466">
              <w:rPr>
                <w:rFonts w:eastAsia="Calibri" w:cs="Calibri"/>
              </w:rPr>
              <w:t xml:space="preserve"> </w:t>
            </w:r>
            <w:r w:rsidRPr="008C7DEC">
              <w:rPr>
                <w:rFonts w:eastAsia="Calibri" w:cs="Calibri"/>
                <w:lang w:val="mk-MK"/>
              </w:rPr>
              <w:t>на</w:t>
            </w:r>
            <w:r w:rsidR="00D35466">
              <w:rPr>
                <w:rFonts w:eastAsia="Calibri" w:cs="Calibri"/>
              </w:rPr>
              <w:t xml:space="preserve"> </w:t>
            </w:r>
            <w:r w:rsidRPr="008C7DEC">
              <w:rPr>
                <w:rFonts w:eastAsia="Calibri" w:cs="Calibri"/>
                <w:lang w:val="mk-MK"/>
              </w:rPr>
              <w:t>невработените</w:t>
            </w:r>
            <w:r w:rsidR="00D35466">
              <w:rPr>
                <w:rFonts w:eastAsia="Calibri" w:cs="Calibri"/>
              </w:rPr>
              <w:t xml:space="preserve"> </w:t>
            </w:r>
            <w:r w:rsidRPr="008C7DEC">
              <w:rPr>
                <w:rFonts w:eastAsia="Calibri" w:cs="Calibri"/>
                <w:lang w:val="mk-MK"/>
              </w:rPr>
              <w:t>лица</w:t>
            </w:r>
          </w:p>
          <w:p w14:paraId="5D7A4A01" w14:textId="1282EDE7" w:rsidR="00DE547F" w:rsidRPr="008C7DEC" w:rsidRDefault="00DE547F" w:rsidP="00100305">
            <w:pPr>
              <w:pStyle w:val="ListParagraph2"/>
              <w:numPr>
                <w:ilvl w:val="0"/>
                <w:numId w:val="19"/>
              </w:numPr>
              <w:spacing w:after="0" w:line="240" w:lineRule="auto"/>
              <w:ind w:left="478" w:hanging="283"/>
              <w:jc w:val="both"/>
              <w:rPr>
                <w:rFonts w:eastAsia="Calibri" w:cs="Calibri"/>
                <w:lang w:val="mk-MK"/>
              </w:rPr>
            </w:pPr>
            <w:r w:rsidRPr="008C7DEC">
              <w:rPr>
                <w:rFonts w:eastAsia="Calibri" w:cs="Calibri"/>
                <w:lang w:val="mk-MK"/>
              </w:rPr>
              <w:t>Испорачување</w:t>
            </w:r>
            <w:r w:rsidR="00D35466">
              <w:rPr>
                <w:rFonts w:eastAsia="Calibri" w:cs="Calibri"/>
              </w:rPr>
              <w:t xml:space="preserve"> </w:t>
            </w:r>
            <w:r w:rsidRPr="008C7DEC">
              <w:rPr>
                <w:rFonts w:eastAsia="Calibri" w:cs="Calibri"/>
                <w:lang w:val="mk-MK"/>
              </w:rPr>
              <w:t>на</w:t>
            </w:r>
            <w:r w:rsidR="00D35466">
              <w:rPr>
                <w:rFonts w:eastAsia="Calibri" w:cs="Calibri"/>
              </w:rPr>
              <w:t xml:space="preserve"> </w:t>
            </w:r>
            <w:r w:rsidRPr="008C7DEC">
              <w:rPr>
                <w:rFonts w:eastAsia="Calibri" w:cs="Calibri"/>
                <w:lang w:val="mk-MK"/>
              </w:rPr>
              <w:t>услуги</w:t>
            </w:r>
            <w:r w:rsidR="00D35466">
              <w:rPr>
                <w:rFonts w:eastAsia="Calibri" w:cs="Calibri"/>
              </w:rPr>
              <w:t xml:space="preserve"> </w:t>
            </w:r>
            <w:r w:rsidRPr="008C7DEC">
              <w:rPr>
                <w:rFonts w:eastAsia="Calibri" w:cs="Calibri"/>
                <w:lang w:val="mk-MK"/>
              </w:rPr>
              <w:t>до</w:t>
            </w:r>
            <w:r w:rsidR="00D35466">
              <w:rPr>
                <w:rFonts w:eastAsia="Calibri" w:cs="Calibri"/>
              </w:rPr>
              <w:t xml:space="preserve"> </w:t>
            </w:r>
            <w:r w:rsidRPr="008C7DEC">
              <w:rPr>
                <w:rFonts w:eastAsia="Calibri" w:cs="Calibri"/>
                <w:lang w:val="mk-MK"/>
              </w:rPr>
              <w:t>крајните</w:t>
            </w:r>
            <w:r w:rsidR="00D35466">
              <w:rPr>
                <w:rFonts w:eastAsia="Calibri" w:cs="Calibri"/>
              </w:rPr>
              <w:t xml:space="preserve"> </w:t>
            </w:r>
            <w:r w:rsidRPr="008C7DEC">
              <w:rPr>
                <w:rFonts w:eastAsia="Calibri" w:cs="Calibri"/>
                <w:lang w:val="mk-MK"/>
              </w:rPr>
              <w:t>корисници</w:t>
            </w:r>
          </w:p>
          <w:p w14:paraId="3775E1E7" w14:textId="48E0B6B7" w:rsidR="00DE547F" w:rsidRPr="008C7DEC" w:rsidRDefault="00DE547F" w:rsidP="00100305">
            <w:pPr>
              <w:pStyle w:val="ListParagraph2"/>
              <w:numPr>
                <w:ilvl w:val="0"/>
                <w:numId w:val="19"/>
              </w:numPr>
              <w:spacing w:after="0" w:line="240" w:lineRule="auto"/>
              <w:ind w:left="478" w:hanging="283"/>
              <w:jc w:val="both"/>
              <w:rPr>
                <w:rFonts w:eastAsia="Calibri" w:cs="Calibri"/>
                <w:lang w:val="mk-MK"/>
              </w:rPr>
            </w:pPr>
            <w:r w:rsidRPr="008C7DEC">
              <w:rPr>
                <w:rFonts w:eastAsia="Calibri" w:cs="Calibri"/>
                <w:lang w:val="mk-MK"/>
              </w:rPr>
              <w:t>Доставување</w:t>
            </w:r>
            <w:r w:rsidR="00D35466">
              <w:rPr>
                <w:rFonts w:eastAsia="Calibri" w:cs="Calibri"/>
              </w:rPr>
              <w:t xml:space="preserve"> </w:t>
            </w:r>
            <w:r w:rsidRPr="008C7DEC">
              <w:rPr>
                <w:rFonts w:eastAsia="Calibri" w:cs="Calibri"/>
                <w:lang w:val="mk-MK"/>
              </w:rPr>
              <w:t>извештаи</w:t>
            </w:r>
            <w:r w:rsidR="00D35466">
              <w:rPr>
                <w:rFonts w:eastAsia="Calibri" w:cs="Calibri"/>
              </w:rPr>
              <w:t xml:space="preserve"> </w:t>
            </w:r>
            <w:r w:rsidRPr="008C7DEC">
              <w:rPr>
                <w:rFonts w:eastAsia="Calibri" w:cs="Calibri"/>
                <w:lang w:val="mk-MK"/>
              </w:rPr>
              <w:t>за</w:t>
            </w:r>
            <w:r w:rsidR="00D35466">
              <w:rPr>
                <w:rFonts w:eastAsia="Calibri" w:cs="Calibri"/>
              </w:rPr>
              <w:t xml:space="preserve"> </w:t>
            </w:r>
            <w:r w:rsidRPr="008C7DEC">
              <w:rPr>
                <w:rFonts w:eastAsia="Calibri" w:cs="Calibri"/>
                <w:lang w:val="mk-MK"/>
              </w:rPr>
              <w:t>напредокот</w:t>
            </w:r>
            <w:r w:rsidR="00D35466">
              <w:rPr>
                <w:rFonts w:eastAsia="Calibri" w:cs="Calibri"/>
              </w:rPr>
              <w:t xml:space="preserve"> </w:t>
            </w:r>
            <w:r w:rsidRPr="008C7DEC">
              <w:rPr>
                <w:rFonts w:eastAsia="Calibri" w:cs="Calibri"/>
                <w:lang w:val="mk-MK"/>
              </w:rPr>
              <w:t>на</w:t>
            </w:r>
            <w:r w:rsidR="00D35466">
              <w:rPr>
                <w:rFonts w:eastAsia="Calibri" w:cs="Calibri"/>
              </w:rPr>
              <w:t xml:space="preserve"> </w:t>
            </w:r>
            <w:r w:rsidRPr="008C7DEC">
              <w:rPr>
                <w:rFonts w:eastAsia="Calibri" w:cs="Calibri"/>
                <w:lang w:val="mk-MK"/>
              </w:rPr>
              <w:t>активностите</w:t>
            </w:r>
          </w:p>
          <w:p w14:paraId="40683714" w14:textId="6E71304F" w:rsidR="00DE547F" w:rsidRPr="008C7DEC" w:rsidRDefault="00DE547F" w:rsidP="00100305">
            <w:pPr>
              <w:pStyle w:val="ListParagraph2"/>
              <w:numPr>
                <w:ilvl w:val="0"/>
                <w:numId w:val="19"/>
              </w:numPr>
              <w:spacing w:after="0" w:line="240" w:lineRule="auto"/>
              <w:ind w:left="478" w:hanging="283"/>
              <w:jc w:val="both"/>
              <w:rPr>
                <w:rFonts w:eastAsia="Calibri" w:cs="Calibri"/>
                <w:lang w:val="mk-MK"/>
              </w:rPr>
            </w:pPr>
            <w:r w:rsidRPr="008C7DEC">
              <w:rPr>
                <w:rFonts w:eastAsia="Calibri" w:cs="Calibri"/>
                <w:lang w:val="mk-MK"/>
              </w:rPr>
              <w:t>Исплата</w:t>
            </w:r>
            <w:r w:rsidR="00D35466">
              <w:rPr>
                <w:rFonts w:eastAsia="Calibri" w:cs="Calibri"/>
              </w:rPr>
              <w:t xml:space="preserve"> </w:t>
            </w:r>
            <w:r w:rsidRPr="008C7DEC">
              <w:rPr>
                <w:rFonts w:eastAsia="Calibri" w:cs="Calibri"/>
                <w:lang w:val="mk-MK"/>
              </w:rPr>
              <w:t>на</w:t>
            </w:r>
            <w:r w:rsidR="00D35466">
              <w:rPr>
                <w:rFonts w:eastAsia="Calibri" w:cs="Calibri"/>
              </w:rPr>
              <w:t xml:space="preserve"> </w:t>
            </w:r>
            <w:r w:rsidRPr="008C7DEC">
              <w:rPr>
                <w:rFonts w:eastAsia="Calibri" w:cs="Calibri"/>
                <w:lang w:val="mk-MK"/>
              </w:rPr>
              <w:t>месечен</w:t>
            </w:r>
            <w:r w:rsidR="00D35466">
              <w:rPr>
                <w:rFonts w:eastAsia="Calibri" w:cs="Calibri"/>
              </w:rPr>
              <w:t xml:space="preserve"> </w:t>
            </w:r>
            <w:r w:rsidRPr="008C7DEC">
              <w:rPr>
                <w:rFonts w:eastAsia="Calibri" w:cs="Calibri"/>
                <w:lang w:val="mk-MK"/>
              </w:rPr>
              <w:t>надоместок</w:t>
            </w:r>
          </w:p>
          <w:p w14:paraId="7915E423" w14:textId="77777777" w:rsidR="00DE547F" w:rsidRPr="008C7DEC" w:rsidRDefault="00DE547F" w:rsidP="00100305">
            <w:pPr>
              <w:pStyle w:val="ListParagraph2"/>
              <w:numPr>
                <w:ilvl w:val="0"/>
                <w:numId w:val="19"/>
              </w:numPr>
              <w:spacing w:after="0" w:line="240" w:lineRule="auto"/>
              <w:ind w:left="478" w:hanging="283"/>
              <w:jc w:val="both"/>
              <w:rPr>
                <w:rFonts w:cs="Calibri"/>
                <w:b/>
                <w:color w:val="0070C0"/>
                <w:lang w:val="mk-MK"/>
              </w:rPr>
            </w:pPr>
            <w:r w:rsidRPr="008C7DEC">
              <w:rPr>
                <w:rFonts w:eastAsia="Calibri" w:cs="Calibri"/>
                <w:lang w:val="mk-MK"/>
              </w:rPr>
              <w:t>Мониторинг</w:t>
            </w:r>
          </w:p>
        </w:tc>
      </w:tr>
    </w:tbl>
    <w:p w14:paraId="7B9189AC" w14:textId="6B0CA120" w:rsidR="00DE547F" w:rsidRDefault="00DE547F" w:rsidP="00DE547F">
      <w:pPr>
        <w:jc w:val="both"/>
      </w:pPr>
    </w:p>
    <w:p w14:paraId="5E8E380B" w14:textId="77777777" w:rsidR="00FB38F4" w:rsidRPr="008C7DEC" w:rsidRDefault="00FB38F4" w:rsidP="00DE547F">
      <w:pPr>
        <w:jc w:val="both"/>
      </w:pPr>
    </w:p>
    <w:p w14:paraId="195B8386" w14:textId="1108DBBC" w:rsidR="00C71679" w:rsidRPr="008C7DEC" w:rsidRDefault="00C71679">
      <w:pPr>
        <w:spacing w:after="0" w:line="240" w:lineRule="auto"/>
      </w:pPr>
    </w:p>
    <w:p w14:paraId="66D15EDB" w14:textId="77777777" w:rsidR="00C71679" w:rsidRPr="00F94401" w:rsidRDefault="00C71679" w:rsidP="00DE547F">
      <w:pPr>
        <w:jc w:val="both"/>
        <w:rPr>
          <w:sz w:val="2"/>
          <w:szCs w:val="2"/>
        </w:rPr>
      </w:pPr>
    </w:p>
    <w:tbl>
      <w:tblPr>
        <w:tblW w:w="10050" w:type="dxa"/>
        <w:jc w:val="center"/>
        <w:tblBorders>
          <w:top w:val="single" w:sz="12" w:space="0" w:color="2F5496"/>
          <w:left w:val="single" w:sz="12" w:space="0" w:color="2F5496"/>
          <w:bottom w:val="single" w:sz="12" w:space="0" w:color="2F5496"/>
          <w:right w:val="single" w:sz="12" w:space="0" w:color="2F5496"/>
          <w:insideH w:val="single" w:sz="12" w:space="0" w:color="2F5496"/>
          <w:insideV w:val="single" w:sz="12" w:space="0" w:color="2F5496"/>
        </w:tblBorders>
        <w:tblLook w:val="00A0" w:firstRow="1" w:lastRow="0" w:firstColumn="1" w:lastColumn="0" w:noHBand="0" w:noVBand="0"/>
      </w:tblPr>
      <w:tblGrid>
        <w:gridCol w:w="2269"/>
        <w:gridCol w:w="7781"/>
      </w:tblGrid>
      <w:tr w:rsidR="00DE547F" w:rsidRPr="008C7DEC" w14:paraId="2B621692" w14:textId="77777777" w:rsidTr="00FB38F4">
        <w:trPr>
          <w:trHeight w:val="590"/>
          <w:jc w:val="center"/>
        </w:trPr>
        <w:tc>
          <w:tcPr>
            <w:tcW w:w="2269" w:type="dxa"/>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shd w:val="clear" w:color="auto" w:fill="FFF2CC" w:themeFill="accent4" w:themeFillTint="33"/>
            <w:vAlign w:val="center"/>
          </w:tcPr>
          <w:p w14:paraId="0930D3B9" w14:textId="77777777" w:rsidR="00DE547F" w:rsidRPr="008C7DEC" w:rsidRDefault="00DE547F" w:rsidP="00F048AF">
            <w:pPr>
              <w:spacing w:after="0"/>
              <w:rPr>
                <w:b/>
                <w:bCs/>
                <w:color w:val="000000" w:themeColor="text1"/>
              </w:rPr>
            </w:pPr>
            <w:r w:rsidRPr="008C7DEC">
              <w:rPr>
                <w:b/>
                <w:bCs/>
                <w:color w:val="000000" w:themeColor="text1"/>
              </w:rPr>
              <w:t>Наслов на мерката</w:t>
            </w:r>
          </w:p>
        </w:tc>
        <w:tc>
          <w:tcPr>
            <w:tcW w:w="7781" w:type="dxa"/>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shd w:val="clear" w:color="auto" w:fill="FFF2CC" w:themeFill="accent4" w:themeFillTint="33"/>
            <w:vAlign w:val="center"/>
          </w:tcPr>
          <w:p w14:paraId="313723B8" w14:textId="36256DDD" w:rsidR="00DE547F" w:rsidRPr="008C7DEC" w:rsidRDefault="00DE547F" w:rsidP="00F048AF">
            <w:pPr>
              <w:autoSpaceDE w:val="0"/>
              <w:autoSpaceDN w:val="0"/>
              <w:adjustRightInd w:val="0"/>
              <w:spacing w:after="0" w:line="240" w:lineRule="auto"/>
              <w:jc w:val="both"/>
              <w:rPr>
                <w:b/>
                <w:color w:val="000000" w:themeColor="text1"/>
              </w:rPr>
            </w:pPr>
            <w:bookmarkStart w:id="40" w:name="_Toc96887829"/>
            <w:r w:rsidRPr="008C7DEC">
              <w:rPr>
                <w:rStyle w:val="Heading3Char"/>
                <w:rFonts w:ascii="StobiSerif Regular" w:hAnsi="StobiSerif Regular"/>
                <w:b/>
                <w:color w:val="000000" w:themeColor="text1"/>
                <w:sz w:val="22"/>
                <w:szCs w:val="22"/>
                <w:lang w:val="mk-MK"/>
              </w:rPr>
              <w:t>7.2 Обука и вработување на лица за обезбедување услуги на грижа во зедницата</w:t>
            </w:r>
            <w:bookmarkEnd w:id="40"/>
            <w:r w:rsidRPr="008C7DEC">
              <w:rPr>
                <w:rStyle w:val="Heading3Char"/>
                <w:rFonts w:ascii="StobiSerif Regular" w:hAnsi="StobiSerif Regular"/>
                <w:b/>
                <w:color w:val="000000" w:themeColor="text1"/>
                <w:sz w:val="22"/>
                <w:szCs w:val="22"/>
                <w:lang w:val="mk-MK"/>
              </w:rPr>
              <w:t xml:space="preserve"> </w:t>
            </w:r>
          </w:p>
        </w:tc>
      </w:tr>
      <w:tr w:rsidR="00DE547F" w:rsidRPr="008C7DEC" w14:paraId="35415FBD" w14:textId="77777777" w:rsidTr="00FB38F4">
        <w:trPr>
          <w:trHeight w:val="590"/>
          <w:jc w:val="center"/>
        </w:trPr>
        <w:tc>
          <w:tcPr>
            <w:tcW w:w="2269" w:type="dxa"/>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shd w:val="clear" w:color="auto" w:fill="FFF2CC" w:themeFill="accent4" w:themeFillTint="33"/>
            <w:vAlign w:val="center"/>
          </w:tcPr>
          <w:p w14:paraId="6D08B8E0" w14:textId="77777777" w:rsidR="00DE547F" w:rsidRPr="008C7DEC" w:rsidRDefault="00DE547F" w:rsidP="00F048AF">
            <w:pPr>
              <w:spacing w:after="0"/>
              <w:rPr>
                <w:b/>
                <w:bCs/>
                <w:color w:val="000000" w:themeColor="text1"/>
              </w:rPr>
            </w:pPr>
            <w:r w:rsidRPr="008C7DEC">
              <w:rPr>
                <w:b/>
                <w:bCs/>
                <w:color w:val="000000" w:themeColor="text1"/>
              </w:rPr>
              <w:t>Цел на мерката</w:t>
            </w:r>
          </w:p>
        </w:tc>
        <w:tc>
          <w:tcPr>
            <w:tcW w:w="7781" w:type="dxa"/>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shd w:val="clear" w:color="auto" w:fill="FFF2CC" w:themeFill="accent4" w:themeFillTint="33"/>
            <w:vAlign w:val="center"/>
          </w:tcPr>
          <w:p w14:paraId="02A9616A" w14:textId="2480A4A7" w:rsidR="00DE547F" w:rsidRPr="008C7DEC" w:rsidRDefault="00DE547F" w:rsidP="00F048AF">
            <w:pPr>
              <w:spacing w:after="0" w:line="240" w:lineRule="auto"/>
              <w:jc w:val="both"/>
              <w:rPr>
                <w:color w:val="000000" w:themeColor="text1"/>
              </w:rPr>
            </w:pPr>
            <w:r w:rsidRPr="008C7DEC">
              <w:rPr>
                <w:color w:val="000000" w:themeColor="text1"/>
              </w:rPr>
              <w:t xml:space="preserve">Поддршка на невработени лица за стекнување стручни квалификации и </w:t>
            </w:r>
            <w:r w:rsidR="4DE0EB5D" w:rsidRPr="6E42AAE4">
              <w:rPr>
                <w:color w:val="000000" w:themeColor="text1"/>
              </w:rPr>
              <w:t>вештини за</w:t>
            </w:r>
            <w:r w:rsidRPr="008C7DEC">
              <w:rPr>
                <w:color w:val="000000" w:themeColor="text1"/>
              </w:rPr>
              <w:t xml:space="preserve"> обезбедување на услуги на грижа во заедницата и поддршка за нивно вработување во областа на економијата за грижа.</w:t>
            </w:r>
          </w:p>
          <w:p w14:paraId="370AD2AF" w14:textId="77777777" w:rsidR="00373009" w:rsidRPr="008C7DEC" w:rsidRDefault="00373009" w:rsidP="00F048AF">
            <w:pPr>
              <w:spacing w:after="0" w:line="240" w:lineRule="auto"/>
              <w:jc w:val="both"/>
              <w:rPr>
                <w:color w:val="000000" w:themeColor="text1"/>
              </w:rPr>
            </w:pPr>
          </w:p>
        </w:tc>
      </w:tr>
      <w:tr w:rsidR="00DE547F" w:rsidRPr="008C7DEC" w14:paraId="59DE2736" w14:textId="77777777" w:rsidTr="00FB38F4">
        <w:trPr>
          <w:trHeight w:val="2888"/>
          <w:jc w:val="center"/>
        </w:trPr>
        <w:tc>
          <w:tcPr>
            <w:tcW w:w="2269" w:type="dxa"/>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shd w:val="clear" w:color="auto" w:fill="FFF2CC" w:themeFill="accent4" w:themeFillTint="33"/>
            <w:vAlign w:val="center"/>
          </w:tcPr>
          <w:p w14:paraId="2802B02D" w14:textId="77777777" w:rsidR="00DE547F" w:rsidRPr="008C7DEC" w:rsidRDefault="00DE547F" w:rsidP="00F048AF">
            <w:pPr>
              <w:spacing w:after="0"/>
              <w:rPr>
                <w:b/>
                <w:bCs/>
                <w:color w:val="000000" w:themeColor="text1"/>
              </w:rPr>
            </w:pPr>
            <w:r w:rsidRPr="008C7DEC">
              <w:rPr>
                <w:b/>
                <w:bCs/>
                <w:color w:val="000000" w:themeColor="text1"/>
              </w:rPr>
              <w:lastRenderedPageBreak/>
              <w:t>Целна група</w:t>
            </w:r>
          </w:p>
        </w:tc>
        <w:tc>
          <w:tcPr>
            <w:tcW w:w="7781" w:type="dxa"/>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shd w:val="clear" w:color="auto" w:fill="FFF2CC" w:themeFill="accent4" w:themeFillTint="33"/>
            <w:vAlign w:val="center"/>
          </w:tcPr>
          <w:p w14:paraId="0A2D7203" w14:textId="77777777" w:rsidR="00DE547F" w:rsidRPr="008C7DEC" w:rsidRDefault="00DE547F" w:rsidP="00F048AF">
            <w:pPr>
              <w:spacing w:after="0" w:line="240" w:lineRule="auto"/>
              <w:jc w:val="both"/>
              <w:rPr>
                <w:color w:val="000000" w:themeColor="text1"/>
              </w:rPr>
            </w:pPr>
            <w:r w:rsidRPr="008C7DEC">
              <w:rPr>
                <w:color w:val="000000" w:themeColor="text1"/>
              </w:rPr>
              <w:t>Невработени лица евидентирани во АВРСМ:</w:t>
            </w:r>
          </w:p>
          <w:p w14:paraId="0C7B9165" w14:textId="77777777" w:rsidR="00DE547F" w:rsidRPr="008C7DEC" w:rsidRDefault="00DE547F" w:rsidP="007A127F">
            <w:pPr>
              <w:pStyle w:val="ListParagraph2"/>
              <w:numPr>
                <w:ilvl w:val="0"/>
                <w:numId w:val="1"/>
              </w:numPr>
              <w:spacing w:after="0" w:line="240" w:lineRule="auto"/>
              <w:ind w:left="476" w:hanging="284"/>
              <w:jc w:val="both"/>
              <w:rPr>
                <w:rFonts w:cs="Calibri"/>
                <w:color w:val="000000" w:themeColor="text1"/>
                <w:lang w:val="mk-MK"/>
              </w:rPr>
            </w:pPr>
            <w:r w:rsidRPr="008C7DEC">
              <w:rPr>
                <w:rFonts w:cs="Calibri"/>
                <w:color w:val="000000" w:themeColor="text1"/>
                <w:lang w:val="mk-MK"/>
              </w:rPr>
              <w:t>невработени лица</w:t>
            </w:r>
          </w:p>
          <w:p w14:paraId="7B857AEC" w14:textId="77777777" w:rsidR="00DE547F" w:rsidRPr="008C7DEC" w:rsidRDefault="00DE547F" w:rsidP="007A127F">
            <w:pPr>
              <w:pStyle w:val="ListParagraph2"/>
              <w:numPr>
                <w:ilvl w:val="0"/>
                <w:numId w:val="1"/>
              </w:numPr>
              <w:spacing w:after="0" w:line="240" w:lineRule="auto"/>
              <w:ind w:left="476" w:hanging="284"/>
              <w:jc w:val="both"/>
              <w:rPr>
                <w:rFonts w:cs="Calibri"/>
                <w:color w:val="000000" w:themeColor="text1"/>
                <w:lang w:val="mk-MK"/>
              </w:rPr>
            </w:pPr>
            <w:r w:rsidRPr="008C7DEC">
              <w:rPr>
                <w:rFonts w:cs="Calibri"/>
                <w:color w:val="000000" w:themeColor="text1"/>
                <w:lang w:val="mk-MK"/>
              </w:rPr>
              <w:t>невработени млади лица до 29 години</w:t>
            </w:r>
          </w:p>
          <w:p w14:paraId="4AC9A885" w14:textId="77777777" w:rsidR="00DE547F" w:rsidRPr="008C7DEC" w:rsidRDefault="00DE547F" w:rsidP="007A127F">
            <w:pPr>
              <w:pStyle w:val="ListParagraph2"/>
              <w:numPr>
                <w:ilvl w:val="0"/>
                <w:numId w:val="1"/>
              </w:numPr>
              <w:spacing w:after="0" w:line="240" w:lineRule="auto"/>
              <w:ind w:left="476" w:hanging="284"/>
              <w:jc w:val="both"/>
              <w:rPr>
                <w:rFonts w:cs="Calibri"/>
                <w:color w:val="000000" w:themeColor="text1"/>
                <w:lang w:val="mk-MK"/>
              </w:rPr>
            </w:pPr>
            <w:r w:rsidRPr="008C7DEC">
              <w:rPr>
                <w:rFonts w:cs="Calibri"/>
                <w:color w:val="000000" w:themeColor="text1"/>
                <w:lang w:val="mk-MK"/>
              </w:rPr>
              <w:t>други невработени лица (родител/старател) неформални негователи на лица со попреченост, долгорочно болни лица и стари лица</w:t>
            </w:r>
            <w:r w:rsidRPr="008C7DEC">
              <w:rPr>
                <w:rStyle w:val="FootnoteReference"/>
                <w:color w:val="000000" w:themeColor="text1"/>
                <w:lang w:val="mk-MK"/>
              </w:rPr>
              <w:footnoteReference w:id="35"/>
            </w:r>
          </w:p>
          <w:p w14:paraId="43E8ED23" w14:textId="03D796F0" w:rsidR="00373009" w:rsidRPr="00FB38F4" w:rsidRDefault="00DE547F" w:rsidP="00FB38F4">
            <w:pPr>
              <w:pStyle w:val="ListParagraph2"/>
              <w:numPr>
                <w:ilvl w:val="0"/>
                <w:numId w:val="1"/>
              </w:numPr>
              <w:spacing w:after="0" w:line="240" w:lineRule="auto"/>
              <w:ind w:left="476" w:hanging="284"/>
              <w:jc w:val="both"/>
              <w:rPr>
                <w:rFonts w:cs="Calibri"/>
                <w:color w:val="000000" w:themeColor="text1"/>
                <w:lang w:val="mk-MK"/>
              </w:rPr>
            </w:pPr>
            <w:r w:rsidRPr="008C7DEC">
              <w:rPr>
                <w:rFonts w:cs="Calibri"/>
                <w:color w:val="000000" w:themeColor="text1"/>
                <w:lang w:val="mk-MK"/>
              </w:rPr>
              <w:t>невработени лица со признат сертификат/</w:t>
            </w:r>
            <w:r w:rsidRPr="011458CE">
              <w:rPr>
                <w:rFonts w:cs="Calibri"/>
                <w:color w:val="000000" w:themeColor="text1"/>
                <w:lang w:val="mk-MK"/>
              </w:rPr>
              <w:t>уверение</w:t>
            </w:r>
            <w:r w:rsidR="614A7A2B" w:rsidRPr="011458CE">
              <w:rPr>
                <w:rFonts w:cs="Calibri"/>
                <w:color w:val="000000" w:themeColor="text1"/>
                <w:lang w:val="mk-MK"/>
              </w:rPr>
              <w:t xml:space="preserve"> </w:t>
            </w:r>
            <w:r w:rsidRPr="011458CE">
              <w:rPr>
                <w:rFonts w:cs="Calibri"/>
                <w:color w:val="000000" w:themeColor="text1"/>
                <w:lang w:val="mk-MK"/>
              </w:rPr>
              <w:t>за</w:t>
            </w:r>
            <w:r w:rsidRPr="008C7DEC">
              <w:rPr>
                <w:rFonts w:cs="Calibri"/>
                <w:color w:val="000000" w:themeColor="text1"/>
                <w:lang w:val="mk-MK"/>
              </w:rPr>
              <w:t xml:space="preserve"> стекнати вештини/компетенции за занимања од социјалната сфера</w:t>
            </w:r>
          </w:p>
        </w:tc>
      </w:tr>
      <w:tr w:rsidR="00DE547F" w:rsidRPr="008C7DEC" w14:paraId="71D80C60" w14:textId="77777777" w:rsidTr="00FB38F4">
        <w:trPr>
          <w:trHeight w:val="506"/>
          <w:jc w:val="center"/>
        </w:trPr>
        <w:tc>
          <w:tcPr>
            <w:tcW w:w="2269" w:type="dxa"/>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shd w:val="clear" w:color="auto" w:fill="FFF2CC" w:themeFill="accent4" w:themeFillTint="33"/>
            <w:vAlign w:val="center"/>
          </w:tcPr>
          <w:p w14:paraId="3A93381B" w14:textId="77777777" w:rsidR="00DE547F" w:rsidRPr="008C7DEC" w:rsidRDefault="00DE547F" w:rsidP="00F048AF">
            <w:pPr>
              <w:spacing w:after="0"/>
              <w:rPr>
                <w:b/>
                <w:bCs/>
                <w:color w:val="000000" w:themeColor="text1"/>
              </w:rPr>
            </w:pPr>
            <w:r w:rsidRPr="008C7DEC">
              <w:rPr>
                <w:b/>
                <w:bCs/>
                <w:color w:val="000000" w:themeColor="text1"/>
              </w:rPr>
              <w:t>Опфат на мерката</w:t>
            </w:r>
          </w:p>
        </w:tc>
        <w:tc>
          <w:tcPr>
            <w:tcW w:w="7781" w:type="dxa"/>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shd w:val="clear" w:color="auto" w:fill="FFF2CC" w:themeFill="accent4" w:themeFillTint="33"/>
            <w:vAlign w:val="center"/>
          </w:tcPr>
          <w:p w14:paraId="1AB6CCB5" w14:textId="19AAF7BA" w:rsidR="00A24680" w:rsidRPr="00FB38F4" w:rsidRDefault="00256705" w:rsidP="00FB38F4">
            <w:pPr>
              <w:spacing w:after="0"/>
              <w:rPr>
                <w:color w:val="000000" w:themeColor="text1"/>
              </w:rPr>
            </w:pPr>
            <w:r w:rsidRPr="008C7DEC">
              <w:rPr>
                <w:color w:val="000000" w:themeColor="text1"/>
              </w:rPr>
              <w:t>150</w:t>
            </w:r>
            <w:r w:rsidR="00DE547F" w:rsidRPr="008C7DEC">
              <w:rPr>
                <w:color w:val="000000" w:themeColor="text1"/>
              </w:rPr>
              <w:t xml:space="preserve"> невработени лица евидентирани во АВРСМ</w:t>
            </w:r>
            <w:r w:rsidR="000D7072">
              <w:rPr>
                <w:rStyle w:val="FootnoteReference"/>
                <w:color w:val="000000" w:themeColor="text1"/>
              </w:rPr>
              <w:footnoteReference w:id="36"/>
            </w:r>
          </w:p>
        </w:tc>
      </w:tr>
      <w:tr w:rsidR="008F0063" w:rsidRPr="008C7DEC" w14:paraId="36E4BE80" w14:textId="77777777" w:rsidTr="00FB38F4">
        <w:trPr>
          <w:trHeight w:val="640"/>
          <w:jc w:val="center"/>
        </w:trPr>
        <w:tc>
          <w:tcPr>
            <w:tcW w:w="2269" w:type="dxa"/>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shd w:val="clear" w:color="auto" w:fill="FFF2CC" w:themeFill="accent4" w:themeFillTint="33"/>
            <w:vAlign w:val="center"/>
          </w:tcPr>
          <w:p w14:paraId="085FA9CD" w14:textId="77777777" w:rsidR="00DE547F" w:rsidRPr="008C7DEC" w:rsidRDefault="00DE547F" w:rsidP="00F048AF">
            <w:pPr>
              <w:autoSpaceDE w:val="0"/>
              <w:autoSpaceDN w:val="0"/>
              <w:adjustRightInd w:val="0"/>
              <w:spacing w:after="0"/>
              <w:rPr>
                <w:b/>
                <w:bCs/>
                <w:color w:val="000000" w:themeColor="text1"/>
              </w:rPr>
            </w:pPr>
            <w:r w:rsidRPr="008C7DEC">
              <w:rPr>
                <w:b/>
                <w:bCs/>
                <w:color w:val="000000" w:themeColor="text1"/>
              </w:rPr>
              <w:t>Надлежна институција</w:t>
            </w:r>
          </w:p>
        </w:tc>
        <w:tc>
          <w:tcPr>
            <w:tcW w:w="7781" w:type="dxa"/>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shd w:val="clear" w:color="auto" w:fill="FFF2CC" w:themeFill="accent4" w:themeFillTint="33"/>
            <w:vAlign w:val="center"/>
          </w:tcPr>
          <w:p w14:paraId="5901D8BD" w14:textId="77777777" w:rsidR="00DE547F" w:rsidRPr="008C7DEC" w:rsidRDefault="00DE547F" w:rsidP="00F048AF">
            <w:pPr>
              <w:spacing w:after="0"/>
              <w:jc w:val="both"/>
              <w:rPr>
                <w:color w:val="000000" w:themeColor="text1"/>
              </w:rPr>
            </w:pPr>
            <w:r w:rsidRPr="008C7DEC">
              <w:rPr>
                <w:color w:val="000000" w:themeColor="text1"/>
              </w:rPr>
              <w:t>АВРСМ,</w:t>
            </w:r>
            <w:r w:rsidR="007E5F91">
              <w:rPr>
                <w:color w:val="000000" w:themeColor="text1"/>
              </w:rPr>
              <w:t xml:space="preserve"> </w:t>
            </w:r>
            <w:r w:rsidRPr="008C7DEC">
              <w:rPr>
                <w:color w:val="000000" w:themeColor="text1"/>
              </w:rPr>
              <w:t>МТСП и УНДП</w:t>
            </w:r>
          </w:p>
        </w:tc>
      </w:tr>
      <w:tr w:rsidR="00DE547F" w:rsidRPr="008C7DEC" w14:paraId="71BDBD6E" w14:textId="77777777" w:rsidTr="00FB38F4">
        <w:trPr>
          <w:trHeight w:val="515"/>
          <w:jc w:val="center"/>
        </w:trPr>
        <w:tc>
          <w:tcPr>
            <w:tcW w:w="10050" w:type="dxa"/>
            <w:gridSpan w:val="2"/>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shd w:val="clear" w:color="auto" w:fill="FFF2CC" w:themeFill="accent4" w:themeFillTint="33"/>
            <w:vAlign w:val="center"/>
          </w:tcPr>
          <w:p w14:paraId="006D074D" w14:textId="77777777" w:rsidR="00DE547F" w:rsidRPr="008C7DEC" w:rsidRDefault="00DE547F" w:rsidP="00F048AF">
            <w:pPr>
              <w:spacing w:after="0"/>
              <w:jc w:val="center"/>
              <w:rPr>
                <w:b/>
                <w:bCs/>
                <w:color w:val="000000" w:themeColor="text1"/>
              </w:rPr>
            </w:pPr>
            <w:r w:rsidRPr="008C7DEC">
              <w:rPr>
                <w:b/>
                <w:bCs/>
                <w:color w:val="000000" w:themeColor="text1"/>
              </w:rPr>
              <w:t>Висина на финансиската поддршка</w:t>
            </w:r>
          </w:p>
        </w:tc>
      </w:tr>
      <w:tr w:rsidR="00DE547F" w:rsidRPr="008C7DEC" w14:paraId="5045C606" w14:textId="77777777" w:rsidTr="00FB38F4">
        <w:trPr>
          <w:trHeight w:val="254"/>
          <w:jc w:val="center"/>
        </w:trPr>
        <w:tc>
          <w:tcPr>
            <w:tcW w:w="10050" w:type="dxa"/>
            <w:gridSpan w:val="2"/>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vAlign w:val="center"/>
          </w:tcPr>
          <w:p w14:paraId="17192877" w14:textId="77777777" w:rsidR="00373009" w:rsidRPr="008C7DEC" w:rsidRDefault="00373009" w:rsidP="00F048AF">
            <w:pPr>
              <w:spacing w:after="60"/>
              <w:jc w:val="both"/>
              <w:rPr>
                <w:b/>
                <w:color w:val="0070C0"/>
              </w:rPr>
            </w:pPr>
          </w:p>
          <w:p w14:paraId="3B3213DB" w14:textId="2CFD1CD8" w:rsidR="00DE547F" w:rsidRPr="008C7DEC" w:rsidRDefault="00DE547F" w:rsidP="00F048AF">
            <w:pPr>
              <w:spacing w:after="60"/>
              <w:jc w:val="both"/>
              <w:rPr>
                <w:b/>
                <w:color w:val="0070C0"/>
              </w:rPr>
            </w:pPr>
            <w:r w:rsidRPr="008C7DEC">
              <w:rPr>
                <w:b/>
              </w:rPr>
              <w:t xml:space="preserve">Спроведувачите на </w:t>
            </w:r>
            <w:r w:rsidR="4DE0EB5D" w:rsidRPr="5D2C123F">
              <w:rPr>
                <w:b/>
                <w:bCs/>
              </w:rPr>
              <w:t xml:space="preserve">обука </w:t>
            </w:r>
            <w:r w:rsidR="4DE0EB5D">
              <w:t>за</w:t>
            </w:r>
            <w:r w:rsidRPr="008C7DEC">
              <w:t xml:space="preserve"> стручни вештини и квалификации, ќе добијат надоместок во висина до </w:t>
            </w:r>
            <w:r w:rsidRPr="008C7DEC">
              <w:rPr>
                <w:b/>
              </w:rPr>
              <w:t>30.000 денари</w:t>
            </w:r>
            <w:r w:rsidRPr="008C7DEC">
              <w:t xml:space="preserve"> за лице на обука.</w:t>
            </w:r>
          </w:p>
          <w:p w14:paraId="0B307BFF" w14:textId="50481119" w:rsidR="00DE547F" w:rsidRPr="008C7DEC" w:rsidRDefault="00DE547F" w:rsidP="00F048AF">
            <w:pPr>
              <w:spacing w:after="60"/>
              <w:jc w:val="both"/>
              <w:rPr>
                <w:b/>
              </w:rPr>
            </w:pPr>
            <w:r w:rsidRPr="008C7DEC">
              <w:rPr>
                <w:b/>
              </w:rPr>
              <w:t xml:space="preserve">Лица што ќе посетуваат </w:t>
            </w:r>
            <w:r w:rsidR="4DE0EB5D" w:rsidRPr="5D2C123F">
              <w:rPr>
                <w:b/>
                <w:bCs/>
              </w:rPr>
              <w:t xml:space="preserve">обука </w:t>
            </w:r>
            <w:r w:rsidR="4DE0EB5D">
              <w:t>ќе</w:t>
            </w:r>
            <w:r w:rsidRPr="008C7DEC">
              <w:t xml:space="preserve"> добијат месечен надоместок во висина од</w:t>
            </w:r>
            <w:r w:rsidR="00A731BB">
              <w:t xml:space="preserve"> </w:t>
            </w:r>
            <w:r w:rsidRPr="008C7DEC">
              <w:rPr>
                <w:b/>
              </w:rPr>
              <w:t>9.</w:t>
            </w:r>
            <w:r w:rsidR="4DE0EB5D" w:rsidRPr="5D2C123F">
              <w:rPr>
                <w:b/>
                <w:bCs/>
              </w:rPr>
              <w:t>000 денари</w:t>
            </w:r>
            <w:r w:rsidRPr="008C7DEC">
              <w:rPr>
                <w:b/>
              </w:rPr>
              <w:t>,</w:t>
            </w:r>
            <w:r w:rsidR="17D976D0" w:rsidRPr="7B965B99">
              <w:rPr>
                <w:b/>
                <w:bCs/>
              </w:rPr>
              <w:t xml:space="preserve"> </w:t>
            </w:r>
            <w:r w:rsidRPr="008C7DEC">
              <w:t xml:space="preserve">со вклучено осигурување во случај на несреќа на работно место </w:t>
            </w:r>
            <w:r w:rsidR="4DE0EB5D">
              <w:t>и данок</w:t>
            </w:r>
            <w:r w:rsidRPr="008C7DEC">
              <w:t xml:space="preserve"> на личен  доход за времетраењето на </w:t>
            </w:r>
            <w:r w:rsidR="4DE0EB5D">
              <w:t xml:space="preserve">обуката </w:t>
            </w:r>
            <w:r w:rsidR="4DE0EB5D" w:rsidRPr="5D2C123F">
              <w:rPr>
                <w:b/>
                <w:bCs/>
              </w:rPr>
              <w:t>од</w:t>
            </w:r>
            <w:r w:rsidRPr="008C7DEC">
              <w:rPr>
                <w:b/>
              </w:rPr>
              <w:t xml:space="preserve"> 3 месеци.</w:t>
            </w:r>
          </w:p>
          <w:p w14:paraId="5E11AB65" w14:textId="39C6208D" w:rsidR="00DE547F" w:rsidRPr="008C7DEC" w:rsidRDefault="5C4783EF" w:rsidP="00F048AF">
            <w:pPr>
              <w:spacing w:after="60" w:line="240" w:lineRule="auto"/>
              <w:jc w:val="both"/>
            </w:pPr>
            <w:r w:rsidRPr="28E981BC">
              <w:rPr>
                <w:b/>
                <w:bCs/>
              </w:rPr>
              <w:t xml:space="preserve">На работодавачот ќе </w:t>
            </w:r>
            <w:r w:rsidRPr="120104F4">
              <w:rPr>
                <w:b/>
                <w:bCs/>
              </w:rPr>
              <w:t xml:space="preserve">се исплати плата во износ од </w:t>
            </w:r>
            <w:r w:rsidR="00DE547F" w:rsidRPr="008C7DEC">
              <w:rPr>
                <w:b/>
              </w:rPr>
              <w:t xml:space="preserve">30.780 </w:t>
            </w:r>
            <w:r w:rsidR="4DE0EB5D" w:rsidRPr="5D2C123F">
              <w:rPr>
                <w:b/>
                <w:bCs/>
              </w:rPr>
              <w:t xml:space="preserve">денари </w:t>
            </w:r>
            <w:r w:rsidR="4DE0EB5D">
              <w:t>месечно</w:t>
            </w:r>
            <w:r w:rsidR="00DE547F" w:rsidRPr="008C7DEC">
              <w:t xml:space="preserve"> </w:t>
            </w:r>
            <w:r>
              <w:t xml:space="preserve">(бруто износ) </w:t>
            </w:r>
            <w:r w:rsidR="00DE547F" w:rsidRPr="008C7DEC">
              <w:t xml:space="preserve">по </w:t>
            </w:r>
            <w:r w:rsidR="4DE0EB5D">
              <w:t xml:space="preserve">лице </w:t>
            </w:r>
            <w:r w:rsidR="2AA02CED">
              <w:t>како субвенција на плата за лицата вработени кај работодавачот со претходно стекнати сертификати за давање на услугата. Субвенцијата на плата по вработено лице ќе се исплаќа</w:t>
            </w:r>
            <w:r w:rsidR="4DE0EB5D">
              <w:t xml:space="preserve"> во</w:t>
            </w:r>
            <w:r w:rsidR="00DE547F" w:rsidRPr="008C7DEC">
              <w:t xml:space="preserve"> период од 10 месеци колку што трае испораката на услугата кон крајните корисници.</w:t>
            </w:r>
            <w:r>
              <w:t xml:space="preserve"> </w:t>
            </w:r>
          </w:p>
          <w:p w14:paraId="66E91FA6" w14:textId="77777777" w:rsidR="00DE547F" w:rsidRPr="008C7DEC" w:rsidRDefault="00DE547F" w:rsidP="00F048AF">
            <w:pPr>
              <w:spacing w:after="60"/>
              <w:jc w:val="both"/>
            </w:pPr>
            <w:r w:rsidRPr="008C7DEC">
              <w:t>Работодавачот може да му исплати на работникот и повисока плата и месечен надомест за патни трошоци.</w:t>
            </w:r>
          </w:p>
          <w:p w14:paraId="18701AF8" w14:textId="31B662DE" w:rsidR="00DE547F" w:rsidRPr="008C7DEC" w:rsidRDefault="00DE547F" w:rsidP="00F048AF">
            <w:pPr>
              <w:spacing w:after="60"/>
              <w:jc w:val="both"/>
            </w:pPr>
            <w:r w:rsidRPr="008C7DEC">
              <w:t xml:space="preserve">Еднократен износ до </w:t>
            </w:r>
            <w:r w:rsidRPr="008C7DEC">
              <w:rPr>
                <w:b/>
              </w:rPr>
              <w:t xml:space="preserve">3.500 </w:t>
            </w:r>
            <w:r w:rsidR="4DE0EB5D" w:rsidRPr="26AB862C">
              <w:rPr>
                <w:b/>
                <w:bCs/>
              </w:rPr>
              <w:t xml:space="preserve">денари </w:t>
            </w:r>
            <w:r w:rsidR="1900457C">
              <w:t>по</w:t>
            </w:r>
            <w:r w:rsidR="00047D04" w:rsidRPr="008C7DEC">
              <w:t xml:space="preserve"> краен корисн</w:t>
            </w:r>
            <w:r w:rsidRPr="008C7DEC">
              <w:t>ик за работодавачот (давателот на услуга) за покривање на оперативните трошоци и трошоци за управување</w:t>
            </w:r>
            <w:r>
              <w:t>, кој може да биде исплатен за времетраење на испораката на услугата кон крајните корисници</w:t>
            </w:r>
            <w:r w:rsidRPr="008C7DEC">
              <w:t>.</w:t>
            </w:r>
          </w:p>
          <w:p w14:paraId="57BB6EAA" w14:textId="7E0D1179" w:rsidR="008405A9" w:rsidRPr="008F1EE2" w:rsidRDefault="008405A9" w:rsidP="00F048AF">
            <w:pPr>
              <w:spacing w:after="60"/>
              <w:jc w:val="both"/>
              <w:rPr>
                <w:strike/>
              </w:rPr>
            </w:pPr>
            <w:r w:rsidRPr="001666BF">
              <w:t xml:space="preserve">Поддршка преку надворешни стручни лица </w:t>
            </w:r>
            <w:r>
              <w:t>повремено ангажирани (</w:t>
            </w:r>
            <w:r w:rsidRPr="001666BF">
              <w:t>социјален и медицински работник</w:t>
            </w:r>
            <w:r>
              <w:t xml:space="preserve">) за испорака на услугите за долготрајна грижа за болни лица, во износ од </w:t>
            </w:r>
            <w:r w:rsidRPr="00893E38">
              <w:t>309 денари</w:t>
            </w:r>
            <w:r w:rsidRPr="059A1811">
              <w:rPr>
                <w:rStyle w:val="FootnoteReference"/>
                <w:color w:val="000000" w:themeColor="text1"/>
              </w:rPr>
              <w:footnoteReference w:id="37"/>
            </w:r>
            <w:r>
              <w:t xml:space="preserve"> </w:t>
            </w:r>
            <w:r w:rsidRPr="00893E38">
              <w:t>по час</w:t>
            </w:r>
            <w:r w:rsidRPr="26AB862C">
              <w:rPr>
                <w:b/>
                <w:bCs/>
              </w:rPr>
              <w:t xml:space="preserve"> </w:t>
            </w:r>
            <w:r>
              <w:t>по</w:t>
            </w:r>
            <w:r w:rsidRPr="008C7DEC">
              <w:t xml:space="preserve"> краен корисник</w:t>
            </w:r>
            <w:r>
              <w:t>.</w:t>
            </w:r>
          </w:p>
          <w:p w14:paraId="3CBA4069" w14:textId="77777777" w:rsidR="00373009" w:rsidRPr="008C7DEC" w:rsidRDefault="00373009" w:rsidP="00F048AF">
            <w:pPr>
              <w:spacing w:after="60"/>
              <w:jc w:val="both"/>
            </w:pPr>
          </w:p>
        </w:tc>
      </w:tr>
      <w:tr w:rsidR="00DE547F" w:rsidRPr="008C7DEC" w14:paraId="3E128106" w14:textId="77777777" w:rsidTr="00FB38F4">
        <w:trPr>
          <w:trHeight w:val="503"/>
          <w:jc w:val="center"/>
        </w:trPr>
        <w:tc>
          <w:tcPr>
            <w:tcW w:w="10050" w:type="dxa"/>
            <w:gridSpan w:val="2"/>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shd w:val="clear" w:color="auto" w:fill="FFF2CC" w:themeFill="accent4" w:themeFillTint="33"/>
            <w:vAlign w:val="center"/>
          </w:tcPr>
          <w:p w14:paraId="1FCAB1C4" w14:textId="4A3ED8D1" w:rsidR="00DE547F" w:rsidRPr="008C7DEC" w:rsidRDefault="00DE547F" w:rsidP="00F048AF">
            <w:pPr>
              <w:spacing w:after="0"/>
              <w:jc w:val="center"/>
              <w:rPr>
                <w:b/>
                <w:bCs/>
                <w:color w:val="0070C0"/>
              </w:rPr>
            </w:pPr>
            <w:r w:rsidRPr="008C7DEC">
              <w:rPr>
                <w:b/>
                <w:bCs/>
                <w:color w:val="000000" w:themeColor="text1"/>
              </w:rPr>
              <w:t>Корисници</w:t>
            </w:r>
          </w:p>
        </w:tc>
      </w:tr>
      <w:tr w:rsidR="00DE547F" w:rsidRPr="008C7DEC" w14:paraId="5429CCF4" w14:textId="77777777" w:rsidTr="00FB38F4">
        <w:trPr>
          <w:trHeight w:val="1259"/>
          <w:jc w:val="center"/>
        </w:trPr>
        <w:tc>
          <w:tcPr>
            <w:tcW w:w="10050" w:type="dxa"/>
            <w:gridSpan w:val="2"/>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vAlign w:val="center"/>
          </w:tcPr>
          <w:p w14:paraId="66EC8E55" w14:textId="77777777" w:rsidR="00373009" w:rsidRPr="008C7DEC" w:rsidRDefault="00373009" w:rsidP="00373009">
            <w:pPr>
              <w:spacing w:after="0"/>
              <w:rPr>
                <w:b/>
                <w:bCs/>
              </w:rPr>
            </w:pPr>
          </w:p>
          <w:p w14:paraId="1C1D33D7" w14:textId="7DD40D46" w:rsidR="00DE547F" w:rsidRDefault="00DE547F" w:rsidP="00237405">
            <w:pPr>
              <w:spacing w:after="0"/>
              <w:jc w:val="center"/>
            </w:pPr>
            <w:r w:rsidRPr="008C7DEC">
              <w:rPr>
                <w:b/>
                <w:bCs/>
              </w:rPr>
              <w:t>Невработени</w:t>
            </w:r>
            <w:r w:rsidR="00A731BB">
              <w:rPr>
                <w:b/>
                <w:bCs/>
              </w:rPr>
              <w:t xml:space="preserve"> </w:t>
            </w:r>
            <w:r w:rsidRPr="008C7DEC">
              <w:t>лица од евиденција на АВРСМ.</w:t>
            </w:r>
          </w:p>
          <w:p w14:paraId="02FB77B6" w14:textId="77777777" w:rsidR="008405A9" w:rsidRPr="008C7DEC" w:rsidRDefault="008405A9" w:rsidP="008405A9">
            <w:pPr>
              <w:spacing w:after="0"/>
              <w:jc w:val="center"/>
            </w:pPr>
            <w:r w:rsidRPr="00F914BB">
              <w:rPr>
                <w:b/>
                <w:bCs/>
              </w:rPr>
              <w:t>Невладини организации</w:t>
            </w:r>
            <w:r>
              <w:t xml:space="preserve"> (идни работодавачи)</w:t>
            </w:r>
          </w:p>
          <w:p w14:paraId="275A743B" w14:textId="77777777" w:rsidR="00373009" w:rsidRPr="008C7DEC" w:rsidRDefault="00373009" w:rsidP="00237405">
            <w:pPr>
              <w:spacing w:after="0"/>
              <w:rPr>
                <w:b/>
                <w:color w:val="0070C0"/>
              </w:rPr>
            </w:pPr>
          </w:p>
        </w:tc>
      </w:tr>
      <w:tr w:rsidR="00DE547F" w:rsidRPr="008C7DEC" w14:paraId="79D3C4F8" w14:textId="77777777" w:rsidTr="00FB38F4">
        <w:trPr>
          <w:trHeight w:val="541"/>
          <w:jc w:val="center"/>
        </w:trPr>
        <w:tc>
          <w:tcPr>
            <w:tcW w:w="10050" w:type="dxa"/>
            <w:gridSpan w:val="2"/>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shd w:val="clear" w:color="auto" w:fill="FFF2CC" w:themeFill="accent4" w:themeFillTint="33"/>
            <w:vAlign w:val="center"/>
          </w:tcPr>
          <w:p w14:paraId="62A89E74" w14:textId="77777777" w:rsidR="00DE547F" w:rsidRPr="008C7DEC" w:rsidRDefault="00DE547F" w:rsidP="00F048AF">
            <w:pPr>
              <w:spacing w:after="0"/>
              <w:jc w:val="center"/>
              <w:rPr>
                <w:b/>
                <w:bCs/>
                <w:color w:val="0070C0"/>
              </w:rPr>
            </w:pPr>
            <w:r w:rsidRPr="008C7DEC">
              <w:rPr>
                <w:b/>
                <w:bCs/>
                <w:color w:val="000000" w:themeColor="text1"/>
              </w:rPr>
              <w:t>Начин на пријавување</w:t>
            </w:r>
          </w:p>
        </w:tc>
      </w:tr>
      <w:tr w:rsidR="00DE547F" w:rsidRPr="008C7DEC" w14:paraId="4B29E8A3" w14:textId="77777777" w:rsidTr="00FB38F4">
        <w:trPr>
          <w:trHeight w:val="499"/>
          <w:jc w:val="center"/>
        </w:trPr>
        <w:tc>
          <w:tcPr>
            <w:tcW w:w="10050" w:type="dxa"/>
            <w:gridSpan w:val="2"/>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vAlign w:val="center"/>
          </w:tcPr>
          <w:p w14:paraId="4C384F76" w14:textId="77777777" w:rsidR="00373009" w:rsidRPr="008C7DEC" w:rsidRDefault="00373009" w:rsidP="00F048AF">
            <w:pPr>
              <w:spacing w:after="0"/>
              <w:rPr>
                <w:b/>
                <w:color w:val="0070C0"/>
              </w:rPr>
            </w:pPr>
          </w:p>
          <w:p w14:paraId="274D34F7" w14:textId="77777777" w:rsidR="00DE547F" w:rsidRPr="008C7DEC" w:rsidRDefault="00DE547F" w:rsidP="00F048AF">
            <w:pPr>
              <w:spacing w:after="0"/>
              <w:rPr>
                <w:b/>
              </w:rPr>
            </w:pPr>
            <w:r w:rsidRPr="008C7DEC">
              <w:rPr>
                <w:b/>
              </w:rPr>
              <w:t>За работодавачите:</w:t>
            </w:r>
          </w:p>
          <w:p w14:paraId="57F5AC10" w14:textId="77777777" w:rsidR="00DE547F" w:rsidRPr="008C7DEC" w:rsidRDefault="00DE547F" w:rsidP="00F048AF">
            <w:pPr>
              <w:tabs>
                <w:tab w:val="left" w:pos="6947"/>
              </w:tabs>
              <w:spacing w:after="0" w:line="240" w:lineRule="auto"/>
              <w:jc w:val="both"/>
            </w:pPr>
            <w:r w:rsidRPr="008C7DEC">
              <w:t>Јавен повик,Пријава и Апликација во која е образложено за која од долу</w:t>
            </w:r>
            <w:r w:rsidR="00134A48" w:rsidRPr="008C7DEC">
              <w:t xml:space="preserve"> на</w:t>
            </w:r>
            <w:r w:rsidRPr="008C7DEC">
              <w:t>ведените услуги поднесува апликација:</w:t>
            </w:r>
          </w:p>
          <w:p w14:paraId="06D6D4D5" w14:textId="77777777" w:rsidR="00DE547F" w:rsidRPr="008C7DEC" w:rsidRDefault="00DE547F" w:rsidP="00F048AF">
            <w:pPr>
              <w:tabs>
                <w:tab w:val="left" w:pos="6947"/>
              </w:tabs>
              <w:spacing w:after="0" w:line="240" w:lineRule="auto"/>
              <w:ind w:left="234"/>
              <w:jc w:val="both"/>
            </w:pPr>
            <w:r w:rsidRPr="008C7DEC">
              <w:t xml:space="preserve">а) Услуги за одмена на семејна грижа, и/или </w:t>
            </w:r>
          </w:p>
          <w:p w14:paraId="7AAF9BE2" w14:textId="77777777" w:rsidR="00DE547F" w:rsidRPr="008C7DEC" w:rsidRDefault="00DE547F" w:rsidP="00F048AF">
            <w:pPr>
              <w:tabs>
                <w:tab w:val="left" w:pos="6947"/>
              </w:tabs>
              <w:spacing w:after="0" w:line="240" w:lineRule="auto"/>
              <w:ind w:left="234"/>
              <w:jc w:val="both"/>
            </w:pPr>
            <w:r w:rsidRPr="008C7DEC">
              <w:t xml:space="preserve">б) </w:t>
            </w:r>
            <w:r w:rsidR="008C5C65" w:rsidRPr="008C5C65">
              <w:t xml:space="preserve">Социјално-здравствени </w:t>
            </w:r>
            <w:r w:rsidR="008C5C65" w:rsidRPr="008C7DEC">
              <w:t xml:space="preserve">услуги </w:t>
            </w:r>
            <w:r w:rsidR="008C5C65" w:rsidRPr="008C5C65">
              <w:t xml:space="preserve">со кои се обезбедува </w:t>
            </w:r>
            <w:r w:rsidRPr="008C7DEC">
              <w:t>долготрајна грижа за болни лица.</w:t>
            </w:r>
          </w:p>
          <w:p w14:paraId="3DFC2942" w14:textId="77777777" w:rsidR="00DE547F" w:rsidRPr="008C7DEC" w:rsidRDefault="00DE547F" w:rsidP="00F048AF">
            <w:pPr>
              <w:spacing w:after="0"/>
              <w:jc w:val="both"/>
            </w:pPr>
          </w:p>
          <w:p w14:paraId="0DC7A212" w14:textId="77777777" w:rsidR="00DE547F" w:rsidRPr="008C7DEC" w:rsidRDefault="00DE547F" w:rsidP="00F048AF">
            <w:pPr>
              <w:spacing w:after="0"/>
              <w:rPr>
                <w:b/>
              </w:rPr>
            </w:pPr>
            <w:r w:rsidRPr="008C7DEC">
              <w:rPr>
                <w:b/>
              </w:rPr>
              <w:t>За невработени лица:</w:t>
            </w:r>
          </w:p>
          <w:p w14:paraId="3EA13EE4" w14:textId="77777777" w:rsidR="00DE547F" w:rsidRDefault="00DE547F" w:rsidP="00F048AF">
            <w:pPr>
              <w:spacing w:after="0"/>
              <w:jc w:val="both"/>
            </w:pPr>
            <w:r w:rsidRPr="008C7DEC">
              <w:t>Јавен повик, пребарување од евиденција на невработени лица на АВРСМ, Пријава и Изјава за согласност</w:t>
            </w:r>
          </w:p>
          <w:p w14:paraId="5C381618" w14:textId="2DFA275A" w:rsidR="00F94401" w:rsidRDefault="00F94401" w:rsidP="00F048AF">
            <w:pPr>
              <w:spacing w:after="0"/>
              <w:jc w:val="both"/>
            </w:pPr>
          </w:p>
          <w:p w14:paraId="656B7C58" w14:textId="1097C862" w:rsidR="78F4E0A1" w:rsidRDefault="78F4E0A1" w:rsidP="299B73F3">
            <w:pPr>
              <w:spacing w:after="0"/>
              <w:jc w:val="both"/>
              <w:rPr>
                <w:b/>
                <w:bCs/>
              </w:rPr>
            </w:pPr>
            <w:r w:rsidRPr="00D202F2">
              <w:rPr>
                <w:b/>
              </w:rPr>
              <w:t xml:space="preserve">За спроведувачи на </w:t>
            </w:r>
            <w:r w:rsidRPr="05F87E63">
              <w:rPr>
                <w:b/>
              </w:rPr>
              <w:t>обука</w:t>
            </w:r>
            <w:r w:rsidR="00D202F2" w:rsidRPr="00D202F2">
              <w:rPr>
                <w:b/>
                <w:bCs/>
              </w:rPr>
              <w:t>:</w:t>
            </w:r>
            <w:r w:rsidRPr="29660F14">
              <w:rPr>
                <w:rStyle w:val="FootnoteReference"/>
                <w:color w:val="000000" w:themeColor="text1"/>
              </w:rPr>
              <w:footnoteReference w:id="38"/>
            </w:r>
          </w:p>
          <w:p w14:paraId="0D4A54D6" w14:textId="7A4307A5" w:rsidR="78F4E0A1" w:rsidRDefault="78F4E0A1" w:rsidP="299B73F3">
            <w:pPr>
              <w:spacing w:after="0"/>
              <w:jc w:val="both"/>
            </w:pPr>
            <w:r w:rsidRPr="299B73F3">
              <w:t>Од регистраторот на верификувани спроведувачи на ЦОВ и МОН.</w:t>
            </w:r>
          </w:p>
          <w:p w14:paraId="07907319" w14:textId="3EC01FEC" w:rsidR="78F4E0A1" w:rsidRDefault="78F4E0A1" w:rsidP="299B73F3">
            <w:pPr>
              <w:spacing w:after="0"/>
              <w:jc w:val="both"/>
            </w:pPr>
            <w:r>
              <w:t>Од евиденцијата</w:t>
            </w:r>
            <w:r w:rsidR="253026E5">
              <w:t xml:space="preserve"> </w:t>
            </w:r>
            <w:r w:rsidR="037377B8">
              <w:t>на МОН за средни стручни училишта со верификувана програма за обука.</w:t>
            </w:r>
          </w:p>
          <w:p w14:paraId="6F8E8FA7" w14:textId="77777777" w:rsidR="00DE547F" w:rsidRPr="008C7DEC" w:rsidRDefault="00DE547F" w:rsidP="00F048AF">
            <w:pPr>
              <w:spacing w:after="0"/>
              <w:jc w:val="both"/>
              <w:rPr>
                <w:color w:val="0070C0"/>
              </w:rPr>
            </w:pPr>
          </w:p>
        </w:tc>
      </w:tr>
      <w:tr w:rsidR="00DE547F" w:rsidRPr="008C7DEC" w14:paraId="0C641CFC" w14:textId="77777777" w:rsidTr="00FB38F4">
        <w:trPr>
          <w:trHeight w:val="514"/>
          <w:jc w:val="center"/>
        </w:trPr>
        <w:tc>
          <w:tcPr>
            <w:tcW w:w="10050" w:type="dxa"/>
            <w:gridSpan w:val="2"/>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shd w:val="clear" w:color="auto" w:fill="FFF2CC" w:themeFill="accent4" w:themeFillTint="33"/>
            <w:vAlign w:val="center"/>
          </w:tcPr>
          <w:p w14:paraId="21CE8F81" w14:textId="77777777" w:rsidR="00DE547F" w:rsidRPr="008C7DEC" w:rsidRDefault="00DE547F" w:rsidP="00F048AF">
            <w:pPr>
              <w:spacing w:after="0"/>
              <w:jc w:val="center"/>
              <w:rPr>
                <w:b/>
                <w:bCs/>
                <w:color w:val="0070C0"/>
              </w:rPr>
            </w:pPr>
            <w:r w:rsidRPr="008C7DEC">
              <w:rPr>
                <w:b/>
                <w:bCs/>
                <w:color w:val="000000" w:themeColor="text1"/>
              </w:rPr>
              <w:t>Критериуми</w:t>
            </w:r>
          </w:p>
        </w:tc>
      </w:tr>
      <w:tr w:rsidR="00DE547F" w:rsidRPr="008C7DEC" w14:paraId="12BBDDF3" w14:textId="77777777" w:rsidTr="00FB38F4">
        <w:trPr>
          <w:trHeight w:val="1320"/>
          <w:jc w:val="center"/>
        </w:trPr>
        <w:tc>
          <w:tcPr>
            <w:tcW w:w="10050" w:type="dxa"/>
            <w:gridSpan w:val="2"/>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vAlign w:val="center"/>
          </w:tcPr>
          <w:p w14:paraId="77B8B035" w14:textId="77777777" w:rsidR="00373009" w:rsidRPr="008C7DEC" w:rsidRDefault="00373009" w:rsidP="00F048AF">
            <w:pPr>
              <w:spacing w:after="0"/>
              <w:rPr>
                <w:b/>
                <w:color w:val="0070C0"/>
              </w:rPr>
            </w:pPr>
          </w:p>
          <w:p w14:paraId="45649A30" w14:textId="77777777" w:rsidR="00DE547F" w:rsidRPr="008C7DEC" w:rsidRDefault="00DE547F" w:rsidP="00100305">
            <w:pPr>
              <w:pStyle w:val="ListParagraph1"/>
              <w:numPr>
                <w:ilvl w:val="0"/>
                <w:numId w:val="6"/>
              </w:numPr>
              <w:spacing w:after="0"/>
              <w:ind w:left="0"/>
              <w:jc w:val="both"/>
              <w:rPr>
                <w:lang w:val="mk-MK"/>
              </w:rPr>
            </w:pPr>
            <w:r w:rsidRPr="008C7DEC">
              <w:rPr>
                <w:b/>
                <w:bCs/>
                <w:lang w:val="mk-MK"/>
              </w:rPr>
              <w:t>За невработени лица:</w:t>
            </w:r>
          </w:p>
          <w:p w14:paraId="56648333" w14:textId="59BA438C" w:rsidR="00DE547F" w:rsidRPr="008C7DEC" w:rsidRDefault="00DE547F" w:rsidP="007A127F">
            <w:pPr>
              <w:pStyle w:val="ListParagraph2"/>
              <w:numPr>
                <w:ilvl w:val="0"/>
                <w:numId w:val="3"/>
              </w:numPr>
              <w:spacing w:after="0" w:line="240" w:lineRule="auto"/>
              <w:ind w:left="451" w:hanging="270"/>
              <w:jc w:val="both"/>
              <w:rPr>
                <w:rFonts w:cs="Calibri"/>
                <w:lang w:val="mk-MK"/>
              </w:rPr>
            </w:pPr>
            <w:r w:rsidRPr="008C7DEC">
              <w:rPr>
                <w:rFonts w:cs="Calibri"/>
                <w:lang w:val="mk-MK"/>
              </w:rPr>
              <w:t>Селекцијата на невработени лица од евиденцијата на АВРСМ од наведените целни групи ја врши работодавачот</w:t>
            </w:r>
            <w:r w:rsidR="00E657FE" w:rsidRPr="008C7DEC">
              <w:rPr>
                <w:rFonts w:cs="Calibri"/>
                <w:lang w:val="mk-MK"/>
              </w:rPr>
              <w:t>.</w:t>
            </w:r>
          </w:p>
          <w:p w14:paraId="7753FCC9" w14:textId="59BA438C" w:rsidR="00DE547F" w:rsidRPr="008C7DEC" w:rsidRDefault="00DE547F" w:rsidP="00D202F2">
            <w:pPr>
              <w:pStyle w:val="ListParagraph2"/>
              <w:spacing w:after="0" w:line="240" w:lineRule="auto"/>
              <w:ind w:left="0"/>
              <w:jc w:val="both"/>
              <w:rPr>
                <w:lang w:val="mk-MK"/>
              </w:rPr>
            </w:pPr>
          </w:p>
          <w:p w14:paraId="607E23BF" w14:textId="59BA438C" w:rsidR="00DE547F" w:rsidRPr="008C7DEC" w:rsidRDefault="00DE547F" w:rsidP="33FB6CA8">
            <w:pPr>
              <w:pStyle w:val="ListParagraph2"/>
              <w:spacing w:after="0" w:line="240" w:lineRule="auto"/>
              <w:ind w:left="0"/>
              <w:jc w:val="both"/>
              <w:rPr>
                <w:lang w:val="mk-MK"/>
              </w:rPr>
            </w:pPr>
          </w:p>
          <w:p w14:paraId="013A71AD" w14:textId="59C3C4A9" w:rsidR="00DE547F" w:rsidRPr="00D202F2" w:rsidRDefault="251F3D68" w:rsidP="73CED44A">
            <w:pPr>
              <w:pStyle w:val="ListParagraph2"/>
              <w:spacing w:after="0" w:line="240" w:lineRule="auto"/>
              <w:ind w:left="0"/>
              <w:jc w:val="both"/>
              <w:rPr>
                <w:rFonts w:cs="Calibri"/>
                <w:b/>
                <w:lang w:val="mk-MK"/>
              </w:rPr>
            </w:pPr>
            <w:r w:rsidRPr="00D202F2">
              <w:rPr>
                <w:rFonts w:cs="Calibri"/>
                <w:b/>
                <w:lang w:val="mk-MK"/>
              </w:rPr>
              <w:t>За спроведувачи на обука:</w:t>
            </w:r>
          </w:p>
          <w:p w14:paraId="3F7BFD94" w14:textId="63B010FC" w:rsidR="00DE547F" w:rsidRPr="008C7DEC" w:rsidRDefault="251F3D68" w:rsidP="00D202F2">
            <w:pPr>
              <w:pStyle w:val="ListParagraph2"/>
              <w:numPr>
                <w:ilvl w:val="0"/>
                <w:numId w:val="67"/>
              </w:numPr>
              <w:spacing w:after="0" w:line="240" w:lineRule="auto"/>
              <w:jc w:val="both"/>
              <w:rPr>
                <w:rFonts w:cs="Calibri"/>
                <w:lang w:val="mk-MK"/>
              </w:rPr>
            </w:pPr>
            <w:r w:rsidRPr="290DEFA8">
              <w:rPr>
                <w:rFonts w:cs="Calibri"/>
                <w:lang w:val="mk-MK"/>
              </w:rPr>
              <w:t xml:space="preserve">Важечка верификација за реализација на обука и/или профил на </w:t>
            </w:r>
            <w:r w:rsidRPr="2598DFDB">
              <w:rPr>
                <w:rFonts w:cs="Calibri"/>
                <w:lang w:val="mk-MK"/>
              </w:rPr>
              <w:t>занимање од потребната струка.</w:t>
            </w:r>
          </w:p>
        </w:tc>
      </w:tr>
      <w:tr w:rsidR="00DE547F" w:rsidRPr="008C7DEC" w14:paraId="142EE6CD" w14:textId="77777777" w:rsidTr="00FB38F4">
        <w:trPr>
          <w:trHeight w:val="522"/>
          <w:jc w:val="center"/>
        </w:trPr>
        <w:tc>
          <w:tcPr>
            <w:tcW w:w="10050" w:type="dxa"/>
            <w:gridSpan w:val="2"/>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shd w:val="clear" w:color="auto" w:fill="FFF2CC" w:themeFill="accent4" w:themeFillTint="33"/>
            <w:vAlign w:val="center"/>
          </w:tcPr>
          <w:p w14:paraId="4C3E7C2F" w14:textId="77777777" w:rsidR="00DE547F" w:rsidRPr="008C7DEC" w:rsidRDefault="00DE547F" w:rsidP="00F048AF">
            <w:pPr>
              <w:spacing w:after="0" w:line="312" w:lineRule="auto"/>
              <w:jc w:val="center"/>
              <w:rPr>
                <w:b/>
                <w:bCs/>
                <w:color w:val="0070C0"/>
              </w:rPr>
            </w:pPr>
            <w:r w:rsidRPr="008C7DEC">
              <w:rPr>
                <w:b/>
                <w:bCs/>
                <w:color w:val="000000" w:themeColor="text1"/>
              </w:rPr>
              <w:t>Обврски</w:t>
            </w:r>
          </w:p>
        </w:tc>
      </w:tr>
      <w:tr w:rsidR="00DE547F" w:rsidRPr="008C7DEC" w14:paraId="420DC93A" w14:textId="77777777" w:rsidTr="00FB38F4">
        <w:trPr>
          <w:trHeight w:val="522"/>
          <w:jc w:val="center"/>
        </w:trPr>
        <w:tc>
          <w:tcPr>
            <w:tcW w:w="10050" w:type="dxa"/>
            <w:gridSpan w:val="2"/>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vAlign w:val="center"/>
          </w:tcPr>
          <w:p w14:paraId="66590423" w14:textId="77777777" w:rsidR="00373009" w:rsidRPr="008C7DEC" w:rsidRDefault="00373009" w:rsidP="00F048AF">
            <w:pPr>
              <w:spacing w:after="0"/>
              <w:jc w:val="both"/>
              <w:rPr>
                <w:b/>
                <w:bCs/>
                <w:color w:val="0070C0"/>
              </w:rPr>
            </w:pPr>
          </w:p>
          <w:p w14:paraId="00009F5D" w14:textId="77777777" w:rsidR="00DE547F" w:rsidRPr="008C7DEC" w:rsidRDefault="00DE547F" w:rsidP="00F048AF">
            <w:pPr>
              <w:spacing w:after="0"/>
              <w:jc w:val="both"/>
              <w:rPr>
                <w:b/>
                <w:bCs/>
              </w:rPr>
            </w:pPr>
            <w:r w:rsidRPr="008C7DEC">
              <w:rPr>
                <w:b/>
                <w:bCs/>
              </w:rPr>
              <w:t>За работодавачот:</w:t>
            </w:r>
          </w:p>
          <w:p w14:paraId="32EE74CC" w14:textId="6F976147" w:rsidR="00DE547F" w:rsidRPr="008C7DEC" w:rsidRDefault="00DE547F" w:rsidP="00100305">
            <w:pPr>
              <w:pStyle w:val="ListParagraph2"/>
              <w:numPr>
                <w:ilvl w:val="0"/>
                <w:numId w:val="17"/>
              </w:numPr>
              <w:spacing w:after="0" w:line="240" w:lineRule="auto"/>
              <w:jc w:val="both"/>
              <w:rPr>
                <w:rFonts w:cs="Calibri"/>
                <w:lang w:val="mk-MK"/>
              </w:rPr>
            </w:pPr>
            <w:r w:rsidRPr="008C7DEC">
              <w:rPr>
                <w:rFonts w:cs="Calibri"/>
                <w:lang w:val="mk-MK"/>
              </w:rPr>
              <w:t xml:space="preserve">Работодавачот кој вработува невработено лице во рамките на оваа програма е должен да го вработи лицето со полно работно време и да го задржи во работен однос најмалку </w:t>
            </w:r>
            <w:r w:rsidR="009C6FC9">
              <w:rPr>
                <w:rFonts w:cs="Calibri"/>
              </w:rPr>
              <w:t>12</w:t>
            </w:r>
            <w:r w:rsidRPr="008C7DEC">
              <w:rPr>
                <w:rFonts w:cs="Calibri"/>
                <w:lang w:val="mk-MK"/>
              </w:rPr>
              <w:t xml:space="preserve"> месеци, сметано од денот на засновање на работниот однос. Доколку за лицето за кое е обезбедено финансиска поддршка му престане работниот однос по било кој основ, освен во случај на смрт,</w:t>
            </w:r>
            <w:r w:rsidR="293856AA" w:rsidRPr="0C534CCF">
              <w:rPr>
                <w:rFonts w:cs="Calibri"/>
                <w:lang w:val="mk-MK"/>
              </w:rPr>
              <w:t xml:space="preserve"> </w:t>
            </w:r>
            <w:r w:rsidRPr="008C7DEC">
              <w:rPr>
                <w:rFonts w:cs="Calibri"/>
                <w:lang w:val="mk-MK"/>
              </w:rPr>
              <w:t xml:space="preserve">пензионирање или неспособност за работа, работодавачот е должен во рок од 30 дена на негово место </w:t>
            </w:r>
            <w:r w:rsidRPr="008C7DEC">
              <w:rPr>
                <w:rFonts w:cs="Calibri"/>
                <w:lang w:val="mk-MK"/>
              </w:rPr>
              <w:lastRenderedPageBreak/>
              <w:t>да вработи друго евидентирано невработено лице</w:t>
            </w:r>
            <w:r w:rsidR="7C42DE09" w:rsidRPr="30B054ED">
              <w:rPr>
                <w:rFonts w:cs="Calibri"/>
                <w:lang w:val="mk-MK"/>
              </w:rPr>
              <w:t xml:space="preserve"> </w:t>
            </w:r>
            <w:r w:rsidR="7C42DE09" w:rsidRPr="14D74391">
              <w:rPr>
                <w:rFonts w:cs="Calibri"/>
                <w:lang w:val="mk-MK"/>
              </w:rPr>
              <w:t xml:space="preserve">кое претходно се стекнал со </w:t>
            </w:r>
            <w:r w:rsidR="7C42DE09" w:rsidRPr="4F65459F">
              <w:rPr>
                <w:rFonts w:cs="Calibri"/>
                <w:lang w:val="mk-MK"/>
              </w:rPr>
              <w:t xml:space="preserve">соодветен </w:t>
            </w:r>
            <w:r w:rsidR="1643AC01" w:rsidRPr="335B4BC5">
              <w:rPr>
                <w:rFonts w:cs="Calibri"/>
                <w:lang w:val="mk-MK"/>
              </w:rPr>
              <w:t>се</w:t>
            </w:r>
            <w:r w:rsidR="2E07BE7F" w:rsidRPr="335B4BC5">
              <w:rPr>
                <w:rFonts w:cs="Calibri"/>
                <w:lang w:val="mk-MK"/>
              </w:rPr>
              <w:t>р</w:t>
            </w:r>
            <w:r w:rsidR="1643AC01" w:rsidRPr="335B4BC5">
              <w:rPr>
                <w:rFonts w:cs="Calibri"/>
                <w:lang w:val="mk-MK"/>
              </w:rPr>
              <w:t>тификат</w:t>
            </w:r>
            <w:r w:rsidR="7C42DE09" w:rsidRPr="14D74391">
              <w:rPr>
                <w:rFonts w:cs="Calibri"/>
                <w:lang w:val="mk-MK"/>
              </w:rPr>
              <w:t xml:space="preserve"> за завршена </w:t>
            </w:r>
            <w:r w:rsidR="7C42DE09" w:rsidRPr="4F65459F">
              <w:rPr>
                <w:rFonts w:cs="Calibri"/>
                <w:lang w:val="mk-MK"/>
              </w:rPr>
              <w:t>верификувана обука</w:t>
            </w:r>
            <w:r w:rsidRPr="008C7DEC">
              <w:rPr>
                <w:rFonts w:cs="Calibri"/>
                <w:lang w:val="mk-MK"/>
              </w:rPr>
              <w:t>, во спротивно е должен да го врати износот на средствата сразмерно со преостанатото време до истекот на рокот.</w:t>
            </w:r>
          </w:p>
          <w:p w14:paraId="010390EE" w14:textId="77777777" w:rsidR="00DE547F" w:rsidRPr="008C7DEC" w:rsidRDefault="00DE547F" w:rsidP="00F048AF">
            <w:pPr>
              <w:pStyle w:val="ListParagraph2"/>
              <w:spacing w:after="0" w:line="240" w:lineRule="auto"/>
              <w:ind w:left="464"/>
              <w:jc w:val="both"/>
              <w:rPr>
                <w:rFonts w:cs="Calibri"/>
                <w:lang w:val="mk-MK"/>
              </w:rPr>
            </w:pPr>
          </w:p>
          <w:p w14:paraId="7696DF79" w14:textId="77777777" w:rsidR="00DE547F" w:rsidRPr="008C7DEC" w:rsidRDefault="00DE547F" w:rsidP="00AB2074">
            <w:pPr>
              <w:spacing w:after="0"/>
              <w:jc w:val="both"/>
              <w:rPr>
                <w:b/>
                <w:bCs/>
              </w:rPr>
            </w:pPr>
            <w:r w:rsidRPr="008C7DEC">
              <w:rPr>
                <w:b/>
                <w:bCs/>
              </w:rPr>
              <w:t>За невработени лица:</w:t>
            </w:r>
          </w:p>
          <w:p w14:paraId="03D84274" w14:textId="665C1B79" w:rsidR="003731E3" w:rsidRPr="008C7DEC" w:rsidRDefault="00DE547F" w:rsidP="004656A0">
            <w:pPr>
              <w:spacing w:after="0"/>
              <w:jc w:val="both"/>
              <w:rPr>
                <w:rFonts w:cs="StobiSerif Regular"/>
              </w:rPr>
            </w:pPr>
            <w:r w:rsidRPr="008C7DEC">
              <w:t xml:space="preserve">За времетраење на обуката невработеното лице е должно: </w:t>
            </w:r>
          </w:p>
          <w:p w14:paraId="1A7A1D5E" w14:textId="77777777" w:rsidR="003731E3" w:rsidRPr="008C7DEC" w:rsidRDefault="00DE547F" w:rsidP="00100305">
            <w:pPr>
              <w:pStyle w:val="ListParagraph1"/>
              <w:numPr>
                <w:ilvl w:val="0"/>
                <w:numId w:val="12"/>
              </w:numPr>
              <w:spacing w:after="0" w:line="256" w:lineRule="auto"/>
              <w:jc w:val="both"/>
              <w:rPr>
                <w:rFonts w:cs="StobiSerif Regular"/>
                <w:lang w:val="mk-MK"/>
              </w:rPr>
            </w:pPr>
            <w:r w:rsidRPr="008C7DEC">
              <w:rPr>
                <w:rFonts w:cs="StobiSerif Regular"/>
                <w:lang w:val="mk-MK"/>
              </w:rPr>
              <w:t xml:space="preserve">Редовно да се јавуваат во Центарот за вработување; </w:t>
            </w:r>
          </w:p>
          <w:p w14:paraId="59C55358" w14:textId="1E887027" w:rsidR="003731E3" w:rsidRPr="008C7DEC" w:rsidRDefault="00DE547F" w:rsidP="00100305">
            <w:pPr>
              <w:pStyle w:val="ListParagraph1"/>
              <w:numPr>
                <w:ilvl w:val="0"/>
                <w:numId w:val="12"/>
              </w:numPr>
              <w:spacing w:after="0" w:line="256" w:lineRule="auto"/>
              <w:jc w:val="both"/>
              <w:rPr>
                <w:rFonts w:cs="StobiSerif Regular"/>
                <w:lang w:val="mk-MK"/>
              </w:rPr>
            </w:pPr>
            <w:r w:rsidRPr="008C7DEC">
              <w:rPr>
                <w:rFonts w:cs="StobiSerif Regular"/>
                <w:lang w:val="mk-MK"/>
              </w:rPr>
              <w:t>Редовно да ја посетува обуката и да ги извршува доделените работни задачи.</w:t>
            </w:r>
            <w:r w:rsidR="009542DA">
              <w:rPr>
                <w:rFonts w:cs="StobiSerif Regular"/>
                <w:lang w:val="en-US"/>
              </w:rPr>
              <w:t xml:space="preserve"> </w:t>
            </w:r>
            <w:r w:rsidRPr="008C7DEC">
              <w:rPr>
                <w:rFonts w:cs="StobiSerif Regular"/>
                <w:lang w:val="mk-MK"/>
              </w:rPr>
              <w:t xml:space="preserve">Во случај на спреченост за присуство на обуката, во рок од 24 часа да го извести работодавачот за причината поради која отсуствува и да донесе документ за оправдување. Во спротивно ќе биде исклучен од обуката; </w:t>
            </w:r>
          </w:p>
          <w:p w14:paraId="021B408C" w14:textId="575717AB" w:rsidR="003731E3" w:rsidRPr="008C7DEC" w:rsidRDefault="00DE547F" w:rsidP="00100305">
            <w:pPr>
              <w:pStyle w:val="ListParagraph1"/>
              <w:numPr>
                <w:ilvl w:val="0"/>
                <w:numId w:val="12"/>
              </w:numPr>
              <w:spacing w:after="0" w:line="256" w:lineRule="auto"/>
              <w:jc w:val="both"/>
              <w:rPr>
                <w:rFonts w:cs="StobiSerif Regular"/>
                <w:lang w:val="mk-MK"/>
              </w:rPr>
            </w:pPr>
            <w:r w:rsidRPr="008C7DEC">
              <w:rPr>
                <w:rFonts w:cs="StobiSerif Regular"/>
                <w:lang w:val="mk-MK"/>
              </w:rPr>
              <w:t xml:space="preserve">Да биде дисциплиниран и да го почитува пропишаниот ред и почитува имотот, средствата за работа и совесно да ракува со </w:t>
            </w:r>
            <w:r w:rsidRPr="59D2BA85">
              <w:rPr>
                <w:rFonts w:cs="StobiSerif Regular"/>
                <w:lang w:val="mk-MK"/>
              </w:rPr>
              <w:t>доверените материјали</w:t>
            </w:r>
            <w:r w:rsidRPr="008C7DEC">
              <w:rPr>
                <w:rFonts w:cs="StobiSerif Regular"/>
                <w:lang w:val="mk-MK"/>
              </w:rPr>
              <w:t>.</w:t>
            </w:r>
            <w:r w:rsidR="009542DA">
              <w:rPr>
                <w:rFonts w:cs="StobiSerif Regular"/>
                <w:lang w:val="en-US"/>
              </w:rPr>
              <w:t xml:space="preserve"> </w:t>
            </w:r>
            <w:r w:rsidRPr="008C7DEC">
              <w:rPr>
                <w:rFonts w:cs="StobiSerif Regular"/>
                <w:lang w:val="mk-MK"/>
              </w:rPr>
              <w:t xml:space="preserve">Во случај да направи штета за време на обуката поради несовесно однесување или крајно невнимание, должен е истата да ја надомести на  работодавачот. </w:t>
            </w:r>
          </w:p>
          <w:p w14:paraId="6A87EBB6" w14:textId="77777777" w:rsidR="00DE547F" w:rsidRPr="008C7DEC" w:rsidRDefault="00DE547F" w:rsidP="00100305">
            <w:pPr>
              <w:pStyle w:val="ListParagraph1"/>
              <w:numPr>
                <w:ilvl w:val="0"/>
                <w:numId w:val="12"/>
              </w:numPr>
              <w:spacing w:after="0" w:line="256" w:lineRule="auto"/>
              <w:jc w:val="both"/>
              <w:rPr>
                <w:rFonts w:cs="StobiSerif Regular"/>
                <w:lang w:val="mk-MK"/>
              </w:rPr>
            </w:pPr>
            <w:r w:rsidRPr="008C7DEC">
              <w:rPr>
                <w:rFonts w:eastAsia="Calibri"/>
                <w:lang w:val="mk-MK"/>
              </w:rPr>
              <w:t>Кандидатот што ќе ја заврши обуката и му е понудено вработување, должен е да заснова работен однос кај работодавачот. Доколку одбие да заснова работен однос должен е да ги врати средствата во вкупен износ до 30.000 денари колку што изнесувал трошокот за неговата обука, освен во случај на вработување кај друг работодавач.</w:t>
            </w:r>
          </w:p>
          <w:p w14:paraId="00426B2E" w14:textId="0BD48D91" w:rsidR="00DE547F" w:rsidRPr="008C7DEC" w:rsidRDefault="00DE547F" w:rsidP="2AA20554">
            <w:pPr>
              <w:pStyle w:val="ListParagraph2"/>
              <w:spacing w:after="0" w:line="240" w:lineRule="auto"/>
              <w:ind w:left="478"/>
              <w:jc w:val="both"/>
              <w:rPr>
                <w:rFonts w:cs="Calibri"/>
                <w:lang w:val="mk-MK"/>
              </w:rPr>
            </w:pPr>
          </w:p>
          <w:p w14:paraId="258CE419" w14:textId="29C0F26A" w:rsidR="00DE547F" w:rsidRPr="008C7DEC" w:rsidRDefault="1E261646" w:rsidP="00A2238C">
            <w:pPr>
              <w:pStyle w:val="ListParagraph2"/>
              <w:spacing w:after="0" w:line="240" w:lineRule="auto"/>
              <w:ind w:left="0"/>
              <w:jc w:val="both"/>
              <w:rPr>
                <w:b/>
                <w:lang w:val="mk-MK"/>
              </w:rPr>
            </w:pPr>
            <w:r w:rsidRPr="00A2238C">
              <w:rPr>
                <w:b/>
                <w:lang w:val="mk-MK"/>
              </w:rPr>
              <w:t>За спроведувачите</w:t>
            </w:r>
            <w:r w:rsidRPr="2AA20554">
              <w:rPr>
                <w:lang w:val="mk-MK"/>
              </w:rPr>
              <w:t xml:space="preserve"> </w:t>
            </w:r>
            <w:r w:rsidR="0130C632" w:rsidRPr="00A2238C">
              <w:rPr>
                <w:b/>
                <w:lang w:val="mk-MK"/>
              </w:rPr>
              <w:t>на обука:</w:t>
            </w:r>
          </w:p>
          <w:p w14:paraId="2565491F" w14:textId="721EBF45" w:rsidR="5C22BA3A" w:rsidRPr="00A2238C" w:rsidRDefault="09C7FA8D" w:rsidP="00A2238C">
            <w:pPr>
              <w:pStyle w:val="ListParagraph1"/>
              <w:numPr>
                <w:ilvl w:val="0"/>
                <w:numId w:val="12"/>
              </w:numPr>
              <w:spacing w:after="0" w:line="256" w:lineRule="auto"/>
              <w:jc w:val="both"/>
              <w:rPr>
                <w:rFonts w:eastAsia="Calibri"/>
                <w:lang w:val="mk-MK"/>
              </w:rPr>
            </w:pPr>
            <w:r w:rsidRPr="00A2238C">
              <w:rPr>
                <w:rFonts w:eastAsia="Calibri"/>
                <w:lang w:val="mk-MK"/>
              </w:rPr>
              <w:t>Верификувана програма за обука во период од 3 месеци;</w:t>
            </w:r>
          </w:p>
          <w:p w14:paraId="1DA6D7E6" w14:textId="6A96C557" w:rsidR="72D30E14" w:rsidRPr="00A2238C" w:rsidRDefault="72D30E14" w:rsidP="00A2238C">
            <w:pPr>
              <w:pStyle w:val="ListParagraph1"/>
              <w:numPr>
                <w:ilvl w:val="0"/>
                <w:numId w:val="12"/>
              </w:numPr>
              <w:spacing w:after="0" w:line="256" w:lineRule="auto"/>
              <w:jc w:val="both"/>
              <w:rPr>
                <w:rFonts w:eastAsia="Calibri"/>
                <w:lang w:val="mk-MK"/>
              </w:rPr>
            </w:pPr>
            <w:r w:rsidRPr="00A2238C">
              <w:rPr>
                <w:rFonts w:eastAsia="Calibri"/>
                <w:lang w:val="mk-MK"/>
              </w:rPr>
              <w:t xml:space="preserve">Доставува месечен извештај за присутност на лицата, извештај за резултатите од месечната реализација на обуките и доказ </w:t>
            </w:r>
            <w:r w:rsidR="716ED5AD" w:rsidRPr="00A2238C">
              <w:rPr>
                <w:rFonts w:eastAsia="Calibri"/>
                <w:lang w:val="mk-MK"/>
              </w:rPr>
              <w:t>за исплатени средства на кандидатите;</w:t>
            </w:r>
          </w:p>
          <w:p w14:paraId="0B3C7ABA" w14:textId="460A4FB3" w:rsidR="37AF4C46" w:rsidRPr="00A2238C" w:rsidRDefault="382DED76" w:rsidP="00A2238C">
            <w:pPr>
              <w:pStyle w:val="ListParagraph1"/>
              <w:numPr>
                <w:ilvl w:val="0"/>
                <w:numId w:val="12"/>
              </w:numPr>
              <w:spacing w:after="0" w:line="256" w:lineRule="auto"/>
              <w:jc w:val="both"/>
              <w:rPr>
                <w:rFonts w:eastAsia="Calibri"/>
                <w:lang w:val="mk-MK"/>
              </w:rPr>
            </w:pPr>
            <w:r w:rsidRPr="00A2238C">
              <w:rPr>
                <w:rFonts w:eastAsia="Calibri"/>
                <w:lang w:val="mk-MK"/>
              </w:rPr>
              <w:t>По завршување на обуката, доставува до УНДП и АВРСМ збирен извештај и евалуација на реализираната обука.</w:t>
            </w:r>
          </w:p>
          <w:p w14:paraId="7B6A8F71" w14:textId="31ADD7E1" w:rsidR="00DE547F" w:rsidRPr="008C7DEC" w:rsidRDefault="00DE547F" w:rsidP="67EDF8FE">
            <w:pPr>
              <w:pStyle w:val="ListParagraph2"/>
              <w:spacing w:after="0" w:line="240" w:lineRule="auto"/>
              <w:jc w:val="both"/>
              <w:rPr>
                <w:lang w:val="mk-MK"/>
              </w:rPr>
            </w:pPr>
          </w:p>
        </w:tc>
      </w:tr>
      <w:tr w:rsidR="00DE547F" w:rsidRPr="008C7DEC" w14:paraId="2668E74D" w14:textId="77777777" w:rsidTr="00FB38F4">
        <w:trPr>
          <w:trHeight w:val="527"/>
          <w:jc w:val="center"/>
        </w:trPr>
        <w:tc>
          <w:tcPr>
            <w:tcW w:w="10050" w:type="dxa"/>
            <w:gridSpan w:val="2"/>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shd w:val="clear" w:color="auto" w:fill="FFF2CC" w:themeFill="accent4" w:themeFillTint="33"/>
            <w:vAlign w:val="center"/>
          </w:tcPr>
          <w:p w14:paraId="25ED948F" w14:textId="77777777" w:rsidR="00DE547F" w:rsidRPr="008C7DEC" w:rsidRDefault="00DE547F" w:rsidP="00F048AF">
            <w:pPr>
              <w:pStyle w:val="PlainText"/>
              <w:jc w:val="center"/>
              <w:rPr>
                <w:rFonts w:ascii="StobiSerif Regular" w:hAnsi="StobiSerif Regular" w:cs="Calibri"/>
                <w:b/>
                <w:bCs/>
                <w:color w:val="0070C0"/>
                <w:sz w:val="22"/>
                <w:szCs w:val="22"/>
                <w:lang w:val="mk-MK"/>
              </w:rPr>
            </w:pPr>
            <w:r w:rsidRPr="008C7DEC">
              <w:rPr>
                <w:rFonts w:ascii="StobiSerif Regular" w:hAnsi="StobiSerif Regular" w:cs="Calibri"/>
                <w:b/>
                <w:bCs/>
                <w:color w:val="000000" w:themeColor="text1"/>
                <w:sz w:val="22"/>
                <w:szCs w:val="22"/>
                <w:lang w:val="mk-MK"/>
              </w:rPr>
              <w:lastRenderedPageBreak/>
              <w:t>Реализација</w:t>
            </w:r>
          </w:p>
        </w:tc>
      </w:tr>
      <w:tr w:rsidR="00DE547F" w:rsidRPr="008C7DEC" w14:paraId="2E8341FA" w14:textId="77777777" w:rsidTr="00FB38F4">
        <w:trPr>
          <w:trHeight w:val="1401"/>
          <w:jc w:val="center"/>
        </w:trPr>
        <w:tc>
          <w:tcPr>
            <w:tcW w:w="10050" w:type="dxa"/>
            <w:gridSpan w:val="2"/>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tcPr>
          <w:p w14:paraId="217E350A" w14:textId="77777777" w:rsidR="00DE547F" w:rsidRPr="008C7DEC" w:rsidRDefault="00DE547F" w:rsidP="00100305">
            <w:pPr>
              <w:pStyle w:val="ListParagraph1"/>
              <w:numPr>
                <w:ilvl w:val="0"/>
                <w:numId w:val="12"/>
              </w:numPr>
              <w:spacing w:after="0" w:line="240" w:lineRule="auto"/>
              <w:rPr>
                <w:lang w:val="mk-MK"/>
              </w:rPr>
            </w:pPr>
            <w:r w:rsidRPr="008C7DEC">
              <w:rPr>
                <w:lang w:val="mk-MK"/>
              </w:rPr>
              <w:t>Апликација од работодавачот</w:t>
            </w:r>
          </w:p>
          <w:p w14:paraId="01C57FBA" w14:textId="77777777" w:rsidR="00DE547F" w:rsidRPr="008C7DEC" w:rsidRDefault="00DE547F" w:rsidP="007A127F">
            <w:pPr>
              <w:pStyle w:val="ListParagraph1"/>
              <w:numPr>
                <w:ilvl w:val="0"/>
                <w:numId w:val="1"/>
              </w:numPr>
              <w:spacing w:after="0" w:line="240" w:lineRule="auto"/>
              <w:ind w:left="456"/>
              <w:jc w:val="both"/>
              <w:rPr>
                <w:lang w:val="mk-MK"/>
              </w:rPr>
            </w:pPr>
            <w:r w:rsidRPr="008C7DEC">
              <w:rPr>
                <w:lang w:val="mk-MK"/>
              </w:rPr>
              <w:t>Селекција на доставните апликации</w:t>
            </w:r>
          </w:p>
          <w:p w14:paraId="10C1B3CD" w14:textId="77777777" w:rsidR="00DE547F" w:rsidRPr="008C7DEC" w:rsidRDefault="00DE547F" w:rsidP="007A127F">
            <w:pPr>
              <w:pStyle w:val="ListParagraph1"/>
              <w:numPr>
                <w:ilvl w:val="0"/>
                <w:numId w:val="1"/>
              </w:numPr>
              <w:spacing w:after="0" w:line="240" w:lineRule="auto"/>
              <w:ind w:left="456"/>
              <w:jc w:val="both"/>
              <w:rPr>
                <w:lang w:val="mk-MK"/>
              </w:rPr>
            </w:pPr>
            <w:r w:rsidRPr="008C7DEC">
              <w:rPr>
                <w:lang w:val="mk-MK"/>
              </w:rPr>
              <w:t xml:space="preserve">Известување за невработени лица </w:t>
            </w:r>
          </w:p>
          <w:p w14:paraId="721B7FE9" w14:textId="77777777" w:rsidR="00DE547F" w:rsidRPr="008C7DEC" w:rsidRDefault="00DE547F" w:rsidP="007A127F">
            <w:pPr>
              <w:pStyle w:val="ListParagraph1"/>
              <w:numPr>
                <w:ilvl w:val="0"/>
                <w:numId w:val="1"/>
              </w:numPr>
              <w:spacing w:after="0" w:line="240" w:lineRule="auto"/>
              <w:ind w:left="456"/>
              <w:jc w:val="both"/>
              <w:rPr>
                <w:lang w:val="mk-MK"/>
              </w:rPr>
            </w:pPr>
            <w:r w:rsidRPr="008C7DEC">
              <w:rPr>
                <w:lang w:val="mk-MK"/>
              </w:rPr>
              <w:t>Пријава и селекција на невработени лица</w:t>
            </w:r>
          </w:p>
          <w:p w14:paraId="24070695" w14:textId="77777777" w:rsidR="00DE547F" w:rsidRPr="008C7DEC" w:rsidRDefault="00DE547F" w:rsidP="007A127F">
            <w:pPr>
              <w:pStyle w:val="ListParagraph1"/>
              <w:numPr>
                <w:ilvl w:val="0"/>
                <w:numId w:val="1"/>
              </w:numPr>
              <w:spacing w:after="0" w:line="240" w:lineRule="auto"/>
              <w:ind w:left="456"/>
              <w:jc w:val="both"/>
              <w:rPr>
                <w:lang w:val="mk-MK"/>
              </w:rPr>
            </w:pPr>
            <w:r w:rsidRPr="008C7DEC">
              <w:rPr>
                <w:lang w:val="mk-MK"/>
              </w:rPr>
              <w:t>Селекција на спроведувачи на обука</w:t>
            </w:r>
          </w:p>
          <w:p w14:paraId="3C943C33" w14:textId="77777777" w:rsidR="00DE547F" w:rsidRPr="008C7DEC" w:rsidRDefault="00DE547F" w:rsidP="007A127F">
            <w:pPr>
              <w:pStyle w:val="ListParagraph1"/>
              <w:numPr>
                <w:ilvl w:val="0"/>
                <w:numId w:val="1"/>
              </w:numPr>
              <w:spacing w:after="0" w:line="240" w:lineRule="auto"/>
              <w:ind w:left="456"/>
              <w:jc w:val="both"/>
              <w:rPr>
                <w:lang w:val="mk-MK"/>
              </w:rPr>
            </w:pPr>
            <w:r w:rsidRPr="008C7DEC">
              <w:rPr>
                <w:lang w:val="mk-MK"/>
              </w:rPr>
              <w:t>Обука на невработени лица</w:t>
            </w:r>
          </w:p>
          <w:p w14:paraId="1DD6419A" w14:textId="77777777" w:rsidR="00DE547F" w:rsidRPr="008C7DEC" w:rsidRDefault="00DE547F" w:rsidP="007A127F">
            <w:pPr>
              <w:pStyle w:val="ListParagraph1"/>
              <w:numPr>
                <w:ilvl w:val="0"/>
                <w:numId w:val="1"/>
              </w:numPr>
              <w:spacing w:after="0" w:line="240" w:lineRule="auto"/>
              <w:ind w:left="456"/>
              <w:jc w:val="both"/>
              <w:rPr>
                <w:b/>
                <w:lang w:val="mk-MK"/>
              </w:rPr>
            </w:pPr>
            <w:r w:rsidRPr="008C7DEC">
              <w:rPr>
                <w:lang w:val="mk-MK"/>
              </w:rPr>
              <w:t xml:space="preserve">Вработување </w:t>
            </w:r>
          </w:p>
          <w:p w14:paraId="3F9F78F4" w14:textId="77777777" w:rsidR="00DE547F" w:rsidRPr="008C7DEC" w:rsidRDefault="00DE547F" w:rsidP="007A127F">
            <w:pPr>
              <w:pStyle w:val="ListParagraph1"/>
              <w:numPr>
                <w:ilvl w:val="0"/>
                <w:numId w:val="1"/>
              </w:numPr>
              <w:spacing w:after="0" w:line="240" w:lineRule="auto"/>
              <w:ind w:left="456"/>
              <w:jc w:val="both"/>
              <w:rPr>
                <w:lang w:val="mk-MK"/>
              </w:rPr>
            </w:pPr>
            <w:r w:rsidRPr="008C7DEC">
              <w:rPr>
                <w:lang w:val="mk-MK"/>
              </w:rPr>
              <w:t>Мониторинг</w:t>
            </w:r>
          </w:p>
          <w:p w14:paraId="63EFF178" w14:textId="77777777" w:rsidR="00DE547F" w:rsidRPr="008C7DEC" w:rsidRDefault="00DE547F" w:rsidP="007A127F">
            <w:pPr>
              <w:pStyle w:val="ListParagraph1"/>
              <w:numPr>
                <w:ilvl w:val="0"/>
                <w:numId w:val="1"/>
              </w:numPr>
              <w:spacing w:after="0" w:line="240" w:lineRule="auto"/>
              <w:ind w:left="456"/>
              <w:jc w:val="both"/>
              <w:rPr>
                <w:lang w:val="mk-MK"/>
              </w:rPr>
            </w:pPr>
            <w:r w:rsidRPr="008C7DEC">
              <w:rPr>
                <w:lang w:val="mk-MK"/>
              </w:rPr>
              <w:t>Доставување извештај/извештаи за редовност на лицата на обука и работно место</w:t>
            </w:r>
          </w:p>
          <w:p w14:paraId="070F77B7" w14:textId="77777777" w:rsidR="00DE547F" w:rsidRPr="008C7DEC" w:rsidRDefault="00DE547F" w:rsidP="007A127F">
            <w:pPr>
              <w:pStyle w:val="ListParagraph1"/>
              <w:numPr>
                <w:ilvl w:val="0"/>
                <w:numId w:val="1"/>
              </w:numPr>
              <w:spacing w:after="0" w:line="240" w:lineRule="auto"/>
              <w:ind w:left="456"/>
              <w:jc w:val="both"/>
              <w:rPr>
                <w:lang w:val="mk-MK"/>
              </w:rPr>
            </w:pPr>
            <w:r w:rsidRPr="008C7DEC">
              <w:rPr>
                <w:lang w:val="mk-MK"/>
              </w:rPr>
              <w:t>Исплата на месечен надоместок (субвенција)</w:t>
            </w:r>
          </w:p>
          <w:p w14:paraId="77706944" w14:textId="77777777" w:rsidR="00DE547F" w:rsidRPr="008C7DEC" w:rsidRDefault="00DE547F" w:rsidP="007A127F">
            <w:pPr>
              <w:pStyle w:val="ListParagraph1"/>
              <w:numPr>
                <w:ilvl w:val="0"/>
                <w:numId w:val="1"/>
              </w:numPr>
              <w:spacing w:after="0" w:line="240" w:lineRule="auto"/>
              <w:ind w:left="456"/>
              <w:jc w:val="both"/>
              <w:rPr>
                <w:b/>
                <w:color w:val="0070C0"/>
                <w:lang w:val="mk-MK"/>
              </w:rPr>
            </w:pPr>
            <w:r w:rsidRPr="008C7DEC">
              <w:rPr>
                <w:lang w:val="mk-MK"/>
              </w:rPr>
              <w:t>Мониторинг</w:t>
            </w:r>
          </w:p>
        </w:tc>
      </w:tr>
    </w:tbl>
    <w:p w14:paraId="7C86D96D" w14:textId="77777777" w:rsidR="00DE547F" w:rsidRDefault="00DE547F" w:rsidP="00DE547F">
      <w:pPr>
        <w:jc w:val="both"/>
      </w:pPr>
    </w:p>
    <w:p w14:paraId="5C5020FC" w14:textId="77777777" w:rsidR="00DB2545" w:rsidRDefault="00DB2545" w:rsidP="00DE547F">
      <w:pPr>
        <w:jc w:val="both"/>
      </w:pPr>
    </w:p>
    <w:p w14:paraId="090E3D17" w14:textId="77777777" w:rsidR="00DB2545" w:rsidRPr="008C7DEC" w:rsidRDefault="00DB2545" w:rsidP="00DE547F">
      <w:pPr>
        <w:jc w:val="both"/>
      </w:pPr>
    </w:p>
    <w:p w14:paraId="024A5128" w14:textId="77777777" w:rsidR="00DB2545" w:rsidRPr="00E46A8C" w:rsidRDefault="00850DDA" w:rsidP="00100305">
      <w:pPr>
        <w:pStyle w:val="Heading2"/>
        <w:numPr>
          <w:ilvl w:val="0"/>
          <w:numId w:val="49"/>
        </w:numPr>
        <w:shd w:val="clear" w:color="auto" w:fill="FFE599" w:themeFill="accent4" w:themeFillTint="66"/>
        <w:rPr>
          <w:rFonts w:ascii="StobiSerif Regular" w:hAnsi="StobiSerif Regular" w:cs="Calibri"/>
          <w:b/>
          <w:color w:val="000000" w:themeColor="text1"/>
          <w:sz w:val="24"/>
          <w:szCs w:val="24"/>
          <w:lang w:val="mk-MK"/>
        </w:rPr>
      </w:pPr>
      <w:bookmarkStart w:id="41" w:name="_Toc96887830"/>
      <w:r w:rsidRPr="00850DDA">
        <w:rPr>
          <w:rFonts w:ascii="StobiSerif Regular" w:hAnsi="StobiSerif Regular" w:cs="Calibri"/>
          <w:b/>
          <w:color w:val="000000" w:themeColor="text1"/>
          <w:sz w:val="24"/>
          <w:szCs w:val="24"/>
          <w:lang w:val="mk-MK"/>
        </w:rPr>
        <w:t>ПОДДРШКА ЗА КРЕИРАЊЕ НА НОВИ РАБОТНИ МЕСТА ПРЕКУ ЗЕЛЕНИ ИНВЕСТИЦИИ</w:t>
      </w:r>
      <w:bookmarkEnd w:id="41"/>
    </w:p>
    <w:p w14:paraId="78182F0A" w14:textId="77777777" w:rsidR="00DE547F" w:rsidRDefault="00DE547F" w:rsidP="00DE547F">
      <w:pPr>
        <w:jc w:val="both"/>
      </w:pPr>
    </w:p>
    <w:p w14:paraId="52D185B9" w14:textId="6518E34F" w:rsidR="00D239C7" w:rsidRPr="00D239C7" w:rsidRDefault="00D239C7" w:rsidP="00FB38F4">
      <w:pPr>
        <w:spacing w:after="0" w:line="276" w:lineRule="auto"/>
        <w:ind w:left="284" w:right="283"/>
        <w:jc w:val="both"/>
      </w:pPr>
      <w:r w:rsidRPr="00D239C7">
        <w:t xml:space="preserve">Поддршката за креирање на нови работни места преку зелени инвестиции ќе го поттикне создавањето нови вработувања и воедно ќе го катализира процесот на зелена трансформација на приватниот сектор преку воведување на зелени производи, услуги, технологии или процеси во претпријатијата. </w:t>
      </w:r>
    </w:p>
    <w:p w14:paraId="4B03FB20" w14:textId="77777777" w:rsidR="00D239C7" w:rsidRPr="00D239C7" w:rsidRDefault="00D239C7" w:rsidP="00FB38F4">
      <w:pPr>
        <w:spacing w:after="0" w:line="276" w:lineRule="auto"/>
        <w:ind w:left="284" w:right="283"/>
        <w:jc w:val="both"/>
      </w:pPr>
    </w:p>
    <w:p w14:paraId="72C5CA32" w14:textId="77777777" w:rsidR="00D239C7" w:rsidRPr="00D239C7" w:rsidRDefault="00D239C7" w:rsidP="00FB38F4">
      <w:pPr>
        <w:spacing w:after="0" w:line="276" w:lineRule="auto"/>
        <w:ind w:left="284" w:right="283"/>
        <w:jc w:val="both"/>
      </w:pPr>
      <w:r w:rsidRPr="00D239C7">
        <w:t>Во контекст на оваа мерка, специфичните поими кои се однесуваат на зелената економија се дефинирани како што следи:</w:t>
      </w:r>
    </w:p>
    <w:p w14:paraId="28EADC9F" w14:textId="77777777" w:rsidR="00D239C7" w:rsidRPr="00D239C7" w:rsidRDefault="00D239C7" w:rsidP="00FB38F4">
      <w:pPr>
        <w:pStyle w:val="ListParagraph"/>
        <w:numPr>
          <w:ilvl w:val="0"/>
          <w:numId w:val="53"/>
        </w:numPr>
        <w:spacing w:line="276" w:lineRule="auto"/>
        <w:ind w:left="284" w:right="283"/>
        <w:contextualSpacing/>
        <w:jc w:val="both"/>
        <w:rPr>
          <w:rFonts w:cs="Noto Sans"/>
          <w:sz w:val="22"/>
          <w:szCs w:val="22"/>
          <w:shd w:val="clear" w:color="auto" w:fill="FFFFFF"/>
          <w:lang w:val="mk-MK"/>
        </w:rPr>
      </w:pPr>
      <w:r w:rsidRPr="00D239C7">
        <w:rPr>
          <w:sz w:val="22"/>
          <w:szCs w:val="22"/>
          <w:lang w:val="mk-MK"/>
        </w:rPr>
        <w:t>Зелени инвестиции: се однесува на инвестициски активности кои се усогласени со еколошки прифатливи деловни практики и зачувување на природните ресурси. Зелените инвестиции опфаќаат инвестиции во една или повеќе од следните области: технологии/прoцеси кои овозможуваат создавање на зелени производи и/или услуги; технологии/прoцеси кои ги намалуваат или елиминираат штетните влијанија врз околината; енергетска ефикасност на објектите;  и воведување обновливи извори на енергија.</w:t>
      </w:r>
    </w:p>
    <w:p w14:paraId="551E8E5C" w14:textId="77777777" w:rsidR="00D239C7" w:rsidRPr="00D239C7" w:rsidRDefault="00D239C7" w:rsidP="00FB38F4">
      <w:pPr>
        <w:pStyle w:val="ListParagraph"/>
        <w:numPr>
          <w:ilvl w:val="0"/>
          <w:numId w:val="53"/>
        </w:numPr>
        <w:spacing w:line="276" w:lineRule="auto"/>
        <w:ind w:left="284" w:right="283"/>
        <w:contextualSpacing/>
        <w:jc w:val="both"/>
        <w:rPr>
          <w:rFonts w:cs="Noto Sans"/>
          <w:sz w:val="22"/>
          <w:szCs w:val="22"/>
          <w:shd w:val="clear" w:color="auto" w:fill="FFFFFF"/>
          <w:lang w:val="mk-MK"/>
        </w:rPr>
      </w:pPr>
      <w:r w:rsidRPr="00D239C7">
        <w:rPr>
          <w:sz w:val="22"/>
          <w:szCs w:val="22"/>
          <w:lang w:val="mk-MK"/>
        </w:rPr>
        <w:t xml:space="preserve"> Зелено работно место: </w:t>
      </w:r>
      <w:r w:rsidRPr="00D239C7">
        <w:rPr>
          <w:rFonts w:cs="Noto Sans"/>
          <w:sz w:val="22"/>
          <w:szCs w:val="22"/>
          <w:shd w:val="clear" w:color="auto" w:fill="FFFFFF"/>
          <w:lang w:val="mk-MK"/>
        </w:rPr>
        <w:t>Работно место кое придонесува кон запазување или обновување на животната средина како во традиционалните дејности како што се преработувачката индустрија или градежништвото, така и во новите зелени дејности како што се дејноста обновливи извори на енергија и енергетска ефикасност</w:t>
      </w:r>
      <w:r w:rsidRPr="00D239C7">
        <w:rPr>
          <w:rStyle w:val="FootnoteReference"/>
          <w:rFonts w:cs="Noto Sans"/>
          <w:sz w:val="22"/>
          <w:szCs w:val="22"/>
          <w:shd w:val="clear" w:color="auto" w:fill="FFFFFF"/>
          <w:lang w:val="mk-MK"/>
        </w:rPr>
        <w:footnoteReference w:id="39"/>
      </w:r>
      <w:r w:rsidRPr="00D239C7">
        <w:rPr>
          <w:rFonts w:cs="Noto Sans"/>
          <w:sz w:val="22"/>
          <w:szCs w:val="22"/>
          <w:shd w:val="clear" w:color="auto" w:fill="FFFFFF"/>
          <w:lang w:val="mk-MK"/>
        </w:rPr>
        <w:t xml:space="preserve"> (во градежништво, индустриска енергетска ефикасност или транспорт и инфраструктурни проекти).</w:t>
      </w:r>
    </w:p>
    <w:p w14:paraId="10484E05" w14:textId="77777777" w:rsidR="00D239C7" w:rsidRPr="00D239C7" w:rsidRDefault="00D239C7" w:rsidP="00FB38F4">
      <w:pPr>
        <w:pStyle w:val="ListParagraph"/>
        <w:numPr>
          <w:ilvl w:val="0"/>
          <w:numId w:val="53"/>
        </w:numPr>
        <w:spacing w:line="276" w:lineRule="auto"/>
        <w:ind w:left="284" w:right="283"/>
        <w:contextualSpacing/>
        <w:jc w:val="both"/>
        <w:rPr>
          <w:rFonts w:cs="Noto Sans"/>
          <w:sz w:val="22"/>
          <w:szCs w:val="22"/>
          <w:shd w:val="clear" w:color="auto" w:fill="FFFFFF"/>
          <w:lang w:val="mk-MK"/>
        </w:rPr>
      </w:pPr>
      <w:r w:rsidRPr="00D239C7">
        <w:rPr>
          <w:rFonts w:cs="Noto Sans"/>
          <w:sz w:val="22"/>
          <w:szCs w:val="22"/>
          <w:shd w:val="clear" w:color="auto" w:fill="FFFFFF"/>
          <w:lang w:val="mk-MK"/>
        </w:rPr>
        <w:t>Зелени производи и услуги се оние производи и услуги кои немаат негативно влијание или имаат намалено негативно влијание на животната средина и помагаат таа да се зачува. Дополнителна карактеристика на зелените производи е што тие можат да бидат рециклирани. Комисијата на Европската Унија ги дефинира зелените производи како производи кои користат помалку ресурси, имаат помало влијание и ризици за животната средина и превенираат создавање на отпад веќе во фазата на концепција.</w:t>
      </w:r>
      <w:r w:rsidRPr="00D239C7">
        <w:rPr>
          <w:rFonts w:ascii="Roboto" w:hAnsi="Roboto"/>
          <w:color w:val="111111"/>
          <w:sz w:val="22"/>
          <w:szCs w:val="22"/>
          <w:shd w:val="clear" w:color="auto" w:fill="FFFFFF"/>
          <w:lang w:val="mk-MK"/>
        </w:rPr>
        <w:t xml:space="preserve"> </w:t>
      </w:r>
    </w:p>
    <w:p w14:paraId="40E5CD30" w14:textId="77777777" w:rsidR="00D239C7" w:rsidRPr="00D239C7" w:rsidRDefault="00D239C7" w:rsidP="00FB38F4">
      <w:pPr>
        <w:pStyle w:val="ListParagraph"/>
        <w:numPr>
          <w:ilvl w:val="0"/>
          <w:numId w:val="53"/>
        </w:numPr>
        <w:spacing w:line="276" w:lineRule="auto"/>
        <w:ind w:left="284" w:right="283"/>
        <w:contextualSpacing/>
        <w:jc w:val="both"/>
        <w:rPr>
          <w:rFonts w:cs="Noto Sans"/>
          <w:sz w:val="22"/>
          <w:szCs w:val="22"/>
          <w:shd w:val="clear" w:color="auto" w:fill="FFFFFF"/>
          <w:lang w:val="mk-MK"/>
        </w:rPr>
      </w:pPr>
      <w:r w:rsidRPr="00D239C7">
        <w:rPr>
          <w:rFonts w:cs="Noto Sans"/>
          <w:sz w:val="22"/>
          <w:szCs w:val="22"/>
          <w:shd w:val="clear" w:color="auto" w:fill="FFFFFF"/>
          <w:lang w:val="mk-MK"/>
        </w:rPr>
        <w:t>Зелен процес се однесува на специфични активности кои овозможуваат намалување на влијанието врз животната средина за сите процеси кои се одвиваат во создавањето и испораката на производот или услугата.</w:t>
      </w:r>
    </w:p>
    <w:p w14:paraId="4AFD8D31" w14:textId="77777777" w:rsidR="006D7A15" w:rsidRPr="008C7DEC" w:rsidRDefault="006D7A15" w:rsidP="00DE547F">
      <w:pPr>
        <w:jc w:val="both"/>
      </w:pPr>
    </w:p>
    <w:tbl>
      <w:tblPr>
        <w:tblW w:w="10456" w:type="dxa"/>
        <w:jc w:val="center"/>
        <w:tblBorders>
          <w:top w:val="single" w:sz="12" w:space="0" w:color="2F5496"/>
          <w:left w:val="single" w:sz="12" w:space="0" w:color="2F5496"/>
          <w:bottom w:val="single" w:sz="12" w:space="0" w:color="2F5496"/>
          <w:right w:val="single" w:sz="12" w:space="0" w:color="2F5496"/>
          <w:insideH w:val="single" w:sz="12" w:space="0" w:color="2F5496"/>
          <w:insideV w:val="single" w:sz="12" w:space="0" w:color="2F5496"/>
        </w:tblBorders>
        <w:tblLook w:val="00A0" w:firstRow="1" w:lastRow="0" w:firstColumn="1" w:lastColumn="0" w:noHBand="0" w:noVBand="0"/>
      </w:tblPr>
      <w:tblGrid>
        <w:gridCol w:w="2253"/>
        <w:gridCol w:w="8203"/>
      </w:tblGrid>
      <w:tr w:rsidR="00DE547F" w:rsidRPr="008C7DEC" w14:paraId="3F76911E" w14:textId="77777777" w:rsidTr="005A0EBF">
        <w:trPr>
          <w:trHeight w:val="590"/>
          <w:jc w:val="center"/>
        </w:trPr>
        <w:tc>
          <w:tcPr>
            <w:tcW w:w="2253" w:type="dxa"/>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shd w:val="clear" w:color="auto" w:fill="FFF2CC" w:themeFill="accent4" w:themeFillTint="33"/>
            <w:vAlign w:val="center"/>
          </w:tcPr>
          <w:p w14:paraId="7C1E7A12" w14:textId="77777777" w:rsidR="00DE547F" w:rsidRPr="008C7DEC" w:rsidRDefault="00DE547F" w:rsidP="00F048AF">
            <w:pPr>
              <w:spacing w:after="0"/>
              <w:rPr>
                <w:b/>
                <w:bCs/>
                <w:color w:val="000000" w:themeColor="text1"/>
              </w:rPr>
            </w:pPr>
            <w:r w:rsidRPr="008C7DEC">
              <w:rPr>
                <w:b/>
                <w:bCs/>
                <w:color w:val="000000" w:themeColor="text1"/>
              </w:rPr>
              <w:t>Наслов на мерката</w:t>
            </w:r>
          </w:p>
        </w:tc>
        <w:tc>
          <w:tcPr>
            <w:tcW w:w="8203" w:type="dxa"/>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shd w:val="clear" w:color="auto" w:fill="FFF2CC" w:themeFill="accent4" w:themeFillTint="33"/>
            <w:vAlign w:val="center"/>
          </w:tcPr>
          <w:p w14:paraId="383E0C9C" w14:textId="77777777" w:rsidR="00DE547F" w:rsidRPr="008C7DEC" w:rsidRDefault="008137BC" w:rsidP="00C237E7">
            <w:pPr>
              <w:pStyle w:val="ListParagraph"/>
              <w:numPr>
                <w:ilvl w:val="0"/>
                <w:numId w:val="65"/>
              </w:numPr>
              <w:autoSpaceDE w:val="0"/>
              <w:autoSpaceDN w:val="0"/>
              <w:adjustRightInd w:val="0"/>
              <w:jc w:val="both"/>
              <w:rPr>
                <w:b/>
                <w:color w:val="000000" w:themeColor="text1"/>
              </w:rPr>
            </w:pPr>
            <w:bookmarkStart w:id="42" w:name="_Toc96887831"/>
            <w:r w:rsidRPr="008137BC">
              <w:rPr>
                <w:rStyle w:val="Heading3Char"/>
                <w:rFonts w:ascii="StobiSerif Regular" w:hAnsi="StobiSerif Regular"/>
                <w:b/>
                <w:color w:val="000000" w:themeColor="text1"/>
                <w:lang w:val="mk-MK"/>
              </w:rPr>
              <w:t>Поддршка за креирање на нови работни места преку зелени инвестиции</w:t>
            </w:r>
            <w:r w:rsidR="00313446">
              <w:rPr>
                <w:rStyle w:val="Heading3Char"/>
                <w:rFonts w:ascii="StobiSerif Regular" w:hAnsi="StobiSerif Regular"/>
                <w:b/>
                <w:color w:val="000000" w:themeColor="text1"/>
                <w:lang w:val="mk-MK"/>
              </w:rPr>
              <w:t xml:space="preserve"> </w:t>
            </w:r>
            <w:r w:rsidR="00313446">
              <w:rPr>
                <w:rStyle w:val="Heading3Char"/>
                <w:b/>
                <w:color w:val="000000" w:themeColor="text1"/>
                <w:lang w:val="mk-MK"/>
              </w:rPr>
              <w:t>(пилот мерка)</w:t>
            </w:r>
            <w:bookmarkEnd w:id="42"/>
          </w:p>
        </w:tc>
      </w:tr>
      <w:tr w:rsidR="00DE547F" w:rsidRPr="008C7DEC" w14:paraId="0A13EFC9" w14:textId="77777777" w:rsidTr="005A0EBF">
        <w:trPr>
          <w:trHeight w:val="590"/>
          <w:jc w:val="center"/>
        </w:trPr>
        <w:tc>
          <w:tcPr>
            <w:tcW w:w="2253" w:type="dxa"/>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shd w:val="clear" w:color="auto" w:fill="FFF2CC" w:themeFill="accent4" w:themeFillTint="33"/>
            <w:vAlign w:val="center"/>
          </w:tcPr>
          <w:p w14:paraId="42A9FA93" w14:textId="77777777" w:rsidR="00DE547F" w:rsidRPr="008C7DEC" w:rsidRDefault="00DE547F" w:rsidP="00F048AF">
            <w:pPr>
              <w:spacing w:after="0"/>
              <w:rPr>
                <w:b/>
                <w:bCs/>
                <w:color w:val="000000" w:themeColor="text1"/>
              </w:rPr>
            </w:pPr>
            <w:r w:rsidRPr="008C7DEC">
              <w:rPr>
                <w:b/>
                <w:bCs/>
                <w:color w:val="000000" w:themeColor="text1"/>
              </w:rPr>
              <w:lastRenderedPageBreak/>
              <w:t>Цел на мерката</w:t>
            </w:r>
          </w:p>
        </w:tc>
        <w:tc>
          <w:tcPr>
            <w:tcW w:w="8203" w:type="dxa"/>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shd w:val="clear" w:color="auto" w:fill="FFF2CC" w:themeFill="accent4" w:themeFillTint="33"/>
            <w:vAlign w:val="center"/>
          </w:tcPr>
          <w:p w14:paraId="0DFEA89B" w14:textId="77777777" w:rsidR="009D1226" w:rsidRPr="009D1226" w:rsidRDefault="009D1226" w:rsidP="009D1226">
            <w:pPr>
              <w:spacing w:line="276" w:lineRule="auto"/>
              <w:jc w:val="both"/>
            </w:pPr>
            <w:r w:rsidRPr="009D1226">
              <w:t>Мерката се состои од три компоненти кои можат да се користат поединечно или во пакет:</w:t>
            </w:r>
          </w:p>
          <w:p w14:paraId="7D96F58E" w14:textId="77777777" w:rsidR="009D1226" w:rsidRPr="009D1226" w:rsidRDefault="009D1226" w:rsidP="009D1226">
            <w:pPr>
              <w:spacing w:after="60" w:line="276" w:lineRule="auto"/>
              <w:rPr>
                <w:b/>
                <w:bCs/>
              </w:rPr>
            </w:pPr>
            <w:r w:rsidRPr="009D1226">
              <w:rPr>
                <w:b/>
                <w:bCs/>
              </w:rPr>
              <w:t>Финансиска поддршка:</w:t>
            </w:r>
          </w:p>
          <w:p w14:paraId="23575215" w14:textId="77777777" w:rsidR="009D1226" w:rsidRPr="009D1226" w:rsidRDefault="009D1226" w:rsidP="009D1226">
            <w:pPr>
              <w:spacing w:line="276" w:lineRule="auto"/>
              <w:jc w:val="both"/>
            </w:pPr>
            <w:r w:rsidRPr="009D1226">
              <w:t xml:space="preserve">Цел на доделувањето на неповратни финансиски средства е да се придонесе кон намалување на невработеноста во земјата преку поттикнување на создавањето на нови работни места и на процесот на зелена трансформација на приватниот сектор преку воведување на зелени производи, услуги, технологии или процеси во претпријатијата. </w:t>
            </w:r>
          </w:p>
          <w:p w14:paraId="67F4AF17" w14:textId="77777777" w:rsidR="009D1226" w:rsidRPr="009D1226" w:rsidRDefault="009D1226" w:rsidP="009D1226">
            <w:pPr>
              <w:spacing w:after="60" w:line="276" w:lineRule="auto"/>
              <w:rPr>
                <w:b/>
                <w:bCs/>
              </w:rPr>
            </w:pPr>
            <w:r w:rsidRPr="009D1226">
              <w:rPr>
                <w:b/>
                <w:bCs/>
              </w:rPr>
              <w:t xml:space="preserve">Поддршка за стручни обуки за зелени вештини: </w:t>
            </w:r>
          </w:p>
          <w:p w14:paraId="30EDFFCA" w14:textId="77777777" w:rsidR="009D1226" w:rsidRPr="009D1226" w:rsidRDefault="009D1226" w:rsidP="00740B5B">
            <w:pPr>
              <w:spacing w:line="276" w:lineRule="auto"/>
              <w:jc w:val="both"/>
            </w:pPr>
            <w:r w:rsidRPr="009D1226">
              <w:t>Со мерката ќе се обезбеди поддршка за стручни обуки за зелени вештини како за претпријатијата – корисници на финансиска поддршка така и за сите други претпријатија заинтересирани да го поттикнат својот деловен развој преку зелени инвестиции. Дополнително, поддршката за стручни обуки за зелени вештини ќе биде овозможена и за невработени лица со цел да се олесни нивната транзиција кон вработување во области кои имаат потреба од такви вештини.</w:t>
            </w:r>
          </w:p>
          <w:p w14:paraId="357ABA95" w14:textId="77777777" w:rsidR="009D1226" w:rsidRPr="009D1226" w:rsidRDefault="009D1226" w:rsidP="00740B5B">
            <w:pPr>
              <w:spacing w:after="60" w:line="276" w:lineRule="auto"/>
              <w:rPr>
                <w:b/>
                <w:bCs/>
              </w:rPr>
            </w:pPr>
            <w:r w:rsidRPr="009D1226">
              <w:rPr>
                <w:b/>
                <w:bCs/>
              </w:rPr>
              <w:t>Поддршка за советодавни услуги за зелени инвестиции:</w:t>
            </w:r>
          </w:p>
          <w:p w14:paraId="4054A392" w14:textId="77777777" w:rsidR="00DE547F" w:rsidRPr="00740B5B" w:rsidRDefault="009D1226" w:rsidP="00740B5B">
            <w:pPr>
              <w:spacing w:line="276" w:lineRule="auto"/>
            </w:pPr>
            <w:r w:rsidRPr="009D1226">
              <w:t>Со мерката ќе се обезбеди поддршка за советодавни услуги како за претпријатијата – корисници на финансиска поддршка така и за сите други претпријатија заинтересирани да го поттикнат својот деловен развој преку зелени инвестиции.</w:t>
            </w:r>
          </w:p>
        </w:tc>
      </w:tr>
      <w:tr w:rsidR="00DE547F" w:rsidRPr="008C7DEC" w14:paraId="6BF6C00E" w14:textId="77777777" w:rsidTr="005A0EBF">
        <w:trPr>
          <w:trHeight w:val="782"/>
          <w:jc w:val="center"/>
        </w:trPr>
        <w:tc>
          <w:tcPr>
            <w:tcW w:w="2253" w:type="dxa"/>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shd w:val="clear" w:color="auto" w:fill="FFF2CC" w:themeFill="accent4" w:themeFillTint="33"/>
            <w:vAlign w:val="center"/>
          </w:tcPr>
          <w:p w14:paraId="39E29A08" w14:textId="77777777" w:rsidR="00DE547F" w:rsidRPr="008C7DEC" w:rsidRDefault="00DE547F" w:rsidP="00F048AF">
            <w:pPr>
              <w:spacing w:after="0"/>
              <w:rPr>
                <w:b/>
                <w:bCs/>
                <w:color w:val="000000" w:themeColor="text1"/>
              </w:rPr>
            </w:pPr>
            <w:r w:rsidRPr="008C7DEC">
              <w:rPr>
                <w:b/>
                <w:bCs/>
                <w:color w:val="000000" w:themeColor="text1"/>
              </w:rPr>
              <w:t>Целна група</w:t>
            </w:r>
          </w:p>
        </w:tc>
        <w:tc>
          <w:tcPr>
            <w:tcW w:w="8203" w:type="dxa"/>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shd w:val="clear" w:color="auto" w:fill="FFF2CC" w:themeFill="accent4" w:themeFillTint="33"/>
            <w:vAlign w:val="center"/>
          </w:tcPr>
          <w:p w14:paraId="453BFE98" w14:textId="77777777" w:rsidR="00DE547F" w:rsidRPr="008C7DEC" w:rsidRDefault="00DE547F" w:rsidP="007A127F">
            <w:pPr>
              <w:pStyle w:val="ListParagraph2"/>
              <w:numPr>
                <w:ilvl w:val="0"/>
                <w:numId w:val="1"/>
              </w:numPr>
              <w:spacing w:after="0" w:line="240" w:lineRule="auto"/>
              <w:ind w:left="476" w:hanging="284"/>
              <w:jc w:val="both"/>
              <w:rPr>
                <w:rFonts w:cs="Calibri"/>
                <w:color w:val="000000" w:themeColor="text1"/>
                <w:lang w:val="mk-MK"/>
              </w:rPr>
            </w:pPr>
            <w:r w:rsidRPr="008C7DEC">
              <w:rPr>
                <w:rFonts w:cs="Calibri"/>
                <w:color w:val="000000" w:themeColor="text1"/>
                <w:lang w:val="mk-MK"/>
              </w:rPr>
              <w:t>невработени лица од евиденција на АВРСМ</w:t>
            </w:r>
          </w:p>
          <w:p w14:paraId="29A2F752" w14:textId="77777777" w:rsidR="00DE547F" w:rsidRPr="00180499" w:rsidRDefault="00C27299" w:rsidP="00180499">
            <w:pPr>
              <w:pStyle w:val="ListParagraph2"/>
              <w:numPr>
                <w:ilvl w:val="0"/>
                <w:numId w:val="1"/>
              </w:numPr>
              <w:spacing w:after="0" w:line="240" w:lineRule="auto"/>
              <w:ind w:left="476" w:hanging="284"/>
              <w:jc w:val="both"/>
              <w:rPr>
                <w:rFonts w:cs="Calibri"/>
                <w:color w:val="000000" w:themeColor="text1"/>
                <w:lang w:val="mk-MK"/>
              </w:rPr>
            </w:pPr>
            <w:r>
              <w:rPr>
                <w:rFonts w:cs="Calibri"/>
                <w:color w:val="000000" w:themeColor="text1"/>
                <w:lang w:val="mk-MK"/>
              </w:rPr>
              <w:t xml:space="preserve">претпријатија од </w:t>
            </w:r>
            <w:r w:rsidR="00180499">
              <w:rPr>
                <w:rFonts w:cs="Calibri"/>
                <w:color w:val="000000" w:themeColor="text1"/>
                <w:lang w:val="mk-MK"/>
              </w:rPr>
              <w:t>приватниот сектор</w:t>
            </w:r>
            <w:r w:rsidR="007D11AC" w:rsidRPr="00F14147">
              <w:rPr>
                <w:rStyle w:val="FootnoteReference"/>
                <w:lang w:val="mk-MK"/>
              </w:rPr>
              <w:footnoteReference w:id="40"/>
            </w:r>
          </w:p>
        </w:tc>
      </w:tr>
      <w:tr w:rsidR="00DE547F" w:rsidRPr="008C7DEC" w14:paraId="2C3B7C94" w14:textId="77777777" w:rsidTr="005A0EBF">
        <w:trPr>
          <w:trHeight w:val="506"/>
          <w:jc w:val="center"/>
        </w:trPr>
        <w:tc>
          <w:tcPr>
            <w:tcW w:w="2253" w:type="dxa"/>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shd w:val="clear" w:color="auto" w:fill="FFF2CC" w:themeFill="accent4" w:themeFillTint="33"/>
            <w:vAlign w:val="center"/>
          </w:tcPr>
          <w:p w14:paraId="7432CCEC" w14:textId="77777777" w:rsidR="00DE547F" w:rsidRPr="008C7DEC" w:rsidRDefault="00DE547F" w:rsidP="00F048AF">
            <w:pPr>
              <w:spacing w:after="0"/>
              <w:rPr>
                <w:b/>
                <w:bCs/>
                <w:color w:val="000000" w:themeColor="text1"/>
              </w:rPr>
            </w:pPr>
            <w:r w:rsidRPr="008C7DEC">
              <w:rPr>
                <w:b/>
                <w:bCs/>
                <w:color w:val="000000" w:themeColor="text1"/>
              </w:rPr>
              <w:t>Опфат на мерката</w:t>
            </w:r>
          </w:p>
        </w:tc>
        <w:tc>
          <w:tcPr>
            <w:tcW w:w="8203" w:type="dxa"/>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shd w:val="clear" w:color="auto" w:fill="FFF2CC" w:themeFill="accent4" w:themeFillTint="33"/>
            <w:vAlign w:val="center"/>
          </w:tcPr>
          <w:p w14:paraId="5BEC730B" w14:textId="77777777" w:rsidR="0037369E" w:rsidRPr="0037369E" w:rsidRDefault="00F11EEB" w:rsidP="00D9510F">
            <w:pPr>
              <w:spacing w:after="0" w:line="276" w:lineRule="auto"/>
              <w:rPr>
                <w:b/>
                <w:bCs/>
              </w:rPr>
            </w:pPr>
            <w:r>
              <w:rPr>
                <w:b/>
                <w:bCs/>
              </w:rPr>
              <w:t>а)</w:t>
            </w:r>
            <w:r w:rsidR="00032EA7">
              <w:rPr>
                <w:b/>
                <w:bCs/>
              </w:rPr>
              <w:t xml:space="preserve"> </w:t>
            </w:r>
            <w:r w:rsidR="0037369E" w:rsidRPr="0037369E">
              <w:rPr>
                <w:b/>
                <w:bCs/>
              </w:rPr>
              <w:t>Финансиска поддршка:</w:t>
            </w:r>
          </w:p>
          <w:p w14:paraId="190649D6" w14:textId="77777777" w:rsidR="0037369E" w:rsidRPr="0037369E" w:rsidRDefault="0037369E" w:rsidP="00100305">
            <w:pPr>
              <w:pStyle w:val="ListParagraph"/>
              <w:numPr>
                <w:ilvl w:val="0"/>
                <w:numId w:val="54"/>
              </w:numPr>
              <w:spacing w:line="276" w:lineRule="auto"/>
              <w:contextualSpacing/>
              <w:rPr>
                <w:sz w:val="22"/>
                <w:szCs w:val="22"/>
                <w:lang w:val="mk-MK"/>
              </w:rPr>
            </w:pPr>
            <w:r w:rsidRPr="0037369E">
              <w:rPr>
                <w:sz w:val="22"/>
                <w:szCs w:val="22"/>
                <w:lang w:val="mk-MK"/>
              </w:rPr>
              <w:t xml:space="preserve">100 невработени лица евидентирани во АВРСМ </w:t>
            </w:r>
          </w:p>
          <w:p w14:paraId="214B4C3E" w14:textId="77777777" w:rsidR="0037369E" w:rsidRPr="0037369E" w:rsidRDefault="0037369E" w:rsidP="00100305">
            <w:pPr>
              <w:pStyle w:val="ListParagraph"/>
              <w:numPr>
                <w:ilvl w:val="0"/>
                <w:numId w:val="54"/>
              </w:numPr>
              <w:spacing w:line="276" w:lineRule="auto"/>
              <w:contextualSpacing/>
              <w:rPr>
                <w:sz w:val="22"/>
                <w:szCs w:val="22"/>
                <w:lang w:val="mk-MK"/>
              </w:rPr>
            </w:pPr>
            <w:r w:rsidRPr="0037369E">
              <w:rPr>
                <w:sz w:val="22"/>
                <w:szCs w:val="22"/>
                <w:lang w:val="mk-MK"/>
              </w:rPr>
              <w:t xml:space="preserve">До 100 претпријатија </w:t>
            </w:r>
          </w:p>
          <w:p w14:paraId="60B8B486" w14:textId="77777777" w:rsidR="0037369E" w:rsidRPr="0037369E" w:rsidRDefault="0037369E" w:rsidP="0037369E">
            <w:pPr>
              <w:pStyle w:val="ListParagraph"/>
              <w:spacing w:line="276" w:lineRule="auto"/>
              <w:ind w:left="360"/>
              <w:rPr>
                <w:sz w:val="22"/>
                <w:szCs w:val="22"/>
                <w:lang w:val="mk-MK"/>
              </w:rPr>
            </w:pPr>
          </w:p>
          <w:p w14:paraId="28F255E4" w14:textId="77777777" w:rsidR="0037369E" w:rsidRPr="0037369E" w:rsidRDefault="00F11EEB" w:rsidP="00D9510F">
            <w:pPr>
              <w:spacing w:after="0" w:line="276" w:lineRule="auto"/>
              <w:rPr>
                <w:b/>
                <w:bCs/>
              </w:rPr>
            </w:pPr>
            <w:r>
              <w:rPr>
                <w:b/>
                <w:bCs/>
              </w:rPr>
              <w:t>б)</w:t>
            </w:r>
            <w:r w:rsidR="00032EA7">
              <w:rPr>
                <w:b/>
                <w:bCs/>
              </w:rPr>
              <w:t xml:space="preserve"> </w:t>
            </w:r>
            <w:r w:rsidR="0037369E" w:rsidRPr="0037369E">
              <w:rPr>
                <w:b/>
                <w:bCs/>
              </w:rPr>
              <w:t>Поддршка за стручни обуки за зелени вештини:</w:t>
            </w:r>
          </w:p>
          <w:p w14:paraId="73D5E42A" w14:textId="77777777" w:rsidR="0037369E" w:rsidRPr="0037369E" w:rsidRDefault="0037369E" w:rsidP="00100305">
            <w:pPr>
              <w:pStyle w:val="ListParagraph"/>
              <w:numPr>
                <w:ilvl w:val="0"/>
                <w:numId w:val="54"/>
              </w:numPr>
              <w:spacing w:line="276" w:lineRule="auto"/>
              <w:contextualSpacing/>
              <w:rPr>
                <w:sz w:val="22"/>
                <w:szCs w:val="22"/>
                <w:lang w:val="mk-MK"/>
              </w:rPr>
            </w:pPr>
            <w:r w:rsidRPr="0037369E">
              <w:rPr>
                <w:sz w:val="22"/>
                <w:szCs w:val="22"/>
                <w:lang w:val="mk-MK"/>
              </w:rPr>
              <w:t>212 вработени и невработени лица</w:t>
            </w:r>
          </w:p>
          <w:p w14:paraId="6F9F2560" w14:textId="77777777" w:rsidR="0037369E" w:rsidRPr="0037369E" w:rsidRDefault="0037369E" w:rsidP="0037369E">
            <w:pPr>
              <w:pStyle w:val="ListParagraph"/>
              <w:spacing w:line="276" w:lineRule="auto"/>
              <w:ind w:left="360"/>
              <w:rPr>
                <w:sz w:val="22"/>
                <w:szCs w:val="22"/>
                <w:lang w:val="mk-MK"/>
              </w:rPr>
            </w:pPr>
          </w:p>
          <w:p w14:paraId="4769D979" w14:textId="77777777" w:rsidR="0037369E" w:rsidRPr="0037369E" w:rsidRDefault="00F11EEB" w:rsidP="00D9510F">
            <w:pPr>
              <w:spacing w:after="0" w:line="276" w:lineRule="auto"/>
              <w:rPr>
                <w:b/>
                <w:bCs/>
              </w:rPr>
            </w:pPr>
            <w:r>
              <w:rPr>
                <w:b/>
                <w:bCs/>
              </w:rPr>
              <w:t xml:space="preserve">в) </w:t>
            </w:r>
            <w:r w:rsidR="0037369E" w:rsidRPr="0037369E">
              <w:rPr>
                <w:b/>
                <w:bCs/>
              </w:rPr>
              <w:t>Поддршка за советодавни услуги за зелени инвестиции:</w:t>
            </w:r>
          </w:p>
          <w:p w14:paraId="42C8CBB3" w14:textId="77777777" w:rsidR="00DE547F" w:rsidRPr="00DF6B4D" w:rsidRDefault="0037369E" w:rsidP="00100305">
            <w:pPr>
              <w:pStyle w:val="ListParagraph"/>
              <w:numPr>
                <w:ilvl w:val="0"/>
                <w:numId w:val="54"/>
              </w:numPr>
              <w:spacing w:line="276" w:lineRule="auto"/>
              <w:contextualSpacing/>
              <w:rPr>
                <w:b/>
                <w:bCs/>
                <w:sz w:val="22"/>
                <w:szCs w:val="22"/>
                <w:lang w:val="mk-MK"/>
              </w:rPr>
            </w:pPr>
            <w:r w:rsidRPr="0037369E">
              <w:rPr>
                <w:sz w:val="22"/>
                <w:szCs w:val="22"/>
                <w:lang w:val="mk-MK"/>
              </w:rPr>
              <w:t>100 претпријатија</w:t>
            </w:r>
          </w:p>
        </w:tc>
      </w:tr>
      <w:tr w:rsidR="00DE547F" w:rsidRPr="008C7DEC" w14:paraId="4F0FA427" w14:textId="77777777" w:rsidTr="005A0EBF">
        <w:trPr>
          <w:trHeight w:val="640"/>
          <w:jc w:val="center"/>
        </w:trPr>
        <w:tc>
          <w:tcPr>
            <w:tcW w:w="2253" w:type="dxa"/>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shd w:val="clear" w:color="auto" w:fill="FFF2CC" w:themeFill="accent4" w:themeFillTint="33"/>
            <w:vAlign w:val="center"/>
          </w:tcPr>
          <w:p w14:paraId="0126F87C" w14:textId="77777777" w:rsidR="00DE547F" w:rsidRPr="008C7DEC" w:rsidRDefault="00DE547F" w:rsidP="00F048AF">
            <w:pPr>
              <w:autoSpaceDE w:val="0"/>
              <w:autoSpaceDN w:val="0"/>
              <w:adjustRightInd w:val="0"/>
              <w:spacing w:after="0"/>
              <w:rPr>
                <w:b/>
                <w:bCs/>
                <w:color w:val="000000" w:themeColor="text1"/>
              </w:rPr>
            </w:pPr>
            <w:r w:rsidRPr="008C7DEC">
              <w:rPr>
                <w:b/>
                <w:bCs/>
                <w:color w:val="000000" w:themeColor="text1"/>
              </w:rPr>
              <w:t>Надлежна институција</w:t>
            </w:r>
          </w:p>
        </w:tc>
        <w:tc>
          <w:tcPr>
            <w:tcW w:w="8203" w:type="dxa"/>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shd w:val="clear" w:color="auto" w:fill="FFF2CC" w:themeFill="accent4" w:themeFillTint="33"/>
            <w:vAlign w:val="center"/>
          </w:tcPr>
          <w:p w14:paraId="4F1761CC" w14:textId="77777777" w:rsidR="00DE547F" w:rsidRPr="008C7DEC" w:rsidRDefault="00E27E0C" w:rsidP="00F048AF">
            <w:pPr>
              <w:spacing w:after="0"/>
              <w:jc w:val="both"/>
              <w:rPr>
                <w:color w:val="000000" w:themeColor="text1"/>
              </w:rPr>
            </w:pPr>
            <w:r w:rsidRPr="008C7DEC">
              <w:rPr>
                <w:color w:val="000000" w:themeColor="text1"/>
              </w:rPr>
              <w:t>АВРСМ,</w:t>
            </w:r>
            <w:r>
              <w:rPr>
                <w:color w:val="000000" w:themeColor="text1"/>
              </w:rPr>
              <w:t xml:space="preserve"> </w:t>
            </w:r>
            <w:r w:rsidRPr="008C7DEC">
              <w:rPr>
                <w:color w:val="000000" w:themeColor="text1"/>
              </w:rPr>
              <w:t>МТСП</w:t>
            </w:r>
            <w:r>
              <w:rPr>
                <w:color w:val="000000" w:themeColor="text1"/>
              </w:rPr>
              <w:t>,</w:t>
            </w:r>
            <w:r w:rsidRPr="008C7DEC">
              <w:rPr>
                <w:color w:val="000000" w:themeColor="text1"/>
              </w:rPr>
              <w:t xml:space="preserve"> УНДП</w:t>
            </w:r>
            <w:r w:rsidR="00B5794E">
              <w:rPr>
                <w:color w:val="000000" w:themeColor="text1"/>
              </w:rPr>
              <w:t xml:space="preserve"> и </w:t>
            </w:r>
            <w:r w:rsidR="00B5794E" w:rsidRPr="004E742E">
              <w:t>Центарот за идни вештини SkillsNext</w:t>
            </w:r>
            <w:r w:rsidR="00B5794E">
              <w:rPr>
                <w:rStyle w:val="FootnoteReference"/>
              </w:rPr>
              <w:footnoteReference w:id="41"/>
            </w:r>
          </w:p>
        </w:tc>
      </w:tr>
      <w:tr w:rsidR="00DE547F" w:rsidRPr="008C7DEC" w14:paraId="3545EDE1" w14:textId="77777777" w:rsidTr="04039277">
        <w:trPr>
          <w:trHeight w:val="515"/>
          <w:jc w:val="center"/>
        </w:trPr>
        <w:tc>
          <w:tcPr>
            <w:tcW w:w="10456" w:type="dxa"/>
            <w:gridSpan w:val="2"/>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shd w:val="clear" w:color="auto" w:fill="FFF2CC" w:themeFill="accent4" w:themeFillTint="33"/>
            <w:vAlign w:val="center"/>
          </w:tcPr>
          <w:p w14:paraId="261957B1" w14:textId="77777777" w:rsidR="00DE547F" w:rsidRPr="008C7DEC" w:rsidRDefault="00DE547F" w:rsidP="00F048AF">
            <w:pPr>
              <w:spacing w:after="0"/>
              <w:jc w:val="center"/>
              <w:rPr>
                <w:b/>
                <w:bCs/>
                <w:color w:val="000000" w:themeColor="text1"/>
              </w:rPr>
            </w:pPr>
            <w:r w:rsidRPr="008C7DEC">
              <w:rPr>
                <w:b/>
                <w:bCs/>
                <w:color w:val="000000" w:themeColor="text1"/>
              </w:rPr>
              <w:lastRenderedPageBreak/>
              <w:t>Висина на финансиската поддршка</w:t>
            </w:r>
          </w:p>
        </w:tc>
      </w:tr>
      <w:tr w:rsidR="00DE547F" w:rsidRPr="008C7DEC" w14:paraId="3061188D" w14:textId="77777777" w:rsidTr="04039277">
        <w:trPr>
          <w:trHeight w:val="960"/>
          <w:jc w:val="center"/>
        </w:trPr>
        <w:tc>
          <w:tcPr>
            <w:tcW w:w="10456" w:type="dxa"/>
            <w:gridSpan w:val="2"/>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vAlign w:val="center"/>
          </w:tcPr>
          <w:p w14:paraId="56C39CA4" w14:textId="77777777" w:rsidR="00373009" w:rsidRPr="00454381" w:rsidRDefault="00373009" w:rsidP="00F048AF">
            <w:pPr>
              <w:spacing w:after="60" w:line="240" w:lineRule="auto"/>
              <w:jc w:val="both"/>
            </w:pPr>
          </w:p>
          <w:p w14:paraId="295D197E" w14:textId="77777777" w:rsidR="00454381" w:rsidRPr="00454381" w:rsidRDefault="000E7F09" w:rsidP="00454381">
            <w:pPr>
              <w:spacing w:line="276" w:lineRule="auto"/>
              <w:rPr>
                <w:b/>
                <w:bCs/>
              </w:rPr>
            </w:pPr>
            <w:r>
              <w:rPr>
                <w:b/>
                <w:bCs/>
              </w:rPr>
              <w:t xml:space="preserve">а) </w:t>
            </w:r>
            <w:r w:rsidR="00454381" w:rsidRPr="00454381">
              <w:rPr>
                <w:b/>
                <w:bCs/>
              </w:rPr>
              <w:t>За претпријатија – корисници на финансиска поддршка:</w:t>
            </w:r>
          </w:p>
          <w:p w14:paraId="73A7CF69" w14:textId="77777777" w:rsidR="00454381" w:rsidRPr="00454381" w:rsidRDefault="00454381" w:rsidP="00454381">
            <w:pPr>
              <w:spacing w:line="276" w:lineRule="auto"/>
            </w:pPr>
            <w:r w:rsidRPr="00454381">
              <w:t>Финансиска</w:t>
            </w:r>
            <w:r w:rsidRPr="00454381">
              <w:rPr>
                <w:b/>
                <w:bCs/>
              </w:rPr>
              <w:t xml:space="preserve"> </w:t>
            </w:r>
            <w:r w:rsidRPr="00454381">
              <w:t>поддршка за нови вработувања од минимум 205.000 денари до максимум 615.000 денари во зависност од бројот на одобрени вработувања:</w:t>
            </w:r>
          </w:p>
          <w:p w14:paraId="07CCEAC8" w14:textId="77777777" w:rsidR="00454381" w:rsidRPr="00454381" w:rsidRDefault="00454381" w:rsidP="00100305">
            <w:pPr>
              <w:pStyle w:val="ListParagraph"/>
              <w:numPr>
                <w:ilvl w:val="0"/>
                <w:numId w:val="56"/>
              </w:numPr>
              <w:spacing w:line="276" w:lineRule="auto"/>
              <w:contextualSpacing/>
              <w:jc w:val="both"/>
              <w:rPr>
                <w:sz w:val="22"/>
                <w:szCs w:val="22"/>
                <w:lang w:val="mk-MK"/>
              </w:rPr>
            </w:pPr>
            <w:r w:rsidRPr="00454381">
              <w:rPr>
                <w:sz w:val="22"/>
                <w:szCs w:val="22"/>
                <w:lang w:val="mk-MK"/>
              </w:rPr>
              <w:t>Минимум 1 вработување за минималниот износ на грант од 205.000 денари;</w:t>
            </w:r>
          </w:p>
          <w:p w14:paraId="5B57A30B" w14:textId="77777777" w:rsidR="00454381" w:rsidRPr="00454381" w:rsidRDefault="00454381" w:rsidP="00100305">
            <w:pPr>
              <w:pStyle w:val="ListParagraph"/>
              <w:numPr>
                <w:ilvl w:val="0"/>
                <w:numId w:val="56"/>
              </w:numPr>
              <w:spacing w:line="276" w:lineRule="auto"/>
              <w:contextualSpacing/>
              <w:jc w:val="both"/>
              <w:rPr>
                <w:sz w:val="22"/>
                <w:szCs w:val="22"/>
                <w:lang w:val="mk-MK"/>
              </w:rPr>
            </w:pPr>
            <w:r w:rsidRPr="00454381">
              <w:rPr>
                <w:sz w:val="22"/>
                <w:szCs w:val="22"/>
                <w:lang w:val="mk-MK"/>
              </w:rPr>
              <w:t>Минимум 2 вработувања за износ на грант од 410.000 денари;</w:t>
            </w:r>
          </w:p>
          <w:p w14:paraId="4C16B32A" w14:textId="77777777" w:rsidR="00454381" w:rsidRDefault="00454381" w:rsidP="00100305">
            <w:pPr>
              <w:pStyle w:val="ListParagraph"/>
              <w:numPr>
                <w:ilvl w:val="0"/>
                <w:numId w:val="56"/>
              </w:numPr>
              <w:spacing w:line="276" w:lineRule="auto"/>
              <w:contextualSpacing/>
              <w:jc w:val="both"/>
              <w:rPr>
                <w:sz w:val="22"/>
                <w:szCs w:val="22"/>
                <w:lang w:val="mk-MK"/>
              </w:rPr>
            </w:pPr>
            <w:r w:rsidRPr="00454381">
              <w:rPr>
                <w:sz w:val="22"/>
                <w:szCs w:val="22"/>
                <w:lang w:val="mk-MK"/>
              </w:rPr>
              <w:t>Минимум 3 вработувања за износ на грант од 615.000 денари.</w:t>
            </w:r>
          </w:p>
          <w:p w14:paraId="1DE427C1" w14:textId="77777777" w:rsidR="00402E10" w:rsidRDefault="00402E10" w:rsidP="00154EBD">
            <w:pPr>
              <w:spacing w:after="0" w:line="240" w:lineRule="auto"/>
              <w:jc w:val="both"/>
            </w:pPr>
          </w:p>
          <w:p w14:paraId="54D5D441" w14:textId="77777777" w:rsidR="00454381" w:rsidRPr="00454381" w:rsidRDefault="00454381" w:rsidP="00454381">
            <w:pPr>
              <w:spacing w:line="276" w:lineRule="auto"/>
              <w:jc w:val="both"/>
            </w:pPr>
            <w:r w:rsidRPr="00454381">
              <w:t xml:space="preserve">Поддршката се доделува во вид на грант - неповратни средства наменети за финансирање на нови деловни инвестиции насочени кон транзиција кон зелена економија при што ќе бидат поддржани следните видови на вложувања: набавка на нова опрема (машини, алати, опрема за обновливи извори на енергија, специјализиран софтвер, лиценци за користење на софтверот, и слични основни средства), и опрема и материјали за енергетска ефикасност. </w:t>
            </w:r>
          </w:p>
          <w:p w14:paraId="2A3CA3D9" w14:textId="77777777" w:rsidR="00454381" w:rsidRPr="00454381" w:rsidRDefault="00454381" w:rsidP="003072B8">
            <w:pPr>
              <w:spacing w:after="60" w:line="276" w:lineRule="auto"/>
              <w:jc w:val="both"/>
            </w:pPr>
            <w:r w:rsidRPr="00454381">
              <w:t>Претпријатието има можност да додаде сопствени средства кон доделената финансиска поддршка за набавка со повисока вредност.</w:t>
            </w:r>
          </w:p>
          <w:p w14:paraId="73667453" w14:textId="77777777" w:rsidR="00454381" w:rsidRPr="00454381" w:rsidRDefault="00454381" w:rsidP="00154EBD">
            <w:pPr>
              <w:spacing w:after="0" w:line="240" w:lineRule="auto"/>
              <w:jc w:val="both"/>
            </w:pPr>
          </w:p>
          <w:p w14:paraId="3C8992B5" w14:textId="5B28C6BD" w:rsidR="00454381" w:rsidRPr="00454381" w:rsidRDefault="00402E10" w:rsidP="00454381">
            <w:pPr>
              <w:spacing w:line="276" w:lineRule="auto"/>
              <w:rPr>
                <w:b/>
                <w:bCs/>
              </w:rPr>
            </w:pPr>
            <w:r>
              <w:rPr>
                <w:b/>
                <w:bCs/>
              </w:rPr>
              <w:t xml:space="preserve">б) </w:t>
            </w:r>
            <w:r w:rsidR="00454381" w:rsidRPr="00454381">
              <w:rPr>
                <w:b/>
                <w:bCs/>
              </w:rPr>
              <w:t>Стручни обуки за зелени</w:t>
            </w:r>
            <w:r w:rsidR="00454381" w:rsidRPr="00454381">
              <w:t xml:space="preserve"> </w:t>
            </w:r>
            <w:r w:rsidR="00454381" w:rsidRPr="00454381">
              <w:rPr>
                <w:b/>
                <w:bCs/>
              </w:rPr>
              <w:t>вештини:</w:t>
            </w:r>
          </w:p>
          <w:p w14:paraId="04CDFBA8" w14:textId="77777777" w:rsidR="00454381" w:rsidRPr="00454381" w:rsidRDefault="00454381" w:rsidP="003072B8">
            <w:pPr>
              <w:spacing w:after="60" w:line="276" w:lineRule="auto"/>
              <w:jc w:val="both"/>
              <w:rPr>
                <w:rStyle w:val="Hyperlink"/>
                <w:rFonts w:eastAsia="Times New Roman"/>
              </w:rPr>
            </w:pPr>
            <w:r w:rsidRPr="00454381">
              <w:t>За сите претпријатија корисници на финансиска поддршка, но и за сите други претпријатија заинтересирани да го поттикнат својот деловен развој преку зелени инвестиции, ќе биде обезбедена бесплатна поддршка за</w:t>
            </w:r>
            <w:r w:rsidR="00C63D12">
              <w:rPr>
                <w:lang w:val="en-US"/>
              </w:rPr>
              <w:t xml:space="preserve"> </w:t>
            </w:r>
            <w:r w:rsidR="00C63D12">
              <w:t>с</w:t>
            </w:r>
            <w:r w:rsidRPr="00454381">
              <w:t xml:space="preserve">тручни обуки за стекнување на зелени вештини </w:t>
            </w:r>
            <w:r w:rsidRPr="00454381">
              <w:rPr>
                <w:rFonts w:eastAsia="Times New Roman"/>
                <w:color w:val="000000"/>
              </w:rPr>
              <w:t xml:space="preserve">за </w:t>
            </w:r>
            <w:r w:rsidRPr="00454381">
              <w:rPr>
                <w:color w:val="000000"/>
              </w:rPr>
              <w:t>обновливи извори на енергија, 3D дизајнирање во текстилна индустрија и градежништво (BIM) како за вработените во претпријатието така и за невработени лица од кои претпријатието планира да регрутира нови вработени. Обуките ќе бидат спроведени од страна на Центарот за идни вештини SkillsNext.</w:t>
            </w:r>
            <w:r w:rsidR="00F807EB">
              <w:rPr>
                <w:color w:val="000000"/>
              </w:rPr>
              <w:t xml:space="preserve"> </w:t>
            </w:r>
          </w:p>
          <w:p w14:paraId="5352F8DA" w14:textId="060CE49D" w:rsidR="0050634A" w:rsidRDefault="00132064" w:rsidP="0050634A">
            <w:pPr>
              <w:spacing w:line="276" w:lineRule="auto"/>
              <w:jc w:val="both"/>
              <w:rPr>
                <w:color w:val="000000"/>
              </w:rPr>
            </w:pPr>
            <w:r w:rsidRPr="00132064">
              <w:t xml:space="preserve">Дополнително, невработените лица од евиденцијата на АВРСМ можат да аплицираат за посетување на горенаведените стручни обуки за стекнување на зелени вештини. </w:t>
            </w:r>
            <w:r w:rsidR="0050634A">
              <w:t xml:space="preserve"> </w:t>
            </w:r>
          </w:p>
          <w:p w14:paraId="01812B50" w14:textId="77777777" w:rsidR="00A634F7" w:rsidRPr="00454381" w:rsidRDefault="00A634F7" w:rsidP="00154EBD">
            <w:pPr>
              <w:spacing w:after="0" w:line="240" w:lineRule="auto"/>
              <w:jc w:val="both"/>
            </w:pPr>
          </w:p>
          <w:p w14:paraId="317CBECF" w14:textId="77777777" w:rsidR="00454381" w:rsidRPr="00454381" w:rsidRDefault="00403E33" w:rsidP="00454381">
            <w:pPr>
              <w:spacing w:line="276" w:lineRule="auto"/>
              <w:rPr>
                <w:b/>
                <w:bCs/>
              </w:rPr>
            </w:pPr>
            <w:r>
              <w:rPr>
                <w:rFonts w:eastAsia="Times New Roman"/>
              </w:rPr>
              <w:t xml:space="preserve">в) </w:t>
            </w:r>
            <w:r w:rsidR="007859AD" w:rsidRPr="0037369E">
              <w:rPr>
                <w:b/>
                <w:bCs/>
              </w:rPr>
              <w:t>Поддршка за советодавни услуги за зелени инвестиции</w:t>
            </w:r>
            <w:r w:rsidR="00454381" w:rsidRPr="00454381">
              <w:rPr>
                <w:b/>
                <w:bCs/>
              </w:rPr>
              <w:t xml:space="preserve">: </w:t>
            </w:r>
          </w:p>
          <w:p w14:paraId="19B0D827" w14:textId="186DDC99" w:rsidR="00373009" w:rsidRPr="00454381" w:rsidRDefault="00AD0EA2" w:rsidP="00454381">
            <w:pPr>
              <w:spacing w:line="276" w:lineRule="auto"/>
              <w:jc w:val="both"/>
              <w:rPr>
                <w:color w:val="000000"/>
              </w:rPr>
            </w:pPr>
            <w:r w:rsidRPr="00454381">
              <w:t>За сите претпријатија корисници на финансиска поддршка, но и за сите други претпријатија заинтересирани да го поттикнат својот деловен развој преку зелени инвестиции, ќе бид</w:t>
            </w:r>
            <w:r>
              <w:t>ат</w:t>
            </w:r>
            <w:r w:rsidRPr="00454381">
              <w:t xml:space="preserve"> обезбеден</w:t>
            </w:r>
            <w:r>
              <w:t>и</w:t>
            </w:r>
            <w:r w:rsidRPr="00454381">
              <w:t xml:space="preserve"> </w:t>
            </w:r>
            <w:r>
              <w:rPr>
                <w:rFonts w:eastAsia="Times New Roman"/>
              </w:rPr>
              <w:t>с</w:t>
            </w:r>
            <w:r w:rsidRPr="00454381">
              <w:rPr>
                <w:rFonts w:eastAsia="Times New Roman"/>
              </w:rPr>
              <w:t xml:space="preserve">оветодавни услуги </w:t>
            </w:r>
            <w:r w:rsidRPr="00454381">
              <w:t>за зелени инвестиции</w:t>
            </w:r>
            <w:r>
              <w:t xml:space="preserve"> во износ од 10.000 денари за 10 часа на советодавна или менторска услуга од страна на консултанти/советници ангажирани преку </w:t>
            </w:r>
            <w:r w:rsidRPr="00454381">
              <w:rPr>
                <w:rFonts w:eastAsia="Times New Roman"/>
              </w:rPr>
              <w:t xml:space="preserve">платформата </w:t>
            </w:r>
            <w:r>
              <w:rPr>
                <w:rFonts w:eastAsia="Times New Roman"/>
                <w:lang w:val="en-US"/>
              </w:rPr>
              <w:t>www.</w:t>
            </w:r>
            <w:hyperlink r:id="rId15" w:history="1">
              <w:r w:rsidRPr="00454381">
                <w:rPr>
                  <w:rStyle w:val="Hyperlink"/>
                  <w:rFonts w:eastAsia="Times New Roman"/>
                </w:rPr>
                <w:t>bizz4all.mk</w:t>
              </w:r>
            </w:hyperlink>
            <w:r>
              <w:t>.</w:t>
            </w:r>
          </w:p>
        </w:tc>
      </w:tr>
      <w:tr w:rsidR="00DE547F" w:rsidRPr="008C7DEC" w14:paraId="1189A1EC" w14:textId="77777777" w:rsidTr="04039277">
        <w:trPr>
          <w:trHeight w:val="503"/>
          <w:jc w:val="center"/>
        </w:trPr>
        <w:tc>
          <w:tcPr>
            <w:tcW w:w="10456" w:type="dxa"/>
            <w:gridSpan w:val="2"/>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shd w:val="clear" w:color="auto" w:fill="FFF2CC" w:themeFill="accent4" w:themeFillTint="33"/>
            <w:vAlign w:val="center"/>
          </w:tcPr>
          <w:p w14:paraId="17F79E89" w14:textId="77777777" w:rsidR="00DE547F" w:rsidRPr="008C7DEC" w:rsidRDefault="00DE547F" w:rsidP="00F048AF">
            <w:pPr>
              <w:spacing w:after="0"/>
              <w:jc w:val="center"/>
              <w:rPr>
                <w:b/>
                <w:bCs/>
                <w:color w:val="0070C0"/>
              </w:rPr>
            </w:pPr>
            <w:r w:rsidRPr="008C7DEC">
              <w:rPr>
                <w:b/>
                <w:bCs/>
                <w:color w:val="000000" w:themeColor="text1"/>
              </w:rPr>
              <w:t>Корисници</w:t>
            </w:r>
          </w:p>
        </w:tc>
      </w:tr>
      <w:tr w:rsidR="00DE547F" w:rsidRPr="008C7DEC" w14:paraId="68BB10F8" w14:textId="77777777" w:rsidTr="04039277">
        <w:trPr>
          <w:trHeight w:val="44"/>
          <w:jc w:val="center"/>
        </w:trPr>
        <w:tc>
          <w:tcPr>
            <w:tcW w:w="10456" w:type="dxa"/>
            <w:gridSpan w:val="2"/>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vAlign w:val="center"/>
          </w:tcPr>
          <w:p w14:paraId="42305D58" w14:textId="77777777" w:rsidR="000313CA" w:rsidRPr="00033DCE" w:rsidRDefault="000313CA" w:rsidP="000313CA">
            <w:pPr>
              <w:spacing w:after="60" w:line="276" w:lineRule="auto"/>
              <w:jc w:val="both"/>
              <w:rPr>
                <w:b/>
                <w:bCs/>
              </w:rPr>
            </w:pPr>
            <w:r w:rsidRPr="00033DCE">
              <w:rPr>
                <w:b/>
                <w:bCs/>
              </w:rPr>
              <w:lastRenderedPageBreak/>
              <w:t>За финансиска поддршка:</w:t>
            </w:r>
          </w:p>
          <w:p w14:paraId="5479C65E" w14:textId="77777777" w:rsidR="000313CA" w:rsidRPr="00033DCE" w:rsidRDefault="000313CA" w:rsidP="000313CA">
            <w:pPr>
              <w:spacing w:line="276" w:lineRule="auto"/>
              <w:jc w:val="both"/>
            </w:pPr>
            <w:r w:rsidRPr="00033DCE">
              <w:t>Претпријатија од приватниот сектор</w:t>
            </w:r>
            <w:r w:rsidRPr="00033DCE">
              <w:rPr>
                <w:rStyle w:val="FootnoteReference"/>
              </w:rPr>
              <w:t xml:space="preserve"> </w:t>
            </w:r>
            <w:r w:rsidRPr="00033DCE">
              <w:t xml:space="preserve"> кои се подготвени да го поттикнат својот деловен развој преку создавање на нови работни места и зелени инвестиции. </w:t>
            </w:r>
          </w:p>
          <w:p w14:paraId="5EBBF656" w14:textId="77777777" w:rsidR="000313CA" w:rsidRPr="00033DCE" w:rsidRDefault="000313CA" w:rsidP="000313CA">
            <w:pPr>
              <w:spacing w:after="60" w:line="276" w:lineRule="auto"/>
              <w:rPr>
                <w:b/>
                <w:bCs/>
              </w:rPr>
            </w:pPr>
            <w:r w:rsidRPr="00033DCE">
              <w:rPr>
                <w:b/>
                <w:bCs/>
              </w:rPr>
              <w:t>За поддршка за стручни обуки за зелени вештини:</w:t>
            </w:r>
          </w:p>
          <w:p w14:paraId="6BE63A8C" w14:textId="12666A57" w:rsidR="000313CA" w:rsidRPr="00033DCE" w:rsidRDefault="000313CA" w:rsidP="000313CA">
            <w:pPr>
              <w:pStyle w:val="ListParagraph"/>
              <w:numPr>
                <w:ilvl w:val="0"/>
                <w:numId w:val="55"/>
              </w:numPr>
              <w:spacing w:line="276" w:lineRule="auto"/>
              <w:rPr>
                <w:sz w:val="22"/>
                <w:szCs w:val="22"/>
              </w:rPr>
            </w:pPr>
            <w:r w:rsidRPr="00033DCE">
              <w:rPr>
                <w:sz w:val="22"/>
                <w:szCs w:val="22"/>
              </w:rPr>
              <w:t>Невработени лица евидентирани во АВР</w:t>
            </w:r>
            <w:r>
              <w:rPr>
                <w:sz w:val="22"/>
                <w:szCs w:val="22"/>
                <w:lang w:val="mk-MK"/>
              </w:rPr>
              <w:t>С</w:t>
            </w:r>
            <w:r w:rsidRPr="00033DCE">
              <w:rPr>
                <w:sz w:val="22"/>
                <w:szCs w:val="22"/>
              </w:rPr>
              <w:t>М</w:t>
            </w:r>
          </w:p>
          <w:p w14:paraId="7A610FFB" w14:textId="77777777" w:rsidR="000313CA" w:rsidRPr="00033DCE" w:rsidRDefault="000313CA" w:rsidP="000313CA">
            <w:pPr>
              <w:pStyle w:val="ListParagraph"/>
              <w:numPr>
                <w:ilvl w:val="0"/>
                <w:numId w:val="55"/>
              </w:numPr>
              <w:spacing w:line="276" w:lineRule="auto"/>
              <w:rPr>
                <w:sz w:val="22"/>
                <w:szCs w:val="22"/>
              </w:rPr>
            </w:pPr>
            <w:r w:rsidRPr="00033DCE">
              <w:rPr>
                <w:sz w:val="22"/>
                <w:szCs w:val="22"/>
              </w:rPr>
              <w:t>Претпријатија од приватниот сектор</w:t>
            </w:r>
            <w:r w:rsidRPr="00033DCE">
              <w:rPr>
                <w:rStyle w:val="FootnoteReference"/>
                <w:sz w:val="22"/>
                <w:szCs w:val="22"/>
                <w:lang w:val="mk-MK"/>
              </w:rPr>
              <w:t xml:space="preserve"> </w:t>
            </w:r>
            <w:r w:rsidRPr="00033DCE">
              <w:rPr>
                <w:sz w:val="22"/>
                <w:szCs w:val="22"/>
              </w:rPr>
              <w:t>заинтересирани да го поттикнат својот деловен развој преку зелени инвестиции и со примарна дејност во следните сектори:</w:t>
            </w:r>
          </w:p>
          <w:p w14:paraId="78AF0B96" w14:textId="77777777" w:rsidR="000313CA" w:rsidRPr="00033DCE" w:rsidRDefault="000313CA" w:rsidP="000313CA">
            <w:pPr>
              <w:pStyle w:val="ListParagraph"/>
              <w:numPr>
                <w:ilvl w:val="1"/>
                <w:numId w:val="54"/>
              </w:numPr>
              <w:spacing w:line="276" w:lineRule="auto"/>
              <w:ind w:left="720"/>
              <w:contextualSpacing/>
              <w:rPr>
                <w:sz w:val="22"/>
                <w:szCs w:val="22"/>
                <w:lang w:val="mk-MK"/>
              </w:rPr>
            </w:pPr>
            <w:r w:rsidRPr="00033DCE">
              <w:rPr>
                <w:sz w:val="22"/>
                <w:szCs w:val="22"/>
                <w:lang w:val="mk-MK"/>
              </w:rPr>
              <w:t>Градежништво</w:t>
            </w:r>
          </w:p>
          <w:p w14:paraId="6E5C7FFC" w14:textId="77777777" w:rsidR="000313CA" w:rsidRPr="00033DCE" w:rsidRDefault="000313CA" w:rsidP="000313CA">
            <w:pPr>
              <w:pStyle w:val="ListParagraph"/>
              <w:numPr>
                <w:ilvl w:val="1"/>
                <w:numId w:val="54"/>
              </w:numPr>
              <w:spacing w:line="276" w:lineRule="auto"/>
              <w:ind w:left="720"/>
              <w:contextualSpacing/>
              <w:rPr>
                <w:sz w:val="22"/>
                <w:szCs w:val="22"/>
                <w:lang w:val="mk-MK"/>
              </w:rPr>
            </w:pPr>
            <w:r w:rsidRPr="00033DCE">
              <w:rPr>
                <w:sz w:val="22"/>
                <w:szCs w:val="22"/>
                <w:lang w:val="mk-MK"/>
              </w:rPr>
              <w:t>Преработувачка индустрија</w:t>
            </w:r>
          </w:p>
          <w:p w14:paraId="6DA6E88C" w14:textId="77777777" w:rsidR="000313CA" w:rsidRPr="00033DCE" w:rsidRDefault="000313CA" w:rsidP="000313CA">
            <w:pPr>
              <w:pStyle w:val="ListParagraph"/>
              <w:numPr>
                <w:ilvl w:val="1"/>
                <w:numId w:val="54"/>
              </w:numPr>
              <w:spacing w:line="276" w:lineRule="auto"/>
              <w:ind w:left="720"/>
              <w:contextualSpacing/>
              <w:rPr>
                <w:sz w:val="22"/>
                <w:szCs w:val="22"/>
                <w:lang w:val="mk-MK"/>
              </w:rPr>
            </w:pPr>
            <w:r w:rsidRPr="00033DCE">
              <w:rPr>
                <w:sz w:val="22"/>
                <w:szCs w:val="22"/>
                <w:lang w:val="mk-MK"/>
              </w:rPr>
              <w:t>Земјоделство, шумарство и водостопанство</w:t>
            </w:r>
          </w:p>
          <w:p w14:paraId="37342265" w14:textId="77777777" w:rsidR="000313CA" w:rsidRPr="00033DCE" w:rsidRDefault="000313CA" w:rsidP="000313CA">
            <w:pPr>
              <w:pStyle w:val="ListParagraph"/>
              <w:numPr>
                <w:ilvl w:val="1"/>
                <w:numId w:val="54"/>
              </w:numPr>
              <w:spacing w:line="276" w:lineRule="auto"/>
              <w:ind w:left="720"/>
              <w:contextualSpacing/>
              <w:rPr>
                <w:sz w:val="22"/>
                <w:szCs w:val="22"/>
                <w:lang w:val="mk-MK"/>
              </w:rPr>
            </w:pPr>
            <w:r w:rsidRPr="00033DCE">
              <w:rPr>
                <w:sz w:val="22"/>
                <w:szCs w:val="22"/>
                <w:lang w:val="mk-MK"/>
              </w:rPr>
              <w:t>Снабдување со електрична енергија, гас, пареа и климатизација</w:t>
            </w:r>
          </w:p>
          <w:p w14:paraId="661846F1" w14:textId="0E0935EC" w:rsidR="000313CA" w:rsidRPr="00033DCE" w:rsidRDefault="000313CA" w:rsidP="000313CA">
            <w:pPr>
              <w:pStyle w:val="ListParagraph"/>
              <w:numPr>
                <w:ilvl w:val="1"/>
                <w:numId w:val="54"/>
              </w:numPr>
              <w:spacing w:line="276" w:lineRule="auto"/>
              <w:ind w:left="720"/>
              <w:contextualSpacing/>
              <w:jc w:val="both"/>
              <w:rPr>
                <w:sz w:val="22"/>
                <w:szCs w:val="22"/>
                <w:lang w:val="mk-MK"/>
              </w:rPr>
            </w:pPr>
            <w:r w:rsidRPr="00033DCE">
              <w:rPr>
                <w:sz w:val="22"/>
                <w:szCs w:val="22"/>
                <w:lang w:val="mk-MK"/>
              </w:rPr>
              <w:t>Снабдување со вода, отстранување на отпадни води, управување со отпад и дејности за санација на околината</w:t>
            </w:r>
          </w:p>
          <w:p w14:paraId="4C668BFA" w14:textId="77777777" w:rsidR="000313CA" w:rsidRPr="00033DCE" w:rsidRDefault="000313CA" w:rsidP="000313CA">
            <w:pPr>
              <w:spacing w:after="0" w:line="276" w:lineRule="auto"/>
              <w:rPr>
                <w:b/>
                <w:bCs/>
              </w:rPr>
            </w:pPr>
          </w:p>
          <w:p w14:paraId="1514DC66" w14:textId="77777777" w:rsidR="000313CA" w:rsidRPr="00033DCE" w:rsidRDefault="000313CA" w:rsidP="000313CA">
            <w:pPr>
              <w:spacing w:after="60" w:line="276" w:lineRule="auto"/>
              <w:rPr>
                <w:b/>
                <w:bCs/>
              </w:rPr>
            </w:pPr>
            <w:r w:rsidRPr="00033DCE">
              <w:rPr>
                <w:b/>
                <w:bCs/>
              </w:rPr>
              <w:t xml:space="preserve"> За поддршка за советодавни услуги за зелени инвестиции:</w:t>
            </w:r>
          </w:p>
          <w:p w14:paraId="10FA2DC8" w14:textId="5C580214" w:rsidR="00DE547F" w:rsidRPr="00033DCE" w:rsidRDefault="000313CA" w:rsidP="000313CA">
            <w:pPr>
              <w:pStyle w:val="ListParagraph"/>
              <w:numPr>
                <w:ilvl w:val="0"/>
                <w:numId w:val="55"/>
              </w:numPr>
              <w:spacing w:line="276" w:lineRule="auto"/>
              <w:rPr>
                <w:sz w:val="22"/>
                <w:szCs w:val="22"/>
                <w:lang w:val="mk-MK"/>
              </w:rPr>
            </w:pPr>
            <w:r w:rsidRPr="00033DCE">
              <w:rPr>
                <w:sz w:val="22"/>
                <w:szCs w:val="22"/>
              </w:rPr>
              <w:t xml:space="preserve">Претпријатија од приватниот сектор кои се </w:t>
            </w:r>
            <w:bookmarkStart w:id="43" w:name="_Hlk91079389"/>
            <w:r w:rsidRPr="00033DCE">
              <w:rPr>
                <w:sz w:val="22"/>
                <w:szCs w:val="22"/>
              </w:rPr>
              <w:t>заинтересирани да го поттикнат својот деловен развој преку зелени инвестиции</w:t>
            </w:r>
            <w:bookmarkEnd w:id="43"/>
            <w:r>
              <w:rPr>
                <w:sz w:val="22"/>
                <w:szCs w:val="22"/>
                <w:lang w:val="mk-MK"/>
              </w:rPr>
              <w:t>.</w:t>
            </w:r>
          </w:p>
        </w:tc>
      </w:tr>
      <w:tr w:rsidR="00DE547F" w:rsidRPr="008C7DEC" w14:paraId="33703884" w14:textId="77777777" w:rsidTr="04039277">
        <w:trPr>
          <w:trHeight w:val="541"/>
          <w:jc w:val="center"/>
        </w:trPr>
        <w:tc>
          <w:tcPr>
            <w:tcW w:w="10456" w:type="dxa"/>
            <w:gridSpan w:val="2"/>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shd w:val="clear" w:color="auto" w:fill="FFF2CC" w:themeFill="accent4" w:themeFillTint="33"/>
            <w:vAlign w:val="center"/>
          </w:tcPr>
          <w:p w14:paraId="6B86F4F5" w14:textId="77777777" w:rsidR="00DE547F" w:rsidRPr="008C7DEC" w:rsidRDefault="00DE547F" w:rsidP="00F048AF">
            <w:pPr>
              <w:spacing w:after="0"/>
              <w:jc w:val="center"/>
              <w:rPr>
                <w:b/>
                <w:bCs/>
                <w:color w:val="0070C0"/>
              </w:rPr>
            </w:pPr>
            <w:r w:rsidRPr="008C7DEC">
              <w:rPr>
                <w:b/>
                <w:bCs/>
                <w:color w:val="000000" w:themeColor="text1"/>
              </w:rPr>
              <w:t>Начин на пријавување</w:t>
            </w:r>
          </w:p>
        </w:tc>
      </w:tr>
      <w:tr w:rsidR="00DE547F" w:rsidRPr="008C7DEC" w14:paraId="3DCC05C0" w14:textId="77777777" w:rsidTr="04039277">
        <w:trPr>
          <w:trHeight w:val="2553"/>
          <w:jc w:val="center"/>
        </w:trPr>
        <w:tc>
          <w:tcPr>
            <w:tcW w:w="10456" w:type="dxa"/>
            <w:gridSpan w:val="2"/>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vAlign w:val="center"/>
          </w:tcPr>
          <w:p w14:paraId="774D9A92" w14:textId="77777777" w:rsidR="0029760C" w:rsidRPr="00451D28" w:rsidRDefault="0029760C" w:rsidP="0029760C">
            <w:pPr>
              <w:spacing w:after="120" w:line="240" w:lineRule="auto"/>
              <w:jc w:val="both"/>
              <w:rPr>
                <w:b/>
                <w:bCs/>
              </w:rPr>
            </w:pPr>
            <w:r w:rsidRPr="00451D28">
              <w:rPr>
                <w:b/>
                <w:bCs/>
              </w:rPr>
              <w:t>За финансиска поддршка:</w:t>
            </w:r>
          </w:p>
          <w:p w14:paraId="772FB8A4" w14:textId="77777777" w:rsidR="0029760C" w:rsidRPr="00451D28" w:rsidRDefault="0029760C" w:rsidP="0029760C">
            <w:pPr>
              <w:spacing w:after="120" w:line="240" w:lineRule="auto"/>
            </w:pPr>
            <w:r w:rsidRPr="00451D28">
              <w:t>Јавен повик/Известување, Пријава со пополнета апликација</w:t>
            </w:r>
          </w:p>
          <w:p w14:paraId="7CCB511A" w14:textId="77777777" w:rsidR="0029760C" w:rsidRPr="00451D28" w:rsidRDefault="0029760C" w:rsidP="0029760C">
            <w:pPr>
              <w:spacing w:after="120" w:line="240" w:lineRule="auto"/>
              <w:rPr>
                <w:b/>
                <w:bCs/>
              </w:rPr>
            </w:pPr>
          </w:p>
          <w:p w14:paraId="1EF35772" w14:textId="77777777" w:rsidR="0029760C" w:rsidRPr="00451D28" w:rsidRDefault="0029760C" w:rsidP="0029760C">
            <w:pPr>
              <w:spacing w:after="120" w:line="240" w:lineRule="auto"/>
              <w:rPr>
                <w:b/>
                <w:bCs/>
              </w:rPr>
            </w:pPr>
            <w:r w:rsidRPr="00451D28">
              <w:rPr>
                <w:b/>
                <w:bCs/>
              </w:rPr>
              <w:t>За поддршка за стручни обуки за зелени вештини:</w:t>
            </w:r>
          </w:p>
          <w:p w14:paraId="786E73C5" w14:textId="77777777" w:rsidR="0029760C" w:rsidRPr="00451D28" w:rsidRDefault="0029760C" w:rsidP="0029760C">
            <w:pPr>
              <w:spacing w:after="120" w:line="240" w:lineRule="auto"/>
            </w:pPr>
            <w:r w:rsidRPr="00451D28">
              <w:t xml:space="preserve">Поднесување на пријава со пополнета on-line апликација </w:t>
            </w:r>
          </w:p>
          <w:p w14:paraId="405C5815" w14:textId="77777777" w:rsidR="0029760C" w:rsidRPr="00451D28" w:rsidRDefault="0029760C" w:rsidP="0029760C">
            <w:pPr>
              <w:spacing w:after="120" w:line="240" w:lineRule="auto"/>
              <w:rPr>
                <w:b/>
                <w:bCs/>
              </w:rPr>
            </w:pPr>
          </w:p>
          <w:p w14:paraId="31ABFFDC" w14:textId="77777777" w:rsidR="0029760C" w:rsidRPr="00451D28" w:rsidRDefault="0029760C" w:rsidP="0029760C">
            <w:pPr>
              <w:spacing w:after="120" w:line="240" w:lineRule="auto"/>
              <w:rPr>
                <w:b/>
                <w:bCs/>
              </w:rPr>
            </w:pPr>
            <w:r w:rsidRPr="00451D28">
              <w:rPr>
                <w:b/>
                <w:bCs/>
              </w:rPr>
              <w:t>За поддршка за советодавни услуги за зелени инвестиции:</w:t>
            </w:r>
          </w:p>
          <w:p w14:paraId="35DEC22D" w14:textId="2E8379C8" w:rsidR="00DE547F" w:rsidRPr="00451D28" w:rsidRDefault="0029760C" w:rsidP="0029760C">
            <w:pPr>
              <w:spacing w:after="120" w:line="240" w:lineRule="auto"/>
            </w:pPr>
            <w:r w:rsidRPr="00451D28">
              <w:t xml:space="preserve">Поднесување на пријава со пополнета on-line апликација на порталот </w:t>
            </w:r>
            <w:hyperlink r:id="rId16" w:history="1">
              <w:r w:rsidRPr="00451D28">
                <w:rPr>
                  <w:rStyle w:val="Hyperlink"/>
                </w:rPr>
                <w:t>https://bizz4all.mk</w:t>
              </w:r>
            </w:hyperlink>
            <w:r w:rsidRPr="00451D28">
              <w:t xml:space="preserve">  </w:t>
            </w:r>
          </w:p>
        </w:tc>
      </w:tr>
      <w:tr w:rsidR="00DE547F" w:rsidRPr="008C7DEC" w14:paraId="04A39AB7" w14:textId="77777777" w:rsidTr="04039277">
        <w:trPr>
          <w:trHeight w:val="514"/>
          <w:jc w:val="center"/>
        </w:trPr>
        <w:tc>
          <w:tcPr>
            <w:tcW w:w="10456" w:type="dxa"/>
            <w:gridSpan w:val="2"/>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shd w:val="clear" w:color="auto" w:fill="FFF2CC" w:themeFill="accent4" w:themeFillTint="33"/>
            <w:vAlign w:val="center"/>
          </w:tcPr>
          <w:p w14:paraId="57056294" w14:textId="77777777" w:rsidR="00DE547F" w:rsidRPr="008C7DEC" w:rsidRDefault="00DE547F" w:rsidP="00F048AF">
            <w:pPr>
              <w:spacing w:after="0"/>
              <w:jc w:val="center"/>
              <w:rPr>
                <w:b/>
                <w:bCs/>
                <w:color w:val="0070C0"/>
              </w:rPr>
            </w:pPr>
            <w:r w:rsidRPr="008C7DEC">
              <w:rPr>
                <w:b/>
                <w:bCs/>
                <w:color w:val="000000" w:themeColor="text1"/>
              </w:rPr>
              <w:t>Критериуми</w:t>
            </w:r>
          </w:p>
        </w:tc>
      </w:tr>
      <w:tr w:rsidR="00DE547F" w:rsidRPr="008C7DEC" w14:paraId="6163F23B" w14:textId="77777777" w:rsidTr="04039277">
        <w:trPr>
          <w:trHeight w:val="50"/>
          <w:jc w:val="center"/>
        </w:trPr>
        <w:tc>
          <w:tcPr>
            <w:tcW w:w="10456" w:type="dxa"/>
            <w:gridSpan w:val="2"/>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vAlign w:val="center"/>
          </w:tcPr>
          <w:p w14:paraId="137314E2" w14:textId="77777777" w:rsidR="00A24680" w:rsidRPr="00A0301B" w:rsidRDefault="00A24680" w:rsidP="00F048AF">
            <w:pPr>
              <w:spacing w:after="0" w:line="240" w:lineRule="auto"/>
              <w:jc w:val="both"/>
            </w:pPr>
          </w:p>
          <w:p w14:paraId="66A29FC6" w14:textId="77777777" w:rsidR="00106795" w:rsidRPr="00A0301B" w:rsidRDefault="00106795" w:rsidP="00106795">
            <w:pPr>
              <w:spacing w:line="276" w:lineRule="auto"/>
              <w:rPr>
                <w:b/>
                <w:bCs/>
              </w:rPr>
            </w:pPr>
            <w:r w:rsidRPr="00A0301B">
              <w:rPr>
                <w:b/>
                <w:bCs/>
              </w:rPr>
              <w:t>Финансиска поддршка:</w:t>
            </w:r>
          </w:p>
          <w:p w14:paraId="07D8579C" w14:textId="77777777" w:rsidR="00106795" w:rsidRPr="00A0301B" w:rsidRDefault="00106795" w:rsidP="00106795">
            <w:pPr>
              <w:spacing w:after="120" w:line="240" w:lineRule="auto"/>
              <w:jc w:val="both"/>
            </w:pPr>
            <w:r w:rsidRPr="00A0301B">
              <w:t xml:space="preserve">Учеството во програмата и селекцијата на претпријатија ќе се врши во согласност со следните критериуми: </w:t>
            </w:r>
          </w:p>
          <w:p w14:paraId="11A5A5A3" w14:textId="77777777" w:rsidR="00106795" w:rsidRPr="00A0301B" w:rsidRDefault="00106795" w:rsidP="00106795">
            <w:pPr>
              <w:pStyle w:val="ListParagraph"/>
              <w:numPr>
                <w:ilvl w:val="0"/>
                <w:numId w:val="54"/>
              </w:numPr>
              <w:spacing w:line="276" w:lineRule="auto"/>
              <w:contextualSpacing/>
              <w:jc w:val="both"/>
              <w:rPr>
                <w:sz w:val="22"/>
                <w:szCs w:val="22"/>
                <w:lang w:val="mk-MK"/>
              </w:rPr>
            </w:pPr>
            <w:r w:rsidRPr="00A0301B">
              <w:rPr>
                <w:sz w:val="22"/>
                <w:szCs w:val="22"/>
                <w:lang w:val="mk-MK"/>
              </w:rPr>
              <w:t xml:space="preserve">Претпријатија од приватниот сектор кои се подготвени да го поттикнат својот деловен развој преку создавање на нови работни места и зелени инвестиции. </w:t>
            </w:r>
          </w:p>
          <w:p w14:paraId="1AD006E7" w14:textId="77777777" w:rsidR="00106795" w:rsidRPr="00A0301B" w:rsidRDefault="00106795" w:rsidP="00106795">
            <w:pPr>
              <w:pStyle w:val="ListParagraph"/>
              <w:numPr>
                <w:ilvl w:val="0"/>
                <w:numId w:val="54"/>
              </w:numPr>
              <w:spacing w:line="276" w:lineRule="auto"/>
              <w:contextualSpacing/>
              <w:jc w:val="both"/>
              <w:rPr>
                <w:sz w:val="22"/>
                <w:szCs w:val="22"/>
                <w:lang w:val="mk-MK"/>
              </w:rPr>
            </w:pPr>
            <w:r w:rsidRPr="00A0301B">
              <w:rPr>
                <w:sz w:val="22"/>
                <w:szCs w:val="22"/>
                <w:lang w:val="mk-MK"/>
              </w:rPr>
              <w:t>Во периодот од 01.01.2020 до објавување на огласот имаат најмалку 4 вработени лица;</w:t>
            </w:r>
          </w:p>
          <w:p w14:paraId="39A59799" w14:textId="77777777" w:rsidR="00106795" w:rsidRPr="00A0301B" w:rsidRDefault="00106795" w:rsidP="00106795">
            <w:pPr>
              <w:pStyle w:val="ListParagraph"/>
              <w:numPr>
                <w:ilvl w:val="0"/>
                <w:numId w:val="54"/>
              </w:numPr>
              <w:spacing w:line="276" w:lineRule="auto"/>
              <w:contextualSpacing/>
              <w:jc w:val="both"/>
              <w:rPr>
                <w:sz w:val="22"/>
                <w:szCs w:val="22"/>
                <w:lang w:val="mk-MK"/>
              </w:rPr>
            </w:pPr>
            <w:r w:rsidRPr="00A0301B">
              <w:rPr>
                <w:sz w:val="22"/>
                <w:szCs w:val="22"/>
                <w:lang w:val="mk-MK"/>
              </w:rPr>
              <w:lastRenderedPageBreak/>
              <w:t>Вкупниот број на работници на неопределено време на денот на аплицирање и пред реализација на поддршката, не треба да биде понизок од просечниот број вработени лица</w:t>
            </w:r>
            <w:r w:rsidRPr="00A0301B">
              <w:rPr>
                <w:rStyle w:val="FootnoteReference"/>
                <w:sz w:val="22"/>
                <w:szCs w:val="22"/>
                <w:lang w:val="mk-MK"/>
              </w:rPr>
              <w:footnoteReference w:id="42"/>
            </w:r>
            <w:r w:rsidRPr="00A0301B">
              <w:rPr>
                <w:sz w:val="22"/>
                <w:szCs w:val="22"/>
                <w:lang w:val="mk-MK"/>
              </w:rPr>
              <w:t xml:space="preserve"> на неопределено време во претходната календарска година, освен ако причините за намалување на бројот на вработени лица на неопределено време се поради прекин на работниот однос (поради отказ од работникот), остварување на право на пензија, смрт или неспособност за работа. </w:t>
            </w:r>
          </w:p>
          <w:p w14:paraId="20B58D98" w14:textId="77777777" w:rsidR="00106795" w:rsidRPr="00A0301B" w:rsidRDefault="00106795" w:rsidP="00106795">
            <w:pPr>
              <w:pStyle w:val="ListParagraph"/>
              <w:numPr>
                <w:ilvl w:val="0"/>
                <w:numId w:val="54"/>
              </w:numPr>
              <w:spacing w:line="276" w:lineRule="auto"/>
              <w:contextualSpacing/>
              <w:jc w:val="both"/>
              <w:rPr>
                <w:sz w:val="22"/>
                <w:szCs w:val="22"/>
                <w:lang w:val="mk-MK"/>
              </w:rPr>
            </w:pPr>
            <w:r w:rsidRPr="00A0301B">
              <w:rPr>
                <w:sz w:val="22"/>
                <w:szCs w:val="22"/>
                <w:lang w:val="mk-MK"/>
              </w:rPr>
              <w:t>Бројот на ново вработени лица не може да биде поголем од 50% од просечниот број на вработени лица на неопределено време во претходната календарска година;</w:t>
            </w:r>
          </w:p>
          <w:p w14:paraId="7005BEDB" w14:textId="77777777" w:rsidR="00106795" w:rsidRPr="00A0301B" w:rsidRDefault="00106795" w:rsidP="00106795">
            <w:pPr>
              <w:pStyle w:val="ListParagraph"/>
              <w:numPr>
                <w:ilvl w:val="0"/>
                <w:numId w:val="54"/>
              </w:numPr>
              <w:spacing w:line="276" w:lineRule="auto"/>
              <w:contextualSpacing/>
              <w:jc w:val="both"/>
              <w:rPr>
                <w:sz w:val="22"/>
                <w:szCs w:val="22"/>
                <w:lang w:val="mk-MK"/>
              </w:rPr>
            </w:pPr>
            <w:r w:rsidRPr="00A0301B">
              <w:rPr>
                <w:sz w:val="22"/>
                <w:szCs w:val="22"/>
                <w:lang w:val="mk-MK"/>
              </w:rPr>
              <w:t xml:space="preserve">На денот на аплицирање ги има подмирено сите обврски по основ на исплатени плати и придонеси од задолжително социјално осигурување; </w:t>
            </w:r>
          </w:p>
          <w:p w14:paraId="2777D211" w14:textId="77777777" w:rsidR="00106795" w:rsidRPr="00A0301B" w:rsidRDefault="00106795" w:rsidP="00106795">
            <w:pPr>
              <w:pStyle w:val="ListParagraph"/>
              <w:numPr>
                <w:ilvl w:val="0"/>
                <w:numId w:val="54"/>
              </w:numPr>
              <w:spacing w:line="276" w:lineRule="auto"/>
              <w:contextualSpacing/>
              <w:jc w:val="both"/>
              <w:rPr>
                <w:sz w:val="22"/>
                <w:szCs w:val="22"/>
                <w:lang w:val="mk-MK"/>
              </w:rPr>
            </w:pPr>
            <w:r w:rsidRPr="00A0301B">
              <w:rPr>
                <w:sz w:val="22"/>
                <w:szCs w:val="22"/>
                <w:lang w:val="mk-MK"/>
              </w:rPr>
              <w:t>Да нема финансиска загуба во претходната година освен ако загубата е направена поради капитални инвестиции од страна на правниот субјект</w:t>
            </w:r>
            <w:r w:rsidRPr="00A0301B">
              <w:rPr>
                <w:rStyle w:val="FootnoteReference"/>
                <w:sz w:val="22"/>
                <w:szCs w:val="22"/>
                <w:lang w:val="mk-MK"/>
              </w:rPr>
              <w:footnoteReference w:id="43"/>
            </w:r>
            <w:r w:rsidRPr="00A0301B">
              <w:rPr>
                <w:sz w:val="22"/>
                <w:szCs w:val="22"/>
                <w:lang w:val="mk-MK"/>
              </w:rPr>
              <w:t xml:space="preserve">; </w:t>
            </w:r>
          </w:p>
          <w:p w14:paraId="3AC2AF6B" w14:textId="77777777" w:rsidR="00106795" w:rsidRPr="00A0301B" w:rsidRDefault="00106795" w:rsidP="00106795">
            <w:pPr>
              <w:pStyle w:val="ListParagraph"/>
              <w:numPr>
                <w:ilvl w:val="0"/>
                <w:numId w:val="54"/>
              </w:numPr>
              <w:spacing w:line="276" w:lineRule="auto"/>
              <w:contextualSpacing/>
              <w:jc w:val="both"/>
              <w:rPr>
                <w:sz w:val="22"/>
                <w:szCs w:val="22"/>
                <w:lang w:val="mk-MK"/>
              </w:rPr>
            </w:pPr>
            <w:r w:rsidRPr="00A0301B">
              <w:rPr>
                <w:sz w:val="22"/>
                <w:szCs w:val="22"/>
                <w:lang w:val="mk-MK"/>
              </w:rPr>
              <w:t xml:space="preserve">Во 100% приватна сопственост при што најмалку 50,1% е во сопственост на лице/лица со државјанство на Република </w:t>
            </w:r>
            <w:r>
              <w:rPr>
                <w:sz w:val="22"/>
                <w:szCs w:val="22"/>
                <w:lang w:val="mk-MK"/>
              </w:rPr>
              <w:t xml:space="preserve">Северна </w:t>
            </w:r>
            <w:r w:rsidRPr="00A0301B">
              <w:rPr>
                <w:sz w:val="22"/>
                <w:szCs w:val="22"/>
                <w:lang w:val="mk-MK"/>
              </w:rPr>
              <w:t>Македонија;</w:t>
            </w:r>
          </w:p>
          <w:p w14:paraId="59D05C29" w14:textId="77777777" w:rsidR="00106795" w:rsidRDefault="00106795" w:rsidP="00106795">
            <w:pPr>
              <w:pStyle w:val="ListParagraph"/>
              <w:numPr>
                <w:ilvl w:val="0"/>
                <w:numId w:val="54"/>
              </w:numPr>
              <w:spacing w:line="276" w:lineRule="auto"/>
              <w:contextualSpacing/>
              <w:jc w:val="both"/>
              <w:rPr>
                <w:sz w:val="22"/>
                <w:szCs w:val="22"/>
                <w:lang w:val="mk-MK"/>
              </w:rPr>
            </w:pPr>
            <w:r w:rsidRPr="00D214BA">
              <w:rPr>
                <w:sz w:val="22"/>
                <w:szCs w:val="22"/>
                <w:lang w:val="mk-MK"/>
              </w:rPr>
              <w:t>Имаат потреба и се подготвени да реализираат зелена инвестиција.</w:t>
            </w:r>
          </w:p>
          <w:p w14:paraId="296C64E4" w14:textId="77777777" w:rsidR="00106795" w:rsidRPr="00D214BA" w:rsidRDefault="00106795" w:rsidP="00106795">
            <w:pPr>
              <w:pStyle w:val="ListParagraph"/>
              <w:numPr>
                <w:ilvl w:val="0"/>
                <w:numId w:val="54"/>
              </w:numPr>
              <w:spacing w:line="276" w:lineRule="auto"/>
              <w:contextualSpacing/>
              <w:jc w:val="both"/>
              <w:rPr>
                <w:sz w:val="22"/>
                <w:szCs w:val="22"/>
                <w:lang w:val="mk-MK"/>
              </w:rPr>
            </w:pPr>
          </w:p>
          <w:p w14:paraId="3E674A0E" w14:textId="77777777" w:rsidR="00106795" w:rsidRPr="00A0301B" w:rsidRDefault="00106795" w:rsidP="00106795">
            <w:pPr>
              <w:spacing w:after="0" w:line="240" w:lineRule="auto"/>
              <w:rPr>
                <w:b/>
                <w:bCs/>
              </w:rPr>
            </w:pPr>
            <w:r w:rsidRPr="00A0301B">
              <w:rPr>
                <w:b/>
                <w:bCs/>
              </w:rPr>
              <w:t>За поддршка за стручни обуки за зелени вештини за невработени лица:</w:t>
            </w:r>
          </w:p>
          <w:p w14:paraId="1B90E304" w14:textId="77777777" w:rsidR="00106795" w:rsidRPr="00A0301B" w:rsidRDefault="00106795" w:rsidP="00106795">
            <w:pPr>
              <w:pStyle w:val="ListParagraph"/>
              <w:numPr>
                <w:ilvl w:val="0"/>
                <w:numId w:val="54"/>
              </w:numPr>
              <w:contextualSpacing/>
              <w:rPr>
                <w:sz w:val="22"/>
                <w:szCs w:val="22"/>
                <w:lang w:val="mk-MK"/>
              </w:rPr>
            </w:pPr>
            <w:r w:rsidRPr="00A0301B">
              <w:rPr>
                <w:sz w:val="22"/>
                <w:szCs w:val="22"/>
                <w:lang w:val="mk-MK"/>
              </w:rPr>
              <w:t>Невработени лица евидентирани во АВРСМ</w:t>
            </w:r>
            <w:r>
              <w:rPr>
                <w:sz w:val="22"/>
                <w:szCs w:val="22"/>
                <w:lang w:val="mk-MK"/>
              </w:rPr>
              <w:t>.</w:t>
            </w:r>
          </w:p>
          <w:p w14:paraId="2061C175" w14:textId="77777777" w:rsidR="00106795" w:rsidRPr="00A0301B" w:rsidRDefault="00106795" w:rsidP="00106795">
            <w:pPr>
              <w:pStyle w:val="ListParagraph"/>
              <w:jc w:val="both"/>
              <w:rPr>
                <w:sz w:val="22"/>
                <w:szCs w:val="22"/>
                <w:lang w:val="mk-MK"/>
              </w:rPr>
            </w:pPr>
          </w:p>
          <w:p w14:paraId="61477766" w14:textId="77777777" w:rsidR="00106795" w:rsidRPr="00A0301B" w:rsidRDefault="00106795" w:rsidP="00106795">
            <w:pPr>
              <w:spacing w:after="0" w:line="240" w:lineRule="auto"/>
              <w:jc w:val="both"/>
              <w:rPr>
                <w:b/>
                <w:bCs/>
              </w:rPr>
            </w:pPr>
            <w:r w:rsidRPr="00A0301B">
              <w:rPr>
                <w:b/>
                <w:bCs/>
              </w:rPr>
              <w:t>За поддршка за стручни обуки за зелени вештини:</w:t>
            </w:r>
          </w:p>
          <w:p w14:paraId="0DBC725A" w14:textId="77777777" w:rsidR="00106795" w:rsidRPr="00A0301B" w:rsidRDefault="00106795" w:rsidP="00106795">
            <w:pPr>
              <w:spacing w:after="0" w:line="240" w:lineRule="auto"/>
              <w:jc w:val="both"/>
            </w:pPr>
            <w:r w:rsidRPr="00A0301B">
              <w:t>Претпријатија од приватниот сектор</w:t>
            </w:r>
            <w:r w:rsidRPr="00A0301B">
              <w:rPr>
                <w:rStyle w:val="FootnoteReference"/>
              </w:rPr>
              <w:t xml:space="preserve"> </w:t>
            </w:r>
            <w:r w:rsidRPr="00A0301B">
              <w:t>заинтересирани да го поттикнат својот деловен развој  преку зелени инвестиции и со примарна дејност во следните сектори:</w:t>
            </w:r>
          </w:p>
          <w:p w14:paraId="117BA88F" w14:textId="77777777" w:rsidR="00106795" w:rsidRPr="00A0301B" w:rsidRDefault="00106795" w:rsidP="00106795">
            <w:pPr>
              <w:pStyle w:val="ListParagraph"/>
              <w:numPr>
                <w:ilvl w:val="1"/>
                <w:numId w:val="54"/>
              </w:numPr>
              <w:ind w:left="720"/>
              <w:contextualSpacing/>
              <w:jc w:val="both"/>
              <w:rPr>
                <w:sz w:val="22"/>
                <w:szCs w:val="22"/>
                <w:lang w:val="mk-MK"/>
              </w:rPr>
            </w:pPr>
            <w:r w:rsidRPr="00A0301B">
              <w:rPr>
                <w:sz w:val="22"/>
                <w:szCs w:val="22"/>
                <w:lang w:val="mk-MK"/>
              </w:rPr>
              <w:t>Градежништво</w:t>
            </w:r>
          </w:p>
          <w:p w14:paraId="4FFE42D3" w14:textId="77777777" w:rsidR="00106795" w:rsidRPr="00A0301B" w:rsidRDefault="00106795" w:rsidP="00106795">
            <w:pPr>
              <w:pStyle w:val="ListParagraph"/>
              <w:numPr>
                <w:ilvl w:val="1"/>
                <w:numId w:val="54"/>
              </w:numPr>
              <w:ind w:left="720"/>
              <w:contextualSpacing/>
              <w:jc w:val="both"/>
              <w:rPr>
                <w:sz w:val="22"/>
                <w:szCs w:val="22"/>
                <w:lang w:val="mk-MK"/>
              </w:rPr>
            </w:pPr>
            <w:r w:rsidRPr="00A0301B">
              <w:rPr>
                <w:sz w:val="22"/>
                <w:szCs w:val="22"/>
                <w:lang w:val="mk-MK"/>
              </w:rPr>
              <w:t xml:space="preserve">Преработувачка индустрија </w:t>
            </w:r>
          </w:p>
          <w:p w14:paraId="6856806D" w14:textId="77777777" w:rsidR="00106795" w:rsidRPr="00A0301B" w:rsidRDefault="00106795" w:rsidP="00106795">
            <w:pPr>
              <w:pStyle w:val="ListParagraph"/>
              <w:numPr>
                <w:ilvl w:val="1"/>
                <w:numId w:val="54"/>
              </w:numPr>
              <w:ind w:left="720"/>
              <w:contextualSpacing/>
              <w:jc w:val="both"/>
              <w:rPr>
                <w:sz w:val="22"/>
                <w:szCs w:val="22"/>
                <w:lang w:val="mk-MK"/>
              </w:rPr>
            </w:pPr>
            <w:r w:rsidRPr="00A0301B">
              <w:rPr>
                <w:sz w:val="22"/>
                <w:szCs w:val="22"/>
                <w:lang w:val="mk-MK"/>
              </w:rPr>
              <w:t>Земјоделство, шумарство и водостопанство</w:t>
            </w:r>
          </w:p>
          <w:p w14:paraId="5989C564" w14:textId="77777777" w:rsidR="00106795" w:rsidRPr="00A0301B" w:rsidRDefault="00106795" w:rsidP="00106795">
            <w:pPr>
              <w:pStyle w:val="ListParagraph"/>
              <w:numPr>
                <w:ilvl w:val="1"/>
                <w:numId w:val="54"/>
              </w:numPr>
              <w:ind w:left="720"/>
              <w:contextualSpacing/>
              <w:jc w:val="both"/>
              <w:rPr>
                <w:sz w:val="22"/>
                <w:szCs w:val="22"/>
                <w:lang w:val="mk-MK"/>
              </w:rPr>
            </w:pPr>
            <w:r w:rsidRPr="00A0301B">
              <w:rPr>
                <w:sz w:val="22"/>
                <w:szCs w:val="22"/>
                <w:lang w:val="mk-MK"/>
              </w:rPr>
              <w:t>Снабдување со електрична енергија, гас, пареа и климатизација</w:t>
            </w:r>
          </w:p>
          <w:p w14:paraId="15666778" w14:textId="77777777" w:rsidR="00106795" w:rsidRPr="00A0301B" w:rsidRDefault="00106795" w:rsidP="00106795">
            <w:pPr>
              <w:pStyle w:val="ListParagraph"/>
              <w:numPr>
                <w:ilvl w:val="1"/>
                <w:numId w:val="54"/>
              </w:numPr>
              <w:ind w:left="720"/>
              <w:contextualSpacing/>
              <w:jc w:val="both"/>
              <w:rPr>
                <w:sz w:val="22"/>
                <w:szCs w:val="22"/>
                <w:lang w:val="mk-MK"/>
              </w:rPr>
            </w:pPr>
            <w:r w:rsidRPr="00A0301B">
              <w:rPr>
                <w:sz w:val="22"/>
                <w:szCs w:val="22"/>
                <w:lang w:val="mk-MK"/>
              </w:rPr>
              <w:t>Снабдување со вода, отстранување на отпадни води, управување со отпад и дејности за санација на околината.</w:t>
            </w:r>
          </w:p>
          <w:p w14:paraId="149C2DC7" w14:textId="77777777" w:rsidR="00106795" w:rsidRPr="00A0301B" w:rsidRDefault="00106795" w:rsidP="00106795">
            <w:pPr>
              <w:pStyle w:val="ListParagraph"/>
              <w:jc w:val="both"/>
              <w:rPr>
                <w:sz w:val="22"/>
                <w:szCs w:val="22"/>
                <w:lang w:val="mk-MK"/>
              </w:rPr>
            </w:pPr>
          </w:p>
          <w:p w14:paraId="4694F433" w14:textId="77777777" w:rsidR="00106795" w:rsidRPr="00A0301B" w:rsidRDefault="00106795" w:rsidP="00106795">
            <w:pPr>
              <w:spacing w:after="0" w:line="240" w:lineRule="auto"/>
              <w:rPr>
                <w:b/>
                <w:bCs/>
              </w:rPr>
            </w:pPr>
            <w:r w:rsidRPr="00A0301B">
              <w:rPr>
                <w:b/>
                <w:bCs/>
              </w:rPr>
              <w:t>За поддршка за советодавни услуги за зелени инвестиции:</w:t>
            </w:r>
          </w:p>
          <w:p w14:paraId="6C9EBA4F" w14:textId="5B691840" w:rsidR="00F22AC9" w:rsidRPr="00A0301B" w:rsidRDefault="00106795" w:rsidP="00106795">
            <w:pPr>
              <w:pStyle w:val="ListParagraph"/>
              <w:numPr>
                <w:ilvl w:val="0"/>
                <w:numId w:val="54"/>
              </w:numPr>
              <w:contextualSpacing/>
              <w:jc w:val="both"/>
              <w:rPr>
                <w:sz w:val="22"/>
                <w:szCs w:val="22"/>
                <w:lang w:val="mk-MK"/>
              </w:rPr>
            </w:pPr>
            <w:r w:rsidRPr="00A0301B">
              <w:rPr>
                <w:sz w:val="22"/>
                <w:szCs w:val="22"/>
                <w:lang w:val="mk-MK"/>
              </w:rPr>
              <w:t>Претпријатија од приватниот сектор кои се заинтересирани да го поттикнат својот деловен развој преку зелени инвестиции.</w:t>
            </w:r>
          </w:p>
          <w:p w14:paraId="205E6C0D" w14:textId="77777777" w:rsidR="00DE547F" w:rsidRPr="00A0301B" w:rsidRDefault="00DE547F" w:rsidP="00F048AF">
            <w:pPr>
              <w:spacing w:after="0" w:line="240" w:lineRule="auto"/>
              <w:ind w:left="464"/>
              <w:jc w:val="both"/>
            </w:pPr>
          </w:p>
        </w:tc>
      </w:tr>
      <w:tr w:rsidR="00DE547F" w:rsidRPr="008C7DEC" w14:paraId="7D2A5284" w14:textId="77777777" w:rsidTr="04039277">
        <w:trPr>
          <w:trHeight w:val="522"/>
          <w:jc w:val="center"/>
        </w:trPr>
        <w:tc>
          <w:tcPr>
            <w:tcW w:w="10456" w:type="dxa"/>
            <w:gridSpan w:val="2"/>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shd w:val="clear" w:color="auto" w:fill="FFF2CC" w:themeFill="accent4" w:themeFillTint="33"/>
            <w:vAlign w:val="center"/>
          </w:tcPr>
          <w:p w14:paraId="5250B486" w14:textId="77777777" w:rsidR="00DE547F" w:rsidRPr="008C7DEC" w:rsidRDefault="00DE547F" w:rsidP="00F048AF">
            <w:pPr>
              <w:spacing w:after="0" w:line="312" w:lineRule="auto"/>
              <w:jc w:val="center"/>
              <w:rPr>
                <w:b/>
                <w:bCs/>
                <w:color w:val="0070C0"/>
              </w:rPr>
            </w:pPr>
            <w:r w:rsidRPr="008C7DEC">
              <w:rPr>
                <w:b/>
                <w:bCs/>
                <w:color w:val="000000" w:themeColor="text1"/>
              </w:rPr>
              <w:lastRenderedPageBreak/>
              <w:t>Обврски</w:t>
            </w:r>
          </w:p>
        </w:tc>
      </w:tr>
      <w:tr w:rsidR="00DE547F" w:rsidRPr="008C7DEC" w14:paraId="34502A0C" w14:textId="77777777" w:rsidTr="04039277">
        <w:trPr>
          <w:trHeight w:val="522"/>
          <w:jc w:val="center"/>
        </w:trPr>
        <w:tc>
          <w:tcPr>
            <w:tcW w:w="10456" w:type="dxa"/>
            <w:gridSpan w:val="2"/>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vAlign w:val="center"/>
          </w:tcPr>
          <w:p w14:paraId="5BAC89FD" w14:textId="77777777" w:rsidR="00373009" w:rsidRPr="00F6101C" w:rsidRDefault="00373009" w:rsidP="00F048AF">
            <w:pPr>
              <w:spacing w:after="0"/>
              <w:jc w:val="both"/>
              <w:rPr>
                <w:b/>
                <w:bCs/>
                <w:color w:val="0070C0"/>
              </w:rPr>
            </w:pPr>
          </w:p>
          <w:p w14:paraId="7C891EDE" w14:textId="77777777" w:rsidR="00091200" w:rsidRPr="00F6101C" w:rsidRDefault="00091200" w:rsidP="00091200">
            <w:pPr>
              <w:spacing w:line="276" w:lineRule="auto"/>
              <w:rPr>
                <w:b/>
                <w:bCs/>
              </w:rPr>
            </w:pPr>
            <w:r w:rsidRPr="00F6101C">
              <w:rPr>
                <w:b/>
                <w:bCs/>
              </w:rPr>
              <w:t>Обврски на претпријатието – корисник на финансиска поддршка:</w:t>
            </w:r>
          </w:p>
          <w:p w14:paraId="33721BB7" w14:textId="77777777" w:rsidR="00091200" w:rsidRPr="00F6101C" w:rsidRDefault="00091200" w:rsidP="00091200">
            <w:pPr>
              <w:pStyle w:val="ListParagraph"/>
              <w:numPr>
                <w:ilvl w:val="0"/>
                <w:numId w:val="54"/>
              </w:numPr>
              <w:spacing w:line="276" w:lineRule="auto"/>
              <w:contextualSpacing/>
              <w:jc w:val="both"/>
              <w:rPr>
                <w:sz w:val="22"/>
                <w:szCs w:val="22"/>
                <w:lang w:val="mk-MK"/>
              </w:rPr>
            </w:pPr>
            <w:r w:rsidRPr="00F6101C">
              <w:rPr>
                <w:sz w:val="22"/>
                <w:szCs w:val="22"/>
                <w:lang w:val="mk-MK"/>
              </w:rPr>
              <w:t xml:space="preserve">Работодавачот е должен да реализира одреден број на нови вработувања со полно работно време во зависност од износот на одобрениот грант односно: </w:t>
            </w:r>
          </w:p>
          <w:p w14:paraId="3B9E1911" w14:textId="77777777" w:rsidR="00091200" w:rsidRPr="00F6101C" w:rsidRDefault="00091200" w:rsidP="00091200">
            <w:pPr>
              <w:pStyle w:val="ListParagraph"/>
              <w:numPr>
                <w:ilvl w:val="1"/>
                <w:numId w:val="54"/>
              </w:numPr>
              <w:spacing w:line="276" w:lineRule="auto"/>
              <w:contextualSpacing/>
              <w:jc w:val="both"/>
              <w:rPr>
                <w:sz w:val="22"/>
                <w:szCs w:val="22"/>
                <w:lang w:val="mk-MK"/>
              </w:rPr>
            </w:pPr>
            <w:r w:rsidRPr="00F6101C">
              <w:rPr>
                <w:sz w:val="22"/>
                <w:szCs w:val="22"/>
                <w:lang w:val="mk-MK"/>
              </w:rPr>
              <w:lastRenderedPageBreak/>
              <w:t>Минимум 1 вработување за минималниот износ на грант од 205.000 денари;</w:t>
            </w:r>
          </w:p>
          <w:p w14:paraId="3B3475FF" w14:textId="77777777" w:rsidR="00091200" w:rsidRPr="00F6101C" w:rsidRDefault="00091200" w:rsidP="00091200">
            <w:pPr>
              <w:pStyle w:val="ListParagraph"/>
              <w:numPr>
                <w:ilvl w:val="1"/>
                <w:numId w:val="54"/>
              </w:numPr>
              <w:spacing w:line="276" w:lineRule="auto"/>
              <w:contextualSpacing/>
              <w:jc w:val="both"/>
              <w:rPr>
                <w:sz w:val="22"/>
                <w:szCs w:val="22"/>
                <w:lang w:val="mk-MK"/>
              </w:rPr>
            </w:pPr>
            <w:r w:rsidRPr="00F6101C">
              <w:rPr>
                <w:sz w:val="22"/>
                <w:szCs w:val="22"/>
                <w:lang w:val="mk-MK"/>
              </w:rPr>
              <w:t>Минимум 2 вработувања за износ на грант од 410.000 денари;</w:t>
            </w:r>
          </w:p>
          <w:p w14:paraId="669F82CA" w14:textId="77777777" w:rsidR="00091200" w:rsidRPr="00F6101C" w:rsidRDefault="00091200" w:rsidP="00091200">
            <w:pPr>
              <w:pStyle w:val="ListParagraph"/>
              <w:numPr>
                <w:ilvl w:val="1"/>
                <w:numId w:val="54"/>
              </w:numPr>
              <w:spacing w:line="276" w:lineRule="auto"/>
              <w:contextualSpacing/>
              <w:jc w:val="both"/>
              <w:rPr>
                <w:sz w:val="22"/>
                <w:szCs w:val="22"/>
                <w:lang w:val="mk-MK"/>
              </w:rPr>
            </w:pPr>
            <w:r w:rsidRPr="00F6101C">
              <w:rPr>
                <w:sz w:val="22"/>
                <w:szCs w:val="22"/>
                <w:lang w:val="mk-MK"/>
              </w:rPr>
              <w:t>Минимум 3 вработувања за износ на грант од 615.000 денари.</w:t>
            </w:r>
          </w:p>
          <w:p w14:paraId="10696058" w14:textId="77777777" w:rsidR="00091200" w:rsidRPr="00F6101C" w:rsidRDefault="00091200" w:rsidP="00091200">
            <w:pPr>
              <w:pStyle w:val="ListParagraph"/>
              <w:numPr>
                <w:ilvl w:val="0"/>
                <w:numId w:val="54"/>
              </w:numPr>
              <w:spacing w:line="276" w:lineRule="auto"/>
              <w:contextualSpacing/>
              <w:jc w:val="both"/>
              <w:rPr>
                <w:sz w:val="22"/>
                <w:szCs w:val="22"/>
                <w:lang w:val="mk-MK"/>
              </w:rPr>
            </w:pPr>
            <w:r w:rsidRPr="00F6101C">
              <w:rPr>
                <w:sz w:val="22"/>
                <w:szCs w:val="22"/>
                <w:lang w:val="mk-MK"/>
              </w:rPr>
              <w:t>Работодавачот е должен да ги реализира новите вработувања во рок од 3 месеци по потпишувањето на договорот.</w:t>
            </w:r>
          </w:p>
          <w:p w14:paraId="35A1C518" w14:textId="77777777" w:rsidR="00091200" w:rsidRPr="00F6101C" w:rsidRDefault="00091200" w:rsidP="00091200">
            <w:pPr>
              <w:pStyle w:val="ListParagraph"/>
              <w:numPr>
                <w:ilvl w:val="0"/>
                <w:numId w:val="54"/>
              </w:numPr>
              <w:spacing w:line="276" w:lineRule="auto"/>
              <w:contextualSpacing/>
              <w:jc w:val="both"/>
              <w:rPr>
                <w:sz w:val="22"/>
                <w:szCs w:val="22"/>
                <w:lang w:val="mk-MK"/>
              </w:rPr>
            </w:pPr>
            <w:r w:rsidRPr="00F6101C">
              <w:rPr>
                <w:sz w:val="22"/>
                <w:szCs w:val="22"/>
                <w:lang w:val="mk-MK"/>
              </w:rPr>
              <w:t>Работодавачот кој вработува невработено лице во рамките на оваа програма е должен да го вработи лицето со полно работно време и да го задржи во работен однос најмалку 12 месеци сметано од денот на засновање на работниот однос. Доколку на лицето за кое е обезбедено финансиска поддршка му престане работниот однос по било кој основ, освен во случај на смрт, пензионирање или неспособност за работа, работодавачот е должен во рок од 30 работни денови на негово место да вработи друго евидентирано невработено лице, во спротивно е должен да го врати износот на средствата обезбедени во вид на финансиска поддршка во паричен износ сразмерно со преостанатото времетраење на вработувањето до истекот на утврдениот период.</w:t>
            </w:r>
          </w:p>
          <w:p w14:paraId="1A12FB3E" w14:textId="77777777" w:rsidR="00091200" w:rsidRPr="00F6101C" w:rsidRDefault="00091200" w:rsidP="00091200">
            <w:pPr>
              <w:pStyle w:val="ListParagraph"/>
              <w:numPr>
                <w:ilvl w:val="0"/>
                <w:numId w:val="54"/>
              </w:numPr>
              <w:spacing w:line="276" w:lineRule="auto"/>
              <w:contextualSpacing/>
              <w:jc w:val="both"/>
              <w:rPr>
                <w:sz w:val="22"/>
                <w:szCs w:val="22"/>
                <w:lang w:val="mk-MK"/>
              </w:rPr>
            </w:pPr>
            <w:r w:rsidRPr="00F6101C">
              <w:rPr>
                <w:sz w:val="22"/>
                <w:szCs w:val="22"/>
                <w:lang w:val="mk-MK"/>
              </w:rPr>
              <w:t xml:space="preserve">Работодавачот е должен во текот на целиот период на предвидената обврска да не го намали вкупниот број на вработените на неопределено време (кој го имал на денот на аплицирање) освен во случај на смрт, пензија или неспособност за работа, во спротивно е должен во рок од </w:t>
            </w:r>
            <w:r>
              <w:rPr>
                <w:sz w:val="22"/>
                <w:szCs w:val="22"/>
              </w:rPr>
              <w:t>30</w:t>
            </w:r>
            <w:r w:rsidRPr="00F6101C">
              <w:rPr>
                <w:sz w:val="22"/>
                <w:szCs w:val="22"/>
                <w:lang w:val="mk-MK"/>
              </w:rPr>
              <w:t xml:space="preserve"> работни денови да вработи друго невработено лице - со цел надополнување на бројот, во спротивно е должен да го врати износот на средствата обезбедени во вид на финансиска поддршка во паричен износ сразмерно со преостанатото времетраење на вработувањето до истекот на утврдениот период.</w:t>
            </w:r>
          </w:p>
          <w:p w14:paraId="653D44F9" w14:textId="77777777" w:rsidR="00091200" w:rsidRPr="00F6101C" w:rsidRDefault="00091200" w:rsidP="00091200">
            <w:pPr>
              <w:pStyle w:val="ListParagraph"/>
              <w:spacing w:line="276" w:lineRule="auto"/>
              <w:ind w:left="360"/>
              <w:jc w:val="both"/>
              <w:rPr>
                <w:sz w:val="22"/>
                <w:szCs w:val="22"/>
                <w:lang w:val="mk-MK"/>
              </w:rPr>
            </w:pPr>
          </w:p>
          <w:p w14:paraId="7A8C0149" w14:textId="77777777" w:rsidR="00091200" w:rsidRPr="00F6101C" w:rsidRDefault="00091200" w:rsidP="00091200">
            <w:pPr>
              <w:spacing w:line="276" w:lineRule="auto"/>
              <w:rPr>
                <w:b/>
                <w:bCs/>
              </w:rPr>
            </w:pPr>
            <w:r w:rsidRPr="00F6101C">
              <w:rPr>
                <w:b/>
                <w:bCs/>
              </w:rPr>
              <w:t xml:space="preserve">Обврски на спроведувачот на стручни обуки за зелени вештини: </w:t>
            </w:r>
          </w:p>
          <w:p w14:paraId="681A3EE2" w14:textId="77777777" w:rsidR="00091200" w:rsidRPr="00F6101C" w:rsidRDefault="00091200" w:rsidP="00091200">
            <w:pPr>
              <w:pStyle w:val="ListParagraph"/>
              <w:numPr>
                <w:ilvl w:val="0"/>
                <w:numId w:val="54"/>
              </w:numPr>
              <w:spacing w:line="276" w:lineRule="auto"/>
              <w:contextualSpacing/>
              <w:jc w:val="both"/>
              <w:rPr>
                <w:sz w:val="22"/>
                <w:szCs w:val="22"/>
                <w:lang w:val="mk-MK"/>
              </w:rPr>
            </w:pPr>
            <w:r w:rsidRPr="00F6101C">
              <w:rPr>
                <w:sz w:val="22"/>
                <w:szCs w:val="22"/>
                <w:lang w:val="mk-MK"/>
              </w:rPr>
              <w:t xml:space="preserve">Ја организира и ја испорачува обуката; </w:t>
            </w:r>
          </w:p>
          <w:p w14:paraId="51EB5D8F" w14:textId="77777777" w:rsidR="00091200" w:rsidRPr="00F6101C" w:rsidRDefault="00091200" w:rsidP="00091200">
            <w:pPr>
              <w:pStyle w:val="ListParagraph"/>
              <w:numPr>
                <w:ilvl w:val="0"/>
                <w:numId w:val="54"/>
              </w:numPr>
              <w:spacing w:line="276" w:lineRule="auto"/>
              <w:contextualSpacing/>
              <w:jc w:val="both"/>
              <w:rPr>
                <w:sz w:val="22"/>
                <w:szCs w:val="22"/>
                <w:lang w:val="mk-MK"/>
              </w:rPr>
            </w:pPr>
            <w:r w:rsidRPr="00F6101C">
              <w:rPr>
                <w:sz w:val="22"/>
                <w:szCs w:val="22"/>
                <w:lang w:val="mk-MK"/>
              </w:rPr>
              <w:t>Спроведува проверка на стекнатите знаења и по завршување на обуката доставува до УНДП и АВРСМ збирен извештај вклучувајќи извештај за присутност на лицата и евалуација на реализираната обука.</w:t>
            </w:r>
          </w:p>
          <w:p w14:paraId="4D7121A6" w14:textId="77777777" w:rsidR="00091200" w:rsidRPr="00F6101C" w:rsidRDefault="00091200" w:rsidP="00091200">
            <w:pPr>
              <w:spacing w:line="276" w:lineRule="auto"/>
            </w:pPr>
          </w:p>
          <w:p w14:paraId="0824A9F6" w14:textId="77777777" w:rsidR="00091200" w:rsidRPr="00F6101C" w:rsidRDefault="00091200" w:rsidP="00091200">
            <w:pPr>
              <w:spacing w:line="276" w:lineRule="auto"/>
              <w:rPr>
                <w:b/>
                <w:bCs/>
              </w:rPr>
            </w:pPr>
            <w:r w:rsidRPr="00F6101C">
              <w:rPr>
                <w:b/>
                <w:bCs/>
              </w:rPr>
              <w:t xml:space="preserve">Обврски на лицата (вработени во претпријатија и невработени) кои следат стручни обуки за зелени вештини: </w:t>
            </w:r>
          </w:p>
          <w:p w14:paraId="0198EEE1" w14:textId="77777777" w:rsidR="00091200" w:rsidRPr="00F6101C" w:rsidRDefault="00091200" w:rsidP="00091200">
            <w:pPr>
              <w:pStyle w:val="ListParagraph"/>
              <w:numPr>
                <w:ilvl w:val="0"/>
                <w:numId w:val="54"/>
              </w:numPr>
              <w:spacing w:line="276" w:lineRule="auto"/>
              <w:contextualSpacing/>
              <w:rPr>
                <w:sz w:val="22"/>
                <w:szCs w:val="22"/>
                <w:lang w:val="mk-MK"/>
              </w:rPr>
            </w:pPr>
            <w:r w:rsidRPr="00F6101C">
              <w:rPr>
                <w:sz w:val="22"/>
                <w:szCs w:val="22"/>
                <w:lang w:val="mk-MK"/>
              </w:rPr>
              <w:t>Редовна посета на обуката во текот на нејзиното времетраење;</w:t>
            </w:r>
          </w:p>
          <w:p w14:paraId="6310DD2B" w14:textId="77777777" w:rsidR="00091200" w:rsidRPr="00F6101C" w:rsidRDefault="00091200" w:rsidP="00091200">
            <w:pPr>
              <w:pStyle w:val="ListParagraph"/>
              <w:numPr>
                <w:ilvl w:val="0"/>
                <w:numId w:val="54"/>
              </w:numPr>
              <w:spacing w:line="276" w:lineRule="auto"/>
              <w:contextualSpacing/>
              <w:rPr>
                <w:sz w:val="22"/>
                <w:szCs w:val="22"/>
                <w:lang w:val="mk-MK"/>
              </w:rPr>
            </w:pPr>
            <w:r w:rsidRPr="00F6101C">
              <w:rPr>
                <w:sz w:val="22"/>
                <w:szCs w:val="22"/>
                <w:lang w:val="mk-MK"/>
              </w:rPr>
              <w:t xml:space="preserve">Правото на обука престанува ако кандидатот: </w:t>
            </w:r>
          </w:p>
          <w:p w14:paraId="190193A4" w14:textId="77777777" w:rsidR="00091200" w:rsidRPr="00F6101C" w:rsidRDefault="00091200" w:rsidP="00091200">
            <w:pPr>
              <w:pStyle w:val="ListParagraph"/>
              <w:numPr>
                <w:ilvl w:val="1"/>
                <w:numId w:val="54"/>
              </w:numPr>
              <w:spacing w:line="276" w:lineRule="auto"/>
              <w:contextualSpacing/>
              <w:rPr>
                <w:sz w:val="22"/>
                <w:szCs w:val="22"/>
                <w:lang w:val="mk-MK"/>
              </w:rPr>
            </w:pPr>
            <w:r w:rsidRPr="00F6101C">
              <w:rPr>
                <w:sz w:val="22"/>
                <w:szCs w:val="22"/>
                <w:lang w:val="mk-MK"/>
              </w:rPr>
              <w:t xml:space="preserve">Не присуствувал на 70% од обуката од оправдани причини (болест, вработување, основач или управител на правен субјект, отслужување на воен рок); </w:t>
            </w:r>
          </w:p>
          <w:p w14:paraId="6C89B16C" w14:textId="77777777" w:rsidR="00091200" w:rsidRPr="00F6101C" w:rsidRDefault="00091200" w:rsidP="00091200">
            <w:pPr>
              <w:pStyle w:val="ListParagraph"/>
              <w:numPr>
                <w:ilvl w:val="1"/>
                <w:numId w:val="54"/>
              </w:numPr>
              <w:spacing w:line="276" w:lineRule="auto"/>
              <w:contextualSpacing/>
              <w:rPr>
                <w:sz w:val="22"/>
                <w:szCs w:val="22"/>
                <w:lang w:val="mk-MK"/>
              </w:rPr>
            </w:pPr>
            <w:r w:rsidRPr="00F6101C">
              <w:rPr>
                <w:sz w:val="22"/>
                <w:szCs w:val="22"/>
                <w:lang w:val="mk-MK"/>
              </w:rPr>
              <w:t xml:space="preserve">Самоволно ја напушти обуката; и </w:t>
            </w:r>
          </w:p>
          <w:p w14:paraId="79687AEF" w14:textId="77777777" w:rsidR="00091200" w:rsidRPr="00F6101C" w:rsidRDefault="00091200" w:rsidP="00091200">
            <w:pPr>
              <w:pStyle w:val="ListParagraph"/>
              <w:numPr>
                <w:ilvl w:val="1"/>
                <w:numId w:val="54"/>
              </w:numPr>
              <w:spacing w:line="276" w:lineRule="auto"/>
              <w:contextualSpacing/>
              <w:rPr>
                <w:sz w:val="22"/>
                <w:szCs w:val="22"/>
                <w:lang w:val="mk-MK"/>
              </w:rPr>
            </w:pPr>
            <w:r w:rsidRPr="00F6101C">
              <w:rPr>
                <w:sz w:val="22"/>
                <w:szCs w:val="22"/>
                <w:lang w:val="mk-MK"/>
              </w:rPr>
              <w:t xml:space="preserve">Исклучување поради неоправдано отсуство од обуката. </w:t>
            </w:r>
          </w:p>
          <w:p w14:paraId="38412906" w14:textId="77777777" w:rsidR="00091200" w:rsidRPr="00F6101C" w:rsidRDefault="00091200" w:rsidP="00091200">
            <w:pPr>
              <w:pStyle w:val="ListParagraph"/>
              <w:spacing w:line="276" w:lineRule="auto"/>
              <w:ind w:left="1080"/>
              <w:rPr>
                <w:sz w:val="22"/>
                <w:szCs w:val="22"/>
                <w:lang w:val="mk-MK"/>
              </w:rPr>
            </w:pPr>
          </w:p>
          <w:p w14:paraId="36CF8AF2" w14:textId="77777777" w:rsidR="00091200" w:rsidRPr="00F6101C" w:rsidRDefault="00091200" w:rsidP="00091200">
            <w:pPr>
              <w:pStyle w:val="ListParagraph"/>
              <w:numPr>
                <w:ilvl w:val="0"/>
                <w:numId w:val="54"/>
              </w:numPr>
              <w:spacing w:line="276" w:lineRule="auto"/>
              <w:contextualSpacing/>
              <w:rPr>
                <w:sz w:val="22"/>
                <w:szCs w:val="22"/>
                <w:lang w:val="mk-MK"/>
              </w:rPr>
            </w:pPr>
            <w:r w:rsidRPr="00F6101C">
              <w:rPr>
                <w:sz w:val="22"/>
                <w:szCs w:val="22"/>
                <w:lang w:val="mk-MK"/>
              </w:rPr>
              <w:t>Обврски во случај на престанокот на обуката на кандидатот:</w:t>
            </w:r>
          </w:p>
          <w:p w14:paraId="53122F7E" w14:textId="77777777" w:rsidR="00091200" w:rsidRPr="00F6101C" w:rsidRDefault="00091200" w:rsidP="00091200">
            <w:pPr>
              <w:pStyle w:val="ListParagraph"/>
              <w:numPr>
                <w:ilvl w:val="0"/>
                <w:numId w:val="54"/>
              </w:numPr>
              <w:spacing w:line="276" w:lineRule="auto"/>
              <w:contextualSpacing/>
              <w:rPr>
                <w:sz w:val="22"/>
                <w:szCs w:val="22"/>
                <w:lang w:val="mk-MK"/>
              </w:rPr>
            </w:pPr>
            <w:r w:rsidRPr="00F6101C">
              <w:rPr>
                <w:sz w:val="22"/>
                <w:szCs w:val="22"/>
                <w:lang w:val="mk-MK"/>
              </w:rPr>
              <w:lastRenderedPageBreak/>
              <w:t xml:space="preserve">Кандидат – невработено лице: доколку лицето кое престанало да ја следи обуката е невработено, тој/таа има обврска да го врати износот на средствата за обука. </w:t>
            </w:r>
          </w:p>
          <w:p w14:paraId="0C108063" w14:textId="7BB4DCD8" w:rsidR="00F6101C" w:rsidRPr="00F6101C" w:rsidRDefault="00091200" w:rsidP="00091200">
            <w:pPr>
              <w:pStyle w:val="ListParagraph"/>
              <w:numPr>
                <w:ilvl w:val="0"/>
                <w:numId w:val="54"/>
              </w:numPr>
              <w:spacing w:line="276" w:lineRule="auto"/>
              <w:contextualSpacing/>
              <w:rPr>
                <w:sz w:val="22"/>
                <w:szCs w:val="22"/>
                <w:lang w:val="mk-MK"/>
              </w:rPr>
            </w:pPr>
            <w:r w:rsidRPr="00F6101C">
              <w:rPr>
                <w:sz w:val="22"/>
                <w:szCs w:val="22"/>
                <w:lang w:val="mk-MK"/>
              </w:rPr>
              <w:t>Кандидат – вработено лице: доколку лицето кое посетувало обука е вработено во претпријатието селектирано за поддршка за стручни обуки, работодавачот е должен во рок од 3 работни денови да назначи друго лице, во спротивно е должен да го врати износот на средствата за обука.</w:t>
            </w:r>
            <w:r w:rsidR="00F6101C" w:rsidRPr="00F6101C">
              <w:rPr>
                <w:sz w:val="22"/>
                <w:szCs w:val="22"/>
                <w:lang w:val="mk-MK"/>
              </w:rPr>
              <w:t xml:space="preserve"> </w:t>
            </w:r>
          </w:p>
          <w:p w14:paraId="701A1979" w14:textId="77777777" w:rsidR="00373009" w:rsidRPr="008C7DEC" w:rsidRDefault="00373009" w:rsidP="00373009">
            <w:pPr>
              <w:pStyle w:val="ListParagraph2"/>
              <w:spacing w:after="0" w:line="240" w:lineRule="auto"/>
              <w:ind w:left="824"/>
              <w:jc w:val="both"/>
              <w:rPr>
                <w:rFonts w:cs="Calibri"/>
                <w:lang w:val="mk-MK"/>
              </w:rPr>
            </w:pPr>
          </w:p>
        </w:tc>
      </w:tr>
      <w:tr w:rsidR="00DE547F" w:rsidRPr="008C7DEC" w14:paraId="33FDBE33" w14:textId="77777777" w:rsidTr="04039277">
        <w:trPr>
          <w:trHeight w:val="527"/>
          <w:jc w:val="center"/>
        </w:trPr>
        <w:tc>
          <w:tcPr>
            <w:tcW w:w="10456" w:type="dxa"/>
            <w:gridSpan w:val="2"/>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shd w:val="clear" w:color="auto" w:fill="FFF2CC" w:themeFill="accent4" w:themeFillTint="33"/>
            <w:vAlign w:val="center"/>
          </w:tcPr>
          <w:p w14:paraId="0269E834" w14:textId="77777777" w:rsidR="00DE547F" w:rsidRPr="008C7DEC" w:rsidRDefault="00DE547F" w:rsidP="00F048AF">
            <w:pPr>
              <w:pStyle w:val="PlainText"/>
              <w:jc w:val="center"/>
              <w:rPr>
                <w:rFonts w:ascii="StobiSerif Regular" w:hAnsi="StobiSerif Regular" w:cs="Calibri"/>
                <w:b/>
                <w:bCs/>
                <w:color w:val="0070C0"/>
                <w:sz w:val="22"/>
                <w:szCs w:val="22"/>
                <w:lang w:val="mk-MK"/>
              </w:rPr>
            </w:pPr>
            <w:r w:rsidRPr="008C7DEC">
              <w:rPr>
                <w:rFonts w:ascii="StobiSerif Regular" w:hAnsi="StobiSerif Regular" w:cs="Calibri"/>
                <w:b/>
                <w:bCs/>
                <w:color w:val="000000" w:themeColor="text1"/>
                <w:sz w:val="22"/>
                <w:szCs w:val="22"/>
                <w:lang w:val="mk-MK"/>
              </w:rPr>
              <w:lastRenderedPageBreak/>
              <w:t>Реализација</w:t>
            </w:r>
          </w:p>
        </w:tc>
      </w:tr>
      <w:tr w:rsidR="00DE547F" w:rsidRPr="008C7DEC" w14:paraId="7BA1CB75" w14:textId="77777777" w:rsidTr="04039277">
        <w:trPr>
          <w:trHeight w:val="5174"/>
          <w:jc w:val="center"/>
        </w:trPr>
        <w:tc>
          <w:tcPr>
            <w:tcW w:w="10456" w:type="dxa"/>
            <w:gridSpan w:val="2"/>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vAlign w:val="center"/>
          </w:tcPr>
          <w:p w14:paraId="78134378" w14:textId="77777777" w:rsidR="00AE4C37" w:rsidRPr="00F86594" w:rsidRDefault="00AE4C37" w:rsidP="00AE4C37">
            <w:pPr>
              <w:spacing w:after="120" w:line="240" w:lineRule="auto"/>
              <w:jc w:val="both"/>
              <w:rPr>
                <w:b/>
                <w:bCs/>
              </w:rPr>
            </w:pPr>
            <w:r w:rsidRPr="00F86594">
              <w:rPr>
                <w:b/>
                <w:bCs/>
              </w:rPr>
              <w:t>За финансиска поддршка:</w:t>
            </w:r>
          </w:p>
          <w:p w14:paraId="16104EE7" w14:textId="77777777" w:rsidR="00AE4C37" w:rsidRPr="00F86594" w:rsidRDefault="00AE4C37" w:rsidP="00AE4C37">
            <w:pPr>
              <w:pStyle w:val="ListParagraph"/>
              <w:numPr>
                <w:ilvl w:val="0"/>
                <w:numId w:val="57"/>
              </w:numPr>
              <w:contextualSpacing/>
              <w:rPr>
                <w:sz w:val="22"/>
                <w:szCs w:val="22"/>
                <w:lang w:val="mk-MK"/>
              </w:rPr>
            </w:pPr>
            <w:r w:rsidRPr="00F86594">
              <w:rPr>
                <w:sz w:val="22"/>
                <w:szCs w:val="22"/>
                <w:lang w:val="mk-MK"/>
              </w:rPr>
              <w:t>Јавен повик / Известување</w:t>
            </w:r>
          </w:p>
          <w:p w14:paraId="0AAFB496" w14:textId="77777777" w:rsidR="00AE4C37" w:rsidRPr="00F86594" w:rsidRDefault="00AE4C37" w:rsidP="00AE4C37">
            <w:pPr>
              <w:pStyle w:val="ListParagraph"/>
              <w:numPr>
                <w:ilvl w:val="0"/>
                <w:numId w:val="57"/>
              </w:numPr>
              <w:contextualSpacing/>
              <w:rPr>
                <w:sz w:val="22"/>
                <w:szCs w:val="22"/>
                <w:lang w:val="mk-MK"/>
              </w:rPr>
            </w:pPr>
            <w:r w:rsidRPr="00F86594">
              <w:rPr>
                <w:sz w:val="22"/>
                <w:szCs w:val="22"/>
                <w:lang w:val="mk-MK"/>
              </w:rPr>
              <w:t xml:space="preserve">Пријава со пополнета апликација </w:t>
            </w:r>
          </w:p>
          <w:p w14:paraId="11AF889B" w14:textId="77777777" w:rsidR="00AE4C37" w:rsidRPr="00F86594" w:rsidRDefault="00AE4C37" w:rsidP="00AE4C37">
            <w:pPr>
              <w:pStyle w:val="ListParagraph"/>
              <w:numPr>
                <w:ilvl w:val="0"/>
                <w:numId w:val="57"/>
              </w:numPr>
              <w:contextualSpacing/>
              <w:rPr>
                <w:sz w:val="22"/>
                <w:szCs w:val="22"/>
                <w:lang w:val="mk-MK"/>
              </w:rPr>
            </w:pPr>
            <w:r w:rsidRPr="00F86594">
              <w:rPr>
                <w:sz w:val="22"/>
                <w:szCs w:val="22"/>
                <w:lang w:val="mk-MK"/>
              </w:rPr>
              <w:t xml:space="preserve">Селекција </w:t>
            </w:r>
          </w:p>
          <w:p w14:paraId="161858EF" w14:textId="77777777" w:rsidR="00AE4C37" w:rsidRPr="00F86594" w:rsidRDefault="00AE4C37" w:rsidP="00AE4C37">
            <w:pPr>
              <w:pStyle w:val="ListParagraph"/>
              <w:numPr>
                <w:ilvl w:val="0"/>
                <w:numId w:val="57"/>
              </w:numPr>
              <w:contextualSpacing/>
              <w:rPr>
                <w:sz w:val="22"/>
                <w:szCs w:val="22"/>
                <w:lang w:val="mk-MK"/>
              </w:rPr>
            </w:pPr>
            <w:r w:rsidRPr="00F86594">
              <w:rPr>
                <w:sz w:val="22"/>
                <w:szCs w:val="22"/>
                <w:lang w:val="mk-MK"/>
              </w:rPr>
              <w:t>Потпишување на Договор</w:t>
            </w:r>
          </w:p>
          <w:p w14:paraId="3F188C43" w14:textId="77777777" w:rsidR="00AE4C37" w:rsidRPr="00F86594" w:rsidRDefault="00AE4C37" w:rsidP="00AE4C37">
            <w:pPr>
              <w:pStyle w:val="ListParagraph"/>
              <w:numPr>
                <w:ilvl w:val="0"/>
                <w:numId w:val="57"/>
              </w:numPr>
              <w:contextualSpacing/>
              <w:rPr>
                <w:sz w:val="22"/>
                <w:szCs w:val="22"/>
                <w:lang w:val="mk-MK"/>
              </w:rPr>
            </w:pPr>
            <w:r w:rsidRPr="00F86594">
              <w:rPr>
                <w:sz w:val="22"/>
                <w:szCs w:val="22"/>
                <w:lang w:val="mk-MK"/>
              </w:rPr>
              <w:t>Набавка на нова опрема</w:t>
            </w:r>
            <w:r>
              <w:rPr>
                <w:sz w:val="22"/>
                <w:szCs w:val="22"/>
                <w:lang w:val="mk-MK"/>
              </w:rPr>
              <w:t>. Во случај на ко-финансирање се приложува</w:t>
            </w:r>
            <w:r w:rsidRPr="00F86594">
              <w:rPr>
                <w:sz w:val="22"/>
                <w:szCs w:val="22"/>
                <w:lang w:val="mk-MK"/>
              </w:rPr>
              <w:t xml:space="preserve"> доказ за извршено ко-финансирање на одобрената набавка</w:t>
            </w:r>
          </w:p>
          <w:p w14:paraId="2BC9AC1A" w14:textId="77777777" w:rsidR="00AE4C37" w:rsidRPr="00F86594" w:rsidRDefault="00AE4C37" w:rsidP="00AE4C37">
            <w:pPr>
              <w:pStyle w:val="ListParagraph"/>
              <w:numPr>
                <w:ilvl w:val="0"/>
                <w:numId w:val="57"/>
              </w:numPr>
              <w:contextualSpacing/>
              <w:rPr>
                <w:sz w:val="22"/>
                <w:szCs w:val="22"/>
                <w:lang w:val="mk-MK"/>
              </w:rPr>
            </w:pPr>
            <w:r w:rsidRPr="00F86594">
              <w:rPr>
                <w:sz w:val="22"/>
                <w:szCs w:val="22"/>
                <w:lang w:val="mk-MK"/>
              </w:rPr>
              <w:t>Вработување: Корисникот е должен да ги реализира новите вработувања во рок од 3 месеци по потпишувањето на договорот.</w:t>
            </w:r>
          </w:p>
          <w:p w14:paraId="72DC190A" w14:textId="77777777" w:rsidR="00AE4C37" w:rsidRPr="00F86594" w:rsidRDefault="00AE4C37" w:rsidP="00AE4C37">
            <w:pPr>
              <w:pStyle w:val="ListParagraph"/>
              <w:ind w:left="360"/>
              <w:rPr>
                <w:sz w:val="22"/>
                <w:szCs w:val="22"/>
                <w:lang w:val="mk-MK"/>
              </w:rPr>
            </w:pPr>
          </w:p>
          <w:p w14:paraId="00B98C4C" w14:textId="77777777" w:rsidR="00AE4C37" w:rsidRPr="00F86594" w:rsidRDefault="00AE4C37" w:rsidP="00AE4C37">
            <w:pPr>
              <w:spacing w:after="120" w:line="240" w:lineRule="auto"/>
              <w:rPr>
                <w:b/>
                <w:bCs/>
              </w:rPr>
            </w:pPr>
            <w:r w:rsidRPr="00F86594">
              <w:rPr>
                <w:b/>
                <w:bCs/>
              </w:rPr>
              <w:t>За поддршка за стручни обуки за зелени вештини:</w:t>
            </w:r>
          </w:p>
          <w:p w14:paraId="6947F63B" w14:textId="77777777" w:rsidR="00AE4C37" w:rsidRPr="00F86594" w:rsidRDefault="00AE4C37" w:rsidP="00AE4C37">
            <w:pPr>
              <w:pStyle w:val="ListParagraph"/>
              <w:numPr>
                <w:ilvl w:val="0"/>
                <w:numId w:val="57"/>
              </w:numPr>
              <w:contextualSpacing/>
              <w:rPr>
                <w:sz w:val="22"/>
                <w:szCs w:val="22"/>
                <w:lang w:val="mk-MK"/>
              </w:rPr>
            </w:pPr>
            <w:r w:rsidRPr="00F86594">
              <w:rPr>
                <w:sz w:val="22"/>
                <w:szCs w:val="22"/>
                <w:lang w:val="mk-MK"/>
              </w:rPr>
              <w:t>Поднесување на пријава со пополнета on-line апликација</w:t>
            </w:r>
          </w:p>
          <w:p w14:paraId="08BE1F3D" w14:textId="77777777" w:rsidR="00AE4C37" w:rsidRPr="00F86594" w:rsidRDefault="00AE4C37" w:rsidP="00AE4C37">
            <w:pPr>
              <w:pStyle w:val="ListParagraph"/>
              <w:numPr>
                <w:ilvl w:val="0"/>
                <w:numId w:val="57"/>
              </w:numPr>
              <w:contextualSpacing/>
              <w:rPr>
                <w:sz w:val="22"/>
                <w:szCs w:val="22"/>
                <w:lang w:val="mk-MK"/>
              </w:rPr>
            </w:pPr>
            <w:r w:rsidRPr="00F86594">
              <w:rPr>
                <w:sz w:val="22"/>
                <w:szCs w:val="22"/>
                <w:lang w:val="mk-MK"/>
              </w:rPr>
              <w:t xml:space="preserve">Селекција </w:t>
            </w:r>
          </w:p>
          <w:p w14:paraId="00C11206" w14:textId="77777777" w:rsidR="00AE4C37" w:rsidRPr="00F86594" w:rsidRDefault="00AE4C37" w:rsidP="00AE4C37">
            <w:pPr>
              <w:pStyle w:val="ListParagraph"/>
              <w:numPr>
                <w:ilvl w:val="0"/>
                <w:numId w:val="57"/>
              </w:numPr>
              <w:contextualSpacing/>
              <w:rPr>
                <w:sz w:val="22"/>
                <w:szCs w:val="22"/>
                <w:lang w:val="mk-MK"/>
              </w:rPr>
            </w:pPr>
            <w:r w:rsidRPr="00F86594">
              <w:rPr>
                <w:sz w:val="22"/>
                <w:szCs w:val="22"/>
                <w:lang w:val="mk-MK"/>
              </w:rPr>
              <w:t>Потпишување на Договор за стручна обука</w:t>
            </w:r>
          </w:p>
          <w:p w14:paraId="09DD1FC3" w14:textId="77777777" w:rsidR="00AE4C37" w:rsidRPr="00F86594" w:rsidRDefault="00AE4C37" w:rsidP="00AE4C37">
            <w:pPr>
              <w:pStyle w:val="ListParagraph"/>
              <w:numPr>
                <w:ilvl w:val="0"/>
                <w:numId w:val="57"/>
              </w:numPr>
              <w:contextualSpacing/>
              <w:rPr>
                <w:sz w:val="22"/>
                <w:szCs w:val="22"/>
                <w:lang w:val="mk-MK"/>
              </w:rPr>
            </w:pPr>
            <w:r w:rsidRPr="00F86594">
              <w:rPr>
                <w:sz w:val="22"/>
                <w:szCs w:val="22"/>
                <w:lang w:val="mk-MK"/>
              </w:rPr>
              <w:t xml:space="preserve">Спроведување на обуката </w:t>
            </w:r>
          </w:p>
          <w:p w14:paraId="03183C6F" w14:textId="77777777" w:rsidR="00AE4C37" w:rsidRPr="00F86594" w:rsidRDefault="00AE4C37" w:rsidP="00AE4C37">
            <w:pPr>
              <w:spacing w:after="0" w:line="240" w:lineRule="auto"/>
              <w:rPr>
                <w:b/>
                <w:bCs/>
              </w:rPr>
            </w:pPr>
          </w:p>
          <w:p w14:paraId="53D31CF7" w14:textId="77777777" w:rsidR="00AE4C37" w:rsidRPr="00F86594" w:rsidRDefault="00AE4C37" w:rsidP="00AE4C37">
            <w:pPr>
              <w:spacing w:after="120" w:line="240" w:lineRule="auto"/>
              <w:rPr>
                <w:b/>
                <w:bCs/>
              </w:rPr>
            </w:pPr>
            <w:r w:rsidRPr="00F86594">
              <w:rPr>
                <w:b/>
                <w:bCs/>
              </w:rPr>
              <w:t>За поддршка за советодавни услуги за зелени инвестиции:</w:t>
            </w:r>
          </w:p>
          <w:p w14:paraId="650B1F7D" w14:textId="77777777" w:rsidR="00AE4C37" w:rsidRPr="00F86594" w:rsidRDefault="00AE4C37" w:rsidP="00AE4C37">
            <w:pPr>
              <w:pStyle w:val="ListParagraph"/>
              <w:numPr>
                <w:ilvl w:val="0"/>
                <w:numId w:val="58"/>
              </w:numPr>
              <w:contextualSpacing/>
              <w:rPr>
                <w:sz w:val="22"/>
                <w:szCs w:val="22"/>
                <w:lang w:val="mk-MK"/>
              </w:rPr>
            </w:pPr>
            <w:r w:rsidRPr="00F86594">
              <w:rPr>
                <w:sz w:val="22"/>
                <w:szCs w:val="22"/>
                <w:lang w:val="mk-MK"/>
              </w:rPr>
              <w:t xml:space="preserve">Поднесување на пријава со пополнета апликација на порталот </w:t>
            </w:r>
            <w:hyperlink r:id="rId17" w:history="1">
              <w:r w:rsidRPr="00F86594">
                <w:rPr>
                  <w:rStyle w:val="Hyperlink"/>
                  <w:sz w:val="22"/>
                  <w:szCs w:val="22"/>
                  <w:lang w:val="mk-MK"/>
                </w:rPr>
                <w:t>https://bizz4all.mk</w:t>
              </w:r>
            </w:hyperlink>
          </w:p>
          <w:p w14:paraId="76C3D8D8" w14:textId="77777777" w:rsidR="00AE4C37" w:rsidRPr="00F86594" w:rsidRDefault="00AE4C37" w:rsidP="00AE4C37">
            <w:pPr>
              <w:pStyle w:val="ListParagraph"/>
              <w:numPr>
                <w:ilvl w:val="0"/>
                <w:numId w:val="58"/>
              </w:numPr>
              <w:contextualSpacing/>
              <w:rPr>
                <w:sz w:val="22"/>
                <w:szCs w:val="22"/>
                <w:lang w:val="mk-MK"/>
              </w:rPr>
            </w:pPr>
            <w:r w:rsidRPr="00F86594">
              <w:rPr>
                <w:sz w:val="22"/>
                <w:szCs w:val="22"/>
                <w:lang w:val="mk-MK"/>
              </w:rPr>
              <w:t>Селекција</w:t>
            </w:r>
          </w:p>
          <w:p w14:paraId="5262DFE3" w14:textId="77777777" w:rsidR="00AE4C37" w:rsidRDefault="00AE4C37" w:rsidP="00AE4C37">
            <w:pPr>
              <w:pStyle w:val="ListParagraph"/>
              <w:numPr>
                <w:ilvl w:val="0"/>
                <w:numId w:val="58"/>
              </w:numPr>
              <w:contextualSpacing/>
              <w:rPr>
                <w:sz w:val="22"/>
                <w:szCs w:val="22"/>
                <w:lang w:val="mk-MK"/>
              </w:rPr>
            </w:pPr>
            <w:r w:rsidRPr="00F86594">
              <w:rPr>
                <w:sz w:val="22"/>
                <w:szCs w:val="22"/>
                <w:lang w:val="mk-MK"/>
              </w:rPr>
              <w:t>Спроведување на советодавната поддршка</w:t>
            </w:r>
          </w:p>
          <w:p w14:paraId="6B56CA75" w14:textId="77777777" w:rsidR="00F86594" w:rsidRPr="00F86594" w:rsidRDefault="00F86594" w:rsidP="00F86594">
            <w:pPr>
              <w:pStyle w:val="ListParagraph"/>
              <w:ind w:left="360"/>
              <w:contextualSpacing/>
              <w:rPr>
                <w:sz w:val="22"/>
                <w:szCs w:val="22"/>
                <w:lang w:val="mk-MK"/>
              </w:rPr>
            </w:pPr>
          </w:p>
        </w:tc>
      </w:tr>
    </w:tbl>
    <w:p w14:paraId="09074982" w14:textId="0B08B672" w:rsidR="005B4C33" w:rsidRDefault="005B4C33" w:rsidP="002D3BE8">
      <w:pPr>
        <w:rPr>
          <w:b/>
          <w:color w:val="0070C0"/>
        </w:rPr>
      </w:pPr>
    </w:p>
    <w:p w14:paraId="684BE89C" w14:textId="4327A787" w:rsidR="00C00C75" w:rsidRDefault="00C00C75" w:rsidP="002D3BE8">
      <w:pPr>
        <w:rPr>
          <w:b/>
          <w:color w:val="0070C0"/>
        </w:rPr>
      </w:pPr>
    </w:p>
    <w:p w14:paraId="6352AD5F" w14:textId="77777777" w:rsidR="00C00C75" w:rsidRPr="008C7DEC" w:rsidRDefault="00C00C75" w:rsidP="002D3BE8">
      <w:pPr>
        <w:rPr>
          <w:b/>
          <w:color w:val="0070C0"/>
        </w:rPr>
      </w:pPr>
    </w:p>
    <w:p w14:paraId="2C24483C" w14:textId="77777777" w:rsidR="00387001" w:rsidRPr="00F94401" w:rsidRDefault="00387001" w:rsidP="002D3BE8">
      <w:pPr>
        <w:rPr>
          <w:b/>
          <w:color w:val="0070C0"/>
          <w:sz w:val="2"/>
          <w:szCs w:val="2"/>
        </w:rPr>
      </w:pPr>
    </w:p>
    <w:p w14:paraId="06F3F90C" w14:textId="77777777" w:rsidR="0011766C" w:rsidRPr="00E46A8C" w:rsidRDefault="0011766C" w:rsidP="00100305">
      <w:pPr>
        <w:pStyle w:val="Heading2"/>
        <w:numPr>
          <w:ilvl w:val="0"/>
          <w:numId w:val="49"/>
        </w:numPr>
        <w:shd w:val="clear" w:color="auto" w:fill="FFE599" w:themeFill="accent4" w:themeFillTint="66"/>
        <w:rPr>
          <w:rFonts w:ascii="StobiSerif Regular" w:hAnsi="StobiSerif Regular" w:cs="Calibri"/>
          <w:b/>
          <w:color w:val="000000" w:themeColor="text1"/>
          <w:sz w:val="24"/>
          <w:szCs w:val="24"/>
          <w:lang w:val="mk-MK"/>
        </w:rPr>
      </w:pPr>
      <w:bookmarkStart w:id="44" w:name="_Toc96887832"/>
      <w:r w:rsidRPr="00E46A8C">
        <w:rPr>
          <w:rFonts w:ascii="StobiSerif Regular" w:hAnsi="StobiSerif Regular" w:cs="Calibri"/>
          <w:b/>
          <w:color w:val="000000" w:themeColor="text1"/>
          <w:sz w:val="24"/>
          <w:szCs w:val="24"/>
          <w:lang w:val="mk-MK"/>
        </w:rPr>
        <w:t>Исплата на младински додаток</w:t>
      </w:r>
      <w:bookmarkEnd w:id="44"/>
    </w:p>
    <w:p w14:paraId="58A5ED44" w14:textId="77777777" w:rsidR="0011766C" w:rsidRPr="00F94401" w:rsidRDefault="0011766C" w:rsidP="002D3BE8">
      <w:pPr>
        <w:rPr>
          <w:b/>
          <w:color w:val="0070C0"/>
          <w:sz w:val="2"/>
          <w:szCs w:val="2"/>
        </w:rPr>
      </w:pPr>
    </w:p>
    <w:tbl>
      <w:tblPr>
        <w:tblW w:w="10367" w:type="dxa"/>
        <w:tblInd w:w="108" w:type="dxa"/>
        <w:tblBorders>
          <w:top w:val="single" w:sz="12" w:space="0" w:color="2F5496"/>
          <w:left w:val="single" w:sz="12" w:space="0" w:color="2F5496"/>
          <w:bottom w:val="single" w:sz="12" w:space="0" w:color="2F5496"/>
          <w:right w:val="single" w:sz="12" w:space="0" w:color="2F5496"/>
          <w:insideH w:val="single" w:sz="12" w:space="0" w:color="2F5496"/>
          <w:insideV w:val="single" w:sz="12" w:space="0" w:color="2F5496"/>
        </w:tblBorders>
        <w:tblLook w:val="00A0" w:firstRow="1" w:lastRow="0" w:firstColumn="1" w:lastColumn="0" w:noHBand="0" w:noVBand="0"/>
      </w:tblPr>
      <w:tblGrid>
        <w:gridCol w:w="2269"/>
        <w:gridCol w:w="8098"/>
      </w:tblGrid>
      <w:tr w:rsidR="00387001" w:rsidRPr="008C7DEC" w14:paraId="3FF88F4D" w14:textId="77777777" w:rsidTr="004229C9">
        <w:trPr>
          <w:trHeight w:val="590"/>
        </w:trPr>
        <w:tc>
          <w:tcPr>
            <w:tcW w:w="2269" w:type="dxa"/>
            <w:tcBorders>
              <w:top w:val="single" w:sz="12" w:space="0" w:color="2F5496"/>
              <w:left w:val="single" w:sz="12" w:space="0" w:color="2F5496"/>
              <w:bottom w:val="single" w:sz="12" w:space="0" w:color="2F5496"/>
              <w:right w:val="single" w:sz="12" w:space="0" w:color="2F5496"/>
            </w:tcBorders>
            <w:shd w:val="clear" w:color="auto" w:fill="FFF2CC" w:themeFill="accent4" w:themeFillTint="33"/>
            <w:vAlign w:val="center"/>
          </w:tcPr>
          <w:p w14:paraId="708C3479" w14:textId="77777777" w:rsidR="00387001" w:rsidRPr="008C7DEC" w:rsidRDefault="00387001" w:rsidP="00387001">
            <w:pPr>
              <w:spacing w:after="0"/>
              <w:rPr>
                <w:b/>
                <w:bCs/>
                <w:color w:val="000000" w:themeColor="text1"/>
              </w:rPr>
            </w:pPr>
            <w:r w:rsidRPr="008C7DEC">
              <w:rPr>
                <w:b/>
                <w:bCs/>
                <w:color w:val="000000" w:themeColor="text1"/>
              </w:rPr>
              <w:t>Наслов на мерката</w:t>
            </w:r>
          </w:p>
        </w:tc>
        <w:tc>
          <w:tcPr>
            <w:tcW w:w="8098" w:type="dxa"/>
            <w:tcBorders>
              <w:top w:val="single" w:sz="12" w:space="0" w:color="2F5496"/>
              <w:left w:val="single" w:sz="12" w:space="0" w:color="2F5496"/>
              <w:bottom w:val="single" w:sz="12" w:space="0" w:color="2F5496"/>
              <w:right w:val="single" w:sz="12" w:space="0" w:color="2F5496"/>
            </w:tcBorders>
            <w:shd w:val="clear" w:color="auto" w:fill="FFF2CC" w:themeFill="accent4" w:themeFillTint="33"/>
            <w:vAlign w:val="center"/>
          </w:tcPr>
          <w:p w14:paraId="4DC5FFF1" w14:textId="77777777" w:rsidR="00387001" w:rsidRPr="008C7DEC" w:rsidRDefault="00A24680" w:rsidP="00A24680">
            <w:pPr>
              <w:autoSpaceDE w:val="0"/>
              <w:autoSpaceDN w:val="0"/>
              <w:adjustRightInd w:val="0"/>
              <w:jc w:val="both"/>
              <w:rPr>
                <w:rStyle w:val="Heading3Char"/>
                <w:rFonts w:ascii="StobiSerif Regular" w:hAnsi="StobiSerif Regular"/>
                <w:b/>
                <w:color w:val="000000" w:themeColor="text1"/>
                <w:lang w:val="mk-MK"/>
              </w:rPr>
            </w:pPr>
            <w:bookmarkStart w:id="45" w:name="_Toc96887833"/>
            <w:r w:rsidRPr="008C7DEC">
              <w:rPr>
                <w:rStyle w:val="Heading3Char"/>
                <w:rFonts w:ascii="StobiSerif Regular" w:hAnsi="StobiSerif Regular"/>
                <w:b/>
                <w:color w:val="000000" w:themeColor="text1"/>
                <w:lang w:val="mk-MK"/>
              </w:rPr>
              <w:t>Исплата на младински додаток</w:t>
            </w:r>
            <w:bookmarkEnd w:id="45"/>
          </w:p>
        </w:tc>
      </w:tr>
      <w:tr w:rsidR="00387001" w:rsidRPr="008C7DEC" w14:paraId="69EC13BA" w14:textId="77777777" w:rsidTr="004229C9">
        <w:trPr>
          <w:trHeight w:val="590"/>
        </w:trPr>
        <w:tc>
          <w:tcPr>
            <w:tcW w:w="2269" w:type="dxa"/>
            <w:tcBorders>
              <w:top w:val="single" w:sz="12" w:space="0" w:color="2F5496"/>
              <w:left w:val="single" w:sz="12" w:space="0" w:color="2F5496"/>
              <w:bottom w:val="single" w:sz="12" w:space="0" w:color="2F5496"/>
              <w:right w:val="single" w:sz="12" w:space="0" w:color="2F5496"/>
            </w:tcBorders>
            <w:shd w:val="clear" w:color="auto" w:fill="FFF2CC" w:themeFill="accent4" w:themeFillTint="33"/>
            <w:vAlign w:val="center"/>
          </w:tcPr>
          <w:p w14:paraId="3D9E5324" w14:textId="77777777" w:rsidR="00387001" w:rsidRPr="008C7DEC" w:rsidRDefault="00387001" w:rsidP="00387001">
            <w:pPr>
              <w:spacing w:after="0"/>
              <w:rPr>
                <w:b/>
                <w:bCs/>
                <w:color w:val="000000" w:themeColor="text1"/>
              </w:rPr>
            </w:pPr>
            <w:r w:rsidRPr="008C7DEC">
              <w:rPr>
                <w:b/>
                <w:bCs/>
                <w:color w:val="000000" w:themeColor="text1"/>
              </w:rPr>
              <w:t>Цел на мерката</w:t>
            </w:r>
          </w:p>
        </w:tc>
        <w:tc>
          <w:tcPr>
            <w:tcW w:w="8098" w:type="dxa"/>
            <w:tcBorders>
              <w:top w:val="single" w:sz="12" w:space="0" w:color="2F5496"/>
              <w:left w:val="single" w:sz="12" w:space="0" w:color="2F5496"/>
              <w:bottom w:val="single" w:sz="12" w:space="0" w:color="2F5496"/>
              <w:right w:val="single" w:sz="12" w:space="0" w:color="2F5496"/>
            </w:tcBorders>
            <w:shd w:val="clear" w:color="auto" w:fill="FFF2CC" w:themeFill="accent4" w:themeFillTint="33"/>
            <w:vAlign w:val="center"/>
          </w:tcPr>
          <w:p w14:paraId="7DE86191" w14:textId="77777777" w:rsidR="00A24680" w:rsidRPr="00F94401" w:rsidRDefault="00A24680" w:rsidP="003E4AF5">
            <w:pPr>
              <w:jc w:val="both"/>
              <w:rPr>
                <w:color w:val="000000" w:themeColor="text1"/>
                <w:sz w:val="2"/>
                <w:szCs w:val="2"/>
              </w:rPr>
            </w:pPr>
          </w:p>
          <w:p w14:paraId="56F4018B" w14:textId="77777777" w:rsidR="00387001" w:rsidRPr="008C7DEC" w:rsidRDefault="003E4AF5" w:rsidP="003E4AF5">
            <w:pPr>
              <w:jc w:val="both"/>
              <w:rPr>
                <w:color w:val="000000" w:themeColor="text1"/>
              </w:rPr>
            </w:pPr>
            <w:r w:rsidRPr="008C7DEC">
              <w:rPr>
                <w:color w:val="000000" w:themeColor="text1"/>
              </w:rPr>
              <w:t xml:space="preserve">Поттикнување на вработување на младите лица до 23 години за вработување во дејностите  на производството  по завршување на средното образование, со што ќе се допринесе до подобрување на </w:t>
            </w:r>
            <w:r w:rsidRPr="008C7DEC">
              <w:rPr>
                <w:color w:val="000000" w:themeColor="text1"/>
              </w:rPr>
              <w:lastRenderedPageBreak/>
              <w:t xml:space="preserve">нивниот животен стандард  со работа и задоволување на потребите на работодавачите со соодветно квалификувана работна сила.  </w:t>
            </w:r>
          </w:p>
        </w:tc>
      </w:tr>
      <w:tr w:rsidR="00387001" w:rsidRPr="008C7DEC" w14:paraId="21E9BAFE" w14:textId="77777777" w:rsidTr="004229C9">
        <w:trPr>
          <w:trHeight w:val="631"/>
        </w:trPr>
        <w:tc>
          <w:tcPr>
            <w:tcW w:w="2269" w:type="dxa"/>
            <w:tcBorders>
              <w:top w:val="single" w:sz="12" w:space="0" w:color="2F5496"/>
              <w:left w:val="single" w:sz="12" w:space="0" w:color="2F5496"/>
              <w:bottom w:val="single" w:sz="12" w:space="0" w:color="2F5496"/>
              <w:right w:val="single" w:sz="12" w:space="0" w:color="2F5496"/>
            </w:tcBorders>
            <w:shd w:val="clear" w:color="auto" w:fill="FFF2CC" w:themeFill="accent4" w:themeFillTint="33"/>
            <w:vAlign w:val="center"/>
          </w:tcPr>
          <w:p w14:paraId="20BDA56F" w14:textId="77777777" w:rsidR="00387001" w:rsidRPr="008C7DEC" w:rsidRDefault="00387001" w:rsidP="00387001">
            <w:pPr>
              <w:spacing w:after="0"/>
              <w:rPr>
                <w:b/>
                <w:bCs/>
                <w:color w:val="000000" w:themeColor="text1"/>
              </w:rPr>
            </w:pPr>
            <w:r w:rsidRPr="008C7DEC">
              <w:rPr>
                <w:b/>
                <w:bCs/>
                <w:color w:val="000000" w:themeColor="text1"/>
              </w:rPr>
              <w:lastRenderedPageBreak/>
              <w:t>Целна група</w:t>
            </w:r>
          </w:p>
        </w:tc>
        <w:tc>
          <w:tcPr>
            <w:tcW w:w="8098" w:type="dxa"/>
            <w:tcBorders>
              <w:top w:val="single" w:sz="12" w:space="0" w:color="2F5496"/>
              <w:left w:val="single" w:sz="12" w:space="0" w:color="2F5496"/>
              <w:bottom w:val="single" w:sz="12" w:space="0" w:color="2F5496"/>
              <w:right w:val="single" w:sz="12" w:space="0" w:color="2F5496"/>
            </w:tcBorders>
            <w:shd w:val="clear" w:color="auto" w:fill="FFF2CC" w:themeFill="accent4" w:themeFillTint="33"/>
            <w:vAlign w:val="center"/>
          </w:tcPr>
          <w:p w14:paraId="26804527" w14:textId="77777777" w:rsidR="00387001" w:rsidRPr="008C7DEC" w:rsidRDefault="00387001" w:rsidP="003E4AF5">
            <w:pPr>
              <w:spacing w:after="0" w:line="312" w:lineRule="auto"/>
              <w:jc w:val="both"/>
              <w:rPr>
                <w:color w:val="000000" w:themeColor="text1"/>
              </w:rPr>
            </w:pPr>
            <w:r w:rsidRPr="008C7DEC">
              <w:rPr>
                <w:color w:val="000000" w:themeColor="text1"/>
              </w:rPr>
              <w:t xml:space="preserve">Млади лица до 23 години </w:t>
            </w:r>
            <w:r w:rsidR="003E4AF5" w:rsidRPr="008C7DEC">
              <w:rPr>
                <w:color w:val="000000" w:themeColor="text1"/>
              </w:rPr>
              <w:t>кои ќе засноваат работен однос или се вработени во дејностите  од областа на  производството</w:t>
            </w:r>
          </w:p>
        </w:tc>
      </w:tr>
      <w:tr w:rsidR="00387001" w:rsidRPr="008C7DEC" w14:paraId="11D814F2" w14:textId="77777777" w:rsidTr="00F94401">
        <w:trPr>
          <w:trHeight w:val="1009"/>
        </w:trPr>
        <w:tc>
          <w:tcPr>
            <w:tcW w:w="2269" w:type="dxa"/>
            <w:tcBorders>
              <w:top w:val="single" w:sz="12" w:space="0" w:color="2F5496"/>
              <w:left w:val="single" w:sz="12" w:space="0" w:color="2F5496"/>
              <w:bottom w:val="single" w:sz="12" w:space="0" w:color="2F5496"/>
              <w:right w:val="single" w:sz="12" w:space="0" w:color="2F5496"/>
            </w:tcBorders>
            <w:shd w:val="clear" w:color="auto" w:fill="FFF2CC" w:themeFill="accent4" w:themeFillTint="33"/>
            <w:vAlign w:val="center"/>
          </w:tcPr>
          <w:p w14:paraId="1EB7633D" w14:textId="77777777" w:rsidR="00387001" w:rsidRPr="008C7DEC" w:rsidRDefault="00387001" w:rsidP="00387001">
            <w:pPr>
              <w:spacing w:after="0"/>
              <w:rPr>
                <w:b/>
                <w:bCs/>
                <w:color w:val="000000" w:themeColor="text1"/>
              </w:rPr>
            </w:pPr>
            <w:r w:rsidRPr="008C7DEC">
              <w:rPr>
                <w:b/>
                <w:bCs/>
                <w:color w:val="000000" w:themeColor="text1"/>
              </w:rPr>
              <w:t>Опфат на мерката</w:t>
            </w:r>
          </w:p>
        </w:tc>
        <w:tc>
          <w:tcPr>
            <w:tcW w:w="8098" w:type="dxa"/>
            <w:tcBorders>
              <w:top w:val="single" w:sz="12" w:space="0" w:color="2F5496"/>
              <w:left w:val="single" w:sz="12" w:space="0" w:color="2F5496"/>
              <w:bottom w:val="single" w:sz="12" w:space="0" w:color="2F5496"/>
              <w:right w:val="single" w:sz="12" w:space="0" w:color="2F5496"/>
            </w:tcBorders>
            <w:shd w:val="clear" w:color="auto" w:fill="FFF2CC" w:themeFill="accent4" w:themeFillTint="33"/>
            <w:vAlign w:val="center"/>
          </w:tcPr>
          <w:p w14:paraId="7C66E124" w14:textId="0B441570" w:rsidR="00387001" w:rsidRPr="008C7DEC" w:rsidRDefault="00546046" w:rsidP="00387001">
            <w:pPr>
              <w:spacing w:after="0"/>
              <w:rPr>
                <w:b/>
                <w:color w:val="000000" w:themeColor="text1"/>
              </w:rPr>
            </w:pPr>
            <w:r w:rsidRPr="00B5094B">
              <w:rPr>
                <w:color w:val="000000" w:themeColor="text1"/>
                <w:lang w:val="en-US"/>
              </w:rPr>
              <w:t>3</w:t>
            </w:r>
            <w:r w:rsidR="006C57FD" w:rsidRPr="00B5094B">
              <w:rPr>
                <w:color w:val="000000" w:themeColor="text1"/>
              </w:rPr>
              <w:t>.500 млади лица до 23 години</w:t>
            </w:r>
          </w:p>
        </w:tc>
      </w:tr>
      <w:tr w:rsidR="00387001" w:rsidRPr="008C7DEC" w14:paraId="4EBCCCCE" w14:textId="77777777" w:rsidTr="004229C9">
        <w:trPr>
          <w:trHeight w:val="971"/>
        </w:trPr>
        <w:tc>
          <w:tcPr>
            <w:tcW w:w="2269" w:type="dxa"/>
            <w:tcBorders>
              <w:top w:val="single" w:sz="12" w:space="0" w:color="2F5496"/>
              <w:left w:val="single" w:sz="12" w:space="0" w:color="2F5496"/>
              <w:bottom w:val="single" w:sz="12" w:space="0" w:color="2F5496"/>
              <w:right w:val="single" w:sz="12" w:space="0" w:color="2F5496"/>
            </w:tcBorders>
            <w:shd w:val="clear" w:color="auto" w:fill="FFF2CC" w:themeFill="accent4" w:themeFillTint="33"/>
            <w:vAlign w:val="center"/>
          </w:tcPr>
          <w:p w14:paraId="29A84CED" w14:textId="77777777" w:rsidR="00387001" w:rsidRPr="008C7DEC" w:rsidRDefault="00387001" w:rsidP="00387001">
            <w:pPr>
              <w:autoSpaceDE w:val="0"/>
              <w:autoSpaceDN w:val="0"/>
              <w:adjustRightInd w:val="0"/>
              <w:spacing w:after="0"/>
              <w:rPr>
                <w:b/>
                <w:bCs/>
                <w:color w:val="000000" w:themeColor="text1"/>
              </w:rPr>
            </w:pPr>
            <w:r w:rsidRPr="008C7DEC">
              <w:rPr>
                <w:b/>
                <w:bCs/>
                <w:color w:val="000000" w:themeColor="text1"/>
              </w:rPr>
              <w:t>Надлежна институција</w:t>
            </w:r>
          </w:p>
        </w:tc>
        <w:tc>
          <w:tcPr>
            <w:tcW w:w="8098" w:type="dxa"/>
            <w:tcBorders>
              <w:top w:val="single" w:sz="12" w:space="0" w:color="2F5496"/>
              <w:left w:val="single" w:sz="12" w:space="0" w:color="2F5496"/>
              <w:bottom w:val="single" w:sz="12" w:space="0" w:color="2F5496"/>
              <w:right w:val="single" w:sz="12" w:space="0" w:color="2F5496"/>
            </w:tcBorders>
            <w:shd w:val="clear" w:color="auto" w:fill="FFF2CC" w:themeFill="accent4" w:themeFillTint="33"/>
            <w:vAlign w:val="center"/>
          </w:tcPr>
          <w:p w14:paraId="389BDEBD" w14:textId="77777777" w:rsidR="00387001" w:rsidRPr="008C7DEC" w:rsidRDefault="00387001" w:rsidP="00387001">
            <w:pPr>
              <w:spacing w:after="0"/>
              <w:jc w:val="both"/>
              <w:rPr>
                <w:color w:val="000000" w:themeColor="text1"/>
              </w:rPr>
            </w:pPr>
            <w:r w:rsidRPr="008C7DEC">
              <w:rPr>
                <w:color w:val="000000" w:themeColor="text1"/>
              </w:rPr>
              <w:t>АВРСМ</w:t>
            </w:r>
          </w:p>
        </w:tc>
      </w:tr>
      <w:tr w:rsidR="00387001" w:rsidRPr="008C7DEC" w14:paraId="6016E3AF" w14:textId="77777777" w:rsidTr="004229C9">
        <w:trPr>
          <w:trHeight w:val="701"/>
        </w:trPr>
        <w:tc>
          <w:tcPr>
            <w:tcW w:w="10367" w:type="dxa"/>
            <w:gridSpan w:val="2"/>
            <w:tcBorders>
              <w:top w:val="single" w:sz="12" w:space="0" w:color="2F5496"/>
              <w:left w:val="single" w:sz="12" w:space="0" w:color="2F5496"/>
              <w:bottom w:val="single" w:sz="12" w:space="0" w:color="2F5496"/>
              <w:right w:val="single" w:sz="12" w:space="0" w:color="2F5496"/>
            </w:tcBorders>
            <w:shd w:val="clear" w:color="auto" w:fill="FFF2CC" w:themeFill="accent4" w:themeFillTint="33"/>
            <w:vAlign w:val="center"/>
          </w:tcPr>
          <w:p w14:paraId="3C09D400" w14:textId="77777777" w:rsidR="00387001" w:rsidRPr="008C7DEC" w:rsidRDefault="00387001" w:rsidP="00387001">
            <w:pPr>
              <w:spacing w:after="0"/>
              <w:jc w:val="center"/>
              <w:rPr>
                <w:b/>
                <w:bCs/>
                <w:color w:val="0070C0"/>
              </w:rPr>
            </w:pPr>
            <w:r w:rsidRPr="008C7DEC">
              <w:rPr>
                <w:b/>
                <w:bCs/>
                <w:color w:val="000000" w:themeColor="text1"/>
              </w:rPr>
              <w:t>Висина на финансиската поддршка</w:t>
            </w:r>
          </w:p>
        </w:tc>
      </w:tr>
      <w:tr w:rsidR="00387001" w:rsidRPr="008C7DEC" w14:paraId="19A28B29" w14:textId="77777777" w:rsidTr="00A24680">
        <w:trPr>
          <w:trHeight w:val="764"/>
        </w:trPr>
        <w:tc>
          <w:tcPr>
            <w:tcW w:w="10367" w:type="dxa"/>
            <w:gridSpan w:val="2"/>
            <w:tcBorders>
              <w:top w:val="single" w:sz="12" w:space="0" w:color="2F5496"/>
              <w:left w:val="single" w:sz="12" w:space="0" w:color="2F5496"/>
              <w:bottom w:val="single" w:sz="12" w:space="0" w:color="2F5496"/>
              <w:right w:val="single" w:sz="12" w:space="0" w:color="2F5496"/>
            </w:tcBorders>
            <w:vAlign w:val="center"/>
          </w:tcPr>
          <w:p w14:paraId="692988B0" w14:textId="77777777" w:rsidR="00373009" w:rsidRPr="008C7DEC" w:rsidRDefault="00373009" w:rsidP="00693A30">
            <w:pPr>
              <w:spacing w:after="0"/>
              <w:jc w:val="both"/>
              <w:rPr>
                <w:b/>
                <w:color w:val="0070C0"/>
              </w:rPr>
            </w:pPr>
          </w:p>
          <w:p w14:paraId="796DB927" w14:textId="332B8BD7" w:rsidR="00373009" w:rsidRPr="008C7DEC" w:rsidRDefault="003E4AF5" w:rsidP="00693A30">
            <w:pPr>
              <w:spacing w:after="0"/>
              <w:jc w:val="both"/>
            </w:pPr>
            <w:r w:rsidRPr="008C7DEC">
              <w:rPr>
                <w:b/>
              </w:rPr>
              <w:t>3.</w:t>
            </w:r>
            <w:r w:rsidR="00387001" w:rsidRPr="008C7DEC">
              <w:rPr>
                <w:b/>
              </w:rPr>
              <w:t>00</w:t>
            </w:r>
            <w:r w:rsidRPr="008C7DEC">
              <w:rPr>
                <w:b/>
              </w:rPr>
              <w:t>0</w:t>
            </w:r>
            <w:r w:rsidR="00387001" w:rsidRPr="008C7DEC">
              <w:rPr>
                <w:b/>
              </w:rPr>
              <w:t xml:space="preserve"> денари </w:t>
            </w:r>
            <w:r w:rsidRPr="008C7DEC">
              <w:rPr>
                <w:b/>
              </w:rPr>
              <w:t>месечно</w:t>
            </w:r>
            <w:r w:rsidR="00614186">
              <w:rPr>
                <w:b/>
                <w:lang w:val="en-US"/>
              </w:rPr>
              <w:t xml:space="preserve"> </w:t>
            </w:r>
            <w:r w:rsidR="00387001" w:rsidRPr="008C7DEC">
              <w:t xml:space="preserve">по </w:t>
            </w:r>
            <w:r w:rsidR="00D87681" w:rsidRPr="008C7DEC">
              <w:t>вработено</w:t>
            </w:r>
            <w:r w:rsidR="00387001" w:rsidRPr="008C7DEC">
              <w:t xml:space="preserve"> лице. </w:t>
            </w:r>
          </w:p>
          <w:p w14:paraId="0164F89F" w14:textId="77777777" w:rsidR="00373009" w:rsidRPr="008C7DEC" w:rsidRDefault="00373009" w:rsidP="00693A30">
            <w:pPr>
              <w:spacing w:after="0"/>
              <w:jc w:val="both"/>
            </w:pPr>
          </w:p>
        </w:tc>
      </w:tr>
      <w:tr w:rsidR="00387001" w:rsidRPr="008C7DEC" w14:paraId="13DFCD93" w14:textId="77777777" w:rsidTr="004229C9">
        <w:trPr>
          <w:trHeight w:val="503"/>
        </w:trPr>
        <w:tc>
          <w:tcPr>
            <w:tcW w:w="10367" w:type="dxa"/>
            <w:gridSpan w:val="2"/>
            <w:tcBorders>
              <w:top w:val="single" w:sz="12" w:space="0" w:color="2F5496"/>
              <w:left w:val="single" w:sz="12" w:space="0" w:color="2F5496"/>
              <w:bottom w:val="single" w:sz="12" w:space="0" w:color="2F5496"/>
              <w:right w:val="single" w:sz="12" w:space="0" w:color="2F5496"/>
            </w:tcBorders>
            <w:shd w:val="clear" w:color="auto" w:fill="FFF2CC" w:themeFill="accent4" w:themeFillTint="33"/>
            <w:vAlign w:val="center"/>
          </w:tcPr>
          <w:p w14:paraId="0BC15B7F" w14:textId="77777777" w:rsidR="00387001" w:rsidRPr="008C7DEC" w:rsidRDefault="00387001" w:rsidP="00387001">
            <w:pPr>
              <w:spacing w:after="0"/>
              <w:jc w:val="center"/>
              <w:rPr>
                <w:b/>
                <w:bCs/>
                <w:color w:val="0070C0"/>
              </w:rPr>
            </w:pPr>
            <w:r w:rsidRPr="008C7DEC">
              <w:rPr>
                <w:b/>
                <w:bCs/>
                <w:color w:val="000000" w:themeColor="text1"/>
              </w:rPr>
              <w:t>Корисници</w:t>
            </w:r>
          </w:p>
        </w:tc>
      </w:tr>
      <w:tr w:rsidR="00387001" w:rsidRPr="008C7DEC" w14:paraId="5BD1B738" w14:textId="77777777" w:rsidTr="00F94401">
        <w:trPr>
          <w:trHeight w:val="3104"/>
        </w:trPr>
        <w:tc>
          <w:tcPr>
            <w:tcW w:w="10367" w:type="dxa"/>
            <w:gridSpan w:val="2"/>
            <w:tcBorders>
              <w:top w:val="single" w:sz="12" w:space="0" w:color="2F5496"/>
              <w:left w:val="single" w:sz="12" w:space="0" w:color="2F5496"/>
              <w:bottom w:val="single" w:sz="12" w:space="0" w:color="2F5496"/>
              <w:right w:val="single" w:sz="12" w:space="0" w:color="2F5496"/>
            </w:tcBorders>
            <w:vAlign w:val="center"/>
          </w:tcPr>
          <w:p w14:paraId="0BDE459A" w14:textId="77777777" w:rsidR="003E4AF5" w:rsidRPr="008C7DEC" w:rsidRDefault="003E4AF5" w:rsidP="00373009">
            <w:pPr>
              <w:jc w:val="both"/>
            </w:pPr>
            <w:r w:rsidRPr="008C7DEC">
              <w:t>Младински додаток може да користи младо лице до 23 години кое ги исполнува следните услови :</w:t>
            </w:r>
          </w:p>
          <w:p w14:paraId="6920E1D3" w14:textId="77777777" w:rsidR="003E4AF5" w:rsidRPr="008C7DEC" w:rsidRDefault="00C17AB9" w:rsidP="00100305">
            <w:pPr>
              <w:pStyle w:val="ListParagraph"/>
              <w:numPr>
                <w:ilvl w:val="0"/>
                <w:numId w:val="26"/>
              </w:numPr>
              <w:spacing w:after="200" w:line="276" w:lineRule="auto"/>
              <w:jc w:val="both"/>
              <w:rPr>
                <w:sz w:val="22"/>
                <w:szCs w:val="22"/>
                <w:lang w:val="mk-MK"/>
              </w:rPr>
            </w:pPr>
            <w:r w:rsidRPr="008C7DEC">
              <w:rPr>
                <w:sz w:val="22"/>
                <w:szCs w:val="22"/>
                <w:lang w:val="mk-MK"/>
              </w:rPr>
              <w:t xml:space="preserve">е опфатено со задолжително социјално осигурување по основ на вработување кај работодавач или самовработување со </w:t>
            </w:r>
            <w:r w:rsidR="00910C7C" w:rsidRPr="008C7DEC">
              <w:rPr>
                <w:sz w:val="22"/>
                <w:szCs w:val="22"/>
                <w:lang w:val="mk-MK"/>
              </w:rPr>
              <w:t>претежно</w:t>
            </w:r>
            <w:r w:rsidRPr="008C7DEC">
              <w:rPr>
                <w:sz w:val="22"/>
                <w:szCs w:val="22"/>
                <w:lang w:val="mk-MK"/>
              </w:rPr>
              <w:t xml:space="preserve"> производствена  дејност;</w:t>
            </w:r>
          </w:p>
          <w:p w14:paraId="2D8438AD" w14:textId="77777777" w:rsidR="003E4AF5" w:rsidRPr="008C7DEC" w:rsidRDefault="00C17AB9" w:rsidP="00100305">
            <w:pPr>
              <w:pStyle w:val="ListParagraph"/>
              <w:numPr>
                <w:ilvl w:val="0"/>
                <w:numId w:val="26"/>
              </w:numPr>
              <w:spacing w:after="200" w:line="276" w:lineRule="auto"/>
              <w:jc w:val="both"/>
              <w:rPr>
                <w:sz w:val="22"/>
                <w:szCs w:val="22"/>
                <w:lang w:val="mk-MK"/>
              </w:rPr>
            </w:pPr>
            <w:r w:rsidRPr="008C7DEC">
              <w:rPr>
                <w:sz w:val="22"/>
                <w:szCs w:val="22"/>
                <w:lang w:val="mk-MK"/>
              </w:rPr>
              <w:t xml:space="preserve">е вработено во приватна агенција за вработување и е отстапено на работа кај </w:t>
            </w:r>
            <w:r w:rsidR="00910C7C" w:rsidRPr="008C7DEC">
              <w:rPr>
                <w:sz w:val="22"/>
                <w:szCs w:val="22"/>
                <w:lang w:val="mk-MK"/>
              </w:rPr>
              <w:t>работодавач</w:t>
            </w:r>
            <w:r w:rsidRPr="008C7DEC">
              <w:rPr>
                <w:sz w:val="22"/>
                <w:szCs w:val="22"/>
                <w:lang w:val="mk-MK"/>
              </w:rPr>
              <w:t xml:space="preserve"> со </w:t>
            </w:r>
            <w:r w:rsidR="00910C7C" w:rsidRPr="008C7DEC">
              <w:rPr>
                <w:sz w:val="22"/>
                <w:szCs w:val="22"/>
                <w:lang w:val="mk-MK"/>
              </w:rPr>
              <w:t>претежно</w:t>
            </w:r>
            <w:r w:rsidRPr="008C7DEC">
              <w:rPr>
                <w:sz w:val="22"/>
                <w:szCs w:val="22"/>
                <w:lang w:val="mk-MK"/>
              </w:rPr>
              <w:t xml:space="preserve"> производствена дејност или </w:t>
            </w:r>
          </w:p>
          <w:p w14:paraId="447F1EE9" w14:textId="77777777" w:rsidR="00387001" w:rsidRPr="008C7DEC" w:rsidRDefault="00C17AB9" w:rsidP="00100305">
            <w:pPr>
              <w:pStyle w:val="ListParagraph"/>
              <w:numPr>
                <w:ilvl w:val="0"/>
                <w:numId w:val="26"/>
              </w:numPr>
              <w:spacing w:after="200" w:line="276" w:lineRule="auto"/>
              <w:jc w:val="both"/>
              <w:rPr>
                <w:sz w:val="22"/>
                <w:szCs w:val="22"/>
                <w:lang w:val="mk-MK"/>
              </w:rPr>
            </w:pPr>
            <w:r w:rsidRPr="008C7DEC">
              <w:rPr>
                <w:sz w:val="22"/>
                <w:szCs w:val="22"/>
                <w:lang w:val="mk-MK"/>
              </w:rPr>
              <w:t xml:space="preserve">е опфатено  во задолжително социјално осигурување како  </w:t>
            </w:r>
            <w:r w:rsidR="00910C7C" w:rsidRPr="008C7DEC">
              <w:rPr>
                <w:sz w:val="22"/>
                <w:szCs w:val="22"/>
                <w:lang w:val="mk-MK"/>
              </w:rPr>
              <w:t>индивидуален</w:t>
            </w:r>
            <w:r w:rsidRPr="008C7DEC">
              <w:rPr>
                <w:sz w:val="22"/>
                <w:szCs w:val="22"/>
                <w:lang w:val="mk-MK"/>
              </w:rPr>
              <w:t xml:space="preserve"> земјоделец.</w:t>
            </w:r>
          </w:p>
        </w:tc>
      </w:tr>
      <w:tr w:rsidR="00387001" w:rsidRPr="008C7DEC" w14:paraId="119745A6" w14:textId="77777777" w:rsidTr="004229C9">
        <w:trPr>
          <w:trHeight w:val="541"/>
        </w:trPr>
        <w:tc>
          <w:tcPr>
            <w:tcW w:w="10367" w:type="dxa"/>
            <w:gridSpan w:val="2"/>
            <w:tcBorders>
              <w:top w:val="single" w:sz="12" w:space="0" w:color="2F5496"/>
              <w:left w:val="single" w:sz="12" w:space="0" w:color="2F5496"/>
              <w:bottom w:val="single" w:sz="12" w:space="0" w:color="2F5496"/>
              <w:right w:val="single" w:sz="12" w:space="0" w:color="2F5496"/>
            </w:tcBorders>
            <w:shd w:val="clear" w:color="auto" w:fill="FFF2CC" w:themeFill="accent4" w:themeFillTint="33"/>
            <w:vAlign w:val="center"/>
          </w:tcPr>
          <w:p w14:paraId="176ED2BC" w14:textId="77777777" w:rsidR="00387001" w:rsidRPr="008C7DEC" w:rsidRDefault="00387001" w:rsidP="00387001">
            <w:pPr>
              <w:spacing w:after="0"/>
              <w:jc w:val="center"/>
              <w:rPr>
                <w:b/>
                <w:bCs/>
              </w:rPr>
            </w:pPr>
            <w:r w:rsidRPr="008C7DEC">
              <w:rPr>
                <w:b/>
                <w:bCs/>
              </w:rPr>
              <w:t>Начин на пријавување</w:t>
            </w:r>
          </w:p>
        </w:tc>
      </w:tr>
      <w:tr w:rsidR="00387001" w:rsidRPr="008C7DEC" w14:paraId="47DA47F9" w14:textId="77777777" w:rsidTr="00F94401">
        <w:trPr>
          <w:trHeight w:val="1536"/>
        </w:trPr>
        <w:tc>
          <w:tcPr>
            <w:tcW w:w="10367" w:type="dxa"/>
            <w:gridSpan w:val="2"/>
            <w:tcBorders>
              <w:top w:val="single" w:sz="12" w:space="0" w:color="2F5496"/>
              <w:left w:val="single" w:sz="12" w:space="0" w:color="2F5496"/>
              <w:bottom w:val="single" w:sz="12" w:space="0" w:color="2F5496"/>
              <w:right w:val="single" w:sz="12" w:space="0" w:color="2F5496"/>
            </w:tcBorders>
            <w:vAlign w:val="center"/>
          </w:tcPr>
          <w:p w14:paraId="7357B27D" w14:textId="77777777" w:rsidR="00387001" w:rsidRPr="008C7DEC" w:rsidRDefault="00387001" w:rsidP="00387001">
            <w:pPr>
              <w:spacing w:after="0"/>
              <w:rPr>
                <w:b/>
              </w:rPr>
            </w:pPr>
            <w:r w:rsidRPr="008C7DEC">
              <w:rPr>
                <w:b/>
              </w:rPr>
              <w:t xml:space="preserve">За </w:t>
            </w:r>
            <w:r w:rsidR="003E4AF5" w:rsidRPr="008C7DEC">
              <w:rPr>
                <w:b/>
              </w:rPr>
              <w:t>корисниците</w:t>
            </w:r>
            <w:r w:rsidRPr="008C7DEC">
              <w:rPr>
                <w:b/>
              </w:rPr>
              <w:t>:</w:t>
            </w:r>
          </w:p>
          <w:p w14:paraId="066766AA" w14:textId="77777777" w:rsidR="00387001" w:rsidRPr="008C7DEC" w:rsidRDefault="003E4AF5" w:rsidP="003E4AF5">
            <w:pPr>
              <w:spacing w:after="0"/>
              <w:jc w:val="both"/>
              <w:rPr>
                <w:color w:val="0070C0"/>
              </w:rPr>
            </w:pPr>
            <w:r w:rsidRPr="008C7DEC">
              <w:t>Поднесено барање во надлежниот Центар за вработување, според место на живеење на младото лице, доколку младото лице ги исполнува условите утврдени</w:t>
            </w:r>
            <w:r w:rsidR="003B0505" w:rsidRPr="008C7DEC">
              <w:t xml:space="preserve"> со</w:t>
            </w:r>
            <w:r w:rsidRPr="008C7DEC">
              <w:t xml:space="preserve"> Законот за младински додаток.</w:t>
            </w:r>
          </w:p>
        </w:tc>
      </w:tr>
    </w:tbl>
    <w:p w14:paraId="1C07E87C" w14:textId="77777777" w:rsidR="00C75AC7" w:rsidRPr="008C7DEC" w:rsidRDefault="00C75AC7" w:rsidP="002D3BE8">
      <w:pPr>
        <w:sectPr w:rsidR="00C75AC7" w:rsidRPr="008C7DEC" w:rsidSect="00FB38F4">
          <w:pgSz w:w="11906" w:h="16838"/>
          <w:pgMar w:top="1015" w:right="707" w:bottom="1151" w:left="851" w:header="284" w:footer="284" w:gutter="0"/>
          <w:cols w:space="720"/>
          <w:docGrid w:linePitch="360"/>
        </w:sectPr>
      </w:pPr>
    </w:p>
    <w:p w14:paraId="766EAC65" w14:textId="77777777" w:rsidR="00C75AC7" w:rsidRPr="008C7DEC" w:rsidRDefault="00C17AB9" w:rsidP="00C75AC7">
      <w:pPr>
        <w:pStyle w:val="Heading1"/>
        <w:spacing w:line="276" w:lineRule="auto"/>
        <w:ind w:left="360"/>
        <w:rPr>
          <w:rFonts w:ascii="StobiSerif Regular" w:hAnsi="StobiSerif Regular" w:cs="Calibri"/>
          <w:sz w:val="36"/>
          <w:szCs w:val="22"/>
          <w:lang w:eastAsia="en-US"/>
        </w:rPr>
      </w:pPr>
      <w:bookmarkStart w:id="46" w:name="_Toc96887834"/>
      <w:r w:rsidRPr="008C7DEC">
        <w:rPr>
          <w:rFonts w:ascii="StobiSerif Regular" w:hAnsi="StobiSerif Regular" w:cs="Calibri"/>
          <w:sz w:val="36"/>
          <w:szCs w:val="22"/>
          <w:lang w:eastAsia="en-US"/>
        </w:rPr>
        <w:lastRenderedPageBreak/>
        <w:t xml:space="preserve">II </w:t>
      </w:r>
      <w:r w:rsidR="00C75AC7" w:rsidRPr="008C7DEC">
        <w:rPr>
          <w:rFonts w:ascii="StobiSerif Regular" w:hAnsi="StobiSerif Regular" w:cs="Calibri"/>
          <w:sz w:val="36"/>
          <w:szCs w:val="22"/>
          <w:lang w:eastAsia="en-US"/>
        </w:rPr>
        <w:t>УСЛУГИ ЗА ВРАБОТУВАЊЕ</w:t>
      </w:r>
      <w:bookmarkEnd w:id="46"/>
    </w:p>
    <w:p w14:paraId="0ED8863F" w14:textId="34CB6F95" w:rsidR="00C75AC7" w:rsidRPr="008C7DEC" w:rsidRDefault="00F7026D" w:rsidP="00C75AC7">
      <w:pPr>
        <w:pStyle w:val="ListParagraph2"/>
        <w:tabs>
          <w:tab w:val="left" w:pos="2024"/>
        </w:tabs>
        <w:ind w:left="0"/>
        <w:rPr>
          <w:b/>
          <w:color w:val="0070C0"/>
          <w:szCs w:val="32"/>
          <w:lang w:val="mk-MK"/>
        </w:rPr>
      </w:pPr>
      <w:r>
        <w:rPr>
          <w:noProof/>
        </w:rPr>
        <mc:AlternateContent>
          <mc:Choice Requires="wps">
            <w:drawing>
              <wp:anchor distT="4294967293" distB="4294967293" distL="114300" distR="114300" simplePos="0" relativeHeight="251658240" behindDoc="0" locked="0" layoutInCell="1" allowOverlap="1" wp14:anchorId="75513665" wp14:editId="311CB152">
                <wp:simplePos x="0" y="0"/>
                <wp:positionH relativeFrom="column">
                  <wp:posOffset>6985</wp:posOffset>
                </wp:positionH>
                <wp:positionV relativeFrom="paragraph">
                  <wp:posOffset>56514</wp:posOffset>
                </wp:positionV>
                <wp:extent cx="5516245" cy="0"/>
                <wp:effectExtent l="0" t="19050" r="27305" b="57150"/>
                <wp:wrapNone/>
                <wp:docPr id="33"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516245" cy="0"/>
                        </a:xfrm>
                        <a:prstGeom prst="line">
                          <a:avLst/>
                        </a:prstGeom>
                        <a:noFill/>
                        <a:ln w="57150">
                          <a:solidFill>
                            <a:srgbClr val="8064A2"/>
                          </a:solidFill>
                          <a:round/>
                          <a:headEnd/>
                          <a:tailEnd/>
                        </a:ln>
                        <a:effectLst>
                          <a:outerShdw dist="23000" dir="5400000" rotWithShape="0">
                            <a:srgbClr val="000000">
                              <a:alpha val="34999"/>
                            </a:srgbClr>
                          </a:outerShdw>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line w14:anchorId="2B32FE23" id="Straight Connector 15" o:spid="_x0000_s1026" style="position:absolute;z-index:25165824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55pt,4.45pt" to="434.9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" strokecolor="#8064a2" strokeweight="4.5pt">
                <v:shadow on="t" color="black" opacity="22936f" origin=",.5" offset="0,.63889mm"/>
                <o:lock v:ext="edit" shapetype="f"/>
              </v:line>
            </w:pict>
          </mc:Fallback>
        </mc:AlternateContent>
      </w:r>
    </w:p>
    <w:p w14:paraId="23A2D390" w14:textId="77777777" w:rsidR="00A24680" w:rsidRPr="008C7DEC" w:rsidRDefault="00A24680" w:rsidP="00C75AC7">
      <w:pPr>
        <w:spacing w:after="0" w:line="240" w:lineRule="auto"/>
        <w:jc w:val="both"/>
      </w:pPr>
    </w:p>
    <w:p w14:paraId="389B0963" w14:textId="6971C439" w:rsidR="00C75AC7" w:rsidRPr="008C7DEC" w:rsidRDefault="00C75AC7" w:rsidP="00C75AC7">
      <w:pPr>
        <w:spacing w:after="0" w:line="240" w:lineRule="auto"/>
        <w:jc w:val="both"/>
      </w:pPr>
      <w:r w:rsidRPr="008C7DEC">
        <w:t>Агенцијата за вработување на Република Северна Македонија (АВРСМ) со своите центри за вработување (ЦВ) развива и спроведува услуги за зголемување на конкурентноста на работната сила и задоволување на потребите на пазарот на трудот, преку примена на индивидуален пристап во работењето</w:t>
      </w:r>
      <w:r w:rsidR="00267236">
        <w:rPr>
          <w:lang w:val="en-US"/>
        </w:rPr>
        <w:t xml:space="preserve"> </w:t>
      </w:r>
      <w:r w:rsidRPr="008C7DEC">
        <w:t xml:space="preserve">ориентиран кон потребите на невработените лица  и работодавачите. </w:t>
      </w:r>
    </w:p>
    <w:p w14:paraId="2EC3FF25" w14:textId="77777777" w:rsidR="00C75AC7" w:rsidRPr="008C7DEC" w:rsidRDefault="00C75AC7" w:rsidP="00C75AC7">
      <w:pPr>
        <w:spacing w:after="0" w:line="240" w:lineRule="auto"/>
        <w:jc w:val="both"/>
      </w:pPr>
    </w:p>
    <w:p w14:paraId="302002A9" w14:textId="77777777" w:rsidR="00C75AC7" w:rsidRPr="008C7DEC" w:rsidRDefault="00C75AC7" w:rsidP="00C75AC7">
      <w:pPr>
        <w:spacing w:after="0" w:line="240" w:lineRule="auto"/>
        <w:jc w:val="both"/>
      </w:pPr>
      <w:r w:rsidRPr="008C7DEC">
        <w:t xml:space="preserve">АВРСМ, исто така, реализира активности за промоција и запознавање на работодавачите за мерките и услугите што им се достапни. Во соработка со работодавачите, центрите за вработување вршат посредување при вработување на работна сила во согласност со барањата на работодавачот, нивно вклучување во одредени активни програми и мерки за вработување, континуирано известување и информирање за сите тековни активности и активни програми и мерки за вработување итн.  </w:t>
      </w:r>
    </w:p>
    <w:p w14:paraId="5712ED87" w14:textId="77777777" w:rsidR="00C75AC7" w:rsidRPr="008C7DEC" w:rsidRDefault="00C75AC7" w:rsidP="00C75AC7">
      <w:pPr>
        <w:spacing w:after="0" w:line="240" w:lineRule="auto"/>
        <w:jc w:val="both"/>
      </w:pPr>
    </w:p>
    <w:p w14:paraId="0C2F2F9C" w14:textId="77777777" w:rsidR="0093357C" w:rsidRPr="008C7DEC" w:rsidRDefault="00C75AC7" w:rsidP="00C75AC7">
      <w:pPr>
        <w:spacing w:after="0" w:line="240" w:lineRule="auto"/>
        <w:jc w:val="both"/>
      </w:pPr>
      <w:r w:rsidRPr="008C7DEC">
        <w:t xml:space="preserve">Информирањето и повикувањето на невработените лица за учество во услугите за вработување се врши преку писмени и усни известувања, телефонски контакти, СМС пораки, информации на веб порталот на АВРСМ и др. Учесниците ќе бидат вклучени во услугата во Центарот за вработување,  врз основа на искажаните потреби и интереси, советувањето и препораките од Индивидуалниот план за вработување (ИПВ) на лицето и др. </w:t>
      </w:r>
    </w:p>
    <w:p w14:paraId="094225CD" w14:textId="77777777" w:rsidR="00C75AC7" w:rsidRPr="008C7DEC" w:rsidRDefault="00C75AC7" w:rsidP="00C75AC7">
      <w:pPr>
        <w:spacing w:after="0" w:line="240" w:lineRule="auto"/>
        <w:jc w:val="both"/>
      </w:pPr>
      <w:r w:rsidRPr="008C7DEC">
        <w:t>Агенцијата за вработување на Република Северна Македонија ги обезбедува следните услуги:</w:t>
      </w:r>
    </w:p>
    <w:p w14:paraId="49B0F0CE" w14:textId="77777777" w:rsidR="00A24680" w:rsidRPr="008C7DEC" w:rsidRDefault="00A24680" w:rsidP="00C75AC7">
      <w:pPr>
        <w:spacing w:after="0" w:line="240" w:lineRule="auto"/>
        <w:jc w:val="both"/>
      </w:pPr>
    </w:p>
    <w:p w14:paraId="2412E5AE" w14:textId="77777777" w:rsidR="00C75AC7" w:rsidRPr="008C7DEC" w:rsidRDefault="00C75AC7" w:rsidP="00C75AC7">
      <w:pPr>
        <w:spacing w:after="0" w:line="240" w:lineRule="auto"/>
        <w:jc w:val="both"/>
        <w:rPr>
          <w:b/>
          <w:color w:val="0070C0"/>
        </w:rPr>
      </w:pPr>
    </w:p>
    <w:p w14:paraId="04020BB2" w14:textId="71C24963" w:rsidR="00C75AC7" w:rsidRPr="008C7DEC" w:rsidRDefault="00F7026D" w:rsidP="00100305">
      <w:pPr>
        <w:pStyle w:val="ListParagraph2"/>
        <w:numPr>
          <w:ilvl w:val="0"/>
          <w:numId w:val="5"/>
        </w:numPr>
        <w:spacing w:after="0" w:line="240" w:lineRule="auto"/>
        <w:jc w:val="both"/>
        <w:rPr>
          <w:b/>
          <w:lang w:val="mk-MK"/>
        </w:rPr>
      </w:pPr>
      <w:r>
        <w:rPr>
          <w:noProof/>
        </w:rPr>
        <mc:AlternateContent>
          <mc:Choice Requires="wps">
            <w:drawing>
              <wp:anchor distT="4294967295" distB="4294967295" distL="114300" distR="114300" simplePos="0" relativeHeight="251658242" behindDoc="0" locked="0" layoutInCell="1" allowOverlap="1" wp14:anchorId="47A0A82B" wp14:editId="53795BC4">
                <wp:simplePos x="0" y="0"/>
                <wp:positionH relativeFrom="column">
                  <wp:posOffset>434975</wp:posOffset>
                </wp:positionH>
                <wp:positionV relativeFrom="paragraph">
                  <wp:posOffset>201295</wp:posOffset>
                </wp:positionV>
                <wp:extent cx="2378710" cy="16510"/>
                <wp:effectExtent l="0" t="0" r="2540" b="40640"/>
                <wp:wrapNone/>
                <wp:docPr id="32" name="Lin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2378710" cy="16510"/>
                        </a:xfrm>
                        <a:prstGeom prst="line">
                          <a:avLst/>
                        </a:prstGeom>
                        <a:noFill/>
                        <a:ln w="19050">
                          <a:solidFill>
                            <a:srgbClr val="8064A2"/>
                          </a:solidFill>
                          <a:round/>
                          <a:headEnd/>
                          <a:tailEnd/>
                        </a:ln>
                        <a:effectLst>
                          <a:outerShdw dist="23000" dir="5400000" rotWithShape="0">
                            <a:srgbClr val="000000">
                              <a:alpha val="34999"/>
                            </a:srgbClr>
                          </a:outerShdw>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line w14:anchorId="205D7108" id="Line 56" o:spid="_x0000_s1026" style="position:absolute;flip:y;z-index:25165824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4.25pt,15.85pt" to="221.55pt,1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" strokecolor="#8064a2" strokeweight="1.5pt">
                <v:shadow on="t" color="black" opacity="22936f" origin=",.5" offset="0,.63889mm"/>
                <o:lock v:ext="edit" shapetype="f"/>
              </v:line>
            </w:pict>
          </mc:Fallback>
        </mc:AlternateContent>
      </w:r>
      <w:r w:rsidR="00C75AC7" w:rsidRPr="008C7DEC">
        <w:rPr>
          <w:b/>
          <w:lang w:val="mk-MK"/>
        </w:rPr>
        <w:t>ПОМОШ ПРИ БАРАЊЕ РАБОТА</w:t>
      </w:r>
    </w:p>
    <w:p w14:paraId="5D876A14" w14:textId="77777777" w:rsidR="00C75AC7" w:rsidRPr="008C7DEC" w:rsidRDefault="00C75AC7" w:rsidP="00C75AC7">
      <w:pPr>
        <w:spacing w:after="0" w:line="240" w:lineRule="auto"/>
        <w:ind w:left="360"/>
        <w:jc w:val="both"/>
        <w:rPr>
          <w:color w:val="0070C0"/>
        </w:rPr>
      </w:pPr>
    </w:p>
    <w:p w14:paraId="2EFD66DF" w14:textId="62B172E0" w:rsidR="00C75AC7" w:rsidRPr="008C7DEC" w:rsidRDefault="00C75AC7" w:rsidP="00C75AC7">
      <w:pPr>
        <w:spacing w:after="0" w:line="240" w:lineRule="auto"/>
        <w:jc w:val="both"/>
      </w:pPr>
      <w:r w:rsidRPr="008C7DEC">
        <w:t>Услугата опфаќа профилирање и подготовка на Индивидуален план за вработување, советување за вработување, обезбедување информации за состојбите и барањата на пазарот на трудот, односно слободните работни места, како и информации за активните програми и мерки за вработување и услугите што ги обезбедува АВРСМ. Дополнително, центрите за вработување нудат помош на невработените лица за изработка на CV и мотивациско писмо, зајакнување на вештините за успешно претставување пред работодавачите на интервју за работа, преку информирање и советување, и вршат едукација за користење на онлајн услугите на АВРСМ преку веб порталот на АВРСМ, како и организирање на инфо-средби за млади и за други невработени лица и др.</w:t>
      </w:r>
    </w:p>
    <w:p w14:paraId="4A60382D" w14:textId="77777777" w:rsidR="00C75AC7" w:rsidRPr="008C7DEC" w:rsidRDefault="00C75AC7" w:rsidP="00C75AC7">
      <w:pPr>
        <w:spacing w:after="0" w:line="240" w:lineRule="auto"/>
        <w:ind w:left="360"/>
        <w:jc w:val="both"/>
        <w:rPr>
          <w:b/>
          <w:color w:val="538135" w:themeColor="accent6" w:themeShade="BF"/>
        </w:rPr>
      </w:pPr>
    </w:p>
    <w:p w14:paraId="6857F4E8" w14:textId="77777777" w:rsidR="00C75AC7" w:rsidRPr="008C7DEC" w:rsidRDefault="00C75AC7" w:rsidP="00100305">
      <w:pPr>
        <w:pStyle w:val="ListParagraph2"/>
        <w:numPr>
          <w:ilvl w:val="0"/>
          <w:numId w:val="5"/>
        </w:numPr>
        <w:spacing w:after="0" w:line="240" w:lineRule="auto"/>
        <w:jc w:val="both"/>
        <w:rPr>
          <w:b/>
          <w:lang w:val="mk-MK"/>
        </w:rPr>
      </w:pPr>
      <w:r w:rsidRPr="008C7DEC">
        <w:rPr>
          <w:b/>
          <w:lang w:val="mk-MK"/>
        </w:rPr>
        <w:t>МОТИВАЦИСКИ ОБУКИ</w:t>
      </w:r>
    </w:p>
    <w:p w14:paraId="115B4AF7" w14:textId="4553B1F2" w:rsidR="00C75AC7" w:rsidRPr="008C7DEC" w:rsidRDefault="00F7026D" w:rsidP="00C75AC7">
      <w:pPr>
        <w:spacing w:after="0" w:line="240" w:lineRule="auto"/>
        <w:ind w:left="360"/>
        <w:jc w:val="both"/>
        <w:rPr>
          <w:color w:val="0070C0"/>
        </w:rPr>
      </w:pPr>
      <w:r>
        <w:rPr>
          <w:noProof/>
          <w:lang w:val="en-US"/>
        </w:rPr>
        <mc:AlternateContent>
          <mc:Choice Requires="wps">
            <w:drawing>
              <wp:anchor distT="4294967295" distB="4294967295" distL="114300" distR="114300" simplePos="0" relativeHeight="251658244" behindDoc="0" locked="0" layoutInCell="1" allowOverlap="1" wp14:anchorId="79604D9D" wp14:editId="3A074E4D">
                <wp:simplePos x="0" y="0"/>
                <wp:positionH relativeFrom="column">
                  <wp:posOffset>452755</wp:posOffset>
                </wp:positionH>
                <wp:positionV relativeFrom="paragraph">
                  <wp:posOffset>39370</wp:posOffset>
                </wp:positionV>
                <wp:extent cx="1811655" cy="4445"/>
                <wp:effectExtent l="0" t="0" r="17145" b="33655"/>
                <wp:wrapNone/>
                <wp:docPr id="31" name="Straight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1811655" cy="4445"/>
                        </a:xfrm>
                        <a:prstGeom prst="line">
                          <a:avLst/>
                        </a:prstGeom>
                        <a:noFill/>
                        <a:ln w="19050">
                          <a:solidFill>
                            <a:srgbClr val="8064A2"/>
                          </a:solidFill>
                          <a:round/>
                          <a:headEnd/>
                          <a:tailEnd/>
                        </a:ln>
                        <a:effectLst>
                          <a:outerShdw dist="23000" dir="5400000" rotWithShape="0">
                            <a:srgbClr val="000000">
                              <a:alpha val="34999"/>
                            </a:srgbClr>
                          </a:outerShdw>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line w14:anchorId="2E08C5E4" id="Straight Connector 36" o:spid="_x0000_s1026" style="position:absolute;flip:y;z-index:2516582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5.65pt,3.1pt" to="178.3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" strokecolor="#8064a2" strokeweight="1.5pt">
                <v:shadow on="t" color="black" opacity="22936f" origin=",.5" offset="0,.63889mm"/>
                <o:lock v:ext="edit" shapetype="f"/>
              </v:line>
            </w:pict>
          </mc:Fallback>
        </mc:AlternateContent>
      </w:r>
    </w:p>
    <w:p w14:paraId="7657A1AC" w14:textId="56756614" w:rsidR="00C75AC7" w:rsidRPr="008C7DEC" w:rsidRDefault="00C75AC7" w:rsidP="00C75AC7">
      <w:pPr>
        <w:spacing w:after="0" w:line="240" w:lineRule="auto"/>
        <w:jc w:val="both"/>
      </w:pPr>
      <w:r w:rsidRPr="008C7DEC">
        <w:t xml:space="preserve">Мотивациските обуки ќе бидат организирани како еднодневни обуки во центрите за вработување, кои имаат за цел </w:t>
      </w:r>
      <w:r w:rsidR="00267236">
        <w:t xml:space="preserve">зголемување на информираноста </w:t>
      </w:r>
      <w:r w:rsidR="00762FDE">
        <w:t>н</w:t>
      </w:r>
      <w:r w:rsidR="00267236">
        <w:t xml:space="preserve">а невработените лица </w:t>
      </w:r>
      <w:r w:rsidRPr="008C7DEC">
        <w:t xml:space="preserve">, како и </w:t>
      </w:r>
      <w:r w:rsidR="00267236">
        <w:t xml:space="preserve">зајакнување на нивната мотивација за активно барање работа, </w:t>
      </w:r>
      <w:r w:rsidRPr="008C7DEC">
        <w:t>за вклучување во активните програми и мерки за вработување</w:t>
      </w:r>
      <w:r w:rsidR="00762FDE">
        <w:t xml:space="preserve"> и др.</w:t>
      </w:r>
      <w:r w:rsidRPr="008C7DEC">
        <w:t xml:space="preserve"> Мотивирањето на невработените лица активно да бараат работа ќе се реализира и преку индивидуален приод, доколку невработените лица искажат  потреба од дополнителна поддршка и советување.  </w:t>
      </w:r>
    </w:p>
    <w:p w14:paraId="1AE22951" w14:textId="77777777" w:rsidR="00C75AC7" w:rsidRPr="008C7DEC" w:rsidRDefault="00C75AC7" w:rsidP="00C75AC7">
      <w:pPr>
        <w:rPr>
          <w:b/>
          <w:color w:val="0070C0"/>
        </w:rPr>
      </w:pPr>
    </w:p>
    <w:p w14:paraId="7157B634" w14:textId="77777777" w:rsidR="00C75AC7" w:rsidRPr="008C7DEC" w:rsidRDefault="00C75AC7" w:rsidP="00100305">
      <w:pPr>
        <w:pStyle w:val="ListParagraph2"/>
        <w:numPr>
          <w:ilvl w:val="0"/>
          <w:numId w:val="5"/>
        </w:numPr>
        <w:spacing w:after="0" w:line="240" w:lineRule="auto"/>
        <w:jc w:val="both"/>
        <w:rPr>
          <w:b/>
          <w:lang w:val="mk-MK"/>
        </w:rPr>
      </w:pPr>
      <w:r w:rsidRPr="008C7DEC">
        <w:rPr>
          <w:b/>
          <w:lang w:val="mk-MK"/>
        </w:rPr>
        <w:lastRenderedPageBreak/>
        <w:t>ОБУКИ „ПОДГОТОВКА ЗА ВРАБОТУВАЊЕ И ЗА РАБОТА“</w:t>
      </w:r>
    </w:p>
    <w:p w14:paraId="4CF5E86B" w14:textId="0F192B2A" w:rsidR="00C75AC7" w:rsidRPr="008C7DEC" w:rsidRDefault="00F7026D" w:rsidP="00C75AC7">
      <w:pPr>
        <w:spacing w:after="0" w:line="240" w:lineRule="auto"/>
        <w:ind w:left="360"/>
        <w:jc w:val="both"/>
        <w:rPr>
          <w:color w:val="0070C0"/>
        </w:rPr>
      </w:pPr>
      <w:r>
        <w:rPr>
          <w:noProof/>
          <w:lang w:val="en-US"/>
        </w:rPr>
        <mc:AlternateContent>
          <mc:Choice Requires="wps">
            <w:drawing>
              <wp:anchor distT="4294967295" distB="4294967295" distL="114300" distR="114300" simplePos="0" relativeHeight="251658245" behindDoc="0" locked="0" layoutInCell="1" allowOverlap="1" wp14:anchorId="7E8E719F" wp14:editId="681BD722">
                <wp:simplePos x="0" y="0"/>
                <wp:positionH relativeFrom="column">
                  <wp:posOffset>441960</wp:posOffset>
                </wp:positionH>
                <wp:positionV relativeFrom="paragraph">
                  <wp:posOffset>5715</wp:posOffset>
                </wp:positionV>
                <wp:extent cx="4521200" cy="12065"/>
                <wp:effectExtent l="0" t="0" r="12700" b="26035"/>
                <wp:wrapNone/>
                <wp:docPr id="30" name="Straight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4521200" cy="12065"/>
                        </a:xfrm>
                        <a:prstGeom prst="line">
                          <a:avLst/>
                        </a:prstGeom>
                        <a:noFill/>
                        <a:ln w="19050">
                          <a:solidFill>
                            <a:srgbClr val="8064A2"/>
                          </a:solidFill>
                          <a:round/>
                          <a:headEnd/>
                          <a:tailEnd/>
                        </a:ln>
                        <a:effectLst>
                          <a:outerShdw dist="23000" dir="5400000" rotWithShape="0">
                            <a:srgbClr val="000000">
                              <a:alpha val="34999"/>
                            </a:srgbClr>
                          </a:outerShdw>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line w14:anchorId="07F2C305" id="Straight Connector 37" o:spid="_x0000_s1026" style="position:absolute;flip:y;z-index:251658245;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4.8pt,.45pt" to="390.8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" strokecolor="#8064a2" strokeweight="1.5pt">
                <v:shadow on="t" color="black" opacity="22936f" origin=",.5" offset="0,.63889mm"/>
                <o:lock v:ext="edit" shapetype="f"/>
              </v:line>
            </w:pict>
          </mc:Fallback>
        </mc:AlternateContent>
      </w:r>
    </w:p>
    <w:p w14:paraId="4872AFCC" w14:textId="6132C18A" w:rsidR="00762FDE" w:rsidRPr="009D4DF2" w:rsidRDefault="00762FDE" w:rsidP="00762FDE">
      <w:pPr>
        <w:pStyle w:val="ListParagraph"/>
        <w:ind w:left="0"/>
        <w:jc w:val="both"/>
        <w:rPr>
          <w:sz w:val="22"/>
          <w:szCs w:val="22"/>
        </w:rPr>
      </w:pPr>
      <w:r w:rsidRPr="009D4DF2">
        <w:rPr>
          <w:sz w:val="22"/>
          <w:szCs w:val="22"/>
        </w:rPr>
        <w:t xml:space="preserve">Услугата опфаќа спроведување на обуки за невработени лица </w:t>
      </w:r>
      <w:r w:rsidRPr="00762FDE">
        <w:rPr>
          <w:sz w:val="22"/>
          <w:szCs w:val="22"/>
        </w:rPr>
        <w:t xml:space="preserve">со фокус на млади </w:t>
      </w:r>
      <w:r w:rsidRPr="009D4DF2">
        <w:rPr>
          <w:sz w:val="22"/>
          <w:szCs w:val="22"/>
        </w:rPr>
        <w:t>лица до 29 години според програмата „</w:t>
      </w:r>
      <w:r w:rsidR="00472595" w:rsidRPr="00472595">
        <w:rPr>
          <w:sz w:val="22"/>
          <w:szCs w:val="22"/>
        </w:rPr>
        <w:t xml:space="preserve">Подготовка за вработување и за </w:t>
      </w:r>
      <w:r w:rsidRPr="009D4DF2">
        <w:rPr>
          <w:sz w:val="22"/>
          <w:szCs w:val="22"/>
        </w:rPr>
        <w:t xml:space="preserve">работа“. </w:t>
      </w:r>
      <w:r w:rsidR="00472595" w:rsidRPr="00472595">
        <w:rPr>
          <w:sz w:val="22"/>
          <w:szCs w:val="22"/>
        </w:rPr>
        <w:t xml:space="preserve"> </w:t>
      </w:r>
      <w:r w:rsidRPr="009D4DF2">
        <w:rPr>
          <w:sz w:val="22"/>
          <w:szCs w:val="22"/>
        </w:rPr>
        <w:t xml:space="preserve">Обуките имаат за цел </w:t>
      </w:r>
      <w:r w:rsidRPr="00762FDE">
        <w:rPr>
          <w:sz w:val="22"/>
          <w:szCs w:val="22"/>
        </w:rPr>
        <w:t xml:space="preserve">да </w:t>
      </w:r>
      <w:r w:rsidRPr="009D4DF2">
        <w:rPr>
          <w:sz w:val="22"/>
          <w:szCs w:val="22"/>
        </w:rPr>
        <w:t xml:space="preserve">им помогнат на невработените лица во развојот на вештините кои се потребни за подготовка за вработување и за работа, како што се вештините за личен развој, вештините за барање работа, комуникациските вештини, вештините за соодветно однесување на работното место, знаењата и вештините за тимска работа и лидерство, за безбедноста, правата и обврските на работа и др.    </w:t>
      </w:r>
    </w:p>
    <w:p w14:paraId="1A89D367" w14:textId="0004E485" w:rsidR="00762FDE" w:rsidRPr="00515423" w:rsidRDefault="00762FDE" w:rsidP="009D4DF2">
      <w:pPr>
        <w:pStyle w:val="ListParagraph"/>
        <w:ind w:left="0"/>
        <w:jc w:val="both"/>
      </w:pPr>
      <w:r w:rsidRPr="009D4DF2">
        <w:rPr>
          <w:sz w:val="22"/>
          <w:szCs w:val="22"/>
        </w:rPr>
        <w:t xml:space="preserve">Истите ќе се реализираат преку работилници со користење на методи што им се </w:t>
      </w:r>
      <w:r w:rsidR="00F64B20" w:rsidRPr="00F64B20">
        <w:rPr>
          <w:sz w:val="22"/>
          <w:szCs w:val="22"/>
        </w:rPr>
        <w:t xml:space="preserve">блиски на младите лица </w:t>
      </w:r>
      <w:r w:rsidRPr="009D4DF2">
        <w:rPr>
          <w:sz w:val="22"/>
          <w:szCs w:val="22"/>
        </w:rPr>
        <w:t xml:space="preserve">и се ефикасни за едукација и усвојување на нови вештини на интерактивен начин.  </w:t>
      </w:r>
    </w:p>
    <w:p w14:paraId="1FD15161" w14:textId="77777777" w:rsidR="00C75AC7" w:rsidRPr="008C7DEC" w:rsidRDefault="00C75AC7" w:rsidP="00C75AC7">
      <w:pPr>
        <w:rPr>
          <w:b/>
          <w:color w:val="0070C0"/>
        </w:rPr>
      </w:pPr>
    </w:p>
    <w:p w14:paraId="3C2BB4CE" w14:textId="77777777" w:rsidR="00C75AC7" w:rsidRPr="008C7DEC" w:rsidRDefault="00C75AC7" w:rsidP="00100305">
      <w:pPr>
        <w:pStyle w:val="ListParagraph2"/>
        <w:numPr>
          <w:ilvl w:val="0"/>
          <w:numId w:val="5"/>
        </w:numPr>
        <w:spacing w:after="0" w:line="240" w:lineRule="auto"/>
        <w:jc w:val="both"/>
        <w:rPr>
          <w:b/>
          <w:lang w:val="mk-MK"/>
        </w:rPr>
      </w:pPr>
      <w:r w:rsidRPr="008C7DEC">
        <w:rPr>
          <w:b/>
          <w:lang w:val="mk-MK"/>
        </w:rPr>
        <w:t xml:space="preserve">ПРОФЕСИОНАЛНА ОРИЕНТАЦИЈА И КАРИЕРНО СОВЕТУВАЊЕ </w:t>
      </w:r>
    </w:p>
    <w:p w14:paraId="73C41002" w14:textId="59518683" w:rsidR="00C75AC7" w:rsidRPr="008C7DEC" w:rsidRDefault="00F7026D" w:rsidP="00C75AC7">
      <w:pPr>
        <w:spacing w:after="0" w:line="240" w:lineRule="auto"/>
        <w:ind w:left="360"/>
        <w:jc w:val="both"/>
        <w:rPr>
          <w:color w:val="0070C0"/>
        </w:rPr>
      </w:pPr>
      <w:r>
        <w:rPr>
          <w:noProof/>
          <w:lang w:val="en-US"/>
        </w:rPr>
        <mc:AlternateContent>
          <mc:Choice Requires="wps">
            <w:drawing>
              <wp:anchor distT="4294967295" distB="4294967295" distL="114300" distR="114300" simplePos="0" relativeHeight="251658246" behindDoc="0" locked="0" layoutInCell="1" allowOverlap="1" wp14:anchorId="39A9EF0D" wp14:editId="7897241E">
                <wp:simplePos x="0" y="0"/>
                <wp:positionH relativeFrom="column">
                  <wp:posOffset>458470</wp:posOffset>
                </wp:positionH>
                <wp:positionV relativeFrom="paragraph">
                  <wp:posOffset>8890</wp:posOffset>
                </wp:positionV>
                <wp:extent cx="5033645" cy="17145"/>
                <wp:effectExtent l="0" t="0" r="14605" b="40005"/>
                <wp:wrapNone/>
                <wp:docPr id="29" name="Straight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5033645" cy="17145"/>
                        </a:xfrm>
                        <a:prstGeom prst="line">
                          <a:avLst/>
                        </a:prstGeom>
                        <a:noFill/>
                        <a:ln w="19050">
                          <a:solidFill>
                            <a:srgbClr val="8064A2"/>
                          </a:solidFill>
                          <a:round/>
                          <a:headEnd/>
                          <a:tailEnd/>
                        </a:ln>
                        <a:effectLst>
                          <a:outerShdw dist="23000" dir="5400000" rotWithShape="0">
                            <a:srgbClr val="000000">
                              <a:alpha val="34999"/>
                            </a:srgbClr>
                          </a:outerShdw>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line w14:anchorId="56D8103A" id="Straight Connector 38" o:spid="_x0000_s1026" style="position:absolute;flip:y;z-index:25165824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1pt,.7pt" to="432.4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" strokecolor="#8064a2" strokeweight="1.5pt">
                <v:shadow on="t" color="black" opacity="22936f" origin=",.5" offset="0,.63889mm"/>
                <o:lock v:ext="edit" shapetype="f"/>
              </v:line>
            </w:pict>
          </mc:Fallback>
        </mc:AlternateContent>
      </w:r>
    </w:p>
    <w:p w14:paraId="43A72060" w14:textId="78E2987E" w:rsidR="00C75AC7" w:rsidRPr="008C7DEC" w:rsidRDefault="00C75AC7" w:rsidP="00C75AC7">
      <w:pPr>
        <w:spacing w:after="0" w:line="240" w:lineRule="auto"/>
        <w:jc w:val="both"/>
      </w:pPr>
      <w:r w:rsidRPr="008C7DEC">
        <w:t>Услугата опфаќа различни активности за информирање, групно и индивидуално кариерно советување и др. Невработените лица можат да бидат вклучени во повеќе активности во рамките на услугата, во согласност со нивните интереси и потреби. Професионалната ориентација и кариерното советување овозможува невработените лица да развијат вештини за барање работа и планирање и управување со сопствениот кариерен развој, помош</w:t>
      </w:r>
      <w:r w:rsidR="00917CB1">
        <w:t xml:space="preserve"> </w:t>
      </w:r>
      <w:r w:rsidRPr="008C7DEC">
        <w:t>при изборот на занимање, обука или вработување, како и дополнителна поддршка при процената на сопствените потенцијали за вработување и нивно усогласување со реалните потреби на пазарот на трудот.</w:t>
      </w:r>
    </w:p>
    <w:p w14:paraId="7D91E241" w14:textId="77777777" w:rsidR="00C75AC7" w:rsidRPr="008C7DEC" w:rsidRDefault="00C75AC7" w:rsidP="00C75AC7">
      <w:pPr>
        <w:rPr>
          <w:b/>
          <w:color w:val="0070C0"/>
        </w:rPr>
      </w:pPr>
    </w:p>
    <w:p w14:paraId="60A1E095" w14:textId="55A6C1DC" w:rsidR="00C75AC7" w:rsidRPr="008C7DEC" w:rsidRDefault="00C75AC7" w:rsidP="00100305">
      <w:pPr>
        <w:pStyle w:val="ListParagraph1"/>
        <w:numPr>
          <w:ilvl w:val="0"/>
          <w:numId w:val="5"/>
        </w:numPr>
        <w:spacing w:after="0" w:line="240" w:lineRule="auto"/>
        <w:jc w:val="both"/>
        <w:rPr>
          <w:b/>
          <w:lang w:val="mk-MK"/>
        </w:rPr>
      </w:pPr>
      <w:r w:rsidRPr="008C7DEC">
        <w:rPr>
          <w:b/>
          <w:lang w:val="mk-MK"/>
        </w:rPr>
        <w:t>АКТИВАЦИЈА НА НЕВРАБОТЕНИ РОМИ И ДРУГИ ЛИЦА ВО РИЗИК ОД СОЦИЈАЛНО ИСКЛУЧУВАЊЕ</w:t>
      </w:r>
    </w:p>
    <w:p w14:paraId="3D318F78" w14:textId="2B1EA1DE" w:rsidR="00C75AC7" w:rsidRPr="008C7DEC" w:rsidRDefault="00F7026D" w:rsidP="00C75AC7">
      <w:pPr>
        <w:spacing w:after="0" w:line="240" w:lineRule="auto"/>
        <w:jc w:val="both"/>
      </w:pPr>
      <w:r>
        <w:rPr>
          <w:noProof/>
          <w:lang w:val="en-US"/>
        </w:rPr>
        <mc:AlternateContent>
          <mc:Choice Requires="wps">
            <w:drawing>
              <wp:anchor distT="4294967295" distB="4294967295" distL="114300" distR="114300" simplePos="0" relativeHeight="251658254" behindDoc="0" locked="0" layoutInCell="1" allowOverlap="1" wp14:anchorId="47449D2A" wp14:editId="1033B7CB">
                <wp:simplePos x="0" y="0"/>
                <wp:positionH relativeFrom="margin">
                  <wp:posOffset>439420</wp:posOffset>
                </wp:positionH>
                <wp:positionV relativeFrom="paragraph">
                  <wp:posOffset>15875</wp:posOffset>
                </wp:positionV>
                <wp:extent cx="6282055" cy="12700"/>
                <wp:effectExtent l="0" t="0" r="4445" b="25400"/>
                <wp:wrapNone/>
                <wp:docPr id="5" name="Straight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6282055" cy="12700"/>
                        </a:xfrm>
                        <a:prstGeom prst="line">
                          <a:avLst/>
                        </a:prstGeom>
                        <a:noFill/>
                        <a:ln w="19050">
                          <a:solidFill>
                            <a:srgbClr val="8064A2"/>
                          </a:solidFill>
                          <a:round/>
                          <a:headEnd/>
                          <a:tailEnd/>
                        </a:ln>
                        <a:effectLst>
                          <a:outerShdw dist="23000" dir="5400000" rotWithShape="0">
                            <a:srgbClr val="000000">
                              <a:alpha val="34999"/>
                            </a:srgbClr>
                          </a:outerShdw>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line w14:anchorId="54F20680" id="Straight Connector 38" o:spid="_x0000_s1026" style="position:absolute;flip:y;z-index:25165825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34.6pt,1.25pt" to="529.2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" strokecolor="#8064a2" strokeweight="1.5pt">
                <v:shadow on="t" color="black" opacity="22936f" origin=",.5" offset="0,.63889mm"/>
                <o:lock v:ext="edit" shapetype="f"/>
                <w10:wrap anchorx="margin"/>
              </v:line>
            </w:pict>
          </mc:Fallback>
        </mc:AlternateContent>
      </w:r>
    </w:p>
    <w:p w14:paraId="3159B22E" w14:textId="77777777" w:rsidR="00C75AC7" w:rsidRPr="008C7DEC" w:rsidRDefault="00C75AC7" w:rsidP="00C75AC7">
      <w:pPr>
        <w:spacing w:after="0" w:line="240" w:lineRule="auto"/>
        <w:jc w:val="both"/>
      </w:pPr>
      <w:r w:rsidRPr="008C7DEC">
        <w:t xml:space="preserve">Услугата ќе биде насочена кон сите невработени Роми и други лица во ризик од социјално исклучување. Невработените лица ќе имаат пристап до тимот на ментори, кои ќе бидат ангажирани во локалните заедници. Нивната улога ќе биде да ги мотивираат и редовно да ги информираат за можностите за вработувања или за подобрување на професионалните капацитети. Преку индивидуален пристап за идентификување на знаењата, квалификациите и вештините со кои располагаат лицата, ќе се пристапи на упатување кон соодветните програми од Оперативниот план за активни програми и мерки за вработување и услуги на пазарот на трудот. </w:t>
      </w:r>
    </w:p>
    <w:p w14:paraId="59156268" w14:textId="77777777" w:rsidR="00C75AC7" w:rsidRPr="008C7DEC" w:rsidRDefault="00C75AC7" w:rsidP="00C75AC7">
      <w:pPr>
        <w:spacing w:after="0" w:line="240" w:lineRule="auto"/>
        <w:jc w:val="both"/>
      </w:pPr>
    </w:p>
    <w:p w14:paraId="246D0580" w14:textId="77777777" w:rsidR="00C75AC7" w:rsidRPr="008C7DEC" w:rsidRDefault="00C75AC7" w:rsidP="00C75AC7">
      <w:pPr>
        <w:spacing w:line="240" w:lineRule="auto"/>
        <w:jc w:val="both"/>
      </w:pPr>
      <w:r w:rsidRPr="008C7DEC">
        <w:t>Дополнително, вклучувањето на пазар на труд на Роми и други лица под ризик од социјално исклучување, ќе биде поддржано преку програми базирани на меѓународни искуства (Acceder програмата). Услугата ќе биде обезбедена во рамките на проектот на УНДП, МТСП и АВРСМ- Креирање можности за работа за сите, поддржан од Швајцарската агенција за развој и за соработка (СДЦ).</w:t>
      </w:r>
    </w:p>
    <w:p w14:paraId="0578D18D" w14:textId="661E8763" w:rsidR="00C75AC7" w:rsidRPr="008C7DEC" w:rsidRDefault="00C75AC7" w:rsidP="00C75AC7">
      <w:pPr>
        <w:spacing w:line="240" w:lineRule="auto"/>
        <w:jc w:val="both"/>
      </w:pPr>
      <w:r w:rsidRPr="008C7DEC">
        <w:t xml:space="preserve">Моделот  се реализира преку </w:t>
      </w:r>
      <w:r w:rsidR="65A58DD7">
        <w:t>воспостав</w:t>
      </w:r>
      <w:r w:rsidR="545B17F0">
        <w:t>ениот</w:t>
      </w:r>
      <w:r w:rsidRPr="008C7DEC">
        <w:t xml:space="preserve"> пилот-</w:t>
      </w:r>
      <w:r w:rsidR="65A58DD7">
        <w:t>цент</w:t>
      </w:r>
      <w:r w:rsidR="2A244169">
        <w:t>ар</w:t>
      </w:r>
      <w:r w:rsidRPr="008C7DEC">
        <w:t xml:space="preserve"> за поддршка при вработување на Ромите и другите лица во ризик од социјално исклучување, во партнерство со </w:t>
      </w:r>
      <w:r w:rsidR="65A58DD7">
        <w:t>избран</w:t>
      </w:r>
      <w:r w:rsidR="38AF96C6">
        <w:t>а</w:t>
      </w:r>
      <w:r w:rsidR="65A58DD7">
        <w:t xml:space="preserve"> граѓанск</w:t>
      </w:r>
      <w:r w:rsidR="48355937">
        <w:t>а</w:t>
      </w:r>
      <w:r w:rsidRPr="008C7DEC">
        <w:t xml:space="preserve"> </w:t>
      </w:r>
      <w:r w:rsidR="1C0CFE08">
        <w:t>организаци</w:t>
      </w:r>
      <w:r w:rsidR="61838519">
        <w:t>ja</w:t>
      </w:r>
      <w:r w:rsidRPr="008C7DEC">
        <w:t xml:space="preserve"> во пилот </w:t>
      </w:r>
      <w:r w:rsidR="65A58DD7">
        <w:t>општин</w:t>
      </w:r>
      <w:r w:rsidR="584A3387">
        <w:t>а</w:t>
      </w:r>
      <w:r w:rsidR="003B25A2">
        <w:t xml:space="preserve"> </w:t>
      </w:r>
      <w:r>
        <w:t>со</w:t>
      </w:r>
      <w:r w:rsidRPr="008C7DEC">
        <w:t xml:space="preserve"> значително ромско присуство и добро развиена бизнис средина. Целта е преку индивидуалните планови за вработување и тесната соработка со локалниот бизнис сектор, како и актуелната побарувачка на работна сила, да се овозможи вработување и социјално вклучување на невработените лица.</w:t>
      </w:r>
    </w:p>
    <w:p w14:paraId="070BBDBB" w14:textId="77777777" w:rsidR="00C75AC7" w:rsidRPr="008C7DEC" w:rsidRDefault="00C75AC7" w:rsidP="00C75AC7">
      <w:pPr>
        <w:spacing w:after="0" w:line="240" w:lineRule="auto"/>
        <w:textAlignment w:val="baseline"/>
      </w:pPr>
      <w:r w:rsidRPr="008C7DEC">
        <w:lastRenderedPageBreak/>
        <w:t>Индивидуалниот план за вработување се состои од шест клучни фази:</w:t>
      </w:r>
    </w:p>
    <w:p w14:paraId="5C729463" w14:textId="77777777" w:rsidR="00E61A3C" w:rsidRDefault="00E61A3C" w:rsidP="00E61A3C">
      <w:pPr>
        <w:numPr>
          <w:ilvl w:val="0"/>
          <w:numId w:val="27"/>
        </w:numPr>
        <w:spacing w:after="0" w:line="240" w:lineRule="auto"/>
        <w:contextualSpacing/>
        <w:jc w:val="both"/>
        <w:rPr>
          <w:rFonts w:eastAsia="Times New Roman"/>
        </w:rPr>
      </w:pPr>
      <w:r>
        <w:rPr>
          <w:rFonts w:eastAsia="Times New Roman"/>
        </w:rPr>
        <w:t>Дисеминација на програмата, опфат и мотивација на потенцијални кандидати за нивно вклучување во програмата</w:t>
      </w:r>
    </w:p>
    <w:p w14:paraId="32B36EA3" w14:textId="77777777" w:rsidR="00E61A3C" w:rsidRDefault="00E61A3C" w:rsidP="00E61A3C">
      <w:pPr>
        <w:numPr>
          <w:ilvl w:val="0"/>
          <w:numId w:val="27"/>
        </w:numPr>
        <w:spacing w:after="0" w:line="240" w:lineRule="auto"/>
        <w:contextualSpacing/>
        <w:jc w:val="both"/>
        <w:rPr>
          <w:rFonts w:eastAsia="Times New Roman"/>
        </w:rPr>
      </w:pPr>
      <w:r>
        <w:rPr>
          <w:rFonts w:eastAsia="Times New Roman"/>
        </w:rPr>
        <w:t>Индивидуално интервју и првична проценка на лични, професионални и семејни варијабли како и на подобноста на кандидатот за вклучување во програмата</w:t>
      </w:r>
    </w:p>
    <w:p w14:paraId="28A8206F" w14:textId="77777777" w:rsidR="00E61A3C" w:rsidRDefault="00E61A3C" w:rsidP="00E61A3C">
      <w:pPr>
        <w:numPr>
          <w:ilvl w:val="0"/>
          <w:numId w:val="27"/>
        </w:numPr>
        <w:spacing w:after="0" w:line="240" w:lineRule="auto"/>
        <w:contextualSpacing/>
        <w:jc w:val="both"/>
        <w:rPr>
          <w:rFonts w:eastAsia="Times New Roman"/>
        </w:rPr>
      </w:pPr>
      <w:r>
        <w:rPr>
          <w:rFonts w:eastAsia="Times New Roman"/>
        </w:rPr>
        <w:t>Индивидуално продлабочено интервју, проценка на вработливоста и подготовка на индивидуален план за вработување според Acceder методологијата</w:t>
      </w:r>
    </w:p>
    <w:p w14:paraId="54F10529" w14:textId="77777777" w:rsidR="00E61A3C" w:rsidRDefault="00E61A3C" w:rsidP="00E61A3C">
      <w:pPr>
        <w:numPr>
          <w:ilvl w:val="0"/>
          <w:numId w:val="27"/>
        </w:numPr>
        <w:spacing w:after="0" w:line="240" w:lineRule="auto"/>
        <w:contextualSpacing/>
        <w:jc w:val="both"/>
        <w:rPr>
          <w:rFonts w:eastAsia="Times New Roman"/>
        </w:rPr>
      </w:pPr>
      <w:r>
        <w:rPr>
          <w:rFonts w:eastAsia="Times New Roman"/>
        </w:rPr>
        <w:t>Советување и обуки за оспособување на кандидатите за самостојно идентификување и аплицирање за отворени работни позиции</w:t>
      </w:r>
    </w:p>
    <w:p w14:paraId="3D5FD0A2" w14:textId="77777777" w:rsidR="00E61A3C" w:rsidRDefault="00E61A3C" w:rsidP="00E61A3C">
      <w:pPr>
        <w:numPr>
          <w:ilvl w:val="0"/>
          <w:numId w:val="27"/>
        </w:numPr>
        <w:spacing w:after="0" w:line="240" w:lineRule="auto"/>
        <w:contextualSpacing/>
        <w:jc w:val="both"/>
        <w:rPr>
          <w:rFonts w:eastAsia="Times New Roman"/>
        </w:rPr>
      </w:pPr>
      <w:r>
        <w:rPr>
          <w:rFonts w:eastAsia="Times New Roman"/>
        </w:rPr>
        <w:t>Поддршка во идентификување и пристап кон обуки за стекнување на меки и професионални вештини, способности и навики</w:t>
      </w:r>
    </w:p>
    <w:p w14:paraId="7CA1C2A2" w14:textId="19681101" w:rsidR="00E61A3C" w:rsidRPr="00E61A3C" w:rsidRDefault="00E61A3C" w:rsidP="00E61A3C">
      <w:pPr>
        <w:numPr>
          <w:ilvl w:val="0"/>
          <w:numId w:val="27"/>
        </w:numPr>
        <w:spacing w:after="0" w:line="240" w:lineRule="auto"/>
        <w:contextualSpacing/>
        <w:jc w:val="both"/>
        <w:rPr>
          <w:rFonts w:eastAsia="Times New Roman"/>
        </w:rPr>
      </w:pPr>
      <w:r>
        <w:rPr>
          <w:rFonts w:eastAsia="Times New Roman"/>
        </w:rPr>
        <w:t>Вработување на кандидатите по пат на интермедијација или преку нивна самостојна активност и следење на вработувањето</w:t>
      </w:r>
    </w:p>
    <w:p w14:paraId="340D9A8A" w14:textId="77777777" w:rsidR="00C75AC7" w:rsidRPr="008C7DEC" w:rsidRDefault="00C75AC7" w:rsidP="00C75AC7">
      <w:pPr>
        <w:rPr>
          <w:color w:val="538135" w:themeColor="accent6" w:themeShade="BF"/>
        </w:rPr>
      </w:pPr>
    </w:p>
    <w:p w14:paraId="08EE812B" w14:textId="77777777" w:rsidR="00C75AC7" w:rsidRPr="008C7DEC" w:rsidRDefault="00C75AC7" w:rsidP="00100305">
      <w:pPr>
        <w:pStyle w:val="ListParagraph2"/>
        <w:numPr>
          <w:ilvl w:val="0"/>
          <w:numId w:val="5"/>
        </w:numPr>
        <w:spacing w:after="0" w:line="240" w:lineRule="auto"/>
        <w:jc w:val="both"/>
        <w:rPr>
          <w:b/>
          <w:lang w:val="mk-MK"/>
        </w:rPr>
      </w:pPr>
      <w:r w:rsidRPr="008C7DEC">
        <w:rPr>
          <w:b/>
          <w:lang w:val="mk-MK"/>
        </w:rPr>
        <w:t xml:space="preserve">ПОСРЕДУВАЊЕ ПРИ ВРАБОТУВАЊЕ </w:t>
      </w:r>
    </w:p>
    <w:p w14:paraId="40DE0AB7" w14:textId="1059C06B" w:rsidR="00C75AC7" w:rsidRPr="008C7DEC" w:rsidRDefault="00F7026D" w:rsidP="00C75AC7">
      <w:pPr>
        <w:spacing w:after="0" w:line="240" w:lineRule="auto"/>
        <w:ind w:left="360"/>
        <w:jc w:val="both"/>
        <w:rPr>
          <w:color w:val="0070C0"/>
        </w:rPr>
      </w:pPr>
      <w:r>
        <w:rPr>
          <w:noProof/>
          <w:lang w:val="en-US"/>
        </w:rPr>
        <mc:AlternateContent>
          <mc:Choice Requires="wps">
            <w:drawing>
              <wp:anchor distT="4294967295" distB="4294967295" distL="114300" distR="114300" simplePos="0" relativeHeight="251658247" behindDoc="0" locked="0" layoutInCell="1" allowOverlap="1" wp14:anchorId="2E4E2D20" wp14:editId="200F91D1">
                <wp:simplePos x="0" y="0"/>
                <wp:positionH relativeFrom="column">
                  <wp:posOffset>454660</wp:posOffset>
                </wp:positionH>
                <wp:positionV relativeFrom="paragraph">
                  <wp:posOffset>14605</wp:posOffset>
                </wp:positionV>
                <wp:extent cx="2882900" cy="4445"/>
                <wp:effectExtent l="0" t="0" r="12700" b="33655"/>
                <wp:wrapNone/>
                <wp:docPr id="28" name="Straight Connector 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2882900" cy="4445"/>
                        </a:xfrm>
                        <a:prstGeom prst="line">
                          <a:avLst/>
                        </a:prstGeom>
                        <a:noFill/>
                        <a:ln w="19050">
                          <a:solidFill>
                            <a:srgbClr val="8064A2"/>
                          </a:solidFill>
                          <a:round/>
                          <a:headEnd/>
                          <a:tailEnd/>
                        </a:ln>
                        <a:effectLst>
                          <a:outerShdw dist="23000" dir="5400000" rotWithShape="0">
                            <a:srgbClr val="000000">
                              <a:alpha val="34999"/>
                            </a:srgbClr>
                          </a:outerShdw>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line w14:anchorId="3C311E87" id="Straight Connector 43" o:spid="_x0000_s1026" style="position:absolute;flip:y;z-index:251658247;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5.8pt,1.15pt" to="262.8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" strokecolor="#8064a2" strokeweight="1.5pt">
                <v:shadow on="t" color="black" opacity="22936f" origin=",.5" offset="0,.63889mm"/>
                <o:lock v:ext="edit" shapetype="f"/>
              </v:line>
            </w:pict>
          </mc:Fallback>
        </mc:AlternateContent>
      </w:r>
    </w:p>
    <w:p w14:paraId="214DDBE2" w14:textId="77777777" w:rsidR="00C75AC7" w:rsidRPr="008C7DEC" w:rsidRDefault="00C75AC7" w:rsidP="00C75AC7">
      <w:pPr>
        <w:spacing w:after="0" w:line="240" w:lineRule="auto"/>
        <w:jc w:val="both"/>
      </w:pPr>
      <w:r w:rsidRPr="008C7DEC">
        <w:t>Посредувањето се спроведува по добивањето на Барање за посредување при вработување од страна на работодавачот. Оваа услуга опфаќа советување и помош на работодавачите преку пребарување кандидати за слободни работни места од евиденцијата на невработени лица на АВРСМ, спроведување на предселекција, упатување на невработените лица кај работодавачите на интервју за вработување и др.</w:t>
      </w:r>
    </w:p>
    <w:p w14:paraId="42F938EE" w14:textId="77777777" w:rsidR="00A24680" w:rsidRPr="008C7DEC" w:rsidRDefault="00A24680" w:rsidP="00C75AC7">
      <w:pPr>
        <w:rPr>
          <w:b/>
          <w:color w:val="538135" w:themeColor="accent6" w:themeShade="BF"/>
        </w:rPr>
      </w:pPr>
    </w:p>
    <w:p w14:paraId="6E09D567" w14:textId="77777777" w:rsidR="00C75AC7" w:rsidRPr="008C7DEC" w:rsidRDefault="00C75AC7" w:rsidP="00100305">
      <w:pPr>
        <w:pStyle w:val="ListParagraph2"/>
        <w:numPr>
          <w:ilvl w:val="0"/>
          <w:numId w:val="5"/>
        </w:numPr>
        <w:spacing w:after="0" w:line="240" w:lineRule="auto"/>
        <w:jc w:val="both"/>
        <w:rPr>
          <w:b/>
          <w:lang w:val="mk-MK"/>
        </w:rPr>
      </w:pPr>
      <w:r w:rsidRPr="008C7DEC">
        <w:rPr>
          <w:b/>
          <w:lang w:val="mk-MK"/>
        </w:rPr>
        <w:t>УСЛУГИ ЗА РАБОТОДАВАЧИ</w:t>
      </w:r>
    </w:p>
    <w:p w14:paraId="0A4CD38C" w14:textId="44276E8A" w:rsidR="00C75AC7" w:rsidRPr="008C7DEC" w:rsidRDefault="00F7026D" w:rsidP="00C75AC7">
      <w:pPr>
        <w:spacing w:after="0" w:line="240" w:lineRule="auto"/>
        <w:ind w:left="360"/>
        <w:jc w:val="both"/>
        <w:rPr>
          <w:color w:val="0070C0"/>
        </w:rPr>
      </w:pPr>
      <w:r>
        <w:rPr>
          <w:noProof/>
          <w:lang w:val="en-US"/>
        </w:rPr>
        <mc:AlternateContent>
          <mc:Choice Requires="wps">
            <w:drawing>
              <wp:anchor distT="4294967295" distB="4294967295" distL="114300" distR="114300" simplePos="0" relativeHeight="251658248" behindDoc="0" locked="0" layoutInCell="1" allowOverlap="1" wp14:anchorId="0825E870" wp14:editId="5197B5D4">
                <wp:simplePos x="0" y="0"/>
                <wp:positionH relativeFrom="column">
                  <wp:posOffset>458470</wp:posOffset>
                </wp:positionH>
                <wp:positionV relativeFrom="paragraph">
                  <wp:posOffset>34290</wp:posOffset>
                </wp:positionV>
                <wp:extent cx="2290445" cy="4445"/>
                <wp:effectExtent l="0" t="0" r="14605" b="33655"/>
                <wp:wrapNone/>
                <wp:docPr id="27" name="Straight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290445" cy="4445"/>
                        </a:xfrm>
                        <a:prstGeom prst="line">
                          <a:avLst/>
                        </a:prstGeom>
                        <a:noFill/>
                        <a:ln w="19050">
                          <a:solidFill>
                            <a:srgbClr val="8064A2"/>
                          </a:solidFill>
                          <a:round/>
                          <a:headEnd/>
                          <a:tailEnd/>
                        </a:ln>
                        <a:effectLst>
                          <a:outerShdw dist="23000" dir="5400000" rotWithShape="0">
                            <a:srgbClr val="000000">
                              <a:alpha val="34999"/>
                            </a:srgbClr>
                          </a:outerShdw>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line w14:anchorId="233732E1" id="Straight Connector 44" o:spid="_x0000_s1026" style="position:absolute;z-index:2516582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1pt,2.7pt" to="216.4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" strokecolor="#8064a2" strokeweight="1.5pt">
                <v:shadow on="t" color="black" opacity="22936f" origin=",.5" offset="0,.63889mm"/>
                <o:lock v:ext="edit" shapetype="f"/>
              </v:line>
            </w:pict>
          </mc:Fallback>
        </mc:AlternateContent>
      </w:r>
    </w:p>
    <w:p w14:paraId="405C508A" w14:textId="23079C51" w:rsidR="00C75AC7" w:rsidRDefault="00C75AC7" w:rsidP="00B84C02">
      <w:pPr>
        <w:spacing w:after="0" w:line="240" w:lineRule="auto"/>
        <w:jc w:val="both"/>
      </w:pPr>
      <w:r w:rsidRPr="008C7DEC">
        <w:t xml:space="preserve">Услугите за работодавачите опфаќаат: информирање, советување и обезбедување можности за користење на услугите и активните програми и мерки за вработување и други можности за вработување на невработени лица што се достапни преку АВРСМ, </w:t>
      </w:r>
      <w:r w:rsidR="00C73114">
        <w:t>користење</w:t>
      </w:r>
      <w:r w:rsidR="32FD4C26">
        <w:t xml:space="preserve"> </w:t>
      </w:r>
      <w:r w:rsidR="00C73114">
        <w:t>на</w:t>
      </w:r>
      <w:r w:rsidR="4EE6068D">
        <w:t xml:space="preserve"> </w:t>
      </w:r>
      <w:r w:rsidR="00C73114">
        <w:t>електронските</w:t>
      </w:r>
      <w:r w:rsidR="153CA5EF">
        <w:t xml:space="preserve"> </w:t>
      </w:r>
      <w:r w:rsidR="00C73114">
        <w:t>услуги</w:t>
      </w:r>
      <w:r w:rsidRPr="008C7DEC">
        <w:t xml:space="preserve"> на АВРСМ, информации и совети од областа на трудовото законодавство, учество во заеднички настани  како што се форумите за работодавачи и др.</w:t>
      </w:r>
    </w:p>
    <w:p w14:paraId="76049BED" w14:textId="77777777" w:rsidR="00F928AC" w:rsidRPr="008C7DEC" w:rsidRDefault="00F928AC" w:rsidP="00B84C02">
      <w:pPr>
        <w:spacing w:after="0" w:line="240" w:lineRule="auto"/>
        <w:jc w:val="both"/>
      </w:pPr>
    </w:p>
    <w:p w14:paraId="308A9E31" w14:textId="77777777" w:rsidR="00A24680" w:rsidRPr="008C7DEC" w:rsidRDefault="00A24680" w:rsidP="00B84C02">
      <w:pPr>
        <w:spacing w:after="0" w:line="240" w:lineRule="auto"/>
        <w:jc w:val="both"/>
      </w:pPr>
    </w:p>
    <w:p w14:paraId="50E39265" w14:textId="77777777" w:rsidR="00C75AC7" w:rsidRPr="008C7DEC" w:rsidRDefault="00C75AC7" w:rsidP="00100305">
      <w:pPr>
        <w:numPr>
          <w:ilvl w:val="0"/>
          <w:numId w:val="5"/>
        </w:numPr>
        <w:spacing w:after="0" w:line="240" w:lineRule="auto"/>
        <w:jc w:val="both"/>
        <w:rPr>
          <w:b/>
        </w:rPr>
      </w:pPr>
      <w:r w:rsidRPr="008C7DEC">
        <w:rPr>
          <w:b/>
        </w:rPr>
        <w:t xml:space="preserve">АНКЕТА ЗА ПОТРЕБА ОД ВЕШТИНИ НА ПАЗАРОТ НА ТРУДОТ </w:t>
      </w:r>
    </w:p>
    <w:p w14:paraId="4574094E" w14:textId="132C263D" w:rsidR="00C75AC7" w:rsidRPr="008C7DEC" w:rsidRDefault="00F7026D" w:rsidP="00C75AC7">
      <w:pPr>
        <w:spacing w:after="0" w:line="240" w:lineRule="auto"/>
        <w:ind w:left="360"/>
        <w:jc w:val="both"/>
        <w:rPr>
          <w:color w:val="0070C0"/>
        </w:rPr>
      </w:pPr>
      <w:r>
        <w:rPr>
          <w:noProof/>
          <w:lang w:val="en-US"/>
        </w:rPr>
        <mc:AlternateContent>
          <mc:Choice Requires="wps">
            <w:drawing>
              <wp:anchor distT="4294967293" distB="4294967293" distL="114300" distR="114300" simplePos="0" relativeHeight="251658241" behindDoc="0" locked="0" layoutInCell="1" allowOverlap="1" wp14:anchorId="3152D2ED" wp14:editId="7C3B8A0E">
                <wp:simplePos x="0" y="0"/>
                <wp:positionH relativeFrom="column">
                  <wp:posOffset>458470</wp:posOffset>
                </wp:positionH>
                <wp:positionV relativeFrom="paragraph">
                  <wp:posOffset>34924</wp:posOffset>
                </wp:positionV>
                <wp:extent cx="4601845" cy="0"/>
                <wp:effectExtent l="0" t="0" r="8255" b="38100"/>
                <wp:wrapNone/>
                <wp:docPr id="26"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4601845" cy="0"/>
                        </a:xfrm>
                        <a:prstGeom prst="line">
                          <a:avLst/>
                        </a:prstGeom>
                        <a:noFill/>
                        <a:ln w="19050">
                          <a:solidFill>
                            <a:srgbClr val="8064A2"/>
                          </a:solidFill>
                          <a:round/>
                          <a:headEnd/>
                          <a:tailEnd/>
                        </a:ln>
                        <a:effectLst>
                          <a:outerShdw dist="23000" dir="5400000" rotWithShape="0">
                            <a:srgbClr val="000000">
                              <a:alpha val="34999"/>
                            </a:srgbClr>
                          </a:outerShdw>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line w14:anchorId="423E82BD" id="Straight Connector 20" o:spid="_x0000_s1026" style="position:absolute;flip:y;z-index:251658241;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6.1pt,2.75pt" to="398.45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" strokecolor="#8064a2" strokeweight="1.5pt">
                <v:shadow on="t" color="black" opacity="22936f" origin=",.5" offset="0,.63889mm"/>
                <o:lock v:ext="edit" shapetype="f"/>
              </v:line>
            </w:pict>
          </mc:Fallback>
        </mc:AlternateContent>
      </w:r>
    </w:p>
    <w:p w14:paraId="0F95BC4C" w14:textId="77777777" w:rsidR="00C75AC7" w:rsidRPr="008C7DEC" w:rsidRDefault="00C75AC7" w:rsidP="00C75AC7">
      <w:pPr>
        <w:jc w:val="both"/>
      </w:pPr>
      <w:r w:rsidRPr="008C7DEC">
        <w:t xml:space="preserve">Преку анкетирање на работодавачите од приватниот сектор, ќе се обезбедат информации за нивните потреби од нови вработувања во период од 6 до 12 месеци. Преку однапред подготвен прашалник, ќе се утврдат потребите од занимања на планираните нови вработувања и вештини со кои треба да располагаат невработените лица за планираните нови вработувања кај работодавачите. За реализација на анкетата ќе се ангажираат 20 невработени лица од страна на АВРСМ во период од 1 месец со надоместок од 9.000  денари. </w:t>
      </w:r>
    </w:p>
    <w:p w14:paraId="7E65639B" w14:textId="77777777" w:rsidR="00C75AC7" w:rsidRPr="008C7DEC" w:rsidRDefault="00C75AC7" w:rsidP="00C75AC7">
      <w:pPr>
        <w:jc w:val="both"/>
        <w:rPr>
          <w:color w:val="538135" w:themeColor="accent6" w:themeShade="BF"/>
        </w:rPr>
      </w:pPr>
    </w:p>
    <w:p w14:paraId="12AB33C3" w14:textId="77777777" w:rsidR="00C75AC7" w:rsidRPr="008C7DEC" w:rsidRDefault="00C75AC7" w:rsidP="00100305">
      <w:pPr>
        <w:numPr>
          <w:ilvl w:val="0"/>
          <w:numId w:val="5"/>
        </w:numPr>
        <w:spacing w:after="0" w:line="240" w:lineRule="auto"/>
        <w:jc w:val="both"/>
        <w:rPr>
          <w:b/>
        </w:rPr>
      </w:pPr>
      <w:r w:rsidRPr="008C7DEC">
        <w:rPr>
          <w:b/>
        </w:rPr>
        <w:t>СИМ-СОВЕТУВАЊЕ И МОТИВАЦИЈА ЗА КОРИСНИЦИ НА ГАРАНТИРАНА МИНИМАЛНА ПОМОШ</w:t>
      </w:r>
    </w:p>
    <w:p w14:paraId="4CED7C75" w14:textId="7BC3E873" w:rsidR="00C75AC7" w:rsidRPr="008C7DEC" w:rsidRDefault="00F7026D" w:rsidP="00C75AC7">
      <w:pPr>
        <w:spacing w:after="0" w:line="240" w:lineRule="auto"/>
        <w:ind w:left="720"/>
        <w:jc w:val="both"/>
        <w:rPr>
          <w:b/>
          <w:color w:val="0070C0"/>
        </w:rPr>
      </w:pPr>
      <w:r>
        <w:rPr>
          <w:b/>
          <w:noProof/>
          <w:color w:val="0070C0"/>
          <w:lang w:val="en-US"/>
        </w:rPr>
        <mc:AlternateContent>
          <mc:Choice Requires="wps">
            <w:drawing>
              <wp:anchor distT="4294967295" distB="4294967295" distL="114300" distR="114300" simplePos="0" relativeHeight="251658249" behindDoc="0" locked="0" layoutInCell="1" allowOverlap="1" wp14:anchorId="51729774" wp14:editId="28DE85E8">
                <wp:simplePos x="0" y="0"/>
                <wp:positionH relativeFrom="column">
                  <wp:posOffset>454660</wp:posOffset>
                </wp:positionH>
                <wp:positionV relativeFrom="paragraph">
                  <wp:posOffset>48260</wp:posOffset>
                </wp:positionV>
                <wp:extent cx="6248400" cy="12700"/>
                <wp:effectExtent l="0" t="0" r="0" b="25400"/>
                <wp:wrapNone/>
                <wp:docPr id="25" name="Lin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6248400" cy="12700"/>
                        </a:xfrm>
                        <a:prstGeom prst="line">
                          <a:avLst/>
                        </a:prstGeom>
                        <a:noFill/>
                        <a:ln w="19050">
                          <a:solidFill>
                            <a:srgbClr val="8064A2"/>
                          </a:solidFill>
                          <a:round/>
                          <a:headEnd/>
                          <a:tailEnd/>
                        </a:ln>
                        <a:effectLst>
                          <a:outerShdw dist="23000" dir="5400000" rotWithShape="0">
                            <a:srgbClr val="000000">
                              <a:alpha val="34999"/>
                            </a:srgbClr>
                          </a:outerShdw>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line w14:anchorId="2C688EE7" id="Line 63" o:spid="_x0000_s1026" style="position:absolute;flip:y;z-index:251658249;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5.8pt,3.8pt" to="527.8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" strokecolor="#8064a2" strokeweight="1.5pt">
                <v:shadow on="t" color="black" opacity="22936f" origin=",.5" offset="0,.63889mm"/>
                <o:lock v:ext="edit" shapetype="f"/>
              </v:line>
            </w:pict>
          </mc:Fallback>
        </mc:AlternateContent>
      </w:r>
    </w:p>
    <w:p w14:paraId="4DCC6C52" w14:textId="6028089A" w:rsidR="00C75AC7" w:rsidRPr="008C7DEC" w:rsidRDefault="00C75AC7" w:rsidP="00C75AC7">
      <w:pPr>
        <w:jc w:val="both"/>
      </w:pPr>
      <w:r w:rsidRPr="008C7DEC">
        <w:lastRenderedPageBreak/>
        <w:t>Корисниците на гарантирана минимална помош ќе имаат право на услугата Советување и мотивација (СИМ) која се состои од интензивна психо-социјална поддршка на корисниците пред да се вклучат во активна мерка за вработување, како и менторска поддршка која е најинтензивна во периодот кога корисникот се вклучува во обука или друга активна мерка за вработување, а со намален интензитет откако корисникот ќе се вработи и интегрира на пазарот на труд.</w:t>
      </w:r>
      <w:r w:rsidR="00F928AC">
        <w:t xml:space="preserve"> </w:t>
      </w:r>
      <w:r w:rsidRPr="008C7DEC">
        <w:t>СИМ услугата е комплементарна на програмите и услугите за вработување, и овозможува советување, поддршка  и мотивација, но и следење на корисникот на гарантирана минимална помош низ  процесот на актива</w:t>
      </w:r>
      <w:r w:rsidR="00373009" w:rsidRPr="008C7DEC">
        <w:t>ција.</w:t>
      </w:r>
    </w:p>
    <w:p w14:paraId="36645B22" w14:textId="77777777" w:rsidR="00C75AC7" w:rsidRPr="008C7DEC" w:rsidRDefault="00C75AC7" w:rsidP="00C75AC7">
      <w:pPr>
        <w:pStyle w:val="Heading1"/>
        <w:pageBreakBefore/>
        <w:spacing w:line="276" w:lineRule="auto"/>
        <w:rPr>
          <w:rFonts w:ascii="StobiSerif Regular" w:hAnsi="StobiSerif Regular" w:cs="Calibri"/>
          <w:sz w:val="36"/>
          <w:szCs w:val="22"/>
          <w:lang w:eastAsia="en-US"/>
        </w:rPr>
      </w:pPr>
      <w:bookmarkStart w:id="47" w:name="_Toc96887835"/>
      <w:r w:rsidRPr="008C7DEC">
        <w:rPr>
          <w:rFonts w:ascii="StobiSerif Regular" w:hAnsi="StobiSerif Regular" w:cs="Calibri"/>
          <w:sz w:val="36"/>
          <w:szCs w:val="22"/>
          <w:lang w:eastAsia="en-US"/>
        </w:rPr>
        <w:lastRenderedPageBreak/>
        <w:t>ГАРАНЦИЈА ЗА МЛАДИ</w:t>
      </w:r>
      <w:bookmarkEnd w:id="47"/>
    </w:p>
    <w:p w14:paraId="4308FCEB" w14:textId="68BBF55D" w:rsidR="00C75AC7" w:rsidRPr="008C7DEC" w:rsidRDefault="00F7026D" w:rsidP="005B4C33">
      <w:pPr>
        <w:tabs>
          <w:tab w:val="left" w:pos="2024"/>
        </w:tabs>
        <w:rPr>
          <w:rFonts w:eastAsia="Arial Unicode MS" w:cs="StobiSerif Regular"/>
        </w:rPr>
      </w:pPr>
      <w:r>
        <w:rPr>
          <w:noProof/>
          <w:lang w:val="en-US"/>
        </w:rPr>
        <mc:AlternateContent>
          <mc:Choice Requires="wps">
            <w:drawing>
              <wp:anchor distT="4294967293" distB="4294967293" distL="114300" distR="114300" simplePos="0" relativeHeight="251658250" behindDoc="0" locked="0" layoutInCell="1" allowOverlap="1" wp14:anchorId="34291050" wp14:editId="29BA3CD1">
                <wp:simplePos x="0" y="0"/>
                <wp:positionH relativeFrom="column">
                  <wp:posOffset>-39370</wp:posOffset>
                </wp:positionH>
                <wp:positionV relativeFrom="paragraph">
                  <wp:posOffset>27939</wp:posOffset>
                </wp:positionV>
                <wp:extent cx="5516245" cy="0"/>
                <wp:effectExtent l="0" t="19050" r="27305" b="57150"/>
                <wp:wrapNone/>
                <wp:docPr id="24" name="Straight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516245" cy="0"/>
                        </a:xfrm>
                        <a:prstGeom prst="line">
                          <a:avLst/>
                        </a:prstGeom>
                        <a:noFill/>
                        <a:ln w="57150">
                          <a:solidFill>
                            <a:srgbClr val="365F91"/>
                          </a:solidFill>
                          <a:round/>
                          <a:headEnd/>
                          <a:tailEnd/>
                        </a:ln>
                        <a:effectLst>
                          <a:outerShdw dist="23000" dir="5400000" rotWithShape="0">
                            <a:srgbClr val="000000">
                              <a:alpha val="34999"/>
                            </a:srgbClr>
                          </a:outerShdw>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line w14:anchorId="42EEB5AD" id="Straight Connector 33" o:spid="_x0000_s1026" style="position:absolute;z-index:25165825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1pt,2.2pt" to="431.25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" strokecolor="#365f91" strokeweight="4.5pt">
                <v:shadow on="t" color="black" opacity="22936f" origin=",.5" offset="0,.63889mm"/>
                <o:lock v:ext="edit" shapetype="f"/>
              </v:line>
            </w:pict>
          </mc:Fallback>
        </mc:AlternateContent>
      </w:r>
    </w:p>
    <w:p w14:paraId="4ADBADD8" w14:textId="77777777" w:rsidR="00C75AC7" w:rsidRPr="008C7DEC" w:rsidRDefault="00C75AC7" w:rsidP="00C75AC7">
      <w:pPr>
        <w:autoSpaceDE w:val="0"/>
        <w:autoSpaceDN w:val="0"/>
        <w:adjustRightInd w:val="0"/>
        <w:ind w:right="-57" w:firstLine="567"/>
        <w:jc w:val="both"/>
        <w:rPr>
          <w:rFonts w:eastAsia="Arial Unicode MS" w:cs="StobiSerif Regular"/>
        </w:rPr>
      </w:pPr>
      <w:r w:rsidRPr="008C7DEC">
        <w:rPr>
          <w:rFonts w:eastAsia="Arial Unicode MS" w:cs="StobiSerif Regular"/>
        </w:rPr>
        <w:t xml:space="preserve">Со </w:t>
      </w:r>
      <w:r w:rsidRPr="008C7DEC">
        <w:rPr>
          <w:rFonts w:eastAsia="Arial Unicode MS" w:cs="StobiSerif Regular"/>
          <w:b/>
        </w:rPr>
        <w:t>Гаранција за млади</w:t>
      </w:r>
      <w:r w:rsidRPr="008C7DEC">
        <w:rPr>
          <w:rFonts w:eastAsia="Arial Unicode MS" w:cs="StobiSerif Regular"/>
        </w:rPr>
        <w:t xml:space="preserve"> (ГМ) на младите лица (15-29 години) во период од четири месеци по евидентирање во евиденцијата за невработени лица им се понудува вработување, континуирано образование и обука, односно вклучување во некоја од активните програми и мерки за вработување.</w:t>
      </w:r>
    </w:p>
    <w:p w14:paraId="68A91594" w14:textId="4DF715D2" w:rsidR="00C75AC7" w:rsidRPr="008C7DEC" w:rsidRDefault="00C75AC7" w:rsidP="00C75AC7">
      <w:pPr>
        <w:autoSpaceDE w:val="0"/>
        <w:autoSpaceDN w:val="0"/>
        <w:adjustRightInd w:val="0"/>
        <w:ind w:right="-57" w:firstLine="567"/>
        <w:jc w:val="both"/>
        <w:rPr>
          <w:rFonts w:cs="StobiSerif Regular"/>
        </w:rPr>
      </w:pPr>
      <w:r w:rsidRPr="008C7DEC">
        <w:rPr>
          <w:rFonts w:eastAsia="等? Light" w:cs="StobiSerif Regular"/>
        </w:rPr>
        <w:t>Во 202</w:t>
      </w:r>
      <w:r w:rsidR="00AC3BF0">
        <w:rPr>
          <w:rFonts w:eastAsia="等? Light" w:cs="StobiSerif Regular"/>
          <w:lang w:val="en-US"/>
        </w:rPr>
        <w:t>2</w:t>
      </w:r>
      <w:r w:rsidRPr="008C7DEC">
        <w:rPr>
          <w:rFonts w:eastAsia="等? Light" w:cs="StobiSerif Regular"/>
        </w:rPr>
        <w:t xml:space="preserve"> година имплементацијата</w:t>
      </w:r>
      <w:r w:rsidR="00AC3BF0">
        <w:rPr>
          <w:rFonts w:eastAsia="等? Light" w:cs="StobiSerif Regular"/>
          <w:lang w:val="en-US"/>
        </w:rPr>
        <w:t xml:space="preserve"> </w:t>
      </w:r>
      <w:r w:rsidRPr="008C7DEC">
        <w:rPr>
          <w:rFonts w:eastAsia="等? Light" w:cs="StobiSerif Regular"/>
        </w:rPr>
        <w:t>на</w:t>
      </w:r>
      <w:r w:rsidR="00AC3BF0">
        <w:rPr>
          <w:rFonts w:eastAsia="等? Light" w:cs="StobiSerif Regular"/>
          <w:lang w:val="en-US"/>
        </w:rPr>
        <w:t xml:space="preserve"> </w:t>
      </w:r>
      <w:r w:rsidR="00E85E69" w:rsidRPr="008C7DEC">
        <w:rPr>
          <w:rFonts w:eastAsia="等? Light" w:cs="StobiSerif Regular"/>
        </w:rPr>
        <w:t>Г</w:t>
      </w:r>
      <w:r w:rsidRPr="008C7DEC">
        <w:rPr>
          <w:rFonts w:eastAsia="等? Light" w:cs="StobiSerif Regular"/>
        </w:rPr>
        <w:t xml:space="preserve">аранцијата за млади ќе продолжи да се реализира на целата територија на Република </w:t>
      </w:r>
      <w:r w:rsidRPr="008C7DEC">
        <w:t>Северна</w:t>
      </w:r>
      <w:r w:rsidR="00AC3BF0">
        <w:rPr>
          <w:lang w:val="en-US"/>
        </w:rPr>
        <w:t xml:space="preserve"> </w:t>
      </w:r>
      <w:r w:rsidRPr="008C7DEC">
        <w:rPr>
          <w:rFonts w:eastAsia="等? Light" w:cs="StobiSerif Regular"/>
        </w:rPr>
        <w:t xml:space="preserve">Македонија, со посебен акцент на NEET-млади лица (лица кои се невработени, не се вклучени во образование или обука).  </w:t>
      </w:r>
      <w:r w:rsidRPr="008C7DEC">
        <w:rPr>
          <w:rFonts w:eastAsia="Arial Unicode MS" w:cs="StobiSerif Regular"/>
        </w:rPr>
        <w:t xml:space="preserve">Планираниот опфат на учесници во Гаранција за млади на целата територија на Република </w:t>
      </w:r>
      <w:r w:rsidRPr="008C7DEC">
        <w:t>Северна</w:t>
      </w:r>
      <w:r w:rsidR="00AC3BF0">
        <w:rPr>
          <w:lang w:val="en-US"/>
        </w:rPr>
        <w:t xml:space="preserve"> </w:t>
      </w:r>
      <w:r w:rsidRPr="008C7DEC">
        <w:rPr>
          <w:rFonts w:eastAsia="Arial Unicode MS" w:cs="StobiSerif Regular"/>
        </w:rPr>
        <w:t>Македонија е околу</w:t>
      </w:r>
      <w:r w:rsidR="00AC3BF0">
        <w:rPr>
          <w:rFonts w:eastAsia="Arial Unicode MS" w:cs="StobiSerif Regular"/>
          <w:lang w:val="en-US"/>
        </w:rPr>
        <w:t xml:space="preserve"> </w:t>
      </w:r>
      <w:r w:rsidR="009D62A4" w:rsidRPr="008C7DEC">
        <w:rPr>
          <w:rFonts w:eastAsia="Arial Unicode MS" w:cs="StobiSerif Regular"/>
        </w:rPr>
        <w:t>1</w:t>
      </w:r>
      <w:r w:rsidR="00C17AB9" w:rsidRPr="008C7DEC">
        <w:rPr>
          <w:rFonts w:eastAsia="Arial Unicode MS" w:cs="StobiSerif Regular"/>
        </w:rPr>
        <w:t>0</w:t>
      </w:r>
      <w:r w:rsidRPr="008C7DEC">
        <w:rPr>
          <w:rFonts w:eastAsia="Arial Unicode MS" w:cs="StobiSerif Regular"/>
        </w:rPr>
        <w:t xml:space="preserve">.000 млади лица. Програмата ќе се смета за успешна доколку најмалку 30% од вклучените лица во ГМ, успешно излезат од истата во период од 4 месеци, односно ќе бидат вработени, повторно </w:t>
      </w:r>
      <w:r w:rsidRPr="008C7DEC">
        <w:rPr>
          <w:rFonts w:cs="StobiSerif Regular"/>
        </w:rPr>
        <w:t>вклучени во образовниот процес или ќе бидат вклучени во активни програми и мерки за вработување</w:t>
      </w:r>
      <w:r w:rsidRPr="008C7DEC">
        <w:rPr>
          <w:rFonts w:eastAsia="Arial Unicode MS" w:cs="StobiSerif Regular"/>
        </w:rPr>
        <w:t>.</w:t>
      </w:r>
    </w:p>
    <w:p w14:paraId="39ADAE00" w14:textId="77777777" w:rsidR="00C75AC7" w:rsidRPr="008C7DEC" w:rsidRDefault="00C75AC7" w:rsidP="00C75AC7">
      <w:pPr>
        <w:autoSpaceDE w:val="0"/>
        <w:autoSpaceDN w:val="0"/>
        <w:adjustRightInd w:val="0"/>
        <w:ind w:right="-57" w:firstLine="567"/>
        <w:jc w:val="both"/>
        <w:rPr>
          <w:rFonts w:eastAsia="Arial Unicode MS" w:cs="StobiSerif Regular"/>
        </w:rPr>
      </w:pPr>
      <w:r w:rsidRPr="008C7DEC">
        <w:rPr>
          <w:rFonts w:eastAsia="Arial Unicode MS" w:cs="StobiSerif Regular"/>
        </w:rPr>
        <w:t>За таа цел, потребна е координирана и заедничка акција на повеќе владини институции, пред с</w:t>
      </w:r>
      <w:r w:rsidR="00C17AB9" w:rsidRPr="008C7DEC">
        <w:rPr>
          <w:rFonts w:eastAsia="Arial Unicode MS" w:cs="StobiSerif Regular"/>
        </w:rPr>
        <w:t xml:space="preserve">è </w:t>
      </w:r>
      <w:r w:rsidRPr="008C7DEC">
        <w:rPr>
          <w:rFonts w:eastAsia="Arial Unicode MS" w:cs="StobiSerif Regular"/>
        </w:rPr>
        <w:t>на</w:t>
      </w:r>
      <w:r w:rsidR="00645194">
        <w:rPr>
          <w:rFonts w:eastAsia="Arial Unicode MS" w:cs="StobiSerif Regular"/>
          <w:lang w:val="en-US"/>
        </w:rPr>
        <w:t xml:space="preserve"> </w:t>
      </w:r>
      <w:r w:rsidRPr="008C7DEC">
        <w:rPr>
          <w:rFonts w:eastAsia="Arial Unicode MS" w:cs="StobiSerif Regular"/>
        </w:rPr>
        <w:t xml:space="preserve">МТСП, </w:t>
      </w:r>
      <w:r w:rsidRPr="008C7DEC">
        <w:t>АВРСМ</w:t>
      </w:r>
      <w:r w:rsidRPr="008C7DEC">
        <w:rPr>
          <w:rFonts w:eastAsia="Arial Unicode MS" w:cs="StobiSerif Regular"/>
        </w:rPr>
        <w:t xml:space="preserve"> и МОН, социјални партнери и граѓански организации. Граѓанските организации ќе бидат вклучени во делот на теренските активности, односно  наоѓање на </w:t>
      </w:r>
      <w:r w:rsidRPr="008C7DEC">
        <w:rPr>
          <w:rFonts w:eastAsia="等? Light" w:cs="StobiSerif Regular"/>
        </w:rPr>
        <w:t>NEET-млади, нивно запознавање со Гаранцијата за млади, можностите кои ги нуди Гаранциј</w:t>
      </w:r>
      <w:r w:rsidR="00C17AB9" w:rsidRPr="008C7DEC">
        <w:rPr>
          <w:rFonts w:eastAsia="等? Light" w:cs="StobiSerif Regular"/>
        </w:rPr>
        <w:t>a</w:t>
      </w:r>
      <w:r w:rsidRPr="008C7DEC">
        <w:rPr>
          <w:rFonts w:eastAsia="等? Light" w:cs="StobiSerif Regular"/>
        </w:rPr>
        <w:t>та за млади и мотивирање за вклучување во Гаранцијата за млади.</w:t>
      </w:r>
    </w:p>
    <w:p w14:paraId="56F90AAB" w14:textId="77777777" w:rsidR="00C75AC7" w:rsidRPr="008C7DEC" w:rsidRDefault="00C75AC7" w:rsidP="00C75AC7">
      <w:pPr>
        <w:autoSpaceDE w:val="0"/>
        <w:autoSpaceDN w:val="0"/>
        <w:adjustRightInd w:val="0"/>
        <w:ind w:right="-57" w:firstLine="567"/>
        <w:jc w:val="both"/>
        <w:rPr>
          <w:rFonts w:cs="StobiSerif Regular"/>
        </w:rPr>
      </w:pPr>
      <w:r w:rsidRPr="008C7DEC">
        <w:rPr>
          <w:rFonts w:cs="StobiSerif Regular"/>
        </w:rPr>
        <w:t>На младите невработени лица кои ќе бидат вклучени во ГМ ќе им бидат дадени соодветни услуги за вработување, што ќе овозможи нивна активација и мотивирање за вклучување на пазарот на трудот преку преку</w:t>
      </w:r>
      <w:r w:rsidR="00AC3BF0">
        <w:rPr>
          <w:rFonts w:cs="StobiSerif Regular"/>
          <w:lang w:val="en-US"/>
        </w:rPr>
        <w:t xml:space="preserve"> </w:t>
      </w:r>
      <w:r w:rsidR="00910C7C" w:rsidRPr="008C7DEC">
        <w:rPr>
          <w:rFonts w:cs="StobiSerif Regular"/>
        </w:rPr>
        <w:t>т.н.</w:t>
      </w:r>
      <w:r w:rsidRPr="008C7DEC">
        <w:rPr>
          <w:rFonts w:cs="StobiSerif Regular"/>
        </w:rPr>
        <w:t>„втора можност“, односно повторно вклучување во образовниот процес преку кратки програми за обуки во рамки на средните стручни училишта, како и активнитемерки за вработување, односно посредување со работодавачите.</w:t>
      </w:r>
    </w:p>
    <w:p w14:paraId="2B1B25B4" w14:textId="4E018F81" w:rsidR="00C75AC7" w:rsidRPr="008C7DEC" w:rsidRDefault="00F7026D" w:rsidP="00C75AC7">
      <w:pPr>
        <w:jc w:val="both"/>
      </w:pPr>
      <w:r>
        <w:rPr>
          <w:noProof/>
          <w:lang w:val="en-US"/>
        </w:rPr>
        <mc:AlternateContent>
          <mc:Choice Requires="wpg">
            <w:drawing>
              <wp:anchor distT="0" distB="0" distL="114300" distR="114300" simplePos="0" relativeHeight="251658251" behindDoc="0" locked="0" layoutInCell="1" allowOverlap="1" wp14:anchorId="2663985E" wp14:editId="546551D7">
                <wp:simplePos x="0" y="0"/>
                <wp:positionH relativeFrom="margin">
                  <wp:posOffset>21590</wp:posOffset>
                </wp:positionH>
                <wp:positionV relativeFrom="paragraph">
                  <wp:posOffset>58420</wp:posOffset>
                </wp:positionV>
                <wp:extent cx="6423025" cy="3415665"/>
                <wp:effectExtent l="0" t="0" r="0" b="0"/>
                <wp:wrapNone/>
                <wp:docPr id="11"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3025" cy="3415665"/>
                          <a:chOff x="0" y="0"/>
                          <a:chExt cx="61932" cy="26498"/>
                        </a:xfrm>
                      </wpg:grpSpPr>
                      <wps:wsp>
                        <wps:cNvPr id="12" name="Straight Arrow Connector 292"/>
                        <wps:cNvCnPr>
                          <a:cxnSpLocks/>
                        </wps:cNvCnPr>
                        <wps:spPr bwMode="auto">
                          <a:xfrm>
                            <a:off x="38195" y="3714"/>
                            <a:ext cx="6" cy="2509"/>
                          </a:xfrm>
                          <a:prstGeom prst="straightConnector1">
                            <a:avLst/>
                          </a:prstGeom>
                          <a:noFill/>
                          <a:ln w="9525">
                            <a:solidFill>
                              <a:srgbClr val="000000"/>
                            </a:solidFill>
                            <a:round/>
                            <a:headEnd/>
                            <a:tailEnd/>
                          </a:ln>
                        </wps:spPr>
                        <wps:bodyPr/>
                      </wps:wsp>
                      <wps:wsp>
                        <wps:cNvPr id="13" name="Straight Arrow Connector 290"/>
                        <wps:cNvCnPr>
                          <a:cxnSpLocks/>
                        </wps:cNvCnPr>
                        <wps:spPr bwMode="auto">
                          <a:xfrm>
                            <a:off x="55054" y="6191"/>
                            <a:ext cx="0" cy="1766"/>
                          </a:xfrm>
                          <a:prstGeom prst="straightConnector1">
                            <a:avLst/>
                          </a:prstGeom>
                          <a:noFill/>
                          <a:ln w="9525">
                            <a:solidFill>
                              <a:srgbClr val="000000"/>
                            </a:solidFill>
                            <a:round/>
                            <a:headEnd/>
                            <a:tailEnd/>
                          </a:ln>
                        </wps:spPr>
                        <wps:bodyPr/>
                      </wps:wsp>
                      <wps:wsp>
                        <wps:cNvPr id="14" name="Rectangle 2"/>
                        <wps:cNvSpPr>
                          <a:spLocks/>
                        </wps:cNvSpPr>
                        <wps:spPr bwMode="auto">
                          <a:xfrm>
                            <a:off x="15715" y="7747"/>
                            <a:ext cx="13041" cy="18078"/>
                          </a:xfrm>
                          <a:prstGeom prst="rect">
                            <a:avLst/>
                          </a:prstGeom>
                          <a:solidFill>
                            <a:schemeClr val="accent1">
                              <a:lumMod val="40000"/>
                              <a:lumOff val="60000"/>
                            </a:schemeClr>
                          </a:solidFill>
                          <a:ln w="9525">
                            <a:solidFill>
                              <a:srgbClr val="76923C"/>
                            </a:solidFill>
                            <a:miter lim="800000"/>
                            <a:headEnd/>
                            <a:tailEnd/>
                          </a:ln>
                        </wps:spPr>
                        <wps:txbx>
                          <w:txbxContent>
                            <w:p w14:paraId="264E917C" w14:textId="77777777" w:rsidR="00EC1E51" w:rsidRPr="00B84C02" w:rsidRDefault="00EC1E51" w:rsidP="00C75AC7">
                              <w:pPr>
                                <w:spacing w:after="120" w:line="240" w:lineRule="auto"/>
                                <w:jc w:val="center"/>
                                <w:rPr>
                                  <w:color w:val="000000" w:themeColor="text1"/>
                                  <w:sz w:val="16"/>
                                  <w:szCs w:val="16"/>
                                </w:rPr>
                              </w:pPr>
                              <w:r w:rsidRPr="00B84C02">
                                <w:rPr>
                                  <w:color w:val="000000" w:themeColor="text1"/>
                                  <w:sz w:val="16"/>
                                  <w:szCs w:val="16"/>
                                </w:rPr>
                                <w:t>ВРАБОТУВАЊЕ</w:t>
                              </w:r>
                            </w:p>
                            <w:p w14:paraId="2F30045C" w14:textId="77777777" w:rsidR="00EC1E51" w:rsidRPr="00B84C02" w:rsidRDefault="00EC1E51" w:rsidP="00100305">
                              <w:pPr>
                                <w:pStyle w:val="ListParagraph2"/>
                                <w:numPr>
                                  <w:ilvl w:val="0"/>
                                  <w:numId w:val="7"/>
                                </w:numPr>
                                <w:spacing w:after="0" w:line="240" w:lineRule="auto"/>
                                <w:ind w:left="170" w:hanging="170"/>
                                <w:rPr>
                                  <w:color w:val="000000" w:themeColor="text1"/>
                                  <w:sz w:val="16"/>
                                  <w:szCs w:val="16"/>
                                  <w:lang w:val="mk-MK"/>
                                </w:rPr>
                              </w:pPr>
                              <w:r w:rsidRPr="00B84C02">
                                <w:rPr>
                                  <w:color w:val="000000" w:themeColor="text1"/>
                                  <w:sz w:val="16"/>
                                  <w:szCs w:val="16"/>
                                  <w:lang w:val="mk-MK"/>
                                </w:rPr>
                                <w:t>Субвенции за вработување млади лица</w:t>
                              </w:r>
                            </w:p>
                            <w:p w14:paraId="60240DBE" w14:textId="77777777" w:rsidR="00EC1E51" w:rsidRPr="00B84C02" w:rsidRDefault="00EC1E51" w:rsidP="00100305">
                              <w:pPr>
                                <w:pStyle w:val="ListParagraph2"/>
                                <w:numPr>
                                  <w:ilvl w:val="0"/>
                                  <w:numId w:val="7"/>
                                </w:numPr>
                                <w:spacing w:after="0" w:line="240" w:lineRule="auto"/>
                                <w:ind w:left="170" w:hanging="170"/>
                                <w:rPr>
                                  <w:color w:val="000000" w:themeColor="text1"/>
                                  <w:sz w:val="16"/>
                                  <w:szCs w:val="16"/>
                                  <w:lang w:val="ru-RU"/>
                                </w:rPr>
                              </w:pPr>
                              <w:r w:rsidRPr="00B84C02">
                                <w:rPr>
                                  <w:color w:val="000000" w:themeColor="text1"/>
                                  <w:sz w:val="16"/>
                                  <w:szCs w:val="16"/>
                                  <w:lang w:val="mk-MK"/>
                                </w:rPr>
                                <w:t>Стимулации за вработување млади лица со попречености</w:t>
                              </w:r>
                            </w:p>
                            <w:p w14:paraId="6230276F" w14:textId="77777777" w:rsidR="00EC1E51" w:rsidRPr="00B84C02" w:rsidRDefault="00EC1E51" w:rsidP="00100305">
                              <w:pPr>
                                <w:pStyle w:val="ListParagraph2"/>
                                <w:numPr>
                                  <w:ilvl w:val="0"/>
                                  <w:numId w:val="7"/>
                                </w:numPr>
                                <w:spacing w:after="0" w:line="240" w:lineRule="auto"/>
                                <w:ind w:left="170" w:hanging="170"/>
                                <w:rPr>
                                  <w:color w:val="000000" w:themeColor="text1"/>
                                  <w:sz w:val="16"/>
                                  <w:szCs w:val="16"/>
                                </w:rPr>
                              </w:pPr>
                              <w:r w:rsidRPr="00B84C02">
                                <w:rPr>
                                  <w:color w:val="000000" w:themeColor="text1"/>
                                  <w:sz w:val="16"/>
                                  <w:szCs w:val="16"/>
                                  <w:lang w:val="mk-MK"/>
                                </w:rPr>
                                <w:t>Програма за самовработување</w:t>
                              </w:r>
                            </w:p>
                          </w:txbxContent>
                        </wps:txbx>
                        <wps:bodyPr rot="0" vert="horz" wrap="square" lIns="91440" tIns="45720" rIns="91440" bIns="45720" anchor="t" anchorCtr="0" upright="1">
                          <a:noAutofit/>
                        </wps:bodyPr>
                      </wps:wsp>
                      <wps:wsp>
                        <wps:cNvPr id="15" name="Rectangle 8"/>
                        <wps:cNvSpPr>
                          <a:spLocks/>
                        </wps:cNvSpPr>
                        <wps:spPr bwMode="auto">
                          <a:xfrm>
                            <a:off x="30188" y="7522"/>
                            <a:ext cx="17424" cy="18976"/>
                          </a:xfrm>
                          <a:prstGeom prst="rect">
                            <a:avLst/>
                          </a:prstGeom>
                          <a:solidFill>
                            <a:srgbClr val="E5DFEC"/>
                          </a:solidFill>
                          <a:ln w="9525">
                            <a:solidFill>
                              <a:srgbClr val="5F497A"/>
                            </a:solidFill>
                            <a:miter lim="800000"/>
                            <a:headEnd/>
                            <a:tailEnd/>
                          </a:ln>
                        </wps:spPr>
                        <wps:txbx>
                          <w:txbxContent>
                            <w:p w14:paraId="166B3E29" w14:textId="77777777" w:rsidR="00EC1E51" w:rsidRPr="00F46A06" w:rsidRDefault="00EC1E51" w:rsidP="00C75AC7">
                              <w:pPr>
                                <w:spacing w:after="120" w:line="240" w:lineRule="auto"/>
                                <w:jc w:val="center"/>
                                <w:rPr>
                                  <w:b/>
                                  <w:color w:val="5F497A"/>
                                  <w:sz w:val="16"/>
                                  <w:szCs w:val="16"/>
                                </w:rPr>
                              </w:pPr>
                              <w:r w:rsidRPr="00F46A06">
                                <w:rPr>
                                  <w:b/>
                                  <w:color w:val="5F497A"/>
                                  <w:sz w:val="16"/>
                                  <w:szCs w:val="16"/>
                                </w:rPr>
                                <w:t xml:space="preserve">КОНТИНУИРАНО ОБРАЗОВАНИЕ </w:t>
                              </w:r>
                            </w:p>
                            <w:p w14:paraId="2B3C699C" w14:textId="77777777" w:rsidR="00EC1E51" w:rsidRPr="00F46A06" w:rsidRDefault="00EC1E51" w:rsidP="00100305">
                              <w:pPr>
                                <w:pStyle w:val="ListParagraph2"/>
                                <w:numPr>
                                  <w:ilvl w:val="0"/>
                                  <w:numId w:val="7"/>
                                </w:numPr>
                                <w:spacing w:after="0" w:line="240" w:lineRule="auto"/>
                                <w:ind w:left="284" w:hanging="284"/>
                                <w:rPr>
                                  <w:sz w:val="16"/>
                                  <w:szCs w:val="16"/>
                                  <w:lang w:val="mk-MK"/>
                                </w:rPr>
                              </w:pPr>
                              <w:r w:rsidRPr="00F46A06">
                                <w:rPr>
                                  <w:sz w:val="16"/>
                                  <w:szCs w:val="16"/>
                                  <w:lang w:val="mk-MK"/>
                                </w:rPr>
                                <w:t xml:space="preserve">Обука за познат работодавач </w:t>
                              </w:r>
                            </w:p>
                            <w:p w14:paraId="47AC60C9" w14:textId="77777777" w:rsidR="00EC1E51" w:rsidRPr="00F46A06" w:rsidRDefault="00EC1E51" w:rsidP="00100305">
                              <w:pPr>
                                <w:pStyle w:val="ListParagraph2"/>
                                <w:numPr>
                                  <w:ilvl w:val="0"/>
                                  <w:numId w:val="7"/>
                                </w:numPr>
                                <w:spacing w:after="0" w:line="240" w:lineRule="auto"/>
                                <w:ind w:left="284" w:hanging="284"/>
                                <w:rPr>
                                  <w:sz w:val="16"/>
                                  <w:szCs w:val="16"/>
                                  <w:lang w:val="mk-MK"/>
                                </w:rPr>
                              </w:pPr>
                              <w:r w:rsidRPr="00F46A06">
                                <w:rPr>
                                  <w:sz w:val="16"/>
                                  <w:szCs w:val="16"/>
                                  <w:lang w:val="mk-MK"/>
                                </w:rPr>
                                <w:t>Обука за стручни квалификации според барања на работодавачи</w:t>
                              </w:r>
                            </w:p>
                            <w:p w14:paraId="3B09D410" w14:textId="77777777" w:rsidR="00EC1E51" w:rsidRPr="00F46A06" w:rsidRDefault="00EC1E51" w:rsidP="00100305">
                              <w:pPr>
                                <w:pStyle w:val="ListParagraph2"/>
                                <w:numPr>
                                  <w:ilvl w:val="0"/>
                                  <w:numId w:val="7"/>
                                </w:numPr>
                                <w:spacing w:after="0" w:line="240" w:lineRule="auto"/>
                                <w:ind w:left="284" w:hanging="284"/>
                                <w:rPr>
                                  <w:sz w:val="16"/>
                                  <w:szCs w:val="16"/>
                                  <w:lang w:val="mk-MK"/>
                                </w:rPr>
                              </w:pPr>
                              <w:r w:rsidRPr="00F46A06">
                                <w:rPr>
                                  <w:sz w:val="16"/>
                                  <w:szCs w:val="16"/>
                                  <w:lang w:val="mk-MK"/>
                                </w:rPr>
                                <w:t>Обуки за побарувани занимања и занаети</w:t>
                              </w:r>
                            </w:p>
                            <w:p w14:paraId="031949E0" w14:textId="77777777" w:rsidR="00EC1E51" w:rsidRPr="00F46A06" w:rsidRDefault="00EC1E51" w:rsidP="00100305">
                              <w:pPr>
                                <w:pStyle w:val="ListParagraph2"/>
                                <w:numPr>
                                  <w:ilvl w:val="0"/>
                                  <w:numId w:val="7"/>
                                </w:numPr>
                                <w:spacing w:after="0" w:line="240" w:lineRule="auto"/>
                                <w:ind w:left="284" w:hanging="284"/>
                                <w:rPr>
                                  <w:sz w:val="16"/>
                                  <w:szCs w:val="16"/>
                                  <w:lang w:val="mk-MK"/>
                                </w:rPr>
                              </w:pPr>
                              <w:r w:rsidRPr="00F46A06">
                                <w:rPr>
                                  <w:sz w:val="16"/>
                                  <w:szCs w:val="16"/>
                                  <w:lang w:val="mk-MK"/>
                                </w:rPr>
                                <w:t>Обуки за основни и напредни вештини</w:t>
                              </w:r>
                            </w:p>
                            <w:p w14:paraId="7C33C49A" w14:textId="77777777" w:rsidR="00EC1E51" w:rsidRPr="00F46A06" w:rsidRDefault="00EC1E51" w:rsidP="00100305">
                              <w:pPr>
                                <w:pStyle w:val="ListParagraph2"/>
                                <w:numPr>
                                  <w:ilvl w:val="0"/>
                                  <w:numId w:val="7"/>
                                </w:numPr>
                                <w:spacing w:after="0" w:line="240" w:lineRule="auto"/>
                                <w:ind w:left="284" w:hanging="284"/>
                                <w:rPr>
                                  <w:sz w:val="16"/>
                                  <w:szCs w:val="16"/>
                                  <w:lang w:val="mk-MK"/>
                                </w:rPr>
                              </w:pPr>
                              <w:r w:rsidRPr="00F46A06">
                                <w:rPr>
                                  <w:sz w:val="16"/>
                                  <w:szCs w:val="16"/>
                                  <w:lang w:val="mk-MK"/>
                                </w:rPr>
                                <w:t>Програми за „втора можност”</w:t>
                              </w:r>
                            </w:p>
                          </w:txbxContent>
                        </wps:txbx>
                        <wps:bodyPr rot="0" vert="horz" wrap="square" lIns="91440" tIns="45720" rIns="91440" bIns="45720" anchor="t" anchorCtr="0" upright="1">
                          <a:noAutofit/>
                        </wps:bodyPr>
                      </wps:wsp>
                      <wps:wsp>
                        <wps:cNvPr id="16" name="Straight Arrow Connector 291"/>
                        <wps:cNvCnPr>
                          <a:cxnSpLocks/>
                        </wps:cNvCnPr>
                        <wps:spPr bwMode="auto">
                          <a:xfrm flipV="1">
                            <a:off x="20859" y="6191"/>
                            <a:ext cx="34169" cy="5"/>
                          </a:xfrm>
                          <a:prstGeom prst="straightConnector1">
                            <a:avLst/>
                          </a:prstGeom>
                          <a:noFill/>
                          <a:ln w="9525">
                            <a:solidFill>
                              <a:srgbClr val="000000"/>
                            </a:solidFill>
                            <a:round/>
                            <a:headEnd/>
                            <a:tailEnd/>
                          </a:ln>
                        </wps:spPr>
                        <wps:bodyPr/>
                      </wps:wsp>
                      <wps:wsp>
                        <wps:cNvPr id="17" name="Rectangle: Rounded Corners 1"/>
                        <wps:cNvSpPr>
                          <a:spLocks/>
                        </wps:cNvSpPr>
                        <wps:spPr bwMode="auto">
                          <a:xfrm>
                            <a:off x="20764" y="0"/>
                            <a:ext cx="34998" cy="4148"/>
                          </a:xfrm>
                          <a:prstGeom prst="roundRect">
                            <a:avLst>
                              <a:gd name="adj" fmla="val 16667"/>
                            </a:avLst>
                          </a:prstGeom>
                          <a:ln>
                            <a:headEnd/>
                            <a:tailEnd/>
                          </a:ln>
                        </wps:spPr>
                        <wps:style>
                          <a:lnRef idx="2">
                            <a:schemeClr val="accent1"/>
                          </a:lnRef>
                          <a:fillRef idx="1">
                            <a:schemeClr val="lt1"/>
                          </a:fillRef>
                          <a:effectRef idx="0">
                            <a:schemeClr val="accent1"/>
                          </a:effectRef>
                          <a:fontRef idx="minor">
                            <a:schemeClr val="dk1"/>
                          </a:fontRef>
                        </wps:style>
                        <wps:txbx>
                          <w:txbxContent>
                            <w:p w14:paraId="4AE91DC5" w14:textId="77777777" w:rsidR="00EC1E51" w:rsidRPr="0000674A" w:rsidRDefault="00EC1E51" w:rsidP="00C75AC7">
                              <w:pPr>
                                <w:spacing w:after="0" w:line="240" w:lineRule="auto"/>
                                <w:jc w:val="center"/>
                                <w:rPr>
                                  <w:b/>
                                  <w:caps/>
                                  <w:color w:val="E36C0A"/>
                                  <w:sz w:val="20"/>
                                  <w:szCs w:val="20"/>
                                  <w:lang w:val="ru-RU"/>
                                </w:rPr>
                              </w:pPr>
                              <w:r w:rsidRPr="0000674A">
                                <w:rPr>
                                  <w:b/>
                                  <w:caps/>
                                  <w:color w:val="E36C0A"/>
                                  <w:sz w:val="20"/>
                                  <w:szCs w:val="20"/>
                                </w:rPr>
                                <w:t>ПОНУДИ НА Гаранцијата за млади</w:t>
                              </w:r>
                            </w:p>
                          </w:txbxContent>
                        </wps:txbx>
                        <wps:bodyPr rot="0" vert="horz" wrap="square" lIns="91440" tIns="45720" rIns="91440" bIns="45720" anchor="t" anchorCtr="0" upright="1">
                          <a:noAutofit/>
                        </wps:bodyPr>
                      </wps:wsp>
                      <wps:wsp>
                        <wps:cNvPr id="18" name="Straight Arrow Connector 289"/>
                        <wps:cNvCnPr>
                          <a:cxnSpLocks/>
                        </wps:cNvCnPr>
                        <wps:spPr bwMode="auto">
                          <a:xfrm>
                            <a:off x="20859" y="6191"/>
                            <a:ext cx="0" cy="1365"/>
                          </a:xfrm>
                          <a:prstGeom prst="straightConnector1">
                            <a:avLst/>
                          </a:prstGeom>
                          <a:noFill/>
                          <a:ln w="9525">
                            <a:solidFill>
                              <a:srgbClr val="000000"/>
                            </a:solidFill>
                            <a:round/>
                            <a:headEnd/>
                            <a:tailEnd/>
                          </a:ln>
                        </wps:spPr>
                        <wps:bodyPr/>
                      </wps:wsp>
                      <wps:wsp>
                        <wps:cNvPr id="19" name="Rectangle 7"/>
                        <wps:cNvSpPr>
                          <a:spLocks/>
                        </wps:cNvSpPr>
                        <wps:spPr bwMode="auto">
                          <a:xfrm>
                            <a:off x="48860" y="7713"/>
                            <a:ext cx="13072" cy="17413"/>
                          </a:xfrm>
                          <a:prstGeom prst="rect">
                            <a:avLst/>
                          </a:prstGeom>
                          <a:solidFill>
                            <a:srgbClr val="DAEEF3"/>
                          </a:solidFill>
                          <a:ln w="9525">
                            <a:solidFill>
                              <a:srgbClr val="31849B"/>
                            </a:solidFill>
                            <a:miter lim="800000"/>
                            <a:headEnd/>
                            <a:tailEnd/>
                          </a:ln>
                        </wps:spPr>
                        <wps:txbx>
                          <w:txbxContent>
                            <w:p w14:paraId="51CF522B" w14:textId="77777777" w:rsidR="00EC1E51" w:rsidRPr="00F46A06" w:rsidRDefault="00EC1E51" w:rsidP="00C75AC7">
                              <w:pPr>
                                <w:spacing w:after="120" w:line="240" w:lineRule="auto"/>
                                <w:jc w:val="center"/>
                                <w:rPr>
                                  <w:b/>
                                  <w:color w:val="31849B"/>
                                  <w:sz w:val="16"/>
                                  <w:szCs w:val="16"/>
                                </w:rPr>
                              </w:pPr>
                              <w:r w:rsidRPr="00F46A06">
                                <w:rPr>
                                  <w:b/>
                                  <w:color w:val="31849B"/>
                                  <w:sz w:val="16"/>
                                  <w:szCs w:val="16"/>
                                </w:rPr>
                                <w:t>ПРАКТИКАНСТВО</w:t>
                              </w:r>
                            </w:p>
                            <w:p w14:paraId="19901EE7" w14:textId="77777777" w:rsidR="00EC1E51" w:rsidRPr="00625675" w:rsidRDefault="00EC1E51" w:rsidP="00100305">
                              <w:pPr>
                                <w:pStyle w:val="ListParagraph2"/>
                                <w:numPr>
                                  <w:ilvl w:val="0"/>
                                  <w:numId w:val="7"/>
                                </w:numPr>
                                <w:spacing w:after="0" w:line="240" w:lineRule="auto"/>
                                <w:ind w:left="284" w:hanging="284"/>
                                <w:rPr>
                                  <w:sz w:val="16"/>
                                  <w:szCs w:val="16"/>
                                  <w:lang w:val="mk-MK"/>
                                </w:rPr>
                              </w:pPr>
                              <w:r w:rsidRPr="00F46A06">
                                <w:rPr>
                                  <w:sz w:val="16"/>
                                  <w:szCs w:val="16"/>
                                  <w:lang w:val="mk-MK"/>
                                </w:rPr>
                                <w:t xml:space="preserve">Шеми за практиканство наменети за млади лица (до 29 години) </w:t>
                              </w:r>
                            </w:p>
                            <w:p w14:paraId="48FE513E" w14:textId="77777777" w:rsidR="00EC1E51" w:rsidRPr="00F46A06" w:rsidRDefault="00EC1E51" w:rsidP="00100305">
                              <w:pPr>
                                <w:pStyle w:val="ListParagraph2"/>
                                <w:numPr>
                                  <w:ilvl w:val="0"/>
                                  <w:numId w:val="7"/>
                                </w:numPr>
                                <w:spacing w:after="0" w:line="240" w:lineRule="auto"/>
                                <w:ind w:left="284" w:hanging="284"/>
                                <w:rPr>
                                  <w:sz w:val="16"/>
                                  <w:szCs w:val="16"/>
                                  <w:lang w:val="mk-MK"/>
                                </w:rPr>
                              </w:pPr>
                              <w:r>
                                <w:rPr>
                                  <w:sz w:val="16"/>
                                  <w:szCs w:val="16"/>
                                </w:rPr>
                                <w:t>ERASMUS+ програма</w:t>
                              </w:r>
                            </w:p>
                          </w:txbxContent>
                        </wps:txbx>
                        <wps:bodyPr rot="0" vert="horz" wrap="square" lIns="91440" tIns="45720" rIns="91440" bIns="45720" anchor="t" anchorCtr="0" upright="1">
                          <a:noAutofit/>
                        </wps:bodyPr>
                      </wps:wsp>
                      <wps:wsp>
                        <wps:cNvPr id="20" name="Rectangle 25"/>
                        <wps:cNvSpPr>
                          <a:spLocks/>
                        </wps:cNvSpPr>
                        <wps:spPr bwMode="auto">
                          <a:xfrm>
                            <a:off x="0" y="7808"/>
                            <a:ext cx="13188" cy="17795"/>
                          </a:xfrm>
                          <a:prstGeom prst="rect">
                            <a:avLst/>
                          </a:prstGeom>
                          <a:solidFill>
                            <a:schemeClr val="accent1"/>
                          </a:solidFill>
                          <a:ln w="9525">
                            <a:solidFill>
                              <a:srgbClr val="76923C"/>
                            </a:solidFill>
                            <a:miter lim="800000"/>
                            <a:headEnd/>
                            <a:tailEnd/>
                          </a:ln>
                        </wps:spPr>
                        <wps:txbx>
                          <w:txbxContent>
                            <w:p w14:paraId="3E935074" w14:textId="77777777" w:rsidR="00EC1E51" w:rsidRPr="00B84C02" w:rsidRDefault="00EC1E51" w:rsidP="00C75AC7">
                              <w:pPr>
                                <w:spacing w:after="120" w:line="240" w:lineRule="auto"/>
                                <w:jc w:val="center"/>
                                <w:rPr>
                                  <w:b/>
                                  <w:color w:val="FFFFFF" w:themeColor="background1"/>
                                  <w:sz w:val="16"/>
                                  <w:szCs w:val="16"/>
                                </w:rPr>
                              </w:pPr>
                              <w:r w:rsidRPr="00B84C02">
                                <w:rPr>
                                  <w:b/>
                                  <w:color w:val="FFFFFF" w:themeColor="background1"/>
                                  <w:sz w:val="16"/>
                                  <w:szCs w:val="16"/>
                                </w:rPr>
                                <w:t>УСЛУГИ</w:t>
                              </w:r>
                            </w:p>
                            <w:p w14:paraId="34824E87" w14:textId="77777777" w:rsidR="00EC1E51" w:rsidRPr="00B84C02" w:rsidRDefault="00EC1E51" w:rsidP="00100305">
                              <w:pPr>
                                <w:pStyle w:val="ListParagraph2"/>
                                <w:numPr>
                                  <w:ilvl w:val="0"/>
                                  <w:numId w:val="7"/>
                                </w:numPr>
                                <w:spacing w:after="0" w:line="240" w:lineRule="auto"/>
                                <w:ind w:left="170" w:hanging="170"/>
                                <w:rPr>
                                  <w:color w:val="FFFFFF" w:themeColor="background1"/>
                                  <w:sz w:val="16"/>
                                  <w:szCs w:val="16"/>
                                  <w:lang w:val="mk-MK"/>
                                </w:rPr>
                              </w:pPr>
                              <w:r w:rsidRPr="00B84C02">
                                <w:rPr>
                                  <w:color w:val="FFFFFF" w:themeColor="background1"/>
                                  <w:sz w:val="16"/>
                                  <w:szCs w:val="16"/>
                                </w:rPr>
                                <w:t>П</w:t>
                              </w:r>
                              <w:r w:rsidRPr="00B84C02">
                                <w:rPr>
                                  <w:color w:val="FFFFFF" w:themeColor="background1"/>
                                  <w:sz w:val="16"/>
                                  <w:szCs w:val="16"/>
                                  <w:lang w:val="mk-MK"/>
                                </w:rPr>
                                <w:t>рофесионална ориентација и кариерно советување</w:t>
                              </w:r>
                            </w:p>
                            <w:p w14:paraId="060B6976" w14:textId="77777777" w:rsidR="00EC1E51" w:rsidRPr="00B84C02" w:rsidRDefault="00EC1E51" w:rsidP="00100305">
                              <w:pPr>
                                <w:pStyle w:val="ListParagraph2"/>
                                <w:numPr>
                                  <w:ilvl w:val="0"/>
                                  <w:numId w:val="7"/>
                                </w:numPr>
                                <w:spacing w:after="0" w:line="240" w:lineRule="auto"/>
                                <w:ind w:left="170" w:hanging="170"/>
                                <w:rPr>
                                  <w:color w:val="FFFFFF" w:themeColor="background1"/>
                                  <w:sz w:val="16"/>
                                  <w:szCs w:val="16"/>
                                  <w:lang w:val="mk-MK"/>
                                </w:rPr>
                              </w:pPr>
                              <w:r w:rsidRPr="00B84C02">
                                <w:rPr>
                                  <w:color w:val="FFFFFF" w:themeColor="background1"/>
                                  <w:sz w:val="16"/>
                                  <w:szCs w:val="16"/>
                                  <w:lang w:val="mk-MK"/>
                                </w:rPr>
                                <w:t>Мотивациони обуки</w:t>
                              </w:r>
                            </w:p>
                            <w:p w14:paraId="7ED9943A" w14:textId="77777777" w:rsidR="00EC1E51" w:rsidRPr="00B84C02" w:rsidRDefault="00EC1E51" w:rsidP="00100305">
                              <w:pPr>
                                <w:pStyle w:val="ListParagraph2"/>
                                <w:numPr>
                                  <w:ilvl w:val="0"/>
                                  <w:numId w:val="7"/>
                                </w:numPr>
                                <w:spacing w:after="0" w:line="240" w:lineRule="auto"/>
                                <w:ind w:left="170" w:hanging="170"/>
                                <w:rPr>
                                  <w:color w:val="FFFFFF" w:themeColor="background1"/>
                                  <w:sz w:val="16"/>
                                  <w:szCs w:val="16"/>
                                  <w:lang w:val="mk-MK"/>
                                </w:rPr>
                              </w:pPr>
                              <w:r w:rsidRPr="00B84C02">
                                <w:rPr>
                                  <w:color w:val="FFFFFF" w:themeColor="background1"/>
                                  <w:sz w:val="16"/>
                                  <w:szCs w:val="16"/>
                                  <w:lang w:val="mk-MK"/>
                                </w:rPr>
                                <w:t>Индивидуално и групно советување</w:t>
                              </w:r>
                            </w:p>
                            <w:p w14:paraId="7C187665" w14:textId="77777777" w:rsidR="00EC1E51" w:rsidRPr="00B84C02" w:rsidRDefault="00EC1E51" w:rsidP="00100305">
                              <w:pPr>
                                <w:pStyle w:val="ListParagraph2"/>
                                <w:numPr>
                                  <w:ilvl w:val="0"/>
                                  <w:numId w:val="7"/>
                                </w:numPr>
                                <w:spacing w:after="0" w:line="240" w:lineRule="auto"/>
                                <w:ind w:left="170" w:hanging="170"/>
                                <w:rPr>
                                  <w:color w:val="FFFFFF" w:themeColor="background1"/>
                                  <w:sz w:val="16"/>
                                  <w:szCs w:val="16"/>
                                </w:rPr>
                              </w:pPr>
                              <w:r w:rsidRPr="00B84C02">
                                <w:rPr>
                                  <w:color w:val="FFFFFF" w:themeColor="background1"/>
                                  <w:sz w:val="16"/>
                                  <w:szCs w:val="16"/>
                                  <w:lang w:val="mk-MK"/>
                                </w:rPr>
                                <w:t>Обуки за барање работа</w:t>
                              </w:r>
                            </w:p>
                            <w:p w14:paraId="5182EE50" w14:textId="77777777" w:rsidR="00EC1E51" w:rsidRPr="00B84C02" w:rsidRDefault="00EC1E51" w:rsidP="00100305">
                              <w:pPr>
                                <w:pStyle w:val="ListParagraph2"/>
                                <w:numPr>
                                  <w:ilvl w:val="0"/>
                                  <w:numId w:val="7"/>
                                </w:numPr>
                                <w:spacing w:after="0" w:line="240" w:lineRule="auto"/>
                                <w:ind w:left="170" w:hanging="170"/>
                                <w:rPr>
                                  <w:color w:val="FFFFFF" w:themeColor="background1"/>
                                  <w:sz w:val="16"/>
                                  <w:szCs w:val="16"/>
                                </w:rPr>
                              </w:pPr>
                              <w:r w:rsidRPr="00B84C02">
                                <w:rPr>
                                  <w:color w:val="FFFFFF" w:themeColor="background1"/>
                                  <w:sz w:val="16"/>
                                  <w:szCs w:val="16"/>
                                  <w:lang w:val="mk-MK"/>
                                </w:rPr>
                                <w:t>Посредување при вработување</w:t>
                              </w:r>
                            </w:p>
                          </w:txbxContent>
                        </wps:txbx>
                        <wps:bodyPr rot="0" vert="horz" wrap="square" lIns="91440" tIns="45720" rIns="91440" bIns="45720" anchor="t" anchorCtr="0" upright="1">
                          <a:noAutofit/>
                        </wps:bodyPr>
                      </wps:wsp>
                      <wps:wsp>
                        <wps:cNvPr id="21" name="Straight Arrow Connector 30"/>
                        <wps:cNvCnPr>
                          <a:cxnSpLocks/>
                        </wps:cNvCnPr>
                        <wps:spPr bwMode="auto">
                          <a:xfrm>
                            <a:off x="38195" y="6191"/>
                            <a:ext cx="0" cy="1365"/>
                          </a:xfrm>
                          <a:prstGeom prst="straightConnector1">
                            <a:avLst/>
                          </a:prstGeom>
                          <a:noFill/>
                          <a:ln w="9525">
                            <a:solidFill>
                              <a:srgbClr val="000000"/>
                            </a:solidFill>
                            <a:round/>
                            <a:headEnd/>
                            <a:tailEnd/>
                          </a:ln>
                        </wps:spPr>
                        <wps:bodyPr/>
                      </wps:wsp>
                      <wps:wsp>
                        <wps:cNvPr id="22" name="Straight Arrow Connector 32"/>
                        <wps:cNvCnPr>
                          <a:cxnSpLocks/>
                        </wps:cNvCnPr>
                        <wps:spPr bwMode="auto">
                          <a:xfrm flipH="1">
                            <a:off x="5905" y="2000"/>
                            <a:ext cx="64" cy="5747"/>
                          </a:xfrm>
                          <a:prstGeom prst="straightConnector1">
                            <a:avLst/>
                          </a:prstGeom>
                          <a:noFill/>
                          <a:ln w="9525">
                            <a:solidFill>
                              <a:srgbClr val="000000"/>
                            </a:solidFill>
                            <a:round/>
                            <a:headEnd/>
                            <a:tailEnd/>
                          </a:ln>
                        </wps:spPr>
                        <wps:bodyPr/>
                      </wps:wsp>
                      <wps:wsp>
                        <wps:cNvPr id="23" name="Straight Arrow Connector 45"/>
                        <wps:cNvCnPr>
                          <a:cxnSpLocks/>
                        </wps:cNvCnPr>
                        <wps:spPr bwMode="auto">
                          <a:xfrm flipV="1">
                            <a:off x="5809" y="2074"/>
                            <a:ext cx="14954" cy="21"/>
                          </a:xfrm>
                          <a:prstGeom prst="straightConnector1">
                            <a:avLst/>
                          </a:prstGeom>
                          <a:noFill/>
                          <a:ln w="9525">
                            <a:solidFill>
                              <a:srgbClr val="000000"/>
                            </a:solidFill>
                            <a:round/>
                            <a:headEnd/>
                            <a:tailEnd/>
                          </a:ln>
                        </wps:spPr>
                        <wps:bodyPr/>
                      </wps:wsp>
                    </wpg:wgp>
                  </a:graphicData>
                </a:graphic>
                <wp14:sizeRelH relativeFrom="page">
                  <wp14:pctWidth>0</wp14:pctWidth>
                </wp14:sizeRelH>
                <wp14:sizeRelV relativeFrom="page">
                  <wp14:pctHeight>0</wp14:pctHeight>
                </wp14:sizeRelV>
              </wp:anchor>
            </w:drawing>
          </mc:Choice>
          <mc:Fallback>
            <w:pict>
              <v:group w14:anchorId="2663985E" id="Group 46" o:spid="_x0000_s1027" style="position:absolute;left:0;text-align:left;margin-left:1.7pt;margin-top:4.6pt;width:505.75pt;height:268.95pt;z-index:251658251;mso-position-horizontal-relative:margin" coordsize="61932,26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">
                <v:shapetype id="_x0000_t32" coordsize="21600,21600" o:spt="32" o:oned="t" path="m,l21600,21600e" filled="f">
                  <v:path arrowok="t" fillok="f" o:connecttype="none"/>
                  <o:lock v:ext="edit" shapetype="t"/>
                </v:shapetype>
                <v:shape id="Straight Arrow Connector 292" o:spid="_x0000_s1028" type="#_x0000_t32" style="position:absolute;left:38195;top:3714;width:6;height:250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">
                  <o:lock v:ext="edit" shapetype="f"/>
                </v:shape>
                <v:shape id="Straight Arrow Connector 290" o:spid="_x0000_s1029" type="#_x0000_t32" style="position:absolute;left:55054;top:6191;width:0;height:176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">
                  <o:lock v:ext="edit" shapetype="f"/>
                </v:shape>
                <v:rect id="Rectangle 2" o:spid="_x0000_s1030" style="position:absolute;left:15715;top:7747;width:13041;height:180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" fillcolor="#b4c6e7 [1300]" strokecolor="#76923c">
                  <v:path arrowok="t"/>
                  <v:textbox>
                    <w:txbxContent>
                      <w:p w14:paraId="264E917C" w14:textId="77777777" w:rsidR="00EC1E51" w:rsidRPr="00B84C02" w:rsidRDefault="00EC1E51" w:rsidP="00C75AC7">
                        <w:pPr>
                          <w:spacing w:after="120" w:line="240" w:lineRule="auto"/>
                          <w:jc w:val="center"/>
                          <w:rPr>
                            <w:color w:val="000000" w:themeColor="text1"/>
                            <w:sz w:val="16"/>
                            <w:szCs w:val="16"/>
                          </w:rPr>
                        </w:pPr>
                        <w:r w:rsidRPr="00B84C02">
                          <w:rPr>
                            <w:color w:val="000000" w:themeColor="text1"/>
                            <w:sz w:val="16"/>
                            <w:szCs w:val="16"/>
                          </w:rPr>
                          <w:t>ВРАБОТУВАЊЕ</w:t>
                        </w:r>
                      </w:p>
                      <w:p w14:paraId="2F30045C" w14:textId="77777777" w:rsidR="00EC1E51" w:rsidRPr="00B84C02" w:rsidRDefault="00EC1E51" w:rsidP="00100305">
                        <w:pPr>
                          <w:pStyle w:val="ListParagraph2"/>
                          <w:numPr>
                            <w:ilvl w:val="0"/>
                            <w:numId w:val="7"/>
                          </w:numPr>
                          <w:spacing w:after="0" w:line="240" w:lineRule="auto"/>
                          <w:ind w:left="170" w:hanging="170"/>
                          <w:rPr>
                            <w:color w:val="000000" w:themeColor="text1"/>
                            <w:sz w:val="16"/>
                            <w:szCs w:val="16"/>
                            <w:lang w:val="mk-MK"/>
                          </w:rPr>
                        </w:pPr>
                        <w:r w:rsidRPr="00B84C02">
                          <w:rPr>
                            <w:color w:val="000000" w:themeColor="text1"/>
                            <w:sz w:val="16"/>
                            <w:szCs w:val="16"/>
                            <w:lang w:val="mk-MK"/>
                          </w:rPr>
                          <w:t>Субвенции за вработување млади лица</w:t>
                        </w:r>
                      </w:p>
                      <w:p w14:paraId="60240DBE" w14:textId="77777777" w:rsidR="00EC1E51" w:rsidRPr="00B84C02" w:rsidRDefault="00EC1E51" w:rsidP="00100305">
                        <w:pPr>
                          <w:pStyle w:val="ListParagraph2"/>
                          <w:numPr>
                            <w:ilvl w:val="0"/>
                            <w:numId w:val="7"/>
                          </w:numPr>
                          <w:spacing w:after="0" w:line="240" w:lineRule="auto"/>
                          <w:ind w:left="170" w:hanging="170"/>
                          <w:rPr>
                            <w:color w:val="000000" w:themeColor="text1"/>
                            <w:sz w:val="16"/>
                            <w:szCs w:val="16"/>
                            <w:lang w:val="ru-RU"/>
                          </w:rPr>
                        </w:pPr>
                        <w:r w:rsidRPr="00B84C02">
                          <w:rPr>
                            <w:color w:val="000000" w:themeColor="text1"/>
                            <w:sz w:val="16"/>
                            <w:szCs w:val="16"/>
                            <w:lang w:val="mk-MK"/>
                          </w:rPr>
                          <w:t>Стимулации за вработување млади лица со попречености</w:t>
                        </w:r>
                      </w:p>
                      <w:p w14:paraId="6230276F" w14:textId="77777777" w:rsidR="00EC1E51" w:rsidRPr="00B84C02" w:rsidRDefault="00EC1E51" w:rsidP="00100305">
                        <w:pPr>
                          <w:pStyle w:val="ListParagraph2"/>
                          <w:numPr>
                            <w:ilvl w:val="0"/>
                            <w:numId w:val="7"/>
                          </w:numPr>
                          <w:spacing w:after="0" w:line="240" w:lineRule="auto"/>
                          <w:ind w:left="170" w:hanging="170"/>
                          <w:rPr>
                            <w:color w:val="000000" w:themeColor="text1"/>
                            <w:sz w:val="16"/>
                            <w:szCs w:val="16"/>
                          </w:rPr>
                        </w:pPr>
                        <w:r w:rsidRPr="00B84C02">
                          <w:rPr>
                            <w:color w:val="000000" w:themeColor="text1"/>
                            <w:sz w:val="16"/>
                            <w:szCs w:val="16"/>
                            <w:lang w:val="mk-MK"/>
                          </w:rPr>
                          <w:t>Програма за самовработување</w:t>
                        </w:r>
                      </w:p>
                    </w:txbxContent>
                  </v:textbox>
                </v:rect>
                <v:rect id="Rectangle 8" o:spid="_x0000_s1031" style="position:absolute;left:30188;top:7522;width:17424;height:189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" fillcolor="#e5dfec" strokecolor="#5f497a">
                  <v:path arrowok="t"/>
                  <v:textbox>
                    <w:txbxContent>
                      <w:p w14:paraId="166B3E29" w14:textId="77777777" w:rsidR="00EC1E51" w:rsidRPr="00F46A06" w:rsidRDefault="00EC1E51" w:rsidP="00C75AC7">
                        <w:pPr>
                          <w:spacing w:after="120" w:line="240" w:lineRule="auto"/>
                          <w:jc w:val="center"/>
                          <w:rPr>
                            <w:b/>
                            <w:color w:val="5F497A"/>
                            <w:sz w:val="16"/>
                            <w:szCs w:val="16"/>
                          </w:rPr>
                        </w:pPr>
                        <w:r w:rsidRPr="00F46A06">
                          <w:rPr>
                            <w:b/>
                            <w:color w:val="5F497A"/>
                            <w:sz w:val="16"/>
                            <w:szCs w:val="16"/>
                          </w:rPr>
                          <w:t xml:space="preserve">КОНТИНУИРАНО ОБРАЗОВАНИЕ </w:t>
                        </w:r>
                      </w:p>
                      <w:p w14:paraId="2B3C699C" w14:textId="77777777" w:rsidR="00EC1E51" w:rsidRPr="00F46A06" w:rsidRDefault="00EC1E51" w:rsidP="00100305">
                        <w:pPr>
                          <w:pStyle w:val="ListParagraph2"/>
                          <w:numPr>
                            <w:ilvl w:val="0"/>
                            <w:numId w:val="7"/>
                          </w:numPr>
                          <w:spacing w:after="0" w:line="240" w:lineRule="auto"/>
                          <w:ind w:left="284" w:hanging="284"/>
                          <w:rPr>
                            <w:sz w:val="16"/>
                            <w:szCs w:val="16"/>
                            <w:lang w:val="mk-MK"/>
                          </w:rPr>
                        </w:pPr>
                        <w:r w:rsidRPr="00F46A06">
                          <w:rPr>
                            <w:sz w:val="16"/>
                            <w:szCs w:val="16"/>
                            <w:lang w:val="mk-MK"/>
                          </w:rPr>
                          <w:t xml:space="preserve">Обука за познат работодавач </w:t>
                        </w:r>
                      </w:p>
                      <w:p w14:paraId="47AC60C9" w14:textId="77777777" w:rsidR="00EC1E51" w:rsidRPr="00F46A06" w:rsidRDefault="00EC1E51" w:rsidP="00100305">
                        <w:pPr>
                          <w:pStyle w:val="ListParagraph2"/>
                          <w:numPr>
                            <w:ilvl w:val="0"/>
                            <w:numId w:val="7"/>
                          </w:numPr>
                          <w:spacing w:after="0" w:line="240" w:lineRule="auto"/>
                          <w:ind w:left="284" w:hanging="284"/>
                          <w:rPr>
                            <w:sz w:val="16"/>
                            <w:szCs w:val="16"/>
                            <w:lang w:val="mk-MK"/>
                          </w:rPr>
                        </w:pPr>
                        <w:r w:rsidRPr="00F46A06">
                          <w:rPr>
                            <w:sz w:val="16"/>
                            <w:szCs w:val="16"/>
                            <w:lang w:val="mk-MK"/>
                          </w:rPr>
                          <w:t>Обука за стручни квалификации според барања на работодавачи</w:t>
                        </w:r>
                      </w:p>
                      <w:p w14:paraId="3B09D410" w14:textId="77777777" w:rsidR="00EC1E51" w:rsidRPr="00F46A06" w:rsidRDefault="00EC1E51" w:rsidP="00100305">
                        <w:pPr>
                          <w:pStyle w:val="ListParagraph2"/>
                          <w:numPr>
                            <w:ilvl w:val="0"/>
                            <w:numId w:val="7"/>
                          </w:numPr>
                          <w:spacing w:after="0" w:line="240" w:lineRule="auto"/>
                          <w:ind w:left="284" w:hanging="284"/>
                          <w:rPr>
                            <w:sz w:val="16"/>
                            <w:szCs w:val="16"/>
                            <w:lang w:val="mk-MK"/>
                          </w:rPr>
                        </w:pPr>
                        <w:r w:rsidRPr="00F46A06">
                          <w:rPr>
                            <w:sz w:val="16"/>
                            <w:szCs w:val="16"/>
                            <w:lang w:val="mk-MK"/>
                          </w:rPr>
                          <w:t>Обуки за побарувани занимања и занаети</w:t>
                        </w:r>
                      </w:p>
                      <w:p w14:paraId="031949E0" w14:textId="77777777" w:rsidR="00EC1E51" w:rsidRPr="00F46A06" w:rsidRDefault="00EC1E51" w:rsidP="00100305">
                        <w:pPr>
                          <w:pStyle w:val="ListParagraph2"/>
                          <w:numPr>
                            <w:ilvl w:val="0"/>
                            <w:numId w:val="7"/>
                          </w:numPr>
                          <w:spacing w:after="0" w:line="240" w:lineRule="auto"/>
                          <w:ind w:left="284" w:hanging="284"/>
                          <w:rPr>
                            <w:sz w:val="16"/>
                            <w:szCs w:val="16"/>
                            <w:lang w:val="mk-MK"/>
                          </w:rPr>
                        </w:pPr>
                        <w:r w:rsidRPr="00F46A06">
                          <w:rPr>
                            <w:sz w:val="16"/>
                            <w:szCs w:val="16"/>
                            <w:lang w:val="mk-MK"/>
                          </w:rPr>
                          <w:t>Обуки за основни и напредни вештини</w:t>
                        </w:r>
                      </w:p>
                      <w:p w14:paraId="7C33C49A" w14:textId="77777777" w:rsidR="00EC1E51" w:rsidRPr="00F46A06" w:rsidRDefault="00EC1E51" w:rsidP="00100305">
                        <w:pPr>
                          <w:pStyle w:val="ListParagraph2"/>
                          <w:numPr>
                            <w:ilvl w:val="0"/>
                            <w:numId w:val="7"/>
                          </w:numPr>
                          <w:spacing w:after="0" w:line="240" w:lineRule="auto"/>
                          <w:ind w:left="284" w:hanging="284"/>
                          <w:rPr>
                            <w:sz w:val="16"/>
                            <w:szCs w:val="16"/>
                            <w:lang w:val="mk-MK"/>
                          </w:rPr>
                        </w:pPr>
                        <w:r w:rsidRPr="00F46A06">
                          <w:rPr>
                            <w:sz w:val="16"/>
                            <w:szCs w:val="16"/>
                            <w:lang w:val="mk-MK"/>
                          </w:rPr>
                          <w:t>Програми за „втора можност”</w:t>
                        </w:r>
                      </w:p>
                    </w:txbxContent>
                  </v:textbox>
                </v:rect>
                <v:shape id="Straight Arrow Connector 291" o:spid="_x0000_s1032" type="#_x0000_t32" style="position:absolute;left:20859;top:6191;width:34169;height: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">
                  <o:lock v:ext="edit" shapetype="f"/>
                </v:shape>
                <v:roundrect id="Rectangle: Rounded Corners 1" o:spid="_x0000_s1033" style="position:absolute;left:20764;width:34998;height:414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" fillcolor="white [3201]" strokecolor="#4472c4 [3204]" strokeweight="1pt">
                  <v:stroke joinstyle="miter"/>
                  <v:path arrowok="t"/>
                  <v:textbox>
                    <w:txbxContent>
                      <w:p w14:paraId="4AE91DC5" w14:textId="77777777" w:rsidR="00EC1E51" w:rsidRPr="0000674A" w:rsidRDefault="00EC1E51" w:rsidP="00C75AC7">
                        <w:pPr>
                          <w:spacing w:after="0" w:line="240" w:lineRule="auto"/>
                          <w:jc w:val="center"/>
                          <w:rPr>
                            <w:b/>
                            <w:caps/>
                            <w:color w:val="E36C0A"/>
                            <w:sz w:val="20"/>
                            <w:szCs w:val="20"/>
                            <w:lang w:val="ru-RU"/>
                          </w:rPr>
                        </w:pPr>
                        <w:r w:rsidRPr="0000674A">
                          <w:rPr>
                            <w:b/>
                            <w:caps/>
                            <w:color w:val="E36C0A"/>
                            <w:sz w:val="20"/>
                            <w:szCs w:val="20"/>
                          </w:rPr>
                          <w:t>ПОНУДИ НА Гаранцијата за млади</w:t>
                        </w:r>
                      </w:p>
                    </w:txbxContent>
                  </v:textbox>
                </v:roundrect>
                <v:shape id="Straight Arrow Connector 289" o:spid="_x0000_s1034" type="#_x0000_t32" style="position:absolute;left:20859;top:6191;width:0;height:136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">
                  <o:lock v:ext="edit" shapetype="f"/>
                </v:shape>
                <v:rect id="Rectangle 7" o:spid="_x0000_s1035" style="position:absolute;left:48860;top:7713;width:13072;height:17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" fillcolor="#daeef3" strokecolor="#31849b">
                  <v:path arrowok="t"/>
                  <v:textbox>
                    <w:txbxContent>
                      <w:p w14:paraId="51CF522B" w14:textId="77777777" w:rsidR="00EC1E51" w:rsidRPr="00F46A06" w:rsidRDefault="00EC1E51" w:rsidP="00C75AC7">
                        <w:pPr>
                          <w:spacing w:after="120" w:line="240" w:lineRule="auto"/>
                          <w:jc w:val="center"/>
                          <w:rPr>
                            <w:b/>
                            <w:color w:val="31849B"/>
                            <w:sz w:val="16"/>
                            <w:szCs w:val="16"/>
                          </w:rPr>
                        </w:pPr>
                        <w:r w:rsidRPr="00F46A06">
                          <w:rPr>
                            <w:b/>
                            <w:color w:val="31849B"/>
                            <w:sz w:val="16"/>
                            <w:szCs w:val="16"/>
                          </w:rPr>
                          <w:t>ПРАКТИКАНСТВО</w:t>
                        </w:r>
                      </w:p>
                      <w:p w14:paraId="19901EE7" w14:textId="77777777" w:rsidR="00EC1E51" w:rsidRPr="00625675" w:rsidRDefault="00EC1E51" w:rsidP="00100305">
                        <w:pPr>
                          <w:pStyle w:val="ListParagraph2"/>
                          <w:numPr>
                            <w:ilvl w:val="0"/>
                            <w:numId w:val="7"/>
                          </w:numPr>
                          <w:spacing w:after="0" w:line="240" w:lineRule="auto"/>
                          <w:ind w:left="284" w:hanging="284"/>
                          <w:rPr>
                            <w:sz w:val="16"/>
                            <w:szCs w:val="16"/>
                            <w:lang w:val="mk-MK"/>
                          </w:rPr>
                        </w:pPr>
                        <w:r w:rsidRPr="00F46A06">
                          <w:rPr>
                            <w:sz w:val="16"/>
                            <w:szCs w:val="16"/>
                            <w:lang w:val="mk-MK"/>
                          </w:rPr>
                          <w:t xml:space="preserve">Шеми за практиканство наменети за млади лица (до 29 години) </w:t>
                        </w:r>
                      </w:p>
                      <w:p w14:paraId="48FE513E" w14:textId="77777777" w:rsidR="00EC1E51" w:rsidRPr="00F46A06" w:rsidRDefault="00EC1E51" w:rsidP="00100305">
                        <w:pPr>
                          <w:pStyle w:val="ListParagraph2"/>
                          <w:numPr>
                            <w:ilvl w:val="0"/>
                            <w:numId w:val="7"/>
                          </w:numPr>
                          <w:spacing w:after="0" w:line="240" w:lineRule="auto"/>
                          <w:ind w:left="284" w:hanging="284"/>
                          <w:rPr>
                            <w:sz w:val="16"/>
                            <w:szCs w:val="16"/>
                            <w:lang w:val="mk-MK"/>
                          </w:rPr>
                        </w:pPr>
                        <w:r>
                          <w:rPr>
                            <w:sz w:val="16"/>
                            <w:szCs w:val="16"/>
                          </w:rPr>
                          <w:t>ERASMUS+ програма</w:t>
                        </w:r>
                      </w:p>
                    </w:txbxContent>
                  </v:textbox>
                </v:rect>
                <v:rect id="Rectangle 25" o:spid="_x0000_s1036" style="position:absolute;top:7808;width:13188;height:177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" fillcolor="#4472c4 [3204]" strokecolor="#76923c">
                  <v:path arrowok="t"/>
                  <v:textbox>
                    <w:txbxContent>
                      <w:p w14:paraId="3E935074" w14:textId="77777777" w:rsidR="00EC1E51" w:rsidRPr="00B84C02" w:rsidRDefault="00EC1E51" w:rsidP="00C75AC7">
                        <w:pPr>
                          <w:spacing w:after="120" w:line="240" w:lineRule="auto"/>
                          <w:jc w:val="center"/>
                          <w:rPr>
                            <w:b/>
                            <w:color w:val="FFFFFF" w:themeColor="background1"/>
                            <w:sz w:val="16"/>
                            <w:szCs w:val="16"/>
                          </w:rPr>
                        </w:pPr>
                        <w:r w:rsidRPr="00B84C02">
                          <w:rPr>
                            <w:b/>
                            <w:color w:val="FFFFFF" w:themeColor="background1"/>
                            <w:sz w:val="16"/>
                            <w:szCs w:val="16"/>
                          </w:rPr>
                          <w:t>УСЛУГИ</w:t>
                        </w:r>
                      </w:p>
                      <w:p w14:paraId="34824E87" w14:textId="77777777" w:rsidR="00EC1E51" w:rsidRPr="00B84C02" w:rsidRDefault="00EC1E51" w:rsidP="00100305">
                        <w:pPr>
                          <w:pStyle w:val="ListParagraph2"/>
                          <w:numPr>
                            <w:ilvl w:val="0"/>
                            <w:numId w:val="7"/>
                          </w:numPr>
                          <w:spacing w:after="0" w:line="240" w:lineRule="auto"/>
                          <w:ind w:left="170" w:hanging="170"/>
                          <w:rPr>
                            <w:color w:val="FFFFFF" w:themeColor="background1"/>
                            <w:sz w:val="16"/>
                            <w:szCs w:val="16"/>
                            <w:lang w:val="mk-MK"/>
                          </w:rPr>
                        </w:pPr>
                        <w:r w:rsidRPr="00B84C02">
                          <w:rPr>
                            <w:color w:val="FFFFFF" w:themeColor="background1"/>
                            <w:sz w:val="16"/>
                            <w:szCs w:val="16"/>
                          </w:rPr>
                          <w:t>П</w:t>
                        </w:r>
                        <w:r w:rsidRPr="00B84C02">
                          <w:rPr>
                            <w:color w:val="FFFFFF" w:themeColor="background1"/>
                            <w:sz w:val="16"/>
                            <w:szCs w:val="16"/>
                            <w:lang w:val="mk-MK"/>
                          </w:rPr>
                          <w:t>рофесионална ориентација и кариерно советување</w:t>
                        </w:r>
                      </w:p>
                      <w:p w14:paraId="060B6976" w14:textId="77777777" w:rsidR="00EC1E51" w:rsidRPr="00B84C02" w:rsidRDefault="00EC1E51" w:rsidP="00100305">
                        <w:pPr>
                          <w:pStyle w:val="ListParagraph2"/>
                          <w:numPr>
                            <w:ilvl w:val="0"/>
                            <w:numId w:val="7"/>
                          </w:numPr>
                          <w:spacing w:after="0" w:line="240" w:lineRule="auto"/>
                          <w:ind w:left="170" w:hanging="170"/>
                          <w:rPr>
                            <w:color w:val="FFFFFF" w:themeColor="background1"/>
                            <w:sz w:val="16"/>
                            <w:szCs w:val="16"/>
                            <w:lang w:val="mk-MK"/>
                          </w:rPr>
                        </w:pPr>
                        <w:r w:rsidRPr="00B84C02">
                          <w:rPr>
                            <w:color w:val="FFFFFF" w:themeColor="background1"/>
                            <w:sz w:val="16"/>
                            <w:szCs w:val="16"/>
                            <w:lang w:val="mk-MK"/>
                          </w:rPr>
                          <w:t>Мотивациони обуки</w:t>
                        </w:r>
                      </w:p>
                      <w:p w14:paraId="7ED9943A" w14:textId="77777777" w:rsidR="00EC1E51" w:rsidRPr="00B84C02" w:rsidRDefault="00EC1E51" w:rsidP="00100305">
                        <w:pPr>
                          <w:pStyle w:val="ListParagraph2"/>
                          <w:numPr>
                            <w:ilvl w:val="0"/>
                            <w:numId w:val="7"/>
                          </w:numPr>
                          <w:spacing w:after="0" w:line="240" w:lineRule="auto"/>
                          <w:ind w:left="170" w:hanging="170"/>
                          <w:rPr>
                            <w:color w:val="FFFFFF" w:themeColor="background1"/>
                            <w:sz w:val="16"/>
                            <w:szCs w:val="16"/>
                            <w:lang w:val="mk-MK"/>
                          </w:rPr>
                        </w:pPr>
                        <w:r w:rsidRPr="00B84C02">
                          <w:rPr>
                            <w:color w:val="FFFFFF" w:themeColor="background1"/>
                            <w:sz w:val="16"/>
                            <w:szCs w:val="16"/>
                            <w:lang w:val="mk-MK"/>
                          </w:rPr>
                          <w:t>Индивидуално и групно советување</w:t>
                        </w:r>
                      </w:p>
                      <w:p w14:paraId="7C187665" w14:textId="77777777" w:rsidR="00EC1E51" w:rsidRPr="00B84C02" w:rsidRDefault="00EC1E51" w:rsidP="00100305">
                        <w:pPr>
                          <w:pStyle w:val="ListParagraph2"/>
                          <w:numPr>
                            <w:ilvl w:val="0"/>
                            <w:numId w:val="7"/>
                          </w:numPr>
                          <w:spacing w:after="0" w:line="240" w:lineRule="auto"/>
                          <w:ind w:left="170" w:hanging="170"/>
                          <w:rPr>
                            <w:color w:val="FFFFFF" w:themeColor="background1"/>
                            <w:sz w:val="16"/>
                            <w:szCs w:val="16"/>
                          </w:rPr>
                        </w:pPr>
                        <w:r w:rsidRPr="00B84C02">
                          <w:rPr>
                            <w:color w:val="FFFFFF" w:themeColor="background1"/>
                            <w:sz w:val="16"/>
                            <w:szCs w:val="16"/>
                            <w:lang w:val="mk-MK"/>
                          </w:rPr>
                          <w:t>Обуки за барање работа</w:t>
                        </w:r>
                      </w:p>
                      <w:p w14:paraId="5182EE50" w14:textId="77777777" w:rsidR="00EC1E51" w:rsidRPr="00B84C02" w:rsidRDefault="00EC1E51" w:rsidP="00100305">
                        <w:pPr>
                          <w:pStyle w:val="ListParagraph2"/>
                          <w:numPr>
                            <w:ilvl w:val="0"/>
                            <w:numId w:val="7"/>
                          </w:numPr>
                          <w:spacing w:after="0" w:line="240" w:lineRule="auto"/>
                          <w:ind w:left="170" w:hanging="170"/>
                          <w:rPr>
                            <w:color w:val="FFFFFF" w:themeColor="background1"/>
                            <w:sz w:val="16"/>
                            <w:szCs w:val="16"/>
                          </w:rPr>
                        </w:pPr>
                        <w:r w:rsidRPr="00B84C02">
                          <w:rPr>
                            <w:color w:val="FFFFFF" w:themeColor="background1"/>
                            <w:sz w:val="16"/>
                            <w:szCs w:val="16"/>
                            <w:lang w:val="mk-MK"/>
                          </w:rPr>
                          <w:t>Посредување при вработување</w:t>
                        </w:r>
                      </w:p>
                    </w:txbxContent>
                  </v:textbox>
                </v:rect>
                <v:shape id="Straight Arrow Connector 30" o:spid="_x0000_s1037" type="#_x0000_t32" style="position:absolute;left:38195;top:6191;width:0;height:136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">
                  <o:lock v:ext="edit" shapetype="f"/>
                </v:shape>
                <v:shape id="Straight Arrow Connector 32" o:spid="_x0000_s1038" type="#_x0000_t32" style="position:absolute;left:5905;top:2000;width:64;height:574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">
                  <o:lock v:ext="edit" shapetype="f"/>
                </v:shape>
                <v:shape id="Straight Arrow Connector 45" o:spid="_x0000_s1039" type="#_x0000_t32" style="position:absolute;left:5809;top:2074;width:14954;height:2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">
                  <o:lock v:ext="edit" shapetype="f"/>
                </v:shape>
                <w10:wrap anchorx="margin"/>
              </v:group>
            </w:pict>
          </mc:Fallback>
        </mc:AlternateContent>
      </w:r>
    </w:p>
    <w:p w14:paraId="4B822D3A" w14:textId="77777777" w:rsidR="00C75AC7" w:rsidRPr="008C7DEC" w:rsidRDefault="00C75AC7" w:rsidP="00C75AC7">
      <w:pPr>
        <w:jc w:val="both"/>
        <w:rPr>
          <w:color w:val="0070C0"/>
        </w:rPr>
        <w:sectPr w:rsidR="00C75AC7" w:rsidRPr="008C7DEC" w:rsidSect="00C428FE">
          <w:headerReference w:type="default" r:id="rId18"/>
          <w:pgSz w:w="11906" w:h="16838"/>
          <w:pgMar w:top="1015" w:right="425" w:bottom="1151" w:left="851" w:header="284" w:footer="284" w:gutter="0"/>
          <w:cols w:space="720"/>
          <w:docGrid w:linePitch="360"/>
        </w:sectPr>
      </w:pPr>
    </w:p>
    <w:p w14:paraId="5C0DE4CF" w14:textId="77777777" w:rsidR="00C75AC7" w:rsidRPr="008C7DEC" w:rsidRDefault="00C75AC7" w:rsidP="00C75AC7">
      <w:pPr>
        <w:pStyle w:val="Heading1"/>
        <w:pageBreakBefore/>
        <w:spacing w:line="276" w:lineRule="auto"/>
        <w:rPr>
          <w:rFonts w:ascii="StobiSerif Regular" w:hAnsi="StobiSerif Regular" w:cs="Calibri"/>
          <w:sz w:val="36"/>
          <w:szCs w:val="22"/>
          <w:lang w:eastAsia="en-US"/>
        </w:rPr>
      </w:pPr>
      <w:bookmarkStart w:id="48" w:name="_Toc96887836"/>
      <w:r w:rsidRPr="008C7DEC">
        <w:rPr>
          <w:rFonts w:ascii="StobiSerif Regular" w:hAnsi="StobiSerif Regular" w:cs="Calibri"/>
          <w:sz w:val="36"/>
          <w:szCs w:val="22"/>
          <w:lang w:eastAsia="en-US"/>
        </w:rPr>
        <w:lastRenderedPageBreak/>
        <w:t>АКТИВАЦИЈА НА КОРИСНИЦИ НА ГМП</w:t>
      </w:r>
      <w:bookmarkEnd w:id="48"/>
    </w:p>
    <w:p w14:paraId="1C0FB1C4" w14:textId="1A799F46" w:rsidR="00C75AC7" w:rsidRPr="008C7DEC" w:rsidRDefault="00F7026D" w:rsidP="00C75AC7">
      <w:r>
        <w:rPr>
          <w:noProof/>
          <w:lang w:val="en-US"/>
        </w:rPr>
        <mc:AlternateContent>
          <mc:Choice Requires="wps">
            <w:drawing>
              <wp:anchor distT="4294967293" distB="4294967293" distL="114300" distR="114300" simplePos="0" relativeHeight="251658255" behindDoc="0" locked="0" layoutInCell="1" allowOverlap="1" wp14:anchorId="55D916AE" wp14:editId="32F92127">
                <wp:simplePos x="0" y="0"/>
                <wp:positionH relativeFrom="column">
                  <wp:posOffset>0</wp:posOffset>
                </wp:positionH>
                <wp:positionV relativeFrom="paragraph">
                  <wp:posOffset>19049</wp:posOffset>
                </wp:positionV>
                <wp:extent cx="5516245" cy="0"/>
                <wp:effectExtent l="0" t="19050" r="27305" b="57150"/>
                <wp:wrapNone/>
                <wp:docPr id="6" name="Straight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516245" cy="0"/>
                        </a:xfrm>
                        <a:prstGeom prst="line">
                          <a:avLst/>
                        </a:prstGeom>
                        <a:noFill/>
                        <a:ln w="57150">
                          <a:solidFill>
                            <a:srgbClr val="365F91"/>
                          </a:solidFill>
                          <a:round/>
                          <a:headEnd/>
                          <a:tailEnd/>
                        </a:ln>
                        <a:effectLst>
                          <a:outerShdw dist="23000" dir="5400000" rotWithShape="0">
                            <a:srgbClr val="000000">
                              <a:alpha val="34999"/>
                            </a:srgbClr>
                          </a:outerShdw>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line w14:anchorId="744BC1C1" id="Straight Connector 33" o:spid="_x0000_s1026" style="position:absolute;z-index:251658255;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0,1.5pt" to="434.3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" strokecolor="#365f91" strokeweight="4.5pt">
                <v:shadow on="t" color="black" opacity="22936f" origin=",.5" offset="0,.63889mm"/>
                <o:lock v:ext="edit" shapetype="f"/>
              </v:line>
            </w:pict>
          </mc:Fallback>
        </mc:AlternateContent>
      </w:r>
    </w:p>
    <w:p w14:paraId="21237A81" w14:textId="77777777" w:rsidR="00FE6321" w:rsidRPr="008C7DEC" w:rsidRDefault="00C75AC7" w:rsidP="00C00C75">
      <w:pPr>
        <w:tabs>
          <w:tab w:val="left" w:pos="0"/>
        </w:tabs>
        <w:spacing w:after="60" w:line="240" w:lineRule="auto"/>
        <w:ind w:right="424"/>
        <w:jc w:val="both"/>
        <w:rPr>
          <w:rFonts w:cs="StobiSerif Regular"/>
        </w:rPr>
      </w:pPr>
      <w:r w:rsidRPr="008C7DEC">
        <w:rPr>
          <w:rFonts w:cs="StobiSerif Regular"/>
        </w:rPr>
        <w:tab/>
        <w:t>Во реформираниот систем на социјална заштита се предвидува зајакната активација на корисниците на гарантирана минимална помош (ГМП) на начин што работоспособни членови на домаќинството ќе се вклучат во активните програми и мерки за вработување заради подобрување на нивната вработливост и вработување.</w:t>
      </w:r>
    </w:p>
    <w:p w14:paraId="691F7995" w14:textId="77777777" w:rsidR="00FE6321" w:rsidRPr="008C7DEC" w:rsidRDefault="00C75AC7" w:rsidP="00C00C75">
      <w:pPr>
        <w:tabs>
          <w:tab w:val="left" w:pos="0"/>
        </w:tabs>
        <w:spacing w:after="60" w:line="240" w:lineRule="auto"/>
        <w:ind w:right="424"/>
        <w:jc w:val="both"/>
        <w:rPr>
          <w:rFonts w:cs="StobiSerif Regular"/>
        </w:rPr>
      </w:pPr>
      <w:r w:rsidRPr="008C7DEC">
        <w:rPr>
          <w:rFonts w:cs="StobiSerif Regular"/>
        </w:rPr>
        <w:t>Ова подразбира задолжително континуирано учество на обуки,  како и прифаќање на понуда за вработување.</w:t>
      </w:r>
    </w:p>
    <w:p w14:paraId="77883758" w14:textId="77777777" w:rsidR="00C75AC7" w:rsidRPr="008C7DEC" w:rsidRDefault="00C75AC7" w:rsidP="00C00C75">
      <w:pPr>
        <w:tabs>
          <w:tab w:val="left" w:pos="0"/>
        </w:tabs>
        <w:spacing w:after="60" w:line="240" w:lineRule="auto"/>
        <w:ind w:right="424"/>
        <w:jc w:val="both"/>
        <w:rPr>
          <w:rFonts w:cs="StobiSerif Regular"/>
        </w:rPr>
      </w:pPr>
      <w:r w:rsidRPr="008C7DEC">
        <w:rPr>
          <w:rFonts w:cs="StobiSerif Regular"/>
        </w:rPr>
        <w:t>Во оваа насока покрај другото,  на корисниците ќе им се обезбеди поддршка за подобрување на нивните вештини со што ќе  станат поконкурентни на пазарот на трудот.</w:t>
      </w:r>
    </w:p>
    <w:p w14:paraId="3FC03297" w14:textId="77777777" w:rsidR="00FE6321" w:rsidRPr="008C7DEC" w:rsidRDefault="00C75AC7" w:rsidP="00C00C75">
      <w:pPr>
        <w:tabs>
          <w:tab w:val="left" w:pos="0"/>
        </w:tabs>
        <w:spacing w:after="60" w:line="240" w:lineRule="auto"/>
        <w:ind w:right="424"/>
        <w:jc w:val="both"/>
      </w:pPr>
      <w:r w:rsidRPr="008C7DEC">
        <w:tab/>
        <w:t>За реализација на активацијата на корисниците на ГМП потребна е соработка помеѓу лицето кое е водител на случајот и други стручни работници од центрите за социјална работа (ЦСР) како и одговорните лица од центрите за вработување задолжени за имплементација на услугите за вработување (мотивациони обуки, кариерно насочување и професионална ориентација и др.).</w:t>
      </w:r>
    </w:p>
    <w:p w14:paraId="7AAAA156" w14:textId="3CB37E49" w:rsidR="00FE6321" w:rsidRPr="008C7DEC" w:rsidRDefault="00C737AB" w:rsidP="00C00C75">
      <w:pPr>
        <w:tabs>
          <w:tab w:val="left" w:pos="0"/>
        </w:tabs>
        <w:spacing w:after="60" w:line="240" w:lineRule="auto"/>
        <w:ind w:right="424"/>
        <w:jc w:val="both"/>
        <w:rPr>
          <w:rFonts w:cs="StobiSerif Regular"/>
        </w:rPr>
      </w:pPr>
      <w:r>
        <w:t>Ќе се продолжи со изработка на и</w:t>
      </w:r>
      <w:r w:rsidRPr="00AB388F">
        <w:t>ндивидуални планови за активација</w:t>
      </w:r>
      <w:r>
        <w:t xml:space="preserve">, преку </w:t>
      </w:r>
      <w:r w:rsidRPr="00AB388F">
        <w:t xml:space="preserve">кои ќе им се овозможи </w:t>
      </w:r>
      <w:r>
        <w:t>на корисниците на ГМП да бидат вклучени во програми, мерки и услуги за вработување предвидени со Оперативниот План за 2022</w:t>
      </w:r>
      <w:r w:rsidR="00C75AC7" w:rsidRPr="008C7DEC">
        <w:rPr>
          <w:rFonts w:cs="StobiSerif Regular"/>
        </w:rPr>
        <w:tab/>
        <w:t>Новиот систем на активација ќе промовира нов пристап на пазарот на трудот, што ќе биде поврзан со поддршка и развој на индивидуалните способности и потенцијали на корисниците на програмите и мерките.</w:t>
      </w:r>
    </w:p>
    <w:p w14:paraId="7EFC4B50" w14:textId="3BAFBC20" w:rsidR="00C75AC7" w:rsidRDefault="00C75AC7" w:rsidP="00C00C75">
      <w:pPr>
        <w:tabs>
          <w:tab w:val="left" w:pos="0"/>
        </w:tabs>
        <w:spacing w:after="60" w:line="240" w:lineRule="auto"/>
        <w:ind w:right="424"/>
        <w:jc w:val="both"/>
        <w:rPr>
          <w:rFonts w:cs="StobiSerif Regular"/>
        </w:rPr>
      </w:pPr>
      <w:r w:rsidRPr="008C7DEC">
        <w:rPr>
          <w:rFonts w:cs="StobiSerif Regular"/>
        </w:rPr>
        <w:t xml:space="preserve">Системот на активација на корисниците на ГМП ќе понуди интензивна психо-социјална и менторска поддршка (Види </w:t>
      </w:r>
      <w:r w:rsidR="006F7A0C" w:rsidRPr="008C7DEC">
        <w:rPr>
          <w:rFonts w:cs="StobiSerif Regular"/>
        </w:rPr>
        <w:t xml:space="preserve">услуга под реден број </w:t>
      </w:r>
      <w:r w:rsidRPr="008C7DEC">
        <w:rPr>
          <w:rFonts w:cs="StobiSerif Regular"/>
        </w:rPr>
        <w:t>9 СИМ-Советување и мотивација на корисниците на ГМП) и обуки, од 3 до 12 месеци за да се надминат бариерите што го оневозможуваат нивното учество на пазарот на трудот.</w:t>
      </w:r>
    </w:p>
    <w:p w14:paraId="6682EE07" w14:textId="77777777" w:rsidR="00C737AB" w:rsidRPr="008C7DEC" w:rsidRDefault="00C737AB" w:rsidP="00C00C75">
      <w:pPr>
        <w:tabs>
          <w:tab w:val="left" w:pos="0"/>
        </w:tabs>
        <w:spacing w:after="60" w:line="240" w:lineRule="auto"/>
        <w:ind w:right="424"/>
        <w:jc w:val="both"/>
        <w:rPr>
          <w:rFonts w:cs="StobiSerif Regular"/>
        </w:rPr>
      </w:pPr>
      <w:r>
        <w:t>В</w:t>
      </w:r>
      <w:r w:rsidRPr="00AB388F">
        <w:t>о 2022 година,</w:t>
      </w:r>
      <w:r>
        <w:t xml:space="preserve"> преку</w:t>
      </w:r>
      <w:r w:rsidRPr="00AB388F">
        <w:t xml:space="preserve"> СИМ програмата </w:t>
      </w:r>
      <w:r>
        <w:t xml:space="preserve">предвидено е да </w:t>
      </w:r>
      <w:r w:rsidRPr="00AB388F">
        <w:t xml:space="preserve">бидат вклучени </w:t>
      </w:r>
      <w:r>
        <w:t xml:space="preserve">600 лица </w:t>
      </w:r>
      <w:r w:rsidRPr="00AB388F">
        <w:t>во психосоцијална поддршка и 600 лица ќе добијат менторска поддршка</w:t>
      </w:r>
      <w:r>
        <w:t>.</w:t>
      </w:r>
    </w:p>
    <w:p w14:paraId="2FE22BA2" w14:textId="77777777" w:rsidR="00C75AC7" w:rsidRPr="008C7DEC" w:rsidRDefault="00BB1869" w:rsidP="00C75AC7">
      <w:pPr>
        <w:tabs>
          <w:tab w:val="left" w:pos="0"/>
        </w:tabs>
        <w:spacing w:after="120"/>
        <w:ind w:left="-540"/>
        <w:jc w:val="both"/>
        <w:rPr>
          <w:rFonts w:cs="StobiSerif Regular"/>
        </w:rPr>
      </w:pPr>
      <w:r w:rsidRPr="008C7DEC">
        <w:rPr>
          <w:noProof/>
          <w:lang w:val="en-US"/>
        </w:rPr>
        <w:drawing>
          <wp:inline distT="0" distB="0" distL="0" distR="0" wp14:anchorId="0447E476" wp14:editId="55142EC6">
            <wp:extent cx="7116110" cy="2750695"/>
            <wp:effectExtent l="0" t="0" r="0" b="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131816" cy="2756766"/>
                    </a:xfrm>
                    <a:prstGeom prst="rect">
                      <a:avLst/>
                    </a:prstGeom>
                    <a:noFill/>
                    <a:ln>
                      <a:noFill/>
                    </a:ln>
                  </pic:spPr>
                </pic:pic>
              </a:graphicData>
            </a:graphic>
          </wp:inline>
        </w:drawing>
      </w:r>
    </w:p>
    <w:p w14:paraId="12B0AB2A" w14:textId="77777777" w:rsidR="00C75AC7" w:rsidRPr="008C7DEC" w:rsidRDefault="00C75AC7" w:rsidP="00C75AC7">
      <w:pPr>
        <w:rPr>
          <w:lang w:eastAsia="en-GB"/>
        </w:rPr>
      </w:pPr>
    </w:p>
    <w:p w14:paraId="1EA31E69" w14:textId="77777777" w:rsidR="00C75AC7" w:rsidRPr="008C7DEC" w:rsidRDefault="00C75AC7" w:rsidP="0093357C">
      <w:pPr>
        <w:pStyle w:val="Heading1"/>
        <w:pageBreakBefore/>
        <w:rPr>
          <w:rFonts w:ascii="StobiSerif Regular" w:hAnsi="StobiSerif Regular" w:cs="Calibri"/>
          <w:sz w:val="32"/>
          <w:szCs w:val="22"/>
          <w:lang w:eastAsia="en-US"/>
        </w:rPr>
      </w:pPr>
      <w:bookmarkStart w:id="49" w:name="_Toc25330056"/>
      <w:bookmarkStart w:id="50" w:name="_Toc27994375"/>
      <w:bookmarkStart w:id="51" w:name="_Toc96887837"/>
      <w:r w:rsidRPr="008C7DEC">
        <w:rPr>
          <w:rFonts w:ascii="StobiSerif Regular" w:hAnsi="StobiSerif Regular" w:cs="Calibri"/>
          <w:sz w:val="32"/>
          <w:szCs w:val="22"/>
          <w:lang w:eastAsia="en-US"/>
        </w:rPr>
        <w:lastRenderedPageBreak/>
        <w:t>ПРОФЕСИОНАЛНАРЕХАБИЛИТАЦИЈА И ВКЛУЧУВАЊЕ НА ПАЗАР НА ТРУД НА ЛИЦА СО ПОПРЕЧЕНОСТ</w:t>
      </w:r>
      <w:bookmarkEnd w:id="49"/>
      <w:bookmarkEnd w:id="50"/>
      <w:bookmarkEnd w:id="51"/>
    </w:p>
    <w:p w14:paraId="72D265CD" w14:textId="0AF252BE" w:rsidR="00C75AC7" w:rsidRPr="008C7DEC" w:rsidRDefault="00F7026D" w:rsidP="00C75AC7">
      <w:pPr>
        <w:spacing w:line="238" w:lineRule="atLeast"/>
        <w:jc w:val="both"/>
        <w:rPr>
          <w:rFonts w:ascii="Times" w:eastAsia="Times New Roman" w:hAnsi="Times"/>
        </w:rPr>
      </w:pPr>
      <w:r>
        <w:rPr>
          <w:noProof/>
          <w:lang w:val="en-US"/>
        </w:rPr>
        <mc:AlternateContent>
          <mc:Choice Requires="wps">
            <w:drawing>
              <wp:anchor distT="4294967293" distB="4294967293" distL="114300" distR="114300" simplePos="0" relativeHeight="251658256" behindDoc="0" locked="0" layoutInCell="1" allowOverlap="1" wp14:anchorId="02534CB5" wp14:editId="12240577">
                <wp:simplePos x="0" y="0"/>
                <wp:positionH relativeFrom="margin">
                  <wp:align>left</wp:align>
                </wp:positionH>
                <wp:positionV relativeFrom="paragraph">
                  <wp:posOffset>37464</wp:posOffset>
                </wp:positionV>
                <wp:extent cx="5516245" cy="0"/>
                <wp:effectExtent l="0" t="19050" r="27305" b="57150"/>
                <wp:wrapNone/>
                <wp:docPr id="7" name="Straight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516245" cy="0"/>
                        </a:xfrm>
                        <a:prstGeom prst="line">
                          <a:avLst/>
                        </a:prstGeom>
                        <a:noFill/>
                        <a:ln w="57150">
                          <a:solidFill>
                            <a:srgbClr val="365F91"/>
                          </a:solidFill>
                          <a:round/>
                          <a:headEnd/>
                          <a:tailEnd/>
                        </a:ln>
                        <a:effectLst>
                          <a:outerShdw dist="23000" dir="5400000" rotWithShape="0">
                            <a:srgbClr val="000000">
                              <a:alpha val="34999"/>
                            </a:srgbClr>
                          </a:outerShdw>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line w14:anchorId="6B639E36" id="Straight Connector 33" o:spid="_x0000_s1026" style="position:absolute;z-index:251658256;visibility:visible;mso-wrap-style:square;mso-width-percent:0;mso-height-percent:0;mso-wrap-distance-left:9pt;mso-wrap-distance-top:-8e-5mm;mso-wrap-distance-right:9pt;mso-wrap-distance-bottom:-8e-5mm;mso-position-horizontal:left;mso-position-horizontal-relative:margin;mso-position-vertical:absolute;mso-position-vertical-relative:text;mso-width-percent:0;mso-height-percent:0;mso-width-relative:page;mso-height-relative:page" from="0,2.95pt" to="434.3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" strokecolor="#365f91" strokeweight="4.5pt">
                <v:shadow on="t" color="black" opacity="22936f" origin=",.5" offset="0,.63889mm"/>
                <o:lock v:ext="edit" shapetype="f"/>
                <w10:wrap anchorx="margin"/>
              </v:line>
            </w:pict>
          </mc:Fallback>
        </mc:AlternateContent>
      </w:r>
    </w:p>
    <w:p w14:paraId="0C986A81" w14:textId="77777777" w:rsidR="00C75AC7" w:rsidRPr="008C7DEC" w:rsidRDefault="00C75AC7" w:rsidP="00C75AC7">
      <w:pPr>
        <w:spacing w:after="0" w:line="240" w:lineRule="auto"/>
        <w:ind w:firstLine="720"/>
        <w:jc w:val="both"/>
      </w:pPr>
      <w:r w:rsidRPr="008C7DEC">
        <w:t>Професионалната рехабилитација како систем на услуги ќе им овозможи на лицата со попреченост индивидуализирана поддршка, со цел нивно целосно вклучување на отворениот пазар на труд. Ќе се спроведе во рамките на Проектот на УНДП, МТСП и АВРСМ- Креирање можности за работа за сите поддржан од Швајцарската агенција за развој и за соработка (СДЦ).</w:t>
      </w:r>
    </w:p>
    <w:p w14:paraId="4E3A823F" w14:textId="77777777" w:rsidR="00C75AC7" w:rsidRPr="008C7DEC" w:rsidRDefault="00C75AC7" w:rsidP="00C75AC7">
      <w:pPr>
        <w:spacing w:after="0" w:line="240" w:lineRule="auto"/>
        <w:ind w:firstLine="720"/>
        <w:jc w:val="both"/>
      </w:pPr>
      <w:r w:rsidRPr="008C7DEC">
        <w:t xml:space="preserve">Професионалната рехабилитација како модел ќе се постави и спроведува во РЕХА Центрите - центри за професионална рехабилитација и поддршка при вработувањето на лица со попречености, во Скопје и Струмица. </w:t>
      </w:r>
    </w:p>
    <w:p w14:paraId="35A38B3F" w14:textId="573ABD1A" w:rsidR="00C75AC7" w:rsidRPr="008C7DEC" w:rsidRDefault="00C75AC7" w:rsidP="00C75AC7">
      <w:pPr>
        <w:spacing w:after="0" w:line="240" w:lineRule="auto"/>
        <w:ind w:firstLine="720"/>
        <w:jc w:val="both"/>
      </w:pPr>
      <w:r w:rsidRPr="008C7DEC">
        <w:t xml:space="preserve">Во рамките на овој модел, услугите ќе се обезбедуваат локално, во заедницата на клиентот. Моделот овозможува спроведување на пристап ориентиран кон клиентот кој во фокусот ги има неговите индивидуални потенцијали и се спроведува во рамки на локална мрежа на даватели на услуги - Реха центрите, центри </w:t>
      </w:r>
      <w:r w:rsidR="00F16C43">
        <w:t>за вработување</w:t>
      </w:r>
      <w:r w:rsidRPr="008C7DEC">
        <w:t xml:space="preserve"> на АВРСМ, граѓански организации, тренинг центри, образовни установи, работодавачи и т.н. </w:t>
      </w:r>
    </w:p>
    <w:p w14:paraId="3403DDBD" w14:textId="5A449611" w:rsidR="00F16C43" w:rsidRPr="008C7DEC" w:rsidRDefault="00B46C59" w:rsidP="00C75AC7">
      <w:pPr>
        <w:spacing w:after="0" w:line="240" w:lineRule="auto"/>
        <w:ind w:firstLine="720"/>
        <w:jc w:val="both"/>
      </w:pPr>
      <w:r>
        <w:t xml:space="preserve">Центрите за вработување во соработка и координација со </w:t>
      </w:r>
      <w:r w:rsidR="00CB0B6A">
        <w:t xml:space="preserve">Реха центрите </w:t>
      </w:r>
      <w:r w:rsidR="00364CAB">
        <w:t xml:space="preserve">ги реализираат следните </w:t>
      </w:r>
      <w:r w:rsidR="009F218C">
        <w:t xml:space="preserve">услуги и активности: </w:t>
      </w:r>
      <w:r w:rsidR="00CB0B6A">
        <w:t xml:space="preserve">информирање, </w:t>
      </w:r>
      <w:r w:rsidR="00C45D37">
        <w:t xml:space="preserve">идентификување и </w:t>
      </w:r>
      <w:r w:rsidR="00CB0B6A">
        <w:t>еви</w:t>
      </w:r>
      <w:r w:rsidR="009F218C">
        <w:t xml:space="preserve">дентирање </w:t>
      </w:r>
      <w:r w:rsidR="00C45D37">
        <w:t>на лица со попречености во евиденцијата на активни баратели на работа</w:t>
      </w:r>
      <w:r w:rsidR="00D547BE">
        <w:t>, вклучување во активни мерки, услуги на посредување при вклучување во обуки и вработување</w:t>
      </w:r>
      <w:r w:rsidR="003A3F42">
        <w:t xml:space="preserve">, советување и следење на нивниот статус </w:t>
      </w:r>
      <w:r w:rsidR="003977E6">
        <w:t>во процесот од активирање</w:t>
      </w:r>
      <w:r w:rsidR="00F07F1D">
        <w:t>, работно ангажирање и вработување.</w:t>
      </w:r>
      <w:r w:rsidR="00D547BE">
        <w:t xml:space="preserve"> </w:t>
      </w:r>
    </w:p>
    <w:p w14:paraId="04B44A81" w14:textId="5A449611" w:rsidR="001B5EEA" w:rsidRDefault="001B5EEA" w:rsidP="00C75AC7">
      <w:pPr>
        <w:spacing w:after="0" w:line="240" w:lineRule="auto"/>
        <w:ind w:firstLine="720"/>
        <w:jc w:val="both"/>
      </w:pPr>
    </w:p>
    <w:p w14:paraId="5E21B9FD" w14:textId="00A110C6" w:rsidR="00C75AC7" w:rsidRPr="008C7DEC" w:rsidRDefault="009953BD" w:rsidP="00F50812">
      <w:pPr>
        <w:spacing w:after="0" w:line="240" w:lineRule="auto"/>
        <w:ind w:left="426"/>
        <w:jc w:val="both"/>
      </w:pPr>
      <w:r>
        <w:t xml:space="preserve">Шема – приказ </w:t>
      </w:r>
      <w:r w:rsidR="005F76C6">
        <w:t xml:space="preserve">на </w:t>
      </w:r>
      <w:r w:rsidR="001B5EEA">
        <w:t xml:space="preserve">идниот </w:t>
      </w:r>
      <w:r w:rsidR="005F76C6">
        <w:t xml:space="preserve">модел и </w:t>
      </w:r>
      <w:r w:rsidR="00C75AC7" w:rsidRPr="008C7DEC">
        <w:t xml:space="preserve">активности на </w:t>
      </w:r>
      <w:r w:rsidR="0067524F">
        <w:t xml:space="preserve">сите активни чинители во процесот на </w:t>
      </w:r>
      <w:r w:rsidR="00C75AC7" w:rsidRPr="008C7DEC">
        <w:t>професионалната рехабилитација</w:t>
      </w:r>
      <w:r w:rsidR="004555DC">
        <w:t xml:space="preserve"> и поддршка при вработување на лицата со попречености</w:t>
      </w:r>
    </w:p>
    <w:p w14:paraId="4EE91166" w14:textId="513063DF" w:rsidR="00C75AC7" w:rsidRPr="008C7DEC" w:rsidRDefault="00F07F1D" w:rsidP="00C75AC7">
      <w:pPr>
        <w:tabs>
          <w:tab w:val="center" w:pos="4513"/>
        </w:tabs>
        <w:jc w:val="center"/>
      </w:pPr>
      <w:r w:rsidRPr="008C7DEC">
        <w:rPr>
          <w:noProof/>
          <w:lang w:val="en-US"/>
        </w:rPr>
        <w:drawing>
          <wp:anchor distT="0" distB="0" distL="114300" distR="114300" simplePos="0" relativeHeight="251658258" behindDoc="0" locked="0" layoutInCell="1" allowOverlap="1" wp14:anchorId="50B26903" wp14:editId="087E48D3">
            <wp:simplePos x="0" y="0"/>
            <wp:positionH relativeFrom="column">
              <wp:posOffset>476480</wp:posOffset>
            </wp:positionH>
            <wp:positionV relativeFrom="paragraph">
              <wp:posOffset>11495</wp:posOffset>
            </wp:positionV>
            <wp:extent cx="5230026" cy="5100071"/>
            <wp:effectExtent l="0" t="0" r="8890" b="5715"/>
            <wp:wrapNone/>
            <wp:docPr id="2"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30026" cy="510007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DE40F28" w14:textId="77777777" w:rsidR="00F50812" w:rsidRPr="008C7DEC" w:rsidRDefault="00F50812" w:rsidP="00F50812">
      <w:pPr>
        <w:pStyle w:val="Heading1"/>
        <w:pageBreakBefore/>
        <w:spacing w:line="276" w:lineRule="auto"/>
        <w:rPr>
          <w:rFonts w:ascii="StobiSerif Regular" w:eastAsia="Times New Roman" w:hAnsi="StobiSerif Regular"/>
          <w:sz w:val="36"/>
          <w:szCs w:val="36"/>
        </w:rPr>
      </w:pPr>
      <w:bookmarkStart w:id="52" w:name="_Toc96887838"/>
      <w:bookmarkStart w:id="53" w:name="_Toc95378779"/>
      <w:r>
        <w:rPr>
          <w:rFonts w:ascii="StobiSerif Regular" w:eastAsia="Times New Roman" w:hAnsi="StobiSerif Regular"/>
          <w:sz w:val="36"/>
          <w:szCs w:val="36"/>
        </w:rPr>
        <w:lastRenderedPageBreak/>
        <w:t>Промоција</w:t>
      </w:r>
      <w:bookmarkEnd w:id="52"/>
      <w:r>
        <w:rPr>
          <w:rFonts w:ascii="StobiSerif Regular" w:eastAsia="Times New Roman" w:hAnsi="StobiSerif Regular"/>
          <w:sz w:val="36"/>
          <w:szCs w:val="36"/>
        </w:rPr>
        <w:t xml:space="preserve"> </w:t>
      </w:r>
      <w:bookmarkEnd w:id="53"/>
    </w:p>
    <w:p w14:paraId="5A23B1A7" w14:textId="670D46E9" w:rsidR="00C75AC7" w:rsidRPr="008C7DEC" w:rsidRDefault="00F7026D" w:rsidP="00F50812">
      <w:pPr>
        <w:spacing w:after="0"/>
        <w:jc w:val="both"/>
        <w:rPr>
          <w:color w:val="0070C0"/>
        </w:rPr>
      </w:pPr>
      <w:r>
        <w:rPr>
          <w:noProof/>
          <w:lang w:val="en-US"/>
        </w:rPr>
        <mc:AlternateContent>
          <mc:Choice Requires="wps">
            <w:drawing>
              <wp:anchor distT="4294967293" distB="4294967293" distL="114300" distR="114300" simplePos="0" relativeHeight="251658252" behindDoc="0" locked="0" layoutInCell="1" allowOverlap="1" wp14:anchorId="513D3346" wp14:editId="64E2ACD5">
                <wp:simplePos x="0" y="0"/>
                <wp:positionH relativeFrom="column">
                  <wp:posOffset>0</wp:posOffset>
                </wp:positionH>
                <wp:positionV relativeFrom="paragraph">
                  <wp:posOffset>38099</wp:posOffset>
                </wp:positionV>
                <wp:extent cx="5516245" cy="0"/>
                <wp:effectExtent l="0" t="19050" r="27305" b="57150"/>
                <wp:wrapNone/>
                <wp:docPr id="10"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516245" cy="0"/>
                        </a:xfrm>
                        <a:prstGeom prst="line">
                          <a:avLst/>
                        </a:prstGeom>
                        <a:noFill/>
                        <a:ln w="57150">
                          <a:solidFill>
                            <a:srgbClr val="365F91"/>
                          </a:solidFill>
                          <a:round/>
                          <a:headEnd/>
                          <a:tailEnd/>
                        </a:ln>
                        <a:effectLst>
                          <a:outerShdw dist="23000" dir="5400000" rotWithShape="0">
                            <a:srgbClr val="000000">
                              <a:alpha val="34999"/>
                            </a:srgbClr>
                          </a:outerShdw>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line w14:anchorId="24ADA547" id="Straight Connector 1" o:spid="_x0000_s1026" style="position:absolute;z-index:25165825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0,3pt" to="434.3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" strokecolor="#365f91" strokeweight="4.5pt">
                <v:shadow on="t" color="black" opacity="22936f" origin=",.5" offset="0,.63889mm"/>
                <o:lock v:ext="edit" shapetype="f"/>
              </v:line>
            </w:pict>
          </mc:Fallback>
        </mc:AlternateContent>
      </w:r>
    </w:p>
    <w:p w14:paraId="26632A10" w14:textId="77777777" w:rsidR="00C75AC7" w:rsidRPr="008C7DEC" w:rsidRDefault="00C75AC7" w:rsidP="00C75AC7">
      <w:pPr>
        <w:jc w:val="both"/>
      </w:pPr>
      <w:r w:rsidRPr="008C7DEC">
        <w:rPr>
          <w:b/>
          <w:bCs/>
        </w:rPr>
        <w:t xml:space="preserve">Стратешки комуникациски приод за промовирање на активните програми и мерки </w:t>
      </w:r>
    </w:p>
    <w:p w14:paraId="45516BD9" w14:textId="42EF6DE5" w:rsidR="00C75AC7" w:rsidRPr="008C7DEC" w:rsidRDefault="00C75AC7" w:rsidP="00C75AC7">
      <w:pPr>
        <w:jc w:val="both"/>
      </w:pPr>
      <w:r w:rsidRPr="008C7DEC">
        <w:t xml:space="preserve">Со цел да се обезбеди навремено информирање на сите вклучени страни во активните програми и мерки во </w:t>
      </w:r>
      <w:r w:rsidR="00D97D5E" w:rsidRPr="008C7DEC">
        <w:t>202</w:t>
      </w:r>
      <w:r w:rsidR="00D97D5E">
        <w:t>2</w:t>
      </w:r>
      <w:r w:rsidRPr="008C7DEC">
        <w:t xml:space="preserve"> година, како и таргетирање на што е можно поголем број потенцијални корисници, промотивните активности за оваа година ќе бидат дефинирани според 3 главни критериуми:</w:t>
      </w:r>
    </w:p>
    <w:p w14:paraId="5FA33AF9" w14:textId="77777777" w:rsidR="00C75AC7" w:rsidRPr="008C7DEC" w:rsidRDefault="00C75AC7" w:rsidP="00C75AC7">
      <w:pPr>
        <w:pStyle w:val="ListParagraph1"/>
        <w:jc w:val="both"/>
        <w:rPr>
          <w:b/>
          <w:bCs/>
          <w:lang w:val="mk-MK"/>
        </w:rPr>
      </w:pPr>
      <w:r w:rsidRPr="008C7DEC">
        <w:rPr>
          <w:b/>
          <w:bCs/>
          <w:lang w:val="mk-MK"/>
        </w:rPr>
        <w:t xml:space="preserve">1. точно 2. интерактивно 3. навремено </w:t>
      </w:r>
    </w:p>
    <w:p w14:paraId="141A45D1" w14:textId="77777777" w:rsidR="00C75AC7" w:rsidRPr="008C7DEC" w:rsidRDefault="00C75AC7" w:rsidP="00C75AC7">
      <w:pPr>
        <w:jc w:val="both"/>
      </w:pPr>
      <w:r w:rsidRPr="008C7DEC">
        <w:t xml:space="preserve">Стратешкиот комуникациски приод ќе се фокусира на главните целни групи, со кои ќе се стави акцент на општите придобивки и критериуми од секоја програма/мерка. </w:t>
      </w:r>
    </w:p>
    <w:p w14:paraId="4EF510DB" w14:textId="77777777" w:rsidR="00C75AC7" w:rsidRPr="008C7DEC" w:rsidRDefault="00C75AC7" w:rsidP="00C75AC7">
      <w:pPr>
        <w:jc w:val="both"/>
      </w:pPr>
      <w:r w:rsidRPr="008C7DEC">
        <w:rPr>
          <w:color w:val="7030A0"/>
        </w:rPr>
        <w:t xml:space="preserve">А) </w:t>
      </w:r>
      <w:r w:rsidRPr="008C7DEC">
        <w:t xml:space="preserve">млади невработени лица до 29 години, </w:t>
      </w:r>
    </w:p>
    <w:p w14:paraId="2A9488A9" w14:textId="77777777" w:rsidR="00C75AC7" w:rsidRPr="008C7DEC" w:rsidRDefault="00C17AB9" w:rsidP="00100305">
      <w:pPr>
        <w:pStyle w:val="ListParagraph"/>
        <w:numPr>
          <w:ilvl w:val="0"/>
          <w:numId w:val="28"/>
        </w:numPr>
        <w:spacing w:after="160" w:line="259" w:lineRule="auto"/>
        <w:contextualSpacing/>
        <w:jc w:val="both"/>
        <w:rPr>
          <w:sz w:val="22"/>
          <w:szCs w:val="22"/>
          <w:lang w:val="mk-MK"/>
        </w:rPr>
      </w:pPr>
      <w:r w:rsidRPr="008C7DEC">
        <w:rPr>
          <w:sz w:val="22"/>
          <w:szCs w:val="22"/>
          <w:lang w:val="mk-MK"/>
        </w:rPr>
        <w:t>Неактивирани на пазарот на трудот, но со желба за преквали</w:t>
      </w:r>
      <w:r w:rsidR="0093357C" w:rsidRPr="008C7DEC">
        <w:rPr>
          <w:sz w:val="22"/>
          <w:szCs w:val="22"/>
          <w:lang w:val="mk-MK"/>
        </w:rPr>
        <w:t>фикација</w:t>
      </w:r>
      <w:r w:rsidRPr="008C7DEC">
        <w:rPr>
          <w:sz w:val="22"/>
          <w:szCs w:val="22"/>
          <w:lang w:val="mk-MK"/>
        </w:rPr>
        <w:t xml:space="preserve"> и доквалификација </w:t>
      </w:r>
    </w:p>
    <w:p w14:paraId="1F4B92D7" w14:textId="10CF2F27" w:rsidR="00C75AC7" w:rsidRPr="008C7DEC" w:rsidRDefault="0093357C" w:rsidP="00100305">
      <w:pPr>
        <w:pStyle w:val="ListParagraph"/>
        <w:numPr>
          <w:ilvl w:val="0"/>
          <w:numId w:val="28"/>
        </w:numPr>
        <w:spacing w:after="160" w:line="259" w:lineRule="auto"/>
        <w:contextualSpacing/>
        <w:jc w:val="both"/>
        <w:rPr>
          <w:lang w:val="mk-MK"/>
        </w:rPr>
      </w:pPr>
      <w:r w:rsidRPr="008C7DEC">
        <w:rPr>
          <w:sz w:val="22"/>
          <w:szCs w:val="22"/>
          <w:lang w:val="mk-MK"/>
        </w:rPr>
        <w:t>С</w:t>
      </w:r>
      <w:r w:rsidR="00C75AC7" w:rsidRPr="008C7DEC">
        <w:rPr>
          <w:sz w:val="22"/>
          <w:szCs w:val="22"/>
          <w:lang w:val="mk-MK"/>
        </w:rPr>
        <w:t>о</w:t>
      </w:r>
      <w:r w:rsidR="00614186">
        <w:rPr>
          <w:sz w:val="22"/>
          <w:szCs w:val="22"/>
        </w:rPr>
        <w:t xml:space="preserve"> </w:t>
      </w:r>
      <w:r w:rsidR="00C75AC7" w:rsidRPr="008C7DEC">
        <w:rPr>
          <w:sz w:val="22"/>
          <w:szCs w:val="22"/>
          <w:lang w:val="mk-MK"/>
        </w:rPr>
        <w:t>иновативни</w:t>
      </w:r>
      <w:r w:rsidR="00614186">
        <w:rPr>
          <w:sz w:val="22"/>
          <w:szCs w:val="22"/>
        </w:rPr>
        <w:t xml:space="preserve"> </w:t>
      </w:r>
      <w:r w:rsidR="00C75AC7" w:rsidRPr="008C7DEC">
        <w:rPr>
          <w:sz w:val="22"/>
          <w:szCs w:val="22"/>
          <w:lang w:val="mk-MK"/>
        </w:rPr>
        <w:t>бизнис</w:t>
      </w:r>
      <w:r w:rsidR="00614186">
        <w:rPr>
          <w:sz w:val="22"/>
          <w:szCs w:val="22"/>
        </w:rPr>
        <w:t xml:space="preserve"> </w:t>
      </w:r>
      <w:r w:rsidR="00C75AC7" w:rsidRPr="008C7DEC">
        <w:rPr>
          <w:sz w:val="22"/>
          <w:szCs w:val="22"/>
          <w:lang w:val="mk-MK"/>
        </w:rPr>
        <w:t>идеи</w:t>
      </w:r>
      <w:r w:rsidR="00D97D5E">
        <w:rPr>
          <w:sz w:val="22"/>
          <w:szCs w:val="22"/>
          <w:lang w:val="mk-MK"/>
        </w:rPr>
        <w:t xml:space="preserve"> </w:t>
      </w:r>
    </w:p>
    <w:p w14:paraId="51F282E2" w14:textId="10CF2F27" w:rsidR="00D97D5E" w:rsidRPr="008C7DEC" w:rsidRDefault="00D97D5E" w:rsidP="00D97D5E">
      <w:pPr>
        <w:pStyle w:val="ListParagraph"/>
        <w:numPr>
          <w:ilvl w:val="0"/>
          <w:numId w:val="28"/>
        </w:numPr>
        <w:spacing w:after="160" w:line="259" w:lineRule="auto"/>
        <w:contextualSpacing/>
        <w:jc w:val="both"/>
        <w:rPr>
          <w:lang w:val="mk-MK"/>
        </w:rPr>
      </w:pPr>
      <w:r>
        <w:rPr>
          <w:sz w:val="22"/>
          <w:szCs w:val="22"/>
          <w:lang w:val="mk-MK"/>
        </w:rPr>
        <w:t xml:space="preserve">Студенти </w:t>
      </w:r>
    </w:p>
    <w:p w14:paraId="5F93F5D6" w14:textId="10CF2F27" w:rsidR="00D97D5E" w:rsidRDefault="00D97D5E" w:rsidP="00D97D5E">
      <w:pPr>
        <w:jc w:val="both"/>
      </w:pPr>
      <w:r w:rsidRPr="008C7DEC">
        <w:rPr>
          <w:color w:val="7030A0"/>
        </w:rPr>
        <w:t>Б)</w:t>
      </w:r>
      <w:r w:rsidRPr="008C7DEC">
        <w:t xml:space="preserve"> </w:t>
      </w:r>
      <w:r>
        <w:t xml:space="preserve">Ранливи категории со фокус на </w:t>
      </w:r>
    </w:p>
    <w:p w14:paraId="4A4AF57F" w14:textId="10CF2F27" w:rsidR="00D97D5E" w:rsidRPr="008C7DEC" w:rsidRDefault="00D97D5E" w:rsidP="00D97D5E">
      <w:pPr>
        <w:pStyle w:val="ListParagraph"/>
        <w:numPr>
          <w:ilvl w:val="0"/>
          <w:numId w:val="103"/>
        </w:numPr>
        <w:jc w:val="both"/>
      </w:pPr>
      <w:r w:rsidRPr="008C7DEC">
        <w:t xml:space="preserve">лица со попреченост </w:t>
      </w:r>
    </w:p>
    <w:p w14:paraId="38B8F269" w14:textId="10CF2F27" w:rsidR="00D97D5E" w:rsidRPr="008C7DEC" w:rsidRDefault="00D97D5E" w:rsidP="00D97D5E">
      <w:pPr>
        <w:pStyle w:val="ListParagraph"/>
        <w:numPr>
          <w:ilvl w:val="0"/>
          <w:numId w:val="103"/>
        </w:numPr>
        <w:jc w:val="both"/>
      </w:pPr>
      <w:r w:rsidRPr="008C7DEC">
        <w:t xml:space="preserve">невработени лица од рурални средини, ранливи категории и тешко вработливи групи </w:t>
      </w:r>
    </w:p>
    <w:p w14:paraId="2A3887DA" w14:textId="10CF2F27" w:rsidR="00D97D5E" w:rsidRDefault="00D97D5E" w:rsidP="00D97D5E">
      <w:pPr>
        <w:pStyle w:val="ListParagraph"/>
        <w:numPr>
          <w:ilvl w:val="0"/>
          <w:numId w:val="103"/>
        </w:numPr>
        <w:jc w:val="both"/>
      </w:pPr>
      <w:r w:rsidRPr="008C7DEC">
        <w:t xml:space="preserve">приматели на социјална помош </w:t>
      </w:r>
    </w:p>
    <w:p w14:paraId="55C08AA3" w14:textId="10CF2F27" w:rsidR="00D97D5E" w:rsidRPr="008C7DEC" w:rsidRDefault="00D97D5E" w:rsidP="00D97D5E">
      <w:pPr>
        <w:pStyle w:val="ListParagraph"/>
        <w:numPr>
          <w:ilvl w:val="0"/>
          <w:numId w:val="103"/>
        </w:numPr>
        <w:jc w:val="both"/>
      </w:pPr>
      <w:r>
        <w:t>невработени</w:t>
      </w:r>
      <w:r w:rsidR="00C75AC7" w:rsidRPr="008C7DEC">
        <w:t xml:space="preserve"> жени</w:t>
      </w:r>
      <w:r>
        <w:t xml:space="preserve"> </w:t>
      </w:r>
    </w:p>
    <w:p w14:paraId="56938440" w14:textId="10CF2F27" w:rsidR="00D97D5E" w:rsidRPr="008C7DEC" w:rsidRDefault="00D97D5E" w:rsidP="00D97D5E">
      <w:pPr>
        <w:jc w:val="both"/>
      </w:pPr>
      <w:r>
        <w:rPr>
          <w:color w:val="7030A0"/>
        </w:rPr>
        <w:t>В</w:t>
      </w:r>
      <w:r w:rsidRPr="008C7DEC">
        <w:rPr>
          <w:color w:val="7030A0"/>
        </w:rPr>
        <w:t>)</w:t>
      </w:r>
      <w:r w:rsidRPr="008C7DEC">
        <w:t xml:space="preserve"> </w:t>
      </w:r>
      <w:r>
        <w:t xml:space="preserve">бизнис сектор </w:t>
      </w:r>
    </w:p>
    <w:p w14:paraId="1EB6E5D2" w14:textId="355AFB2F" w:rsidR="00C75AC7" w:rsidRDefault="00C75AC7" w:rsidP="00C75AC7">
      <w:pPr>
        <w:pBdr>
          <w:bottom w:val="single" w:sz="4" w:space="1" w:color="auto"/>
        </w:pBdr>
        <w:jc w:val="both"/>
        <w:rPr>
          <w:b/>
        </w:rPr>
      </w:pPr>
    </w:p>
    <w:p w14:paraId="459C9319" w14:textId="355AFB2F" w:rsidR="00C75AC7" w:rsidRPr="008C7DEC" w:rsidRDefault="00C75AC7" w:rsidP="00C75AC7">
      <w:pPr>
        <w:pBdr>
          <w:bottom w:val="single" w:sz="4" w:space="1" w:color="auto"/>
        </w:pBdr>
        <w:jc w:val="both"/>
        <w:rPr>
          <w:b/>
          <w:bCs/>
        </w:rPr>
      </w:pPr>
      <w:r w:rsidRPr="008C7DEC">
        <w:rPr>
          <w:b/>
          <w:bCs/>
        </w:rPr>
        <w:t>Промотивна</w:t>
      </w:r>
      <w:r w:rsidR="002B0DF2">
        <w:rPr>
          <w:b/>
          <w:bCs/>
          <w:lang w:val="en-US"/>
        </w:rPr>
        <w:t xml:space="preserve"> </w:t>
      </w:r>
      <w:r w:rsidRPr="008C7DEC">
        <w:rPr>
          <w:b/>
          <w:bCs/>
        </w:rPr>
        <w:t>кампања „Шанса За Сите“</w:t>
      </w:r>
    </w:p>
    <w:p w14:paraId="22C40924" w14:textId="355AFB2F" w:rsidR="00C75AC7" w:rsidRPr="008C7DEC" w:rsidRDefault="00C75AC7" w:rsidP="00C75AC7">
      <w:pPr>
        <w:jc w:val="both"/>
        <w:rPr>
          <w:bCs/>
        </w:rPr>
      </w:pPr>
      <w:r w:rsidRPr="008C7DEC">
        <w:rPr>
          <w:bCs/>
        </w:rPr>
        <w:t>Зависно од динамиката и достапноста, како и  пополнување на опфатот на програмите и мерките за вработување, промотивните активности во рамките на веќе воспоставената кампања „Шанса за сите“ ќе се реализираат во фази</w:t>
      </w:r>
      <w:r w:rsidR="00123B91">
        <w:rPr>
          <w:bCs/>
        </w:rPr>
        <w:t xml:space="preserve"> за секоја програма и мерка одделно</w:t>
      </w:r>
      <w:r w:rsidR="00123B91" w:rsidRPr="008C7DEC">
        <w:rPr>
          <w:bCs/>
        </w:rPr>
        <w:t xml:space="preserve">. </w:t>
      </w:r>
      <w:r w:rsidR="00123B91">
        <w:rPr>
          <w:bCs/>
        </w:rPr>
        <w:t xml:space="preserve"> Посебните промотивни планови ќе се изготвуваат во соработка со сите вклучени страни во конкретната активност по однапред дефиниран акционен план</w:t>
      </w:r>
      <w:r w:rsidRPr="008C7DEC">
        <w:rPr>
          <w:bCs/>
        </w:rPr>
        <w:t xml:space="preserve">. </w:t>
      </w:r>
    </w:p>
    <w:p w14:paraId="559F6280" w14:textId="355AFB2F" w:rsidR="00123B91" w:rsidRDefault="00123B91" w:rsidP="00123B91">
      <w:pPr>
        <w:jc w:val="both"/>
        <w:rPr>
          <w:bCs/>
        </w:rPr>
      </w:pPr>
      <w:r>
        <w:rPr>
          <w:bCs/>
        </w:rPr>
        <w:t xml:space="preserve">Препорачливо е планот да стартува непосредно пред објавување на мерката, да го следи текот на истата, и да финишира со комуницирање на резултатите и бенефитите од програмата со фокус на „човечкиот“ момент. </w:t>
      </w:r>
    </w:p>
    <w:p w14:paraId="5E9299B9" w14:textId="355AFB2F" w:rsidR="00123B91" w:rsidRDefault="00123B91" w:rsidP="00123B91">
      <w:pPr>
        <w:jc w:val="both"/>
        <w:rPr>
          <w:bCs/>
        </w:rPr>
      </w:pPr>
      <w:r>
        <w:rPr>
          <w:bCs/>
        </w:rPr>
        <w:t xml:space="preserve">Дополнително, акцент ќе се стави на новите и иновативни мерки и програми кои за прв пат се реализираат, а во себе интегрираат повеќе чинители и повеќекратни бенефити (економија на грижа, зелени инвестиции....). </w:t>
      </w:r>
    </w:p>
    <w:p w14:paraId="39202427" w14:textId="355AFB2F" w:rsidR="00123B91" w:rsidRPr="008C7DEC" w:rsidRDefault="00123B91" w:rsidP="00123B91">
      <w:pPr>
        <w:jc w:val="both"/>
        <w:rPr>
          <w:bCs/>
        </w:rPr>
      </w:pPr>
      <w:r w:rsidRPr="008C7DEC">
        <w:rPr>
          <w:bCs/>
        </w:rPr>
        <w:lastRenderedPageBreak/>
        <w:t xml:space="preserve">На крајот на годината, ќе се реализира краткорочна кампања за промовирање на успешните резултати пласирана генерално на социјалните медиуми. </w:t>
      </w:r>
    </w:p>
    <w:p w14:paraId="7C02ADA6" w14:textId="77777777" w:rsidR="00373009" w:rsidRPr="008C7DEC" w:rsidRDefault="00373009" w:rsidP="00C75AC7">
      <w:pPr>
        <w:pBdr>
          <w:bottom w:val="single" w:sz="4" w:space="1" w:color="auto"/>
        </w:pBdr>
        <w:jc w:val="both"/>
        <w:rPr>
          <w:b/>
        </w:rPr>
      </w:pPr>
    </w:p>
    <w:p w14:paraId="0DCCA488" w14:textId="77777777" w:rsidR="00C75AC7" w:rsidRPr="008C7DEC" w:rsidRDefault="00C75AC7" w:rsidP="00C75AC7">
      <w:pPr>
        <w:pBdr>
          <w:bottom w:val="single" w:sz="4" w:space="1" w:color="auto"/>
        </w:pBdr>
        <w:jc w:val="both"/>
        <w:rPr>
          <w:b/>
        </w:rPr>
      </w:pPr>
      <w:r w:rsidRPr="008C7DEC">
        <w:rPr>
          <w:b/>
        </w:rPr>
        <w:t>Дополнителна комуникациска поддршка</w:t>
      </w:r>
    </w:p>
    <w:p w14:paraId="7ED0A62E" w14:textId="2EA92585" w:rsidR="00C75AC7" w:rsidRPr="008C7DEC" w:rsidRDefault="00C75AC7" w:rsidP="00C75AC7">
      <w:pPr>
        <w:jc w:val="both"/>
      </w:pPr>
      <w:r w:rsidRPr="008C7DEC">
        <w:t>ОП 202</w:t>
      </w:r>
      <w:r w:rsidR="002B0DF2">
        <w:rPr>
          <w:lang w:val="en-US"/>
        </w:rPr>
        <w:t xml:space="preserve">2 </w:t>
      </w:r>
      <w:r w:rsidR="00161BCE">
        <w:t>година</w:t>
      </w:r>
      <w:r w:rsidRPr="008C7DEC">
        <w:t xml:space="preserve"> ќе биде континуирано поддржан и преку други иновативни и активни комуникациски канали кои покажуваат добри резултати во промовирањето и информирањето на теми поврзани со ОП. </w:t>
      </w:r>
    </w:p>
    <w:p w14:paraId="5D0F1C67" w14:textId="04753D28" w:rsidR="00C75AC7" w:rsidRPr="008C7DEC" w:rsidRDefault="00C75AC7" w:rsidP="00100305">
      <w:pPr>
        <w:pStyle w:val="ListParagraph2"/>
        <w:numPr>
          <w:ilvl w:val="0"/>
          <w:numId w:val="29"/>
        </w:numPr>
        <w:spacing w:line="252" w:lineRule="auto"/>
        <w:jc w:val="both"/>
        <w:rPr>
          <w:lang w:val="mk-MK"/>
        </w:rPr>
      </w:pPr>
      <w:r w:rsidRPr="008C7DEC">
        <w:rPr>
          <w:b/>
          <w:bCs/>
          <w:color w:val="7030A0"/>
          <w:lang w:val="mk-MK"/>
        </w:rPr>
        <w:t>Стратешки партнерства со релевантни чинители</w:t>
      </w:r>
      <w:r w:rsidRPr="008C7DEC">
        <w:rPr>
          <w:b/>
          <w:bCs/>
          <w:lang w:val="mk-MK"/>
        </w:rPr>
        <w:t xml:space="preserve">, </w:t>
      </w:r>
      <w:r w:rsidRPr="008C7DEC">
        <w:rPr>
          <w:lang w:val="mk-MK"/>
        </w:rPr>
        <w:t xml:space="preserve">пред сè со донатори, медиуми, регионални стопански комори и бизнис-асоцијации, граѓански </w:t>
      </w:r>
      <w:r w:rsidR="00910C7C" w:rsidRPr="008C7DEC">
        <w:rPr>
          <w:lang w:val="mk-MK"/>
        </w:rPr>
        <w:t>организации</w:t>
      </w:r>
      <w:r w:rsidRPr="008C7DEC">
        <w:rPr>
          <w:lang w:val="mk-MK"/>
        </w:rPr>
        <w:t xml:space="preserve"> здруженија, но и со други релевантни партнери. Фокусирајќи се на отворени и актуелни теми, директните средби со заинтересираните страни ќе поттикнат интерес, внимание, но и плодна и конструктивна дискусија, посебно таргетирајќи активни различни чинители што би очекувале токму ваков приод. Информирањето и вклучување на компаниите во процесот ќе се реализира преку средби на национално ниво на комори и здруженија, регионално, на ниво на регионални комори и таргетирано на ниво на компании со значителен потенцијал за вработување. Со поддршка од партнерски проекти планирани се активностиза зголемување на соработката на АВРСМ, коморите и здруженијата со цел вклучување на приватниот сектор и подобрување на механизмите на пазарот на трудот</w:t>
      </w:r>
    </w:p>
    <w:p w14:paraId="1CC5BBB1" w14:textId="04753D28" w:rsidR="00161BCE" w:rsidRDefault="00161BCE" w:rsidP="00161BCE">
      <w:pPr>
        <w:pStyle w:val="ListParagraph2"/>
        <w:spacing w:line="252" w:lineRule="auto"/>
        <w:jc w:val="both"/>
        <w:rPr>
          <w:lang w:val="mk-MK"/>
        </w:rPr>
      </w:pPr>
    </w:p>
    <w:tbl>
      <w:tblPr>
        <w:tblW w:w="0" w:type="auto"/>
        <w:jc w:val="center"/>
        <w:tblCellMar>
          <w:left w:w="0" w:type="dxa"/>
          <w:right w:w="0" w:type="dxa"/>
        </w:tblCellMar>
        <w:tblLook w:val="04A0" w:firstRow="1" w:lastRow="0" w:firstColumn="1" w:lastColumn="0" w:noHBand="0" w:noVBand="1"/>
      </w:tblPr>
      <w:tblGrid>
        <w:gridCol w:w="8710"/>
      </w:tblGrid>
      <w:tr w:rsidR="004229C9" w:rsidRPr="008C7DEC" w14:paraId="5B6EDA25" w14:textId="77777777" w:rsidTr="004229C9">
        <w:trPr>
          <w:jc w:val="center"/>
        </w:trPr>
        <w:tc>
          <w:tcPr>
            <w:tcW w:w="8710" w:type="dxa"/>
            <w:tcBorders>
              <w:top w:val="single" w:sz="8" w:space="0" w:color="auto"/>
              <w:left w:val="single" w:sz="8" w:space="0" w:color="auto"/>
              <w:bottom w:val="single" w:sz="8" w:space="0" w:color="auto"/>
              <w:right w:val="single" w:sz="8" w:space="0" w:color="auto"/>
            </w:tcBorders>
            <w:shd w:val="clear" w:color="auto" w:fill="E2EFD9" w:themeFill="accent6" w:themeFillTint="33"/>
            <w:tcMar>
              <w:top w:w="0" w:type="dxa"/>
              <w:left w:w="108" w:type="dxa"/>
              <w:bottom w:w="0" w:type="dxa"/>
              <w:right w:w="108" w:type="dxa"/>
            </w:tcMar>
            <w:hideMark/>
          </w:tcPr>
          <w:p w14:paraId="27C19075" w14:textId="77777777" w:rsidR="00C75AC7" w:rsidRPr="008C7DEC" w:rsidRDefault="00C75AC7" w:rsidP="00C75AC7">
            <w:pPr>
              <w:jc w:val="both"/>
              <w:rPr>
                <w:b/>
                <w:bCs/>
              </w:rPr>
            </w:pPr>
            <w:r w:rsidRPr="008C7DEC">
              <w:rPr>
                <w:b/>
                <w:bCs/>
              </w:rPr>
              <w:t xml:space="preserve">Генерални комуникациски параметри </w:t>
            </w:r>
          </w:p>
          <w:p w14:paraId="47CFA7B4" w14:textId="77777777" w:rsidR="00C75AC7" w:rsidRPr="008C7DEC" w:rsidRDefault="00C75AC7" w:rsidP="00C75AC7">
            <w:pPr>
              <w:jc w:val="both"/>
            </w:pPr>
            <w:r w:rsidRPr="008C7DEC">
              <w:rPr>
                <w:b/>
                <w:bCs/>
              </w:rPr>
              <w:t>Временска рамка</w:t>
            </w:r>
            <w:r w:rsidRPr="008C7DEC">
              <w:t xml:space="preserve">: тековно, во текот на целата година, паралелно за сите клучни теми </w:t>
            </w:r>
          </w:p>
          <w:p w14:paraId="04617E02" w14:textId="77777777" w:rsidR="00C75AC7" w:rsidRPr="008C7DEC" w:rsidRDefault="00C75AC7" w:rsidP="00C75AC7">
            <w:pPr>
              <w:jc w:val="both"/>
            </w:pPr>
            <w:r w:rsidRPr="008C7DEC">
              <w:rPr>
                <w:b/>
                <w:bCs/>
              </w:rPr>
              <w:t>Канали</w:t>
            </w:r>
            <w:r w:rsidRPr="008C7DEC">
              <w:t>: социјални медиуми, онлајн медиуми и соодветни дигитални инфо-платформи, специјализирани медиуми/платформи, фокусирани и тематски настани и иницијативи</w:t>
            </w:r>
          </w:p>
          <w:p w14:paraId="70F2B710" w14:textId="77777777" w:rsidR="00C326B2" w:rsidRPr="008C7DEC" w:rsidRDefault="00C326B2" w:rsidP="00C326B2">
            <w:pPr>
              <w:jc w:val="both"/>
            </w:pPr>
            <w:r w:rsidRPr="008C7DEC">
              <w:rPr>
                <w:b/>
                <w:bCs/>
              </w:rPr>
              <w:t>Пристап</w:t>
            </w:r>
            <w:r w:rsidRPr="008C7DEC">
              <w:t xml:space="preserve">: </w:t>
            </w:r>
            <w:r>
              <w:t xml:space="preserve">реален и конкретен тон, </w:t>
            </w:r>
            <w:r w:rsidRPr="008C7DEC">
              <w:t xml:space="preserve">лично и фокусирано обраќање, конкретизирана содржина, едноставни и лесно читливи визуелни и аудио решенија, практични/прагматични/пристапни совети и насочувања, технички необременети со административна терминологија      </w:t>
            </w:r>
          </w:p>
          <w:p w14:paraId="4AC3FA87" w14:textId="77777777" w:rsidR="00C75AC7" w:rsidRPr="008C7DEC" w:rsidRDefault="00C75AC7" w:rsidP="00C75AC7">
            <w:pPr>
              <w:jc w:val="both"/>
            </w:pPr>
            <w:r w:rsidRPr="008C7DEC">
              <w:rPr>
                <w:b/>
                <w:bCs/>
              </w:rPr>
              <w:t>Вклучени страни</w:t>
            </w:r>
            <w:r w:rsidRPr="008C7DEC">
              <w:t>: министерства и други надлежни институции, релевантни меѓународни организации, вклучени корисници преку успешни приказни, еминентни профили со споделување мотивирачки пораки</w:t>
            </w:r>
          </w:p>
        </w:tc>
      </w:tr>
    </w:tbl>
    <w:p w14:paraId="46B393C2" w14:textId="77777777" w:rsidR="00E31932" w:rsidRPr="008C7DEC" w:rsidRDefault="00E31932" w:rsidP="00E31932">
      <w:pPr>
        <w:pStyle w:val="Heading1"/>
        <w:pageBreakBefore/>
        <w:spacing w:line="276" w:lineRule="auto"/>
        <w:ind w:left="360"/>
        <w:rPr>
          <w:rFonts w:ascii="StobiSerif Regular" w:hAnsi="StobiSerif Regular" w:cs="Calibri"/>
          <w:sz w:val="36"/>
          <w:szCs w:val="22"/>
          <w:lang w:eastAsia="en-US"/>
        </w:rPr>
      </w:pPr>
      <w:bookmarkStart w:id="54" w:name="_Toc96887839"/>
      <w:r w:rsidRPr="008C7DEC">
        <w:rPr>
          <w:rFonts w:ascii="StobiSerif Regular" w:hAnsi="StobiSerif Regular" w:cs="Calibri"/>
          <w:sz w:val="36"/>
          <w:szCs w:val="22"/>
          <w:lang w:eastAsia="en-US"/>
        </w:rPr>
        <w:lastRenderedPageBreak/>
        <w:t>ФИНАНСИСКА РАМКА</w:t>
      </w:r>
      <w:bookmarkEnd w:id="54"/>
    </w:p>
    <w:p w14:paraId="72385CE7" w14:textId="0672F766" w:rsidR="00E31932" w:rsidRPr="008C7DEC" w:rsidRDefault="00F7026D" w:rsidP="00E31932">
      <w:pPr>
        <w:spacing w:after="0"/>
        <w:ind w:firstLine="567"/>
        <w:jc w:val="both"/>
        <w:rPr>
          <w:color w:val="0070C0"/>
        </w:rPr>
      </w:pPr>
      <w:r>
        <w:rPr>
          <w:noProof/>
          <w:lang w:val="en-US"/>
        </w:rPr>
        <mc:AlternateContent>
          <mc:Choice Requires="wps">
            <w:drawing>
              <wp:anchor distT="4294967291" distB="4294967291" distL="114300" distR="114300" simplePos="0" relativeHeight="251658253" behindDoc="0" locked="0" layoutInCell="1" allowOverlap="1" wp14:anchorId="33E4F739" wp14:editId="780582AC">
                <wp:simplePos x="0" y="0"/>
                <wp:positionH relativeFrom="column">
                  <wp:posOffset>174625</wp:posOffset>
                </wp:positionH>
                <wp:positionV relativeFrom="paragraph">
                  <wp:posOffset>37464</wp:posOffset>
                </wp:positionV>
                <wp:extent cx="2868295" cy="0"/>
                <wp:effectExtent l="0" t="19050" r="27305" b="57150"/>
                <wp:wrapNone/>
                <wp:docPr id="4" name="Straight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868295" cy="0"/>
                        </a:xfrm>
                        <a:prstGeom prst="line">
                          <a:avLst/>
                        </a:prstGeom>
                        <a:noFill/>
                        <a:ln w="57150">
                          <a:solidFill>
                            <a:schemeClr val="accent6">
                              <a:lumMod val="75000"/>
                            </a:schemeClr>
                          </a:solidFill>
                          <a:round/>
                          <a:headEnd/>
                          <a:tailEnd/>
                        </a:ln>
                        <a:effectLst>
                          <a:outerShdw dist="23000" dir="5400000" rotWithShape="0">
                            <a:srgbClr val="000000">
                              <a:alpha val="34999"/>
                            </a:srgbClr>
                          </a:outerShdw>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line w14:anchorId="66503EB1" id="Straight Connector 39" o:spid="_x0000_s1026" style="position:absolute;z-index:251658253;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3.75pt,2.95pt" to="239.6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" strokecolor="#538135 [2409]" strokeweight="4.5pt">
                <v:shadow on="t" color="black" opacity="22936f" origin=",.5" offset="0,.63889mm"/>
                <o:lock v:ext="edit" shapetype="f"/>
              </v:line>
            </w:pict>
          </mc:Fallback>
        </mc:AlternateContent>
      </w:r>
    </w:p>
    <w:p w14:paraId="77510B8A" w14:textId="77777777" w:rsidR="00E31932" w:rsidRPr="008C7DEC" w:rsidRDefault="00E31932" w:rsidP="00E31932">
      <w:pPr>
        <w:spacing w:after="0"/>
        <w:jc w:val="both"/>
        <w:rPr>
          <w:color w:val="0070C0"/>
        </w:rPr>
      </w:pPr>
    </w:p>
    <w:tbl>
      <w:tblPr>
        <w:tblW w:w="10539" w:type="dxa"/>
        <w:tbl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insideH w:val="single" w:sz="12" w:space="0" w:color="BFBFBF" w:themeColor="background1" w:themeShade="BF"/>
          <w:insideV w:val="single" w:sz="12" w:space="0" w:color="BFBFBF" w:themeColor="background1" w:themeShade="BF"/>
        </w:tblBorders>
        <w:tblLayout w:type="fixed"/>
        <w:tblLook w:val="04A0" w:firstRow="1" w:lastRow="0" w:firstColumn="1" w:lastColumn="0" w:noHBand="0" w:noVBand="1"/>
      </w:tblPr>
      <w:tblGrid>
        <w:gridCol w:w="2880"/>
        <w:gridCol w:w="1170"/>
        <w:gridCol w:w="4860"/>
        <w:gridCol w:w="1620"/>
        <w:gridCol w:w="9"/>
      </w:tblGrid>
      <w:tr w:rsidR="00E13DCB" w:rsidRPr="00E13DCB" w14:paraId="61714DC9" w14:textId="77777777" w:rsidTr="008D2FA0">
        <w:trPr>
          <w:trHeight w:val="162"/>
        </w:trPr>
        <w:tc>
          <w:tcPr>
            <w:tcW w:w="10539" w:type="dxa"/>
            <w:gridSpan w:val="5"/>
            <w:tcBorders>
              <w:top w:val="nil"/>
              <w:left w:val="nil"/>
              <w:right w:val="nil"/>
            </w:tcBorders>
            <w:shd w:val="clear" w:color="auto" w:fill="auto"/>
            <w:noWrap/>
            <w:vAlign w:val="center"/>
            <w:hideMark/>
          </w:tcPr>
          <w:p w14:paraId="4544D6F6" w14:textId="77777777" w:rsidR="00A920A2" w:rsidRPr="005168D9" w:rsidRDefault="00A920A2" w:rsidP="00E13DCB">
            <w:pPr>
              <w:spacing w:after="0" w:line="240" w:lineRule="auto"/>
              <w:rPr>
                <w:rFonts w:eastAsia="Times New Roman"/>
                <w:b/>
                <w:bCs/>
                <w:i/>
                <w:iCs/>
                <w:lang w:val="en-US"/>
              </w:rPr>
            </w:pPr>
            <w:r w:rsidRPr="005168D9">
              <w:rPr>
                <w:rFonts w:eastAsia="Times New Roman"/>
                <w:b/>
                <w:bCs/>
                <w:i/>
                <w:iCs/>
                <w:lang w:val="en-US"/>
              </w:rPr>
              <w:t>ТАБЕЛА 1. Вкупен буџет и опфат на лица со програми и мерки за вработување</w:t>
            </w:r>
          </w:p>
          <w:p w14:paraId="304EFDF4" w14:textId="77777777" w:rsidR="00E13DCB" w:rsidRPr="00E13DCB" w:rsidRDefault="00E13DCB" w:rsidP="00E13DCB">
            <w:pPr>
              <w:spacing w:after="0" w:line="240" w:lineRule="auto"/>
              <w:rPr>
                <w:rFonts w:eastAsia="Times New Roman"/>
                <w:b/>
                <w:bCs/>
                <w:color w:val="595959"/>
                <w:sz w:val="20"/>
                <w:szCs w:val="20"/>
                <w:lang w:val="en-US"/>
              </w:rPr>
            </w:pPr>
            <w:r w:rsidRPr="00E13DCB">
              <w:rPr>
                <w:rFonts w:eastAsia="Times New Roman"/>
                <w:b/>
                <w:bCs/>
                <w:color w:val="595959"/>
                <w:sz w:val="20"/>
                <w:szCs w:val="20"/>
                <w:lang w:val="en-US"/>
              </w:rPr>
              <w:t> </w:t>
            </w:r>
          </w:p>
        </w:tc>
      </w:tr>
      <w:tr w:rsidR="00E13DCB" w:rsidRPr="00E13DCB" w14:paraId="46D2B4FC" w14:textId="77777777" w:rsidTr="008D2FA0">
        <w:trPr>
          <w:gridAfter w:val="1"/>
          <w:wAfter w:w="9" w:type="dxa"/>
          <w:trHeight w:val="577"/>
        </w:trPr>
        <w:tc>
          <w:tcPr>
            <w:tcW w:w="2880" w:type="dxa"/>
            <w:shd w:val="clear" w:color="auto" w:fill="F2F2F2" w:themeFill="background1" w:themeFillShade="F2"/>
            <w:noWrap/>
            <w:vAlign w:val="center"/>
            <w:hideMark/>
          </w:tcPr>
          <w:p w14:paraId="52C1F12F" w14:textId="77777777" w:rsidR="00E13DCB" w:rsidRPr="00E13DCB" w:rsidRDefault="00E13DCB" w:rsidP="00E13DCB">
            <w:pPr>
              <w:spacing w:after="0" w:line="240" w:lineRule="auto"/>
              <w:rPr>
                <w:rFonts w:eastAsia="Times New Roman"/>
                <w:b/>
                <w:bCs/>
                <w:color w:val="000000"/>
                <w:sz w:val="20"/>
                <w:szCs w:val="20"/>
                <w:lang w:val="en-US"/>
              </w:rPr>
            </w:pPr>
            <w:r w:rsidRPr="00E13DCB">
              <w:rPr>
                <w:rFonts w:eastAsia="Times New Roman"/>
                <w:b/>
                <w:bCs/>
                <w:color w:val="000000"/>
                <w:sz w:val="20"/>
                <w:szCs w:val="20"/>
                <w:lang w:val="en-US"/>
              </w:rPr>
              <w:t>I. ПРОГРАМИ И МЕРКИ ЗА ВРАБОТУВАЊЕ</w:t>
            </w:r>
          </w:p>
        </w:tc>
        <w:tc>
          <w:tcPr>
            <w:tcW w:w="1170" w:type="dxa"/>
            <w:shd w:val="clear" w:color="auto" w:fill="F2F2F2" w:themeFill="background1" w:themeFillShade="F2"/>
            <w:vAlign w:val="center"/>
            <w:hideMark/>
          </w:tcPr>
          <w:p w14:paraId="754E77C1" w14:textId="77777777" w:rsidR="00E13DCB" w:rsidRPr="00E13DCB" w:rsidRDefault="00E13DCB" w:rsidP="00E13DCB">
            <w:pPr>
              <w:spacing w:after="0" w:line="240" w:lineRule="auto"/>
              <w:jc w:val="center"/>
              <w:rPr>
                <w:rFonts w:eastAsia="Times New Roman"/>
                <w:b/>
                <w:bCs/>
                <w:color w:val="000000"/>
                <w:sz w:val="20"/>
                <w:szCs w:val="20"/>
                <w:lang w:val="en-US"/>
              </w:rPr>
            </w:pPr>
            <w:r w:rsidRPr="00E13DCB">
              <w:rPr>
                <w:rFonts w:eastAsia="Times New Roman"/>
                <w:b/>
                <w:bCs/>
                <w:color w:val="000000"/>
                <w:sz w:val="20"/>
                <w:szCs w:val="20"/>
                <w:lang w:val="en-US"/>
              </w:rPr>
              <w:t>ОПФАТ ЛИЦА</w:t>
            </w:r>
          </w:p>
        </w:tc>
        <w:tc>
          <w:tcPr>
            <w:tcW w:w="4860" w:type="dxa"/>
            <w:shd w:val="clear" w:color="auto" w:fill="F2F2F2" w:themeFill="background1" w:themeFillShade="F2"/>
            <w:noWrap/>
            <w:vAlign w:val="center"/>
            <w:hideMark/>
          </w:tcPr>
          <w:p w14:paraId="5E552597" w14:textId="77777777" w:rsidR="00E13DCB" w:rsidRPr="00E13DCB" w:rsidRDefault="00E13DCB" w:rsidP="00E13DCB">
            <w:pPr>
              <w:spacing w:after="0" w:line="240" w:lineRule="auto"/>
              <w:jc w:val="center"/>
              <w:rPr>
                <w:rFonts w:eastAsia="Times New Roman"/>
                <w:b/>
                <w:bCs/>
                <w:color w:val="000000"/>
                <w:sz w:val="20"/>
                <w:szCs w:val="20"/>
                <w:lang w:val="en-US"/>
              </w:rPr>
            </w:pPr>
            <w:r w:rsidRPr="00E13DCB">
              <w:rPr>
                <w:rFonts w:eastAsia="Times New Roman"/>
                <w:b/>
                <w:bCs/>
                <w:color w:val="000000"/>
                <w:sz w:val="20"/>
                <w:szCs w:val="20"/>
                <w:lang w:val="en-US"/>
              </w:rPr>
              <w:t>ИЗВОР НА СРЕДСТВА</w:t>
            </w:r>
          </w:p>
        </w:tc>
        <w:tc>
          <w:tcPr>
            <w:tcW w:w="1620" w:type="dxa"/>
            <w:shd w:val="clear" w:color="auto" w:fill="F2F2F2" w:themeFill="background1" w:themeFillShade="F2"/>
            <w:noWrap/>
            <w:vAlign w:val="center"/>
            <w:hideMark/>
          </w:tcPr>
          <w:p w14:paraId="03900313" w14:textId="77777777" w:rsidR="00E13DCB" w:rsidRPr="00E13DCB" w:rsidRDefault="00E13DCB" w:rsidP="00E13DCB">
            <w:pPr>
              <w:spacing w:after="0" w:line="240" w:lineRule="auto"/>
              <w:jc w:val="center"/>
              <w:rPr>
                <w:rFonts w:eastAsia="Times New Roman"/>
                <w:b/>
                <w:bCs/>
                <w:color w:val="000000"/>
                <w:sz w:val="20"/>
                <w:szCs w:val="20"/>
                <w:lang w:val="en-US"/>
              </w:rPr>
            </w:pPr>
            <w:r w:rsidRPr="00E13DCB">
              <w:rPr>
                <w:rFonts w:eastAsia="Times New Roman"/>
                <w:b/>
                <w:bCs/>
                <w:color w:val="000000"/>
                <w:sz w:val="20"/>
                <w:szCs w:val="20"/>
                <w:lang w:val="en-US"/>
              </w:rPr>
              <w:t>ИЗНОС</w:t>
            </w:r>
          </w:p>
        </w:tc>
      </w:tr>
      <w:tr w:rsidR="00E13DCB" w:rsidRPr="00E13DCB" w14:paraId="4128BCB1" w14:textId="77777777" w:rsidTr="008D2FA0">
        <w:trPr>
          <w:gridAfter w:val="1"/>
          <w:wAfter w:w="9" w:type="dxa"/>
          <w:trHeight w:val="616"/>
        </w:trPr>
        <w:tc>
          <w:tcPr>
            <w:tcW w:w="2880" w:type="dxa"/>
            <w:shd w:val="clear" w:color="auto" w:fill="FFE599" w:themeFill="accent4" w:themeFillTint="66"/>
            <w:vAlign w:val="center"/>
            <w:hideMark/>
          </w:tcPr>
          <w:p w14:paraId="1C761385" w14:textId="77777777" w:rsidR="00E13DCB" w:rsidRPr="00E13DCB" w:rsidRDefault="00E13DCB" w:rsidP="00E13DCB">
            <w:pPr>
              <w:spacing w:after="0" w:line="240" w:lineRule="auto"/>
              <w:rPr>
                <w:rFonts w:eastAsia="Times New Roman"/>
                <w:color w:val="000000"/>
                <w:lang w:val="en-US"/>
              </w:rPr>
            </w:pPr>
            <w:r w:rsidRPr="00E13DCB">
              <w:rPr>
                <w:rFonts w:eastAsia="Times New Roman"/>
                <w:color w:val="000000"/>
                <w:lang w:val="en-US"/>
              </w:rPr>
              <w:t>1. ПОДДРШКА ЗА САМОВРАБОТУВАЊЕ (претприемништво)</w:t>
            </w:r>
          </w:p>
        </w:tc>
        <w:tc>
          <w:tcPr>
            <w:tcW w:w="1170" w:type="dxa"/>
            <w:shd w:val="clear" w:color="auto" w:fill="FFE599" w:themeFill="accent4" w:themeFillTint="66"/>
            <w:vAlign w:val="center"/>
            <w:hideMark/>
          </w:tcPr>
          <w:p w14:paraId="78D7A556" w14:textId="19AB1FA5" w:rsidR="00E13DCB" w:rsidRPr="0071251F" w:rsidRDefault="00E13DCB" w:rsidP="00E13DCB">
            <w:pPr>
              <w:spacing w:after="0" w:line="240" w:lineRule="auto"/>
              <w:jc w:val="center"/>
              <w:rPr>
                <w:rFonts w:eastAsia="Times New Roman"/>
                <w:b/>
                <w:bCs/>
                <w:color w:val="000000"/>
              </w:rPr>
            </w:pPr>
            <w:r w:rsidRPr="00E13DCB">
              <w:rPr>
                <w:rFonts w:eastAsia="Times New Roman"/>
                <w:b/>
                <w:bCs/>
                <w:color w:val="000000"/>
                <w:lang w:val="en-US"/>
              </w:rPr>
              <w:t>2.00</w:t>
            </w:r>
            <w:r w:rsidR="0071251F">
              <w:rPr>
                <w:rFonts w:eastAsia="Times New Roman"/>
                <w:b/>
                <w:bCs/>
                <w:color w:val="000000"/>
              </w:rPr>
              <w:t>0</w:t>
            </w:r>
          </w:p>
        </w:tc>
        <w:tc>
          <w:tcPr>
            <w:tcW w:w="4860" w:type="dxa"/>
            <w:shd w:val="clear" w:color="auto" w:fill="FFE599" w:themeFill="accent4" w:themeFillTint="66"/>
            <w:vAlign w:val="center"/>
            <w:hideMark/>
          </w:tcPr>
          <w:p w14:paraId="03EED426" w14:textId="77777777" w:rsidR="00E13DCB" w:rsidRPr="00E13DCB" w:rsidRDefault="00E13DCB" w:rsidP="00E13DCB">
            <w:pPr>
              <w:spacing w:after="0" w:line="240" w:lineRule="auto"/>
              <w:rPr>
                <w:rFonts w:eastAsia="Times New Roman"/>
                <w:color w:val="000000"/>
                <w:lang w:val="en-US"/>
              </w:rPr>
            </w:pPr>
            <w:r w:rsidRPr="00E13DCB">
              <w:rPr>
                <w:rFonts w:eastAsia="Times New Roman"/>
                <w:color w:val="000000"/>
                <w:lang w:val="en-US"/>
              </w:rPr>
              <w:t> </w:t>
            </w:r>
          </w:p>
        </w:tc>
        <w:tc>
          <w:tcPr>
            <w:tcW w:w="1620" w:type="dxa"/>
            <w:shd w:val="clear" w:color="auto" w:fill="FFE599" w:themeFill="accent4" w:themeFillTint="66"/>
            <w:noWrap/>
            <w:vAlign w:val="center"/>
            <w:hideMark/>
          </w:tcPr>
          <w:p w14:paraId="7C4D6BAD" w14:textId="0D9A30A3" w:rsidR="00E13DCB" w:rsidRPr="00E30F4E" w:rsidRDefault="00E30F4E" w:rsidP="00E30F4E">
            <w:pPr>
              <w:spacing w:after="0" w:line="240" w:lineRule="auto"/>
              <w:jc w:val="center"/>
              <w:rPr>
                <w:b/>
                <w:bCs/>
                <w:color w:val="000000"/>
                <w:lang w:val="en-US"/>
              </w:rPr>
            </w:pPr>
            <w:r>
              <w:rPr>
                <w:b/>
                <w:bCs/>
                <w:color w:val="000000"/>
              </w:rPr>
              <w:t>672.332.118</w:t>
            </w:r>
          </w:p>
        </w:tc>
      </w:tr>
      <w:tr w:rsidR="001744B7" w:rsidRPr="00E13DCB" w14:paraId="372E83F5" w14:textId="77777777" w:rsidTr="008D2FA0">
        <w:trPr>
          <w:gridAfter w:val="1"/>
          <w:wAfter w:w="9" w:type="dxa"/>
          <w:trHeight w:val="389"/>
        </w:trPr>
        <w:tc>
          <w:tcPr>
            <w:tcW w:w="2880" w:type="dxa"/>
            <w:vMerge w:val="restart"/>
            <w:shd w:val="clear" w:color="auto" w:fill="F2F2F2" w:themeFill="background1" w:themeFillShade="F2"/>
            <w:hideMark/>
          </w:tcPr>
          <w:p w14:paraId="52DB9B0E" w14:textId="77777777" w:rsidR="001744B7" w:rsidRPr="00E13DCB" w:rsidRDefault="001744B7" w:rsidP="001744B7">
            <w:pPr>
              <w:spacing w:after="0" w:line="240" w:lineRule="auto"/>
              <w:rPr>
                <w:rFonts w:eastAsia="Times New Roman"/>
                <w:color w:val="000000"/>
                <w:sz w:val="20"/>
                <w:szCs w:val="20"/>
                <w:lang w:val="en-US"/>
              </w:rPr>
            </w:pPr>
            <w:r w:rsidRPr="00E13DCB">
              <w:rPr>
                <w:rFonts w:eastAsia="Times New Roman"/>
                <w:color w:val="000000"/>
                <w:sz w:val="20"/>
                <w:szCs w:val="20"/>
                <w:lang w:val="en-US"/>
              </w:rPr>
              <w:t>1.Поддршка за самовработување (претприемништво)</w:t>
            </w:r>
          </w:p>
        </w:tc>
        <w:tc>
          <w:tcPr>
            <w:tcW w:w="1170" w:type="dxa"/>
            <w:vMerge w:val="restart"/>
            <w:shd w:val="clear" w:color="auto" w:fill="F2F2F2" w:themeFill="background1" w:themeFillShade="F2"/>
            <w:vAlign w:val="center"/>
            <w:hideMark/>
          </w:tcPr>
          <w:p w14:paraId="4DD8503C" w14:textId="24838626" w:rsidR="001744B7" w:rsidRPr="0071251F" w:rsidRDefault="001744B7" w:rsidP="001744B7">
            <w:pPr>
              <w:spacing w:after="0" w:line="240" w:lineRule="auto"/>
              <w:jc w:val="center"/>
              <w:rPr>
                <w:rFonts w:eastAsia="Times New Roman"/>
                <w:color w:val="000000"/>
                <w:sz w:val="20"/>
                <w:szCs w:val="20"/>
              </w:rPr>
            </w:pPr>
            <w:r w:rsidRPr="00E13DCB">
              <w:rPr>
                <w:rFonts w:eastAsia="Times New Roman"/>
                <w:color w:val="000000"/>
                <w:sz w:val="20"/>
                <w:szCs w:val="20"/>
                <w:lang w:val="en-US"/>
              </w:rPr>
              <w:t>2.00</w:t>
            </w:r>
            <w:r>
              <w:rPr>
                <w:rFonts w:eastAsia="Times New Roman"/>
                <w:color w:val="000000"/>
                <w:sz w:val="20"/>
                <w:szCs w:val="20"/>
              </w:rPr>
              <w:t>0</w:t>
            </w:r>
          </w:p>
        </w:tc>
        <w:tc>
          <w:tcPr>
            <w:tcW w:w="4860" w:type="dxa"/>
            <w:shd w:val="clear" w:color="auto" w:fill="F2F2F2" w:themeFill="background1" w:themeFillShade="F2"/>
            <w:vAlign w:val="center"/>
            <w:hideMark/>
          </w:tcPr>
          <w:p w14:paraId="7E8AFA11" w14:textId="75F06905" w:rsidR="001744B7" w:rsidRPr="00E13DCB" w:rsidRDefault="001744B7" w:rsidP="001744B7">
            <w:pPr>
              <w:spacing w:after="0" w:line="240" w:lineRule="auto"/>
              <w:rPr>
                <w:rFonts w:eastAsia="Times New Roman"/>
                <w:color w:val="000000"/>
                <w:sz w:val="20"/>
                <w:szCs w:val="20"/>
                <w:lang w:val="en-US"/>
              </w:rPr>
            </w:pPr>
            <w:r>
              <w:rPr>
                <w:color w:val="000000"/>
                <w:sz w:val="20"/>
                <w:szCs w:val="20"/>
              </w:rPr>
              <w:t>Буџет на МТСП кон АВРСМ</w:t>
            </w:r>
          </w:p>
        </w:tc>
        <w:tc>
          <w:tcPr>
            <w:tcW w:w="1620" w:type="dxa"/>
            <w:shd w:val="clear" w:color="auto" w:fill="F2F2F2" w:themeFill="background1" w:themeFillShade="F2"/>
            <w:noWrap/>
            <w:vAlign w:val="center"/>
            <w:hideMark/>
          </w:tcPr>
          <w:p w14:paraId="34A84A13" w14:textId="66F38CA6" w:rsidR="001744B7" w:rsidRPr="00547676" w:rsidRDefault="001744B7" w:rsidP="001744B7">
            <w:pPr>
              <w:spacing w:after="0" w:line="240" w:lineRule="auto"/>
              <w:jc w:val="right"/>
              <w:rPr>
                <w:color w:val="000000"/>
                <w:sz w:val="20"/>
                <w:szCs w:val="20"/>
                <w:lang w:val="en-US"/>
              </w:rPr>
            </w:pPr>
            <w:r>
              <w:rPr>
                <w:color w:val="000000"/>
                <w:sz w:val="20"/>
                <w:szCs w:val="20"/>
              </w:rPr>
              <w:t>400.000.000</w:t>
            </w:r>
          </w:p>
        </w:tc>
      </w:tr>
      <w:tr w:rsidR="001744B7" w:rsidRPr="00E13DCB" w14:paraId="2660A5F0" w14:textId="77777777" w:rsidTr="008D2FA0">
        <w:trPr>
          <w:gridAfter w:val="1"/>
          <w:wAfter w:w="9" w:type="dxa"/>
          <w:trHeight w:val="285"/>
        </w:trPr>
        <w:tc>
          <w:tcPr>
            <w:tcW w:w="2880" w:type="dxa"/>
            <w:vMerge/>
            <w:vAlign w:val="center"/>
            <w:hideMark/>
          </w:tcPr>
          <w:p w14:paraId="0E892BAB" w14:textId="77777777" w:rsidR="001744B7" w:rsidRPr="00E13DCB" w:rsidRDefault="001744B7" w:rsidP="001744B7">
            <w:pPr>
              <w:spacing w:after="0" w:line="240" w:lineRule="auto"/>
              <w:rPr>
                <w:rFonts w:eastAsia="Times New Roman"/>
                <w:color w:val="000000"/>
                <w:sz w:val="20"/>
                <w:szCs w:val="20"/>
                <w:lang w:val="en-US"/>
              </w:rPr>
            </w:pPr>
          </w:p>
        </w:tc>
        <w:tc>
          <w:tcPr>
            <w:tcW w:w="1170" w:type="dxa"/>
            <w:vMerge/>
            <w:vAlign w:val="center"/>
            <w:hideMark/>
          </w:tcPr>
          <w:p w14:paraId="3F5CF48C" w14:textId="77777777" w:rsidR="001744B7" w:rsidRPr="00E13DCB" w:rsidRDefault="001744B7" w:rsidP="001744B7">
            <w:pPr>
              <w:spacing w:after="0" w:line="240" w:lineRule="auto"/>
              <w:rPr>
                <w:rFonts w:eastAsia="Times New Roman"/>
                <w:color w:val="000000"/>
                <w:sz w:val="20"/>
                <w:szCs w:val="20"/>
                <w:lang w:val="en-US"/>
              </w:rPr>
            </w:pPr>
          </w:p>
        </w:tc>
        <w:tc>
          <w:tcPr>
            <w:tcW w:w="4860" w:type="dxa"/>
            <w:shd w:val="clear" w:color="auto" w:fill="F2F2F2" w:themeFill="background1" w:themeFillShade="F2"/>
            <w:vAlign w:val="center"/>
            <w:hideMark/>
          </w:tcPr>
          <w:p w14:paraId="6C1E65E4" w14:textId="2C1F96C6" w:rsidR="001744B7" w:rsidRPr="00E13DCB" w:rsidRDefault="001744B7" w:rsidP="001744B7">
            <w:pPr>
              <w:spacing w:after="0" w:line="240" w:lineRule="auto"/>
              <w:rPr>
                <w:rFonts w:eastAsia="Times New Roman"/>
                <w:color w:val="000000"/>
                <w:sz w:val="20"/>
                <w:szCs w:val="20"/>
                <w:lang w:val="en-US"/>
              </w:rPr>
            </w:pPr>
            <w:r>
              <w:rPr>
                <w:color w:val="000000"/>
                <w:sz w:val="20"/>
                <w:szCs w:val="20"/>
              </w:rPr>
              <w:t>Буџет на АВРСМ - Потсметка активни програми и мерки за вработување</w:t>
            </w:r>
          </w:p>
        </w:tc>
        <w:tc>
          <w:tcPr>
            <w:tcW w:w="1620" w:type="dxa"/>
            <w:shd w:val="clear" w:color="auto" w:fill="F2F2F2" w:themeFill="background1" w:themeFillShade="F2"/>
            <w:noWrap/>
            <w:vAlign w:val="center"/>
            <w:hideMark/>
          </w:tcPr>
          <w:p w14:paraId="6537BD28" w14:textId="28C31B4D" w:rsidR="001744B7" w:rsidRPr="00851ED5" w:rsidRDefault="001744B7" w:rsidP="001744B7">
            <w:pPr>
              <w:spacing w:after="0" w:line="240" w:lineRule="auto"/>
              <w:jc w:val="right"/>
              <w:rPr>
                <w:color w:val="000000"/>
                <w:sz w:val="20"/>
                <w:szCs w:val="20"/>
                <w:lang w:val="en-US"/>
              </w:rPr>
            </w:pPr>
            <w:r>
              <w:rPr>
                <w:color w:val="000000"/>
                <w:sz w:val="20"/>
                <w:szCs w:val="20"/>
              </w:rPr>
              <w:t>210.443.000</w:t>
            </w:r>
          </w:p>
        </w:tc>
      </w:tr>
      <w:tr w:rsidR="001744B7" w:rsidRPr="00E13DCB" w14:paraId="5437084C" w14:textId="77777777" w:rsidTr="008D2FA0">
        <w:trPr>
          <w:gridAfter w:val="1"/>
          <w:wAfter w:w="9" w:type="dxa"/>
          <w:trHeight w:val="285"/>
        </w:trPr>
        <w:tc>
          <w:tcPr>
            <w:tcW w:w="2880" w:type="dxa"/>
            <w:vMerge/>
            <w:vAlign w:val="center"/>
            <w:hideMark/>
          </w:tcPr>
          <w:p w14:paraId="64CAAC12" w14:textId="77777777" w:rsidR="001744B7" w:rsidRPr="00E13DCB" w:rsidRDefault="001744B7" w:rsidP="001744B7">
            <w:pPr>
              <w:spacing w:after="0" w:line="240" w:lineRule="auto"/>
              <w:rPr>
                <w:rFonts w:eastAsia="Times New Roman"/>
                <w:color w:val="000000"/>
                <w:sz w:val="20"/>
                <w:szCs w:val="20"/>
                <w:lang w:val="en-US"/>
              </w:rPr>
            </w:pPr>
          </w:p>
        </w:tc>
        <w:tc>
          <w:tcPr>
            <w:tcW w:w="1170" w:type="dxa"/>
            <w:vMerge/>
            <w:vAlign w:val="center"/>
            <w:hideMark/>
          </w:tcPr>
          <w:p w14:paraId="4E381E1B" w14:textId="77777777" w:rsidR="001744B7" w:rsidRPr="00E13DCB" w:rsidRDefault="001744B7" w:rsidP="001744B7">
            <w:pPr>
              <w:spacing w:after="0" w:line="240" w:lineRule="auto"/>
              <w:rPr>
                <w:rFonts w:eastAsia="Times New Roman"/>
                <w:color w:val="000000"/>
                <w:sz w:val="20"/>
                <w:szCs w:val="20"/>
                <w:lang w:val="en-US"/>
              </w:rPr>
            </w:pPr>
          </w:p>
        </w:tc>
        <w:tc>
          <w:tcPr>
            <w:tcW w:w="4860" w:type="dxa"/>
            <w:shd w:val="clear" w:color="auto" w:fill="F2F2F2" w:themeFill="background1" w:themeFillShade="F2"/>
            <w:vAlign w:val="center"/>
            <w:hideMark/>
          </w:tcPr>
          <w:p w14:paraId="59E7DD68" w14:textId="41EA91F8" w:rsidR="001744B7" w:rsidRPr="006A32B5" w:rsidRDefault="001744B7" w:rsidP="001744B7">
            <w:pPr>
              <w:spacing w:after="0" w:line="240" w:lineRule="auto"/>
              <w:rPr>
                <w:rFonts w:eastAsia="Times New Roman"/>
                <w:color w:val="000000"/>
                <w:sz w:val="20"/>
                <w:szCs w:val="20"/>
              </w:rPr>
            </w:pPr>
            <w:r>
              <w:rPr>
                <w:color w:val="000000"/>
                <w:sz w:val="20"/>
                <w:szCs w:val="20"/>
              </w:rPr>
              <w:t>Буџет на АВРСМ кон АППРСМ</w:t>
            </w:r>
          </w:p>
        </w:tc>
        <w:tc>
          <w:tcPr>
            <w:tcW w:w="1620" w:type="dxa"/>
            <w:shd w:val="clear" w:color="auto" w:fill="F2F2F2" w:themeFill="background1" w:themeFillShade="F2"/>
            <w:noWrap/>
            <w:vAlign w:val="center"/>
            <w:hideMark/>
          </w:tcPr>
          <w:p w14:paraId="2F25B254" w14:textId="0579B8D6" w:rsidR="001744B7" w:rsidRPr="006B216E" w:rsidRDefault="001744B7" w:rsidP="001744B7">
            <w:pPr>
              <w:spacing w:after="0" w:line="240" w:lineRule="auto"/>
              <w:jc w:val="right"/>
              <w:rPr>
                <w:color w:val="000000"/>
                <w:sz w:val="20"/>
                <w:szCs w:val="20"/>
                <w:lang w:val="en-US"/>
              </w:rPr>
            </w:pPr>
            <w:r>
              <w:rPr>
                <w:color w:val="000000"/>
                <w:sz w:val="20"/>
                <w:szCs w:val="20"/>
              </w:rPr>
              <w:t>5.793.500</w:t>
            </w:r>
          </w:p>
        </w:tc>
      </w:tr>
      <w:tr w:rsidR="001744B7" w:rsidRPr="00E13DCB" w14:paraId="284F32CD" w14:textId="77777777" w:rsidTr="008D2FA0">
        <w:trPr>
          <w:gridAfter w:val="1"/>
          <w:wAfter w:w="9" w:type="dxa"/>
          <w:trHeight w:val="285"/>
        </w:trPr>
        <w:tc>
          <w:tcPr>
            <w:tcW w:w="2880" w:type="dxa"/>
            <w:vMerge/>
            <w:vAlign w:val="center"/>
            <w:hideMark/>
          </w:tcPr>
          <w:p w14:paraId="5E4625E5" w14:textId="77777777" w:rsidR="001744B7" w:rsidRPr="00E13DCB" w:rsidRDefault="001744B7" w:rsidP="001744B7">
            <w:pPr>
              <w:spacing w:after="0" w:line="240" w:lineRule="auto"/>
              <w:rPr>
                <w:rFonts w:eastAsia="Times New Roman"/>
                <w:color w:val="000000"/>
                <w:sz w:val="20"/>
                <w:szCs w:val="20"/>
                <w:lang w:val="en-US"/>
              </w:rPr>
            </w:pPr>
          </w:p>
        </w:tc>
        <w:tc>
          <w:tcPr>
            <w:tcW w:w="1170" w:type="dxa"/>
            <w:vMerge/>
            <w:vAlign w:val="center"/>
            <w:hideMark/>
          </w:tcPr>
          <w:p w14:paraId="4428BDAC" w14:textId="77777777" w:rsidR="001744B7" w:rsidRPr="00E13DCB" w:rsidRDefault="001744B7" w:rsidP="001744B7">
            <w:pPr>
              <w:spacing w:after="0" w:line="240" w:lineRule="auto"/>
              <w:rPr>
                <w:rFonts w:eastAsia="Times New Roman"/>
                <w:color w:val="000000"/>
                <w:sz w:val="20"/>
                <w:szCs w:val="20"/>
                <w:lang w:val="en-US"/>
              </w:rPr>
            </w:pPr>
          </w:p>
        </w:tc>
        <w:tc>
          <w:tcPr>
            <w:tcW w:w="4860" w:type="dxa"/>
            <w:shd w:val="clear" w:color="auto" w:fill="F2F2F2" w:themeFill="background1" w:themeFillShade="F2"/>
            <w:vAlign w:val="center"/>
            <w:hideMark/>
          </w:tcPr>
          <w:p w14:paraId="6A015682" w14:textId="12730E56" w:rsidR="001744B7" w:rsidRPr="00E13DCB" w:rsidRDefault="001744B7" w:rsidP="001744B7">
            <w:pPr>
              <w:spacing w:after="0" w:line="240" w:lineRule="auto"/>
              <w:rPr>
                <w:rFonts w:eastAsia="Times New Roman"/>
                <w:color w:val="000000"/>
                <w:sz w:val="20"/>
                <w:szCs w:val="20"/>
                <w:lang w:val="en-US"/>
              </w:rPr>
            </w:pPr>
            <w:r>
              <w:rPr>
                <w:color w:val="000000"/>
                <w:sz w:val="20"/>
                <w:szCs w:val="20"/>
              </w:rPr>
              <w:t>Буџет на АВРСМ - Потсметка активни програми и мерки за вработување - Исплата на заостанати обврски од ОП 2021 во 2022 година</w:t>
            </w:r>
          </w:p>
        </w:tc>
        <w:tc>
          <w:tcPr>
            <w:tcW w:w="1620" w:type="dxa"/>
            <w:shd w:val="clear" w:color="auto" w:fill="F2F2F2" w:themeFill="background1" w:themeFillShade="F2"/>
            <w:noWrap/>
            <w:vAlign w:val="center"/>
            <w:hideMark/>
          </w:tcPr>
          <w:p w14:paraId="5060B010" w14:textId="202477DA" w:rsidR="001744B7" w:rsidRPr="00547676" w:rsidRDefault="001744B7" w:rsidP="001744B7">
            <w:pPr>
              <w:spacing w:after="0" w:line="240" w:lineRule="auto"/>
              <w:jc w:val="right"/>
              <w:rPr>
                <w:color w:val="000000"/>
                <w:sz w:val="20"/>
                <w:szCs w:val="20"/>
                <w:lang w:val="en-US"/>
              </w:rPr>
            </w:pPr>
            <w:r>
              <w:rPr>
                <w:color w:val="000000"/>
                <w:sz w:val="20"/>
                <w:szCs w:val="20"/>
              </w:rPr>
              <w:t>13.032.000</w:t>
            </w:r>
          </w:p>
        </w:tc>
      </w:tr>
      <w:tr w:rsidR="001744B7" w:rsidRPr="00E13DCB" w14:paraId="02AA7CE6" w14:textId="77777777" w:rsidTr="008D2FA0">
        <w:trPr>
          <w:gridAfter w:val="1"/>
          <w:wAfter w:w="9" w:type="dxa"/>
          <w:trHeight w:val="306"/>
        </w:trPr>
        <w:tc>
          <w:tcPr>
            <w:tcW w:w="2880" w:type="dxa"/>
            <w:vMerge/>
            <w:vAlign w:val="center"/>
            <w:hideMark/>
          </w:tcPr>
          <w:p w14:paraId="015CA5EA" w14:textId="77777777" w:rsidR="001744B7" w:rsidRPr="00E13DCB" w:rsidRDefault="001744B7" w:rsidP="001744B7">
            <w:pPr>
              <w:spacing w:after="0" w:line="240" w:lineRule="auto"/>
              <w:rPr>
                <w:rFonts w:eastAsia="Times New Roman"/>
                <w:color w:val="000000"/>
                <w:sz w:val="20"/>
                <w:szCs w:val="20"/>
                <w:lang w:val="en-US"/>
              </w:rPr>
            </w:pPr>
          </w:p>
        </w:tc>
        <w:tc>
          <w:tcPr>
            <w:tcW w:w="1170" w:type="dxa"/>
            <w:vMerge/>
            <w:vAlign w:val="center"/>
            <w:hideMark/>
          </w:tcPr>
          <w:p w14:paraId="5A55A167" w14:textId="77777777" w:rsidR="001744B7" w:rsidRPr="00E13DCB" w:rsidRDefault="001744B7" w:rsidP="001744B7">
            <w:pPr>
              <w:spacing w:after="0" w:line="240" w:lineRule="auto"/>
              <w:rPr>
                <w:rFonts w:eastAsia="Times New Roman"/>
                <w:color w:val="000000"/>
                <w:sz w:val="20"/>
                <w:szCs w:val="20"/>
                <w:lang w:val="en-US"/>
              </w:rPr>
            </w:pPr>
          </w:p>
        </w:tc>
        <w:tc>
          <w:tcPr>
            <w:tcW w:w="4860" w:type="dxa"/>
            <w:shd w:val="clear" w:color="auto" w:fill="F2F2F2" w:themeFill="background1" w:themeFillShade="F2"/>
            <w:vAlign w:val="center"/>
            <w:hideMark/>
          </w:tcPr>
          <w:p w14:paraId="221DCA62" w14:textId="5D269473" w:rsidR="001744B7" w:rsidRPr="00E13DCB" w:rsidRDefault="001744B7" w:rsidP="001744B7">
            <w:pPr>
              <w:spacing w:after="0" w:line="240" w:lineRule="auto"/>
              <w:rPr>
                <w:rFonts w:eastAsia="Times New Roman"/>
                <w:color w:val="000000"/>
                <w:sz w:val="20"/>
                <w:szCs w:val="20"/>
                <w:lang w:val="en-US"/>
              </w:rPr>
            </w:pPr>
            <w:r>
              <w:rPr>
                <w:color w:val="000000"/>
                <w:sz w:val="20"/>
                <w:szCs w:val="20"/>
              </w:rPr>
              <w:t>Буџет на АППРСМ</w:t>
            </w:r>
            <w:r w:rsidR="00EC1E51">
              <w:rPr>
                <w:rStyle w:val="FootnoteReference"/>
                <w:color w:val="000000"/>
                <w:sz w:val="20"/>
                <w:szCs w:val="20"/>
              </w:rPr>
              <w:footnoteReference w:id="44"/>
            </w:r>
          </w:p>
        </w:tc>
        <w:tc>
          <w:tcPr>
            <w:tcW w:w="1620" w:type="dxa"/>
            <w:shd w:val="clear" w:color="auto" w:fill="F2F2F2" w:themeFill="background1" w:themeFillShade="F2"/>
            <w:noWrap/>
            <w:vAlign w:val="center"/>
            <w:hideMark/>
          </w:tcPr>
          <w:p w14:paraId="6BE9C7FF" w14:textId="692B7E14" w:rsidR="001744B7" w:rsidRPr="00E13DCB" w:rsidRDefault="001744B7" w:rsidP="001744B7">
            <w:pPr>
              <w:spacing w:after="0" w:line="240" w:lineRule="auto"/>
              <w:jc w:val="right"/>
              <w:rPr>
                <w:rFonts w:eastAsia="Times New Roman"/>
                <w:color w:val="000000"/>
                <w:sz w:val="20"/>
                <w:szCs w:val="20"/>
                <w:lang w:val="en-US"/>
              </w:rPr>
            </w:pPr>
            <w:r>
              <w:rPr>
                <w:color w:val="000000"/>
                <w:sz w:val="20"/>
                <w:szCs w:val="20"/>
              </w:rPr>
              <w:t>15.800.000</w:t>
            </w:r>
          </w:p>
        </w:tc>
      </w:tr>
      <w:tr w:rsidR="001744B7" w:rsidRPr="00E13DCB" w14:paraId="7E6C60C3" w14:textId="77777777" w:rsidTr="008D2FA0">
        <w:trPr>
          <w:gridAfter w:val="1"/>
          <w:wAfter w:w="9" w:type="dxa"/>
          <w:trHeight w:val="457"/>
        </w:trPr>
        <w:tc>
          <w:tcPr>
            <w:tcW w:w="2880" w:type="dxa"/>
            <w:vMerge/>
            <w:vAlign w:val="center"/>
            <w:hideMark/>
          </w:tcPr>
          <w:p w14:paraId="61862F63" w14:textId="77777777" w:rsidR="001744B7" w:rsidRPr="00E13DCB" w:rsidRDefault="001744B7" w:rsidP="001744B7">
            <w:pPr>
              <w:spacing w:after="0" w:line="240" w:lineRule="auto"/>
              <w:rPr>
                <w:rFonts w:eastAsia="Times New Roman"/>
                <w:color w:val="000000"/>
                <w:sz w:val="20"/>
                <w:szCs w:val="20"/>
                <w:lang w:val="en-US"/>
              </w:rPr>
            </w:pPr>
          </w:p>
        </w:tc>
        <w:tc>
          <w:tcPr>
            <w:tcW w:w="1170" w:type="dxa"/>
            <w:vMerge/>
            <w:vAlign w:val="center"/>
            <w:hideMark/>
          </w:tcPr>
          <w:p w14:paraId="73D4CCC5" w14:textId="77777777" w:rsidR="001744B7" w:rsidRPr="00E13DCB" w:rsidRDefault="001744B7" w:rsidP="001744B7">
            <w:pPr>
              <w:spacing w:after="0" w:line="240" w:lineRule="auto"/>
              <w:rPr>
                <w:rFonts w:eastAsia="Times New Roman"/>
                <w:color w:val="000000"/>
                <w:sz w:val="20"/>
                <w:szCs w:val="20"/>
                <w:lang w:val="en-US"/>
              </w:rPr>
            </w:pPr>
          </w:p>
        </w:tc>
        <w:tc>
          <w:tcPr>
            <w:tcW w:w="4860" w:type="dxa"/>
            <w:shd w:val="clear" w:color="auto" w:fill="F2F2F2" w:themeFill="background1" w:themeFillShade="F2"/>
            <w:vAlign w:val="center"/>
            <w:hideMark/>
          </w:tcPr>
          <w:p w14:paraId="45C0904F" w14:textId="7DD26258" w:rsidR="001744B7" w:rsidRPr="005C31D5" w:rsidRDefault="001744B7" w:rsidP="001744B7">
            <w:pPr>
              <w:spacing w:after="0" w:line="240" w:lineRule="auto"/>
              <w:rPr>
                <w:rFonts w:eastAsia="Times New Roman"/>
                <w:color w:val="000000"/>
                <w:sz w:val="20"/>
                <w:szCs w:val="20"/>
                <w:lang w:val="en-US"/>
              </w:rPr>
            </w:pPr>
            <w:r>
              <w:rPr>
                <w:color w:val="000000"/>
                <w:sz w:val="20"/>
                <w:szCs w:val="20"/>
              </w:rPr>
              <w:t xml:space="preserve">Буџет на АППРСМ (нереализирани средства од ОП 2021) </w:t>
            </w:r>
          </w:p>
        </w:tc>
        <w:tc>
          <w:tcPr>
            <w:tcW w:w="1620" w:type="dxa"/>
            <w:shd w:val="clear" w:color="auto" w:fill="F2F2F2" w:themeFill="background1" w:themeFillShade="F2"/>
            <w:noWrap/>
            <w:vAlign w:val="center"/>
            <w:hideMark/>
          </w:tcPr>
          <w:p w14:paraId="076D1286" w14:textId="11036E86" w:rsidR="001744B7" w:rsidRPr="00E13DCB" w:rsidRDefault="001744B7" w:rsidP="001744B7">
            <w:pPr>
              <w:spacing w:after="0" w:line="240" w:lineRule="auto"/>
              <w:jc w:val="right"/>
              <w:rPr>
                <w:rFonts w:eastAsia="Times New Roman"/>
                <w:color w:val="000000"/>
                <w:sz w:val="20"/>
                <w:szCs w:val="20"/>
                <w:lang w:val="en-US"/>
              </w:rPr>
            </w:pPr>
            <w:r>
              <w:rPr>
                <w:color w:val="000000"/>
                <w:sz w:val="20"/>
                <w:szCs w:val="20"/>
              </w:rPr>
              <w:t>908.800</w:t>
            </w:r>
          </w:p>
        </w:tc>
      </w:tr>
      <w:tr w:rsidR="001744B7" w:rsidRPr="00E13DCB" w14:paraId="1C5AAAFF" w14:textId="77777777" w:rsidTr="008D2FA0">
        <w:trPr>
          <w:gridAfter w:val="1"/>
          <w:wAfter w:w="9" w:type="dxa"/>
          <w:trHeight w:val="208"/>
        </w:trPr>
        <w:tc>
          <w:tcPr>
            <w:tcW w:w="2880" w:type="dxa"/>
            <w:vMerge/>
            <w:vAlign w:val="center"/>
            <w:hideMark/>
          </w:tcPr>
          <w:p w14:paraId="1EC920FD" w14:textId="77777777" w:rsidR="001744B7" w:rsidRPr="00E13DCB" w:rsidRDefault="001744B7" w:rsidP="001744B7">
            <w:pPr>
              <w:spacing w:after="0" w:line="240" w:lineRule="auto"/>
              <w:rPr>
                <w:rFonts w:eastAsia="Times New Roman"/>
                <w:color w:val="000000"/>
                <w:sz w:val="20"/>
                <w:szCs w:val="20"/>
                <w:lang w:val="en-US"/>
              </w:rPr>
            </w:pPr>
          </w:p>
        </w:tc>
        <w:tc>
          <w:tcPr>
            <w:tcW w:w="1170" w:type="dxa"/>
            <w:vMerge/>
            <w:vAlign w:val="center"/>
            <w:hideMark/>
          </w:tcPr>
          <w:p w14:paraId="25033F09" w14:textId="77777777" w:rsidR="001744B7" w:rsidRPr="00E13DCB" w:rsidRDefault="001744B7" w:rsidP="001744B7">
            <w:pPr>
              <w:spacing w:after="0" w:line="240" w:lineRule="auto"/>
              <w:rPr>
                <w:rFonts w:eastAsia="Times New Roman"/>
                <w:color w:val="000000"/>
                <w:sz w:val="20"/>
                <w:szCs w:val="20"/>
                <w:lang w:val="en-US"/>
              </w:rPr>
            </w:pPr>
          </w:p>
        </w:tc>
        <w:tc>
          <w:tcPr>
            <w:tcW w:w="4860" w:type="dxa"/>
            <w:shd w:val="clear" w:color="auto" w:fill="F2F2F2" w:themeFill="background1" w:themeFillShade="F2"/>
            <w:vAlign w:val="center"/>
            <w:hideMark/>
          </w:tcPr>
          <w:p w14:paraId="08960DCC" w14:textId="4D10CDFB" w:rsidR="001744B7" w:rsidRPr="00E13DCB" w:rsidRDefault="001744B7" w:rsidP="001744B7">
            <w:pPr>
              <w:spacing w:after="0" w:line="240" w:lineRule="auto"/>
              <w:rPr>
                <w:rFonts w:eastAsia="Times New Roman"/>
                <w:color w:val="000000"/>
                <w:sz w:val="20"/>
                <w:szCs w:val="20"/>
                <w:lang w:val="en-US"/>
              </w:rPr>
            </w:pPr>
            <w:r>
              <w:rPr>
                <w:color w:val="000000"/>
                <w:sz w:val="20"/>
                <w:szCs w:val="20"/>
              </w:rPr>
              <w:t>Буџет УНДП (нереализирани средства од ОП 2021)</w:t>
            </w:r>
          </w:p>
        </w:tc>
        <w:tc>
          <w:tcPr>
            <w:tcW w:w="1620" w:type="dxa"/>
            <w:shd w:val="clear" w:color="auto" w:fill="F2F2F2" w:themeFill="background1" w:themeFillShade="F2"/>
            <w:noWrap/>
            <w:vAlign w:val="center"/>
            <w:hideMark/>
          </w:tcPr>
          <w:p w14:paraId="7F9BF032" w14:textId="59ECA171" w:rsidR="001744B7" w:rsidRPr="00E13DCB" w:rsidRDefault="001744B7" w:rsidP="001744B7">
            <w:pPr>
              <w:spacing w:after="0" w:line="240" w:lineRule="auto"/>
              <w:jc w:val="right"/>
              <w:rPr>
                <w:rFonts w:eastAsia="Times New Roman"/>
                <w:color w:val="000000"/>
                <w:sz w:val="20"/>
                <w:szCs w:val="20"/>
                <w:lang w:val="en-US"/>
              </w:rPr>
            </w:pPr>
            <w:r>
              <w:rPr>
                <w:color w:val="000000"/>
                <w:sz w:val="20"/>
                <w:szCs w:val="20"/>
              </w:rPr>
              <w:t>617.190</w:t>
            </w:r>
          </w:p>
        </w:tc>
      </w:tr>
      <w:tr w:rsidR="001744B7" w:rsidRPr="00E13DCB" w14:paraId="13BF090D" w14:textId="77777777" w:rsidTr="008D2FA0">
        <w:trPr>
          <w:gridAfter w:val="1"/>
          <w:wAfter w:w="9" w:type="dxa"/>
          <w:trHeight w:val="417"/>
        </w:trPr>
        <w:tc>
          <w:tcPr>
            <w:tcW w:w="2880" w:type="dxa"/>
            <w:vMerge/>
            <w:vAlign w:val="center"/>
          </w:tcPr>
          <w:p w14:paraId="1D2789AA" w14:textId="77777777" w:rsidR="001744B7" w:rsidRPr="00E13DCB" w:rsidRDefault="001744B7" w:rsidP="001744B7">
            <w:pPr>
              <w:spacing w:after="0" w:line="240" w:lineRule="auto"/>
              <w:rPr>
                <w:rFonts w:eastAsia="Times New Roman"/>
                <w:color w:val="000000"/>
                <w:sz w:val="20"/>
                <w:szCs w:val="20"/>
                <w:lang w:val="en-US"/>
              </w:rPr>
            </w:pPr>
          </w:p>
        </w:tc>
        <w:tc>
          <w:tcPr>
            <w:tcW w:w="1170" w:type="dxa"/>
            <w:vMerge/>
            <w:vAlign w:val="center"/>
          </w:tcPr>
          <w:p w14:paraId="10D91142" w14:textId="77777777" w:rsidR="001744B7" w:rsidRPr="00E13DCB" w:rsidRDefault="001744B7" w:rsidP="001744B7">
            <w:pPr>
              <w:spacing w:after="0" w:line="240" w:lineRule="auto"/>
              <w:rPr>
                <w:rFonts w:eastAsia="Times New Roman"/>
                <w:color w:val="000000"/>
                <w:sz w:val="20"/>
                <w:szCs w:val="20"/>
                <w:lang w:val="en-US"/>
              </w:rPr>
            </w:pPr>
          </w:p>
        </w:tc>
        <w:tc>
          <w:tcPr>
            <w:tcW w:w="4860" w:type="dxa"/>
            <w:shd w:val="clear" w:color="auto" w:fill="F2F2F2" w:themeFill="background1" w:themeFillShade="F2"/>
            <w:vAlign w:val="center"/>
          </w:tcPr>
          <w:p w14:paraId="7277CF6D" w14:textId="4DD3A7F0" w:rsidR="001744B7" w:rsidRPr="00E13DCB" w:rsidRDefault="001744B7" w:rsidP="001744B7">
            <w:pPr>
              <w:spacing w:after="0" w:line="240" w:lineRule="auto"/>
              <w:rPr>
                <w:rFonts w:eastAsia="Times New Roman"/>
                <w:color w:val="000000"/>
                <w:sz w:val="20"/>
                <w:szCs w:val="20"/>
                <w:lang w:val="en-US"/>
              </w:rPr>
            </w:pPr>
            <w:r>
              <w:rPr>
                <w:color w:val="000000"/>
                <w:sz w:val="20"/>
                <w:szCs w:val="20"/>
              </w:rPr>
              <w:t>АВРСМ - Потсметка активни програми и мерки, кон УНДП</w:t>
            </w:r>
          </w:p>
        </w:tc>
        <w:tc>
          <w:tcPr>
            <w:tcW w:w="1620" w:type="dxa"/>
            <w:shd w:val="clear" w:color="auto" w:fill="F2F2F2" w:themeFill="background1" w:themeFillShade="F2"/>
            <w:noWrap/>
            <w:vAlign w:val="center"/>
          </w:tcPr>
          <w:p w14:paraId="795D84DD" w14:textId="336831C6" w:rsidR="001744B7" w:rsidRPr="00E13DCB" w:rsidRDefault="001744B7" w:rsidP="001744B7">
            <w:pPr>
              <w:spacing w:after="0" w:line="240" w:lineRule="auto"/>
              <w:jc w:val="right"/>
              <w:rPr>
                <w:rFonts w:eastAsia="Times New Roman"/>
                <w:color w:val="000000"/>
                <w:sz w:val="20"/>
                <w:szCs w:val="20"/>
                <w:lang w:val="en-US"/>
              </w:rPr>
            </w:pPr>
            <w:r>
              <w:rPr>
                <w:color w:val="000000"/>
                <w:sz w:val="20"/>
                <w:szCs w:val="20"/>
              </w:rPr>
              <w:t>13.437.899</w:t>
            </w:r>
          </w:p>
        </w:tc>
      </w:tr>
      <w:tr w:rsidR="001744B7" w:rsidRPr="00E13DCB" w14:paraId="2ED8FD11" w14:textId="77777777" w:rsidTr="008D2FA0">
        <w:trPr>
          <w:gridAfter w:val="1"/>
          <w:wAfter w:w="9" w:type="dxa"/>
          <w:trHeight w:val="826"/>
        </w:trPr>
        <w:tc>
          <w:tcPr>
            <w:tcW w:w="2880" w:type="dxa"/>
            <w:vMerge/>
            <w:vAlign w:val="center"/>
            <w:hideMark/>
          </w:tcPr>
          <w:p w14:paraId="0B572E4B" w14:textId="77777777" w:rsidR="001744B7" w:rsidRPr="00E13DCB" w:rsidRDefault="001744B7" w:rsidP="001744B7">
            <w:pPr>
              <w:spacing w:after="0" w:line="240" w:lineRule="auto"/>
              <w:rPr>
                <w:rFonts w:eastAsia="Times New Roman"/>
                <w:color w:val="000000"/>
                <w:sz w:val="20"/>
                <w:szCs w:val="20"/>
                <w:lang w:val="en-US"/>
              </w:rPr>
            </w:pPr>
          </w:p>
        </w:tc>
        <w:tc>
          <w:tcPr>
            <w:tcW w:w="1170" w:type="dxa"/>
            <w:vMerge/>
            <w:vAlign w:val="center"/>
            <w:hideMark/>
          </w:tcPr>
          <w:p w14:paraId="2A9797E3" w14:textId="77777777" w:rsidR="001744B7" w:rsidRPr="00E13DCB" w:rsidRDefault="001744B7" w:rsidP="001744B7">
            <w:pPr>
              <w:spacing w:after="0" w:line="240" w:lineRule="auto"/>
              <w:rPr>
                <w:rFonts w:eastAsia="Times New Roman"/>
                <w:color w:val="000000"/>
                <w:sz w:val="20"/>
                <w:szCs w:val="20"/>
                <w:lang w:val="en-US"/>
              </w:rPr>
            </w:pPr>
          </w:p>
        </w:tc>
        <w:tc>
          <w:tcPr>
            <w:tcW w:w="4860" w:type="dxa"/>
            <w:shd w:val="clear" w:color="auto" w:fill="F2F2F2" w:themeFill="background1" w:themeFillShade="F2"/>
            <w:vAlign w:val="center"/>
            <w:hideMark/>
          </w:tcPr>
          <w:p w14:paraId="14AAB27D" w14:textId="1F875610" w:rsidR="001744B7" w:rsidRPr="00E13DCB" w:rsidRDefault="001744B7" w:rsidP="001744B7">
            <w:pPr>
              <w:spacing w:after="0" w:line="240" w:lineRule="auto"/>
              <w:rPr>
                <w:rFonts w:eastAsia="Times New Roman"/>
                <w:color w:val="000000"/>
                <w:sz w:val="20"/>
                <w:szCs w:val="20"/>
                <w:lang w:val="en-US"/>
              </w:rPr>
            </w:pPr>
            <w:r>
              <w:rPr>
                <w:color w:val="000000"/>
                <w:sz w:val="20"/>
                <w:szCs w:val="20"/>
              </w:rPr>
              <w:t>Швајцарската агенција за развој и за соработка (СДЦ)/Проект Креирање можности за работа за сите (УНДП)</w:t>
            </w:r>
          </w:p>
        </w:tc>
        <w:tc>
          <w:tcPr>
            <w:tcW w:w="1620" w:type="dxa"/>
            <w:shd w:val="clear" w:color="auto" w:fill="F2F2F2" w:themeFill="background1" w:themeFillShade="F2"/>
            <w:noWrap/>
            <w:vAlign w:val="center"/>
            <w:hideMark/>
          </w:tcPr>
          <w:p w14:paraId="738E22C6" w14:textId="04AB50CE" w:rsidR="001744B7" w:rsidRPr="00E13DCB" w:rsidRDefault="001744B7" w:rsidP="001744B7">
            <w:pPr>
              <w:spacing w:after="0" w:line="240" w:lineRule="auto"/>
              <w:jc w:val="right"/>
              <w:rPr>
                <w:rFonts w:eastAsia="Times New Roman"/>
                <w:color w:val="000000"/>
                <w:sz w:val="20"/>
                <w:szCs w:val="20"/>
                <w:lang w:val="en-US"/>
              </w:rPr>
            </w:pPr>
            <w:r>
              <w:rPr>
                <w:color w:val="000000"/>
                <w:sz w:val="20"/>
                <w:szCs w:val="20"/>
              </w:rPr>
              <w:t>497.999</w:t>
            </w:r>
          </w:p>
        </w:tc>
      </w:tr>
      <w:tr w:rsidR="001744B7" w:rsidRPr="00E13DCB" w14:paraId="3ED28969" w14:textId="77777777" w:rsidTr="008D2FA0">
        <w:trPr>
          <w:gridAfter w:val="1"/>
          <w:wAfter w:w="9" w:type="dxa"/>
          <w:trHeight w:val="1046"/>
        </w:trPr>
        <w:tc>
          <w:tcPr>
            <w:tcW w:w="2880" w:type="dxa"/>
            <w:vMerge/>
            <w:vAlign w:val="center"/>
            <w:hideMark/>
          </w:tcPr>
          <w:p w14:paraId="557147D2" w14:textId="77777777" w:rsidR="001744B7" w:rsidRPr="00E13DCB" w:rsidRDefault="001744B7" w:rsidP="001744B7">
            <w:pPr>
              <w:spacing w:after="0" w:line="240" w:lineRule="auto"/>
              <w:rPr>
                <w:rFonts w:eastAsia="Times New Roman"/>
                <w:color w:val="000000"/>
                <w:sz w:val="20"/>
                <w:szCs w:val="20"/>
                <w:lang w:val="en-US"/>
              </w:rPr>
            </w:pPr>
          </w:p>
        </w:tc>
        <w:tc>
          <w:tcPr>
            <w:tcW w:w="1170" w:type="dxa"/>
            <w:vMerge/>
            <w:vAlign w:val="center"/>
            <w:hideMark/>
          </w:tcPr>
          <w:p w14:paraId="75DD2A8A" w14:textId="77777777" w:rsidR="001744B7" w:rsidRPr="00E13DCB" w:rsidRDefault="001744B7" w:rsidP="001744B7">
            <w:pPr>
              <w:spacing w:after="0" w:line="240" w:lineRule="auto"/>
              <w:rPr>
                <w:rFonts w:eastAsia="Times New Roman"/>
                <w:color w:val="000000"/>
                <w:sz w:val="20"/>
                <w:szCs w:val="20"/>
                <w:lang w:val="en-US"/>
              </w:rPr>
            </w:pPr>
          </w:p>
        </w:tc>
        <w:tc>
          <w:tcPr>
            <w:tcW w:w="4860" w:type="dxa"/>
            <w:shd w:val="clear" w:color="auto" w:fill="F2F2F2" w:themeFill="background1" w:themeFillShade="F2"/>
            <w:vAlign w:val="center"/>
            <w:hideMark/>
          </w:tcPr>
          <w:p w14:paraId="40B5D583" w14:textId="02A97D10" w:rsidR="001744B7" w:rsidRPr="00E13DCB" w:rsidRDefault="001744B7" w:rsidP="001744B7">
            <w:pPr>
              <w:spacing w:after="0" w:line="240" w:lineRule="auto"/>
              <w:rPr>
                <w:rFonts w:eastAsia="Times New Roman"/>
                <w:color w:val="000000"/>
                <w:sz w:val="20"/>
                <w:szCs w:val="20"/>
                <w:lang w:val="en-US"/>
              </w:rPr>
            </w:pPr>
            <w:r>
              <w:rPr>
                <w:color w:val="000000"/>
                <w:sz w:val="20"/>
                <w:szCs w:val="20"/>
              </w:rPr>
              <w:t>Европска комисија, DG NEAR, Multi-country IPA II (2014-2020) /Регионален проект за социо-економска интеграција на повратниците во Западен Балкан (УНДП)</w:t>
            </w:r>
            <w:r w:rsidR="00EC1E51">
              <w:rPr>
                <w:rStyle w:val="FootnoteReference"/>
                <w:color w:val="000000"/>
                <w:sz w:val="20"/>
                <w:szCs w:val="20"/>
              </w:rPr>
              <w:footnoteReference w:id="45"/>
            </w:r>
          </w:p>
        </w:tc>
        <w:tc>
          <w:tcPr>
            <w:tcW w:w="1620" w:type="dxa"/>
            <w:shd w:val="clear" w:color="auto" w:fill="F2F2F2" w:themeFill="background1" w:themeFillShade="F2"/>
            <w:noWrap/>
            <w:vAlign w:val="center"/>
            <w:hideMark/>
          </w:tcPr>
          <w:p w14:paraId="1ACCD34A" w14:textId="353801F3" w:rsidR="001744B7" w:rsidRPr="00E13DCB" w:rsidRDefault="001744B7" w:rsidP="001744B7">
            <w:pPr>
              <w:spacing w:after="0" w:line="240" w:lineRule="auto"/>
              <w:jc w:val="right"/>
              <w:rPr>
                <w:rFonts w:eastAsia="Times New Roman"/>
                <w:color w:val="000000"/>
                <w:sz w:val="20"/>
                <w:szCs w:val="20"/>
                <w:lang w:val="en-US"/>
              </w:rPr>
            </w:pPr>
            <w:r>
              <w:rPr>
                <w:color w:val="000000"/>
                <w:sz w:val="20"/>
                <w:szCs w:val="20"/>
              </w:rPr>
              <w:t>6.270.555</w:t>
            </w:r>
          </w:p>
        </w:tc>
      </w:tr>
      <w:tr w:rsidR="001744B7" w:rsidRPr="00E13DCB" w14:paraId="42305C25" w14:textId="77777777" w:rsidTr="008D2FA0">
        <w:trPr>
          <w:gridAfter w:val="1"/>
          <w:wAfter w:w="9" w:type="dxa"/>
          <w:trHeight w:val="369"/>
        </w:trPr>
        <w:tc>
          <w:tcPr>
            <w:tcW w:w="2880" w:type="dxa"/>
            <w:vMerge/>
            <w:vAlign w:val="center"/>
            <w:hideMark/>
          </w:tcPr>
          <w:p w14:paraId="2DEE5E95" w14:textId="77777777" w:rsidR="001744B7" w:rsidRPr="00E13DCB" w:rsidRDefault="001744B7" w:rsidP="001744B7">
            <w:pPr>
              <w:spacing w:after="0" w:line="240" w:lineRule="auto"/>
              <w:rPr>
                <w:rFonts w:eastAsia="Times New Roman"/>
                <w:color w:val="000000"/>
                <w:sz w:val="20"/>
                <w:szCs w:val="20"/>
                <w:lang w:val="en-US"/>
              </w:rPr>
            </w:pPr>
          </w:p>
        </w:tc>
        <w:tc>
          <w:tcPr>
            <w:tcW w:w="1170" w:type="dxa"/>
            <w:vMerge/>
            <w:vAlign w:val="center"/>
            <w:hideMark/>
          </w:tcPr>
          <w:p w14:paraId="2CAF4103" w14:textId="77777777" w:rsidR="001744B7" w:rsidRPr="00E13DCB" w:rsidRDefault="001744B7" w:rsidP="001744B7">
            <w:pPr>
              <w:spacing w:after="0" w:line="240" w:lineRule="auto"/>
              <w:rPr>
                <w:rFonts w:eastAsia="Times New Roman"/>
                <w:color w:val="000000"/>
                <w:sz w:val="20"/>
                <w:szCs w:val="20"/>
                <w:lang w:val="en-US"/>
              </w:rPr>
            </w:pPr>
          </w:p>
        </w:tc>
        <w:tc>
          <w:tcPr>
            <w:tcW w:w="4860" w:type="dxa"/>
            <w:shd w:val="clear" w:color="auto" w:fill="F2F2F2" w:themeFill="background1" w:themeFillShade="F2"/>
            <w:vAlign w:val="center"/>
            <w:hideMark/>
          </w:tcPr>
          <w:p w14:paraId="5A5DE37C" w14:textId="28891E54" w:rsidR="001744B7" w:rsidRPr="00E13DCB" w:rsidRDefault="001744B7" w:rsidP="001744B7">
            <w:pPr>
              <w:spacing w:after="0" w:line="240" w:lineRule="auto"/>
              <w:rPr>
                <w:rFonts w:eastAsia="Times New Roman"/>
                <w:color w:val="000000"/>
                <w:sz w:val="20"/>
                <w:szCs w:val="20"/>
                <w:lang w:val="en-US"/>
              </w:rPr>
            </w:pPr>
            <w:r>
              <w:rPr>
                <w:color w:val="000000"/>
                <w:sz w:val="20"/>
                <w:szCs w:val="20"/>
              </w:rPr>
              <w:t>Здружение РЕДИ Скопје</w:t>
            </w:r>
          </w:p>
        </w:tc>
        <w:tc>
          <w:tcPr>
            <w:tcW w:w="1620" w:type="dxa"/>
            <w:shd w:val="clear" w:color="auto" w:fill="F2F2F2" w:themeFill="background1" w:themeFillShade="F2"/>
            <w:noWrap/>
            <w:vAlign w:val="center"/>
            <w:hideMark/>
          </w:tcPr>
          <w:p w14:paraId="5EECEC41" w14:textId="27D2B4BF" w:rsidR="001744B7" w:rsidRPr="00E13DCB" w:rsidRDefault="001744B7" w:rsidP="001744B7">
            <w:pPr>
              <w:spacing w:after="0" w:line="240" w:lineRule="auto"/>
              <w:jc w:val="right"/>
              <w:rPr>
                <w:rFonts w:eastAsia="Times New Roman"/>
                <w:color w:val="000000"/>
                <w:sz w:val="20"/>
                <w:szCs w:val="20"/>
                <w:lang w:val="en-US"/>
              </w:rPr>
            </w:pPr>
            <w:r>
              <w:rPr>
                <w:color w:val="000000"/>
                <w:sz w:val="20"/>
                <w:szCs w:val="20"/>
              </w:rPr>
              <w:t>5.531.175</w:t>
            </w:r>
          </w:p>
        </w:tc>
      </w:tr>
      <w:tr w:rsidR="00E13DCB" w:rsidRPr="00E13DCB" w14:paraId="1C90B88B" w14:textId="77777777" w:rsidTr="008D2FA0">
        <w:trPr>
          <w:gridAfter w:val="1"/>
          <w:wAfter w:w="9" w:type="dxa"/>
          <w:trHeight w:val="553"/>
        </w:trPr>
        <w:tc>
          <w:tcPr>
            <w:tcW w:w="2880" w:type="dxa"/>
            <w:shd w:val="clear" w:color="auto" w:fill="FFE599" w:themeFill="accent4" w:themeFillTint="66"/>
            <w:vAlign w:val="center"/>
            <w:hideMark/>
          </w:tcPr>
          <w:p w14:paraId="544BCBCF" w14:textId="77777777" w:rsidR="00E13DCB" w:rsidRPr="00E13DCB" w:rsidRDefault="00E13DCB" w:rsidP="00E13DCB">
            <w:pPr>
              <w:spacing w:after="0" w:line="240" w:lineRule="auto"/>
              <w:rPr>
                <w:rFonts w:eastAsia="Times New Roman"/>
                <w:color w:val="000000"/>
                <w:lang w:val="en-US"/>
              </w:rPr>
            </w:pPr>
            <w:r w:rsidRPr="00E13DCB">
              <w:rPr>
                <w:rFonts w:eastAsia="Times New Roman"/>
                <w:color w:val="000000"/>
                <w:lang w:val="en-US"/>
              </w:rPr>
              <w:t>2. ПОДДРШКА ЗА КРЕИРАЊЕ НОВИ РАБОТНИ МЕСТА</w:t>
            </w:r>
          </w:p>
        </w:tc>
        <w:tc>
          <w:tcPr>
            <w:tcW w:w="1170" w:type="dxa"/>
            <w:shd w:val="clear" w:color="auto" w:fill="FFE599" w:themeFill="accent4" w:themeFillTint="66"/>
            <w:vAlign w:val="center"/>
            <w:hideMark/>
          </w:tcPr>
          <w:p w14:paraId="7AD6B244" w14:textId="00FE40D7" w:rsidR="00E13DCB" w:rsidRPr="006A06C1" w:rsidRDefault="00BB43BD" w:rsidP="00BB43BD">
            <w:pPr>
              <w:spacing w:after="0" w:line="240" w:lineRule="auto"/>
              <w:jc w:val="center"/>
              <w:rPr>
                <w:b/>
                <w:bCs/>
                <w:color w:val="000000"/>
                <w:lang w:val="en-US"/>
              </w:rPr>
            </w:pPr>
            <w:r>
              <w:rPr>
                <w:b/>
                <w:bCs/>
                <w:color w:val="000000"/>
              </w:rPr>
              <w:t>2.139</w:t>
            </w:r>
          </w:p>
        </w:tc>
        <w:tc>
          <w:tcPr>
            <w:tcW w:w="4860" w:type="dxa"/>
            <w:shd w:val="clear" w:color="auto" w:fill="FFE599" w:themeFill="accent4" w:themeFillTint="66"/>
            <w:vAlign w:val="center"/>
            <w:hideMark/>
          </w:tcPr>
          <w:p w14:paraId="1981D464" w14:textId="77777777" w:rsidR="00E13DCB" w:rsidRPr="00E13DCB" w:rsidRDefault="00E13DCB" w:rsidP="00E13DCB">
            <w:pPr>
              <w:spacing w:after="0" w:line="240" w:lineRule="auto"/>
              <w:rPr>
                <w:rFonts w:eastAsia="Times New Roman"/>
                <w:color w:val="000000"/>
                <w:lang w:val="en-US"/>
              </w:rPr>
            </w:pPr>
            <w:r w:rsidRPr="00E13DCB">
              <w:rPr>
                <w:rFonts w:eastAsia="Times New Roman"/>
                <w:color w:val="000000"/>
                <w:lang w:val="en-US"/>
              </w:rPr>
              <w:t> </w:t>
            </w:r>
          </w:p>
        </w:tc>
        <w:tc>
          <w:tcPr>
            <w:tcW w:w="1620" w:type="dxa"/>
            <w:shd w:val="clear" w:color="auto" w:fill="FFE599" w:themeFill="accent4" w:themeFillTint="66"/>
            <w:noWrap/>
            <w:vAlign w:val="center"/>
            <w:hideMark/>
          </w:tcPr>
          <w:p w14:paraId="24BDB335" w14:textId="1A19BCDB" w:rsidR="00E13DCB" w:rsidRPr="0009558F" w:rsidRDefault="00435CA4" w:rsidP="00435CA4">
            <w:pPr>
              <w:spacing w:after="0" w:line="240" w:lineRule="auto"/>
              <w:jc w:val="center"/>
              <w:rPr>
                <w:b/>
                <w:bCs/>
                <w:color w:val="000000"/>
                <w:lang w:val="en-US"/>
              </w:rPr>
            </w:pPr>
            <w:r>
              <w:rPr>
                <w:b/>
                <w:bCs/>
                <w:color w:val="000000"/>
              </w:rPr>
              <w:t>715.769.453</w:t>
            </w:r>
          </w:p>
        </w:tc>
      </w:tr>
      <w:tr w:rsidR="00435CA4" w:rsidRPr="00E13DCB" w14:paraId="1DD10D35" w14:textId="77777777" w:rsidTr="008D2FA0">
        <w:trPr>
          <w:gridAfter w:val="1"/>
          <w:wAfter w:w="9" w:type="dxa"/>
          <w:trHeight w:val="275"/>
        </w:trPr>
        <w:tc>
          <w:tcPr>
            <w:tcW w:w="2880" w:type="dxa"/>
            <w:vMerge w:val="restart"/>
            <w:shd w:val="clear" w:color="auto" w:fill="F2F2F2" w:themeFill="background1" w:themeFillShade="F2"/>
            <w:hideMark/>
          </w:tcPr>
          <w:p w14:paraId="7704807D" w14:textId="77777777" w:rsidR="00435CA4" w:rsidRPr="00E13DCB" w:rsidRDefault="00435CA4" w:rsidP="00435CA4">
            <w:pPr>
              <w:spacing w:after="0" w:line="240" w:lineRule="auto"/>
              <w:rPr>
                <w:rFonts w:eastAsia="Times New Roman"/>
                <w:color w:val="000000"/>
                <w:sz w:val="20"/>
                <w:szCs w:val="20"/>
                <w:lang w:val="en-US"/>
              </w:rPr>
            </w:pPr>
            <w:r w:rsidRPr="00E13DCB">
              <w:rPr>
                <w:rFonts w:eastAsia="Times New Roman"/>
                <w:color w:val="000000"/>
                <w:sz w:val="20"/>
                <w:szCs w:val="20"/>
                <w:lang w:val="en-US"/>
              </w:rPr>
              <w:t>2.1 Субвенционирање на плати</w:t>
            </w:r>
          </w:p>
        </w:tc>
        <w:tc>
          <w:tcPr>
            <w:tcW w:w="1170" w:type="dxa"/>
            <w:vMerge w:val="restart"/>
            <w:shd w:val="clear" w:color="auto" w:fill="F2F2F2" w:themeFill="background1" w:themeFillShade="F2"/>
            <w:vAlign w:val="center"/>
            <w:hideMark/>
          </w:tcPr>
          <w:p w14:paraId="02C22D01" w14:textId="5912D913" w:rsidR="00435CA4" w:rsidRPr="00435CA4" w:rsidRDefault="00435CA4" w:rsidP="00435CA4">
            <w:pPr>
              <w:spacing w:after="0" w:line="240" w:lineRule="auto"/>
              <w:jc w:val="center"/>
              <w:rPr>
                <w:rFonts w:eastAsia="Times New Roman"/>
                <w:color w:val="000000"/>
                <w:sz w:val="20"/>
                <w:szCs w:val="20"/>
                <w:lang w:val="sq-AL"/>
              </w:rPr>
            </w:pPr>
            <w:r w:rsidRPr="00017EA1">
              <w:rPr>
                <w:rFonts w:eastAsia="Times New Roman"/>
                <w:color w:val="000000"/>
                <w:sz w:val="20"/>
                <w:szCs w:val="20"/>
              </w:rPr>
              <w:t>1.52</w:t>
            </w:r>
            <w:r>
              <w:rPr>
                <w:rFonts w:eastAsia="Times New Roman"/>
                <w:color w:val="000000"/>
                <w:sz w:val="20"/>
                <w:szCs w:val="20"/>
                <w:lang w:val="sq-AL"/>
              </w:rPr>
              <w:t>7</w:t>
            </w:r>
          </w:p>
        </w:tc>
        <w:tc>
          <w:tcPr>
            <w:tcW w:w="4860" w:type="dxa"/>
            <w:shd w:val="clear" w:color="auto" w:fill="F2F2F2" w:themeFill="background1" w:themeFillShade="F2"/>
            <w:vAlign w:val="center"/>
            <w:hideMark/>
          </w:tcPr>
          <w:p w14:paraId="6E4540EC" w14:textId="261980BA" w:rsidR="00435CA4" w:rsidRPr="00E13DCB" w:rsidRDefault="00435CA4" w:rsidP="00435CA4">
            <w:pPr>
              <w:spacing w:after="0" w:line="240" w:lineRule="auto"/>
              <w:rPr>
                <w:rFonts w:eastAsia="Times New Roman"/>
                <w:color w:val="000000"/>
                <w:sz w:val="20"/>
                <w:szCs w:val="20"/>
                <w:lang w:val="en-US"/>
              </w:rPr>
            </w:pPr>
            <w:r>
              <w:rPr>
                <w:color w:val="000000"/>
                <w:sz w:val="20"/>
                <w:szCs w:val="20"/>
              </w:rPr>
              <w:t>Буџет на АВРСМ - Потсметка активни програми и мерки за вработување</w:t>
            </w:r>
          </w:p>
        </w:tc>
        <w:tc>
          <w:tcPr>
            <w:tcW w:w="1620" w:type="dxa"/>
            <w:shd w:val="clear" w:color="auto" w:fill="F2F2F2" w:themeFill="background1" w:themeFillShade="F2"/>
            <w:noWrap/>
            <w:vAlign w:val="center"/>
            <w:hideMark/>
          </w:tcPr>
          <w:p w14:paraId="71D89B77" w14:textId="3E2EAD7F" w:rsidR="00435CA4" w:rsidRPr="00E13DCB" w:rsidRDefault="00435CA4" w:rsidP="00435CA4">
            <w:pPr>
              <w:spacing w:after="0" w:line="240" w:lineRule="auto"/>
              <w:jc w:val="right"/>
              <w:rPr>
                <w:rFonts w:eastAsia="Times New Roman"/>
                <w:color w:val="000000"/>
                <w:sz w:val="20"/>
                <w:szCs w:val="20"/>
                <w:lang w:val="en-US"/>
              </w:rPr>
            </w:pPr>
            <w:r>
              <w:rPr>
                <w:color w:val="000000"/>
                <w:sz w:val="20"/>
                <w:szCs w:val="20"/>
              </w:rPr>
              <w:t>290.016.000</w:t>
            </w:r>
          </w:p>
        </w:tc>
      </w:tr>
      <w:tr w:rsidR="00435CA4" w:rsidRPr="00E13DCB" w14:paraId="361B2B82" w14:textId="77777777" w:rsidTr="008D2FA0">
        <w:trPr>
          <w:gridAfter w:val="1"/>
          <w:wAfter w:w="9" w:type="dxa"/>
          <w:trHeight w:val="274"/>
        </w:trPr>
        <w:tc>
          <w:tcPr>
            <w:tcW w:w="2880" w:type="dxa"/>
            <w:vMerge/>
          </w:tcPr>
          <w:p w14:paraId="5F132609" w14:textId="77777777" w:rsidR="00435CA4" w:rsidRPr="00E13DCB" w:rsidRDefault="00435CA4" w:rsidP="00435CA4">
            <w:pPr>
              <w:spacing w:after="0" w:line="240" w:lineRule="auto"/>
              <w:rPr>
                <w:rFonts w:eastAsia="Times New Roman"/>
                <w:color w:val="000000"/>
                <w:sz w:val="20"/>
                <w:szCs w:val="20"/>
                <w:lang w:val="en-US"/>
              </w:rPr>
            </w:pPr>
          </w:p>
        </w:tc>
        <w:tc>
          <w:tcPr>
            <w:tcW w:w="1170" w:type="dxa"/>
            <w:vMerge/>
            <w:vAlign w:val="center"/>
          </w:tcPr>
          <w:p w14:paraId="7CA71CAE" w14:textId="77777777" w:rsidR="00435CA4" w:rsidRPr="00E13DCB" w:rsidRDefault="00435CA4" w:rsidP="00435CA4">
            <w:pPr>
              <w:spacing w:after="0" w:line="240" w:lineRule="auto"/>
              <w:jc w:val="center"/>
              <w:rPr>
                <w:rFonts w:eastAsia="Times New Roman"/>
                <w:color w:val="000000"/>
                <w:sz w:val="20"/>
                <w:szCs w:val="20"/>
                <w:lang w:val="en-US"/>
              </w:rPr>
            </w:pPr>
          </w:p>
        </w:tc>
        <w:tc>
          <w:tcPr>
            <w:tcW w:w="4860" w:type="dxa"/>
            <w:shd w:val="clear" w:color="auto" w:fill="F2F2F2" w:themeFill="background1" w:themeFillShade="F2"/>
            <w:vAlign w:val="center"/>
          </w:tcPr>
          <w:p w14:paraId="32043141" w14:textId="094FFFBE" w:rsidR="00435CA4" w:rsidRPr="00FB277E" w:rsidRDefault="00435CA4" w:rsidP="00435CA4">
            <w:pPr>
              <w:spacing w:after="0" w:line="240" w:lineRule="auto"/>
              <w:rPr>
                <w:rFonts w:eastAsia="Times New Roman"/>
                <w:color w:val="000000"/>
                <w:sz w:val="20"/>
                <w:szCs w:val="20"/>
              </w:rPr>
            </w:pPr>
            <w:r>
              <w:rPr>
                <w:color w:val="000000"/>
                <w:sz w:val="20"/>
                <w:szCs w:val="20"/>
              </w:rPr>
              <w:t>Буџет на АВРСМ - Потсметка активни програми и мерки за вработување - Исплата на заостанати обврски од ОП 2021 во 2022 година</w:t>
            </w:r>
          </w:p>
        </w:tc>
        <w:tc>
          <w:tcPr>
            <w:tcW w:w="1620" w:type="dxa"/>
            <w:shd w:val="clear" w:color="auto" w:fill="F2F2F2" w:themeFill="background1" w:themeFillShade="F2"/>
            <w:noWrap/>
            <w:vAlign w:val="center"/>
          </w:tcPr>
          <w:p w14:paraId="65E24FC5" w14:textId="3541F816" w:rsidR="00435CA4" w:rsidRPr="00E13DCB" w:rsidRDefault="00435CA4" w:rsidP="00435CA4">
            <w:pPr>
              <w:spacing w:after="0" w:line="240" w:lineRule="auto"/>
              <w:jc w:val="right"/>
              <w:rPr>
                <w:rFonts w:eastAsia="Times New Roman"/>
                <w:color w:val="000000"/>
                <w:sz w:val="20"/>
                <w:szCs w:val="20"/>
                <w:lang w:val="en-US"/>
              </w:rPr>
            </w:pPr>
            <w:r>
              <w:rPr>
                <w:color w:val="000000"/>
                <w:sz w:val="20"/>
                <w:szCs w:val="20"/>
              </w:rPr>
              <w:t>52.720.800</w:t>
            </w:r>
          </w:p>
        </w:tc>
      </w:tr>
      <w:tr w:rsidR="00435CA4" w:rsidRPr="00E13DCB" w14:paraId="5BFCE615" w14:textId="77777777" w:rsidTr="008D2FA0">
        <w:trPr>
          <w:gridAfter w:val="1"/>
          <w:wAfter w:w="9" w:type="dxa"/>
          <w:trHeight w:val="207"/>
        </w:trPr>
        <w:tc>
          <w:tcPr>
            <w:tcW w:w="2880" w:type="dxa"/>
            <w:vMerge/>
            <w:vAlign w:val="center"/>
            <w:hideMark/>
          </w:tcPr>
          <w:p w14:paraId="77F47029" w14:textId="77777777" w:rsidR="00435CA4" w:rsidRPr="00E13DCB" w:rsidRDefault="00435CA4" w:rsidP="00435CA4">
            <w:pPr>
              <w:spacing w:after="0" w:line="240" w:lineRule="auto"/>
              <w:rPr>
                <w:rFonts w:eastAsia="Times New Roman"/>
                <w:color w:val="000000"/>
                <w:sz w:val="20"/>
                <w:szCs w:val="20"/>
                <w:lang w:val="en-US"/>
              </w:rPr>
            </w:pPr>
          </w:p>
        </w:tc>
        <w:tc>
          <w:tcPr>
            <w:tcW w:w="1170" w:type="dxa"/>
            <w:vMerge/>
            <w:vAlign w:val="center"/>
            <w:hideMark/>
          </w:tcPr>
          <w:p w14:paraId="777FC0CA" w14:textId="77777777" w:rsidR="00435CA4" w:rsidRPr="00E13DCB" w:rsidRDefault="00435CA4" w:rsidP="00435CA4">
            <w:pPr>
              <w:spacing w:after="0" w:line="240" w:lineRule="auto"/>
              <w:rPr>
                <w:rFonts w:eastAsia="Times New Roman"/>
                <w:color w:val="000000"/>
                <w:sz w:val="20"/>
                <w:szCs w:val="20"/>
                <w:lang w:val="en-US"/>
              </w:rPr>
            </w:pPr>
          </w:p>
        </w:tc>
        <w:tc>
          <w:tcPr>
            <w:tcW w:w="4860" w:type="dxa"/>
            <w:shd w:val="clear" w:color="auto" w:fill="F2F2F2" w:themeFill="background1" w:themeFillShade="F2"/>
            <w:vAlign w:val="center"/>
            <w:hideMark/>
          </w:tcPr>
          <w:p w14:paraId="7B13F4CC" w14:textId="62D36165" w:rsidR="00435CA4" w:rsidRPr="00E13DCB" w:rsidRDefault="00435CA4" w:rsidP="00435CA4">
            <w:pPr>
              <w:spacing w:after="0" w:line="240" w:lineRule="auto"/>
              <w:rPr>
                <w:rFonts w:eastAsia="Times New Roman"/>
                <w:color w:val="000000"/>
                <w:sz w:val="20"/>
                <w:szCs w:val="20"/>
                <w:lang w:val="en-US"/>
              </w:rPr>
            </w:pPr>
            <w:r>
              <w:rPr>
                <w:color w:val="000000"/>
                <w:sz w:val="20"/>
                <w:szCs w:val="20"/>
              </w:rPr>
              <w:t>Буџет на АВРСМ - ИПА II четврти директен грант</w:t>
            </w:r>
          </w:p>
        </w:tc>
        <w:tc>
          <w:tcPr>
            <w:tcW w:w="1620" w:type="dxa"/>
            <w:shd w:val="clear" w:color="auto" w:fill="F2F2F2" w:themeFill="background1" w:themeFillShade="F2"/>
            <w:noWrap/>
            <w:vAlign w:val="center"/>
            <w:hideMark/>
          </w:tcPr>
          <w:p w14:paraId="47A33A35" w14:textId="21FA2010" w:rsidR="00435CA4" w:rsidRPr="00E13DCB" w:rsidRDefault="00435CA4" w:rsidP="00435CA4">
            <w:pPr>
              <w:spacing w:after="0" w:line="240" w:lineRule="auto"/>
              <w:jc w:val="right"/>
              <w:rPr>
                <w:rFonts w:eastAsia="Times New Roman"/>
                <w:color w:val="000000"/>
                <w:sz w:val="20"/>
                <w:szCs w:val="20"/>
                <w:lang w:val="en-US"/>
              </w:rPr>
            </w:pPr>
            <w:r>
              <w:rPr>
                <w:color w:val="000000"/>
                <w:sz w:val="20"/>
                <w:szCs w:val="20"/>
              </w:rPr>
              <w:t>19.380.000</w:t>
            </w:r>
          </w:p>
        </w:tc>
      </w:tr>
      <w:tr w:rsidR="006F1C7A" w:rsidRPr="00E13DCB" w14:paraId="0711A100" w14:textId="77777777" w:rsidTr="008D2FA0">
        <w:trPr>
          <w:gridAfter w:val="1"/>
          <w:wAfter w:w="9" w:type="dxa"/>
          <w:trHeight w:val="275"/>
        </w:trPr>
        <w:tc>
          <w:tcPr>
            <w:tcW w:w="2880" w:type="dxa"/>
            <w:vMerge w:val="restart"/>
            <w:shd w:val="clear" w:color="auto" w:fill="F2F2F2" w:themeFill="background1" w:themeFillShade="F2"/>
            <w:hideMark/>
          </w:tcPr>
          <w:p w14:paraId="1013A3E0" w14:textId="77777777" w:rsidR="006F1C7A" w:rsidRPr="00E13DCB" w:rsidRDefault="006F1C7A" w:rsidP="006F1C7A">
            <w:pPr>
              <w:spacing w:after="0" w:line="240" w:lineRule="auto"/>
              <w:rPr>
                <w:rFonts w:eastAsia="Times New Roman"/>
                <w:color w:val="000000"/>
                <w:sz w:val="20"/>
                <w:szCs w:val="20"/>
                <w:lang w:val="en-US"/>
              </w:rPr>
            </w:pPr>
            <w:r w:rsidRPr="00E13DCB">
              <w:rPr>
                <w:rFonts w:eastAsia="Times New Roman"/>
                <w:color w:val="000000"/>
                <w:sz w:val="20"/>
                <w:szCs w:val="20"/>
                <w:lang w:val="en-US"/>
              </w:rPr>
              <w:t>2.2 Вработување и раст на правни субјекти</w:t>
            </w:r>
          </w:p>
        </w:tc>
        <w:tc>
          <w:tcPr>
            <w:tcW w:w="1170" w:type="dxa"/>
            <w:vMerge w:val="restart"/>
            <w:shd w:val="clear" w:color="auto" w:fill="F2F2F2" w:themeFill="background1" w:themeFillShade="F2"/>
            <w:vAlign w:val="center"/>
            <w:hideMark/>
          </w:tcPr>
          <w:p w14:paraId="5C827F99" w14:textId="6FC482E9" w:rsidR="006F1C7A" w:rsidRPr="00E13DCB" w:rsidRDefault="006F1C7A" w:rsidP="006F1C7A">
            <w:pPr>
              <w:spacing w:after="0" w:line="240" w:lineRule="auto"/>
              <w:jc w:val="center"/>
              <w:rPr>
                <w:rFonts w:eastAsia="Times New Roman"/>
                <w:color w:val="000000"/>
                <w:sz w:val="20"/>
                <w:szCs w:val="20"/>
                <w:lang w:val="en-US"/>
              </w:rPr>
            </w:pPr>
            <w:r>
              <w:rPr>
                <w:rFonts w:eastAsia="Times New Roman"/>
                <w:color w:val="000000"/>
                <w:sz w:val="20"/>
                <w:szCs w:val="20"/>
                <w:lang w:val="en-US"/>
              </w:rPr>
              <w:t>262</w:t>
            </w:r>
          </w:p>
        </w:tc>
        <w:tc>
          <w:tcPr>
            <w:tcW w:w="4860" w:type="dxa"/>
            <w:shd w:val="clear" w:color="auto" w:fill="F2F2F2" w:themeFill="background1" w:themeFillShade="F2"/>
            <w:vAlign w:val="center"/>
            <w:hideMark/>
          </w:tcPr>
          <w:p w14:paraId="1565E567" w14:textId="3F409CAC" w:rsidR="006F1C7A" w:rsidRPr="00E13DCB" w:rsidRDefault="006F1C7A" w:rsidP="006F1C7A">
            <w:pPr>
              <w:spacing w:after="0" w:line="240" w:lineRule="auto"/>
              <w:rPr>
                <w:rFonts w:eastAsia="Times New Roman"/>
                <w:color w:val="000000"/>
                <w:sz w:val="20"/>
                <w:szCs w:val="20"/>
                <w:lang w:val="en-US"/>
              </w:rPr>
            </w:pPr>
            <w:r>
              <w:rPr>
                <w:color w:val="000000"/>
                <w:sz w:val="20"/>
                <w:szCs w:val="20"/>
              </w:rPr>
              <w:t>Буџет на АВРСМ - Потсметка активни програми и мерки за вработување</w:t>
            </w:r>
          </w:p>
        </w:tc>
        <w:tc>
          <w:tcPr>
            <w:tcW w:w="1620" w:type="dxa"/>
            <w:shd w:val="clear" w:color="auto" w:fill="F2F2F2" w:themeFill="background1" w:themeFillShade="F2"/>
            <w:noWrap/>
            <w:vAlign w:val="center"/>
            <w:hideMark/>
          </w:tcPr>
          <w:p w14:paraId="011E6B93" w14:textId="753518E8" w:rsidR="006F1C7A" w:rsidRPr="00E13DCB" w:rsidRDefault="006F1C7A" w:rsidP="006F1C7A">
            <w:pPr>
              <w:spacing w:after="0" w:line="240" w:lineRule="auto"/>
              <w:jc w:val="right"/>
              <w:rPr>
                <w:rFonts w:eastAsia="Times New Roman"/>
                <w:color w:val="000000"/>
                <w:sz w:val="20"/>
                <w:szCs w:val="20"/>
                <w:lang w:val="en-US"/>
              </w:rPr>
            </w:pPr>
            <w:r>
              <w:rPr>
                <w:color w:val="000000"/>
                <w:sz w:val="20"/>
                <w:szCs w:val="20"/>
              </w:rPr>
              <w:t>44.575.000</w:t>
            </w:r>
          </w:p>
        </w:tc>
      </w:tr>
      <w:tr w:rsidR="006F1C7A" w:rsidRPr="00E13DCB" w14:paraId="3BCBCC2A" w14:textId="77777777" w:rsidTr="008D2FA0">
        <w:trPr>
          <w:gridAfter w:val="1"/>
          <w:wAfter w:w="9" w:type="dxa"/>
          <w:trHeight w:val="274"/>
        </w:trPr>
        <w:tc>
          <w:tcPr>
            <w:tcW w:w="2880" w:type="dxa"/>
            <w:vMerge/>
            <w:vAlign w:val="center"/>
          </w:tcPr>
          <w:p w14:paraId="70CF2968" w14:textId="77777777" w:rsidR="006F1C7A" w:rsidRPr="00E13DCB" w:rsidRDefault="006F1C7A" w:rsidP="006F1C7A">
            <w:pPr>
              <w:spacing w:after="0" w:line="240" w:lineRule="auto"/>
              <w:rPr>
                <w:rFonts w:eastAsia="Times New Roman"/>
                <w:color w:val="000000"/>
                <w:sz w:val="20"/>
                <w:szCs w:val="20"/>
                <w:lang w:val="en-US"/>
              </w:rPr>
            </w:pPr>
          </w:p>
        </w:tc>
        <w:tc>
          <w:tcPr>
            <w:tcW w:w="1170" w:type="dxa"/>
            <w:vMerge/>
            <w:vAlign w:val="center"/>
          </w:tcPr>
          <w:p w14:paraId="567460FB" w14:textId="77777777" w:rsidR="006F1C7A" w:rsidRPr="00E13DCB" w:rsidRDefault="006F1C7A" w:rsidP="006F1C7A">
            <w:pPr>
              <w:spacing w:after="0" w:line="240" w:lineRule="auto"/>
              <w:jc w:val="center"/>
              <w:rPr>
                <w:rFonts w:eastAsia="Times New Roman"/>
                <w:color w:val="000000"/>
                <w:sz w:val="20"/>
                <w:szCs w:val="20"/>
                <w:lang w:val="en-US"/>
              </w:rPr>
            </w:pPr>
          </w:p>
        </w:tc>
        <w:tc>
          <w:tcPr>
            <w:tcW w:w="4860" w:type="dxa"/>
            <w:shd w:val="clear" w:color="auto" w:fill="F2F2F2" w:themeFill="background1" w:themeFillShade="F2"/>
            <w:vAlign w:val="center"/>
          </w:tcPr>
          <w:p w14:paraId="49B97418" w14:textId="336F7901" w:rsidR="006F1C7A" w:rsidRPr="00E13DCB" w:rsidRDefault="006F1C7A" w:rsidP="006F1C7A">
            <w:pPr>
              <w:spacing w:after="0" w:line="240" w:lineRule="auto"/>
              <w:rPr>
                <w:rFonts w:eastAsia="Times New Roman"/>
                <w:color w:val="000000"/>
                <w:sz w:val="20"/>
                <w:szCs w:val="20"/>
                <w:lang w:val="en-US"/>
              </w:rPr>
            </w:pPr>
            <w:r>
              <w:rPr>
                <w:color w:val="000000"/>
                <w:sz w:val="20"/>
                <w:szCs w:val="20"/>
              </w:rPr>
              <w:t>Буџет на АВРСМ - Потсметка активни програми и мерки за вработување - Исплата на заостанати обврски од ОП 2021 во 2022 година</w:t>
            </w:r>
          </w:p>
        </w:tc>
        <w:tc>
          <w:tcPr>
            <w:tcW w:w="1620" w:type="dxa"/>
            <w:shd w:val="clear" w:color="auto" w:fill="F2F2F2" w:themeFill="background1" w:themeFillShade="F2"/>
            <w:noWrap/>
            <w:vAlign w:val="center"/>
          </w:tcPr>
          <w:p w14:paraId="6AA7A0AC" w14:textId="4EC8EA2E" w:rsidR="006F1C7A" w:rsidRPr="00E13DCB" w:rsidRDefault="006F1C7A" w:rsidP="006F1C7A">
            <w:pPr>
              <w:spacing w:after="0" w:line="240" w:lineRule="auto"/>
              <w:jc w:val="right"/>
              <w:rPr>
                <w:rFonts w:eastAsia="Times New Roman"/>
                <w:color w:val="000000"/>
                <w:sz w:val="20"/>
                <w:szCs w:val="20"/>
                <w:lang w:val="en-US"/>
              </w:rPr>
            </w:pPr>
            <w:r>
              <w:rPr>
                <w:color w:val="000000"/>
                <w:sz w:val="20"/>
                <w:szCs w:val="20"/>
              </w:rPr>
              <w:t>4.077.653</w:t>
            </w:r>
          </w:p>
        </w:tc>
      </w:tr>
      <w:tr w:rsidR="004D430C" w:rsidRPr="00E13DCB" w14:paraId="6EA8680F" w14:textId="77777777" w:rsidTr="008D2FA0">
        <w:trPr>
          <w:gridAfter w:val="1"/>
          <w:wAfter w:w="9" w:type="dxa"/>
          <w:trHeight w:val="556"/>
        </w:trPr>
        <w:tc>
          <w:tcPr>
            <w:tcW w:w="2880" w:type="dxa"/>
            <w:shd w:val="clear" w:color="auto" w:fill="F2F2F2" w:themeFill="background1" w:themeFillShade="F2"/>
            <w:vAlign w:val="center"/>
            <w:hideMark/>
          </w:tcPr>
          <w:p w14:paraId="4A5A3220" w14:textId="77777777" w:rsidR="004D430C" w:rsidRPr="00E13DCB" w:rsidRDefault="004D430C" w:rsidP="004D430C">
            <w:pPr>
              <w:spacing w:after="0" w:line="240" w:lineRule="auto"/>
              <w:rPr>
                <w:rFonts w:eastAsia="Times New Roman"/>
                <w:color w:val="000000"/>
                <w:sz w:val="20"/>
                <w:szCs w:val="20"/>
                <w:lang w:val="en-US"/>
              </w:rPr>
            </w:pPr>
            <w:r w:rsidRPr="00E13DCB">
              <w:rPr>
                <w:rFonts w:eastAsia="Times New Roman"/>
                <w:color w:val="000000"/>
                <w:sz w:val="20"/>
                <w:szCs w:val="20"/>
                <w:lang w:val="en-US"/>
              </w:rPr>
              <w:t>2.3 Поддршка за вработување на лица со попреченост</w:t>
            </w:r>
          </w:p>
        </w:tc>
        <w:tc>
          <w:tcPr>
            <w:tcW w:w="1170" w:type="dxa"/>
            <w:shd w:val="clear" w:color="auto" w:fill="F2F2F2" w:themeFill="background1" w:themeFillShade="F2"/>
            <w:vAlign w:val="center"/>
            <w:hideMark/>
          </w:tcPr>
          <w:p w14:paraId="0141D2A7" w14:textId="77777777" w:rsidR="004D430C" w:rsidRPr="00E13DCB" w:rsidRDefault="004D430C" w:rsidP="004D430C">
            <w:pPr>
              <w:spacing w:after="0" w:line="240" w:lineRule="auto"/>
              <w:jc w:val="center"/>
              <w:rPr>
                <w:rFonts w:eastAsia="Times New Roman"/>
                <w:color w:val="000000"/>
                <w:sz w:val="20"/>
                <w:szCs w:val="20"/>
                <w:lang w:val="en-US"/>
              </w:rPr>
            </w:pPr>
            <w:r w:rsidRPr="00E13DCB">
              <w:rPr>
                <w:rFonts w:eastAsia="Times New Roman"/>
                <w:color w:val="000000"/>
                <w:sz w:val="20"/>
                <w:szCs w:val="20"/>
                <w:lang w:val="en-US"/>
              </w:rPr>
              <w:t>350</w:t>
            </w:r>
          </w:p>
        </w:tc>
        <w:tc>
          <w:tcPr>
            <w:tcW w:w="4860" w:type="dxa"/>
            <w:shd w:val="clear" w:color="auto" w:fill="F2F2F2" w:themeFill="background1" w:themeFillShade="F2"/>
            <w:vAlign w:val="center"/>
            <w:hideMark/>
          </w:tcPr>
          <w:p w14:paraId="553B045E" w14:textId="77777777" w:rsidR="004D430C" w:rsidRPr="00E13DCB" w:rsidRDefault="004D430C" w:rsidP="004D430C">
            <w:pPr>
              <w:spacing w:after="0" w:line="240" w:lineRule="auto"/>
              <w:rPr>
                <w:rFonts w:eastAsia="Times New Roman"/>
                <w:color w:val="000000"/>
                <w:sz w:val="20"/>
                <w:szCs w:val="20"/>
                <w:lang w:val="en-US"/>
              </w:rPr>
            </w:pPr>
            <w:r w:rsidRPr="00E13DCB">
              <w:rPr>
                <w:rFonts w:eastAsia="Times New Roman"/>
                <w:color w:val="000000"/>
                <w:sz w:val="20"/>
                <w:szCs w:val="20"/>
                <w:lang w:val="en-US"/>
              </w:rPr>
              <w:t>Буџет на АВРСМ - Потсметка на посебниот фонд за инвалидни лица</w:t>
            </w:r>
          </w:p>
        </w:tc>
        <w:tc>
          <w:tcPr>
            <w:tcW w:w="1620" w:type="dxa"/>
            <w:shd w:val="clear" w:color="auto" w:fill="F2F2F2" w:themeFill="background1" w:themeFillShade="F2"/>
            <w:noWrap/>
            <w:vAlign w:val="center"/>
            <w:hideMark/>
          </w:tcPr>
          <w:p w14:paraId="542370BA" w14:textId="5DAF7F8A" w:rsidR="004D430C" w:rsidRPr="00E13DCB" w:rsidRDefault="004D430C" w:rsidP="004D430C">
            <w:pPr>
              <w:spacing w:after="0" w:line="240" w:lineRule="auto"/>
              <w:jc w:val="right"/>
              <w:rPr>
                <w:rFonts w:eastAsia="Times New Roman"/>
                <w:color w:val="000000"/>
                <w:sz w:val="20"/>
                <w:szCs w:val="20"/>
                <w:lang w:val="en-US"/>
              </w:rPr>
            </w:pPr>
            <w:r>
              <w:rPr>
                <w:color w:val="000000"/>
                <w:sz w:val="20"/>
                <w:szCs w:val="20"/>
              </w:rPr>
              <w:t>305.000.000</w:t>
            </w:r>
          </w:p>
        </w:tc>
      </w:tr>
      <w:tr w:rsidR="003829E7" w:rsidRPr="00E13DCB" w14:paraId="33E1B2A3" w14:textId="77777777" w:rsidTr="008D2FA0">
        <w:trPr>
          <w:gridAfter w:val="1"/>
          <w:wAfter w:w="9" w:type="dxa"/>
          <w:trHeight w:val="523"/>
        </w:trPr>
        <w:tc>
          <w:tcPr>
            <w:tcW w:w="2880" w:type="dxa"/>
            <w:shd w:val="clear" w:color="auto" w:fill="FFE599" w:themeFill="accent4" w:themeFillTint="66"/>
            <w:vAlign w:val="center"/>
            <w:hideMark/>
          </w:tcPr>
          <w:p w14:paraId="4DACF525" w14:textId="77777777" w:rsidR="003829E7" w:rsidRPr="00E13DCB" w:rsidRDefault="003829E7" w:rsidP="003829E7">
            <w:pPr>
              <w:spacing w:after="0" w:line="240" w:lineRule="auto"/>
              <w:rPr>
                <w:rFonts w:eastAsia="Times New Roman"/>
                <w:color w:val="000000"/>
                <w:lang w:val="en-US"/>
              </w:rPr>
            </w:pPr>
            <w:r w:rsidRPr="00E13DCB">
              <w:rPr>
                <w:rFonts w:eastAsia="Times New Roman"/>
                <w:color w:val="000000"/>
                <w:lang w:val="en-US"/>
              </w:rPr>
              <w:t>3. ОБУКИ</w:t>
            </w:r>
          </w:p>
        </w:tc>
        <w:tc>
          <w:tcPr>
            <w:tcW w:w="1170" w:type="dxa"/>
            <w:shd w:val="clear" w:color="auto" w:fill="FFE599" w:themeFill="accent4" w:themeFillTint="66"/>
            <w:vAlign w:val="center"/>
            <w:hideMark/>
          </w:tcPr>
          <w:p w14:paraId="7F456348" w14:textId="35B47069" w:rsidR="003829E7" w:rsidRPr="006F1C7A" w:rsidRDefault="006F1C7A" w:rsidP="006F1C7A">
            <w:pPr>
              <w:spacing w:after="0" w:line="240" w:lineRule="auto"/>
              <w:jc w:val="center"/>
              <w:rPr>
                <w:b/>
                <w:bCs/>
                <w:color w:val="000000"/>
                <w:lang w:val="en-US"/>
              </w:rPr>
            </w:pPr>
            <w:r>
              <w:rPr>
                <w:b/>
                <w:bCs/>
                <w:color w:val="000000"/>
              </w:rPr>
              <w:t>1.330</w:t>
            </w:r>
          </w:p>
        </w:tc>
        <w:tc>
          <w:tcPr>
            <w:tcW w:w="4860" w:type="dxa"/>
            <w:shd w:val="clear" w:color="auto" w:fill="FFE599" w:themeFill="accent4" w:themeFillTint="66"/>
            <w:vAlign w:val="center"/>
            <w:hideMark/>
          </w:tcPr>
          <w:p w14:paraId="23FEAF01" w14:textId="77777777" w:rsidR="003829E7" w:rsidRPr="00E13DCB" w:rsidRDefault="003829E7" w:rsidP="003829E7">
            <w:pPr>
              <w:spacing w:after="0" w:line="240" w:lineRule="auto"/>
              <w:rPr>
                <w:rFonts w:eastAsia="Times New Roman"/>
                <w:color w:val="000000"/>
                <w:lang w:val="en-US"/>
              </w:rPr>
            </w:pPr>
            <w:r w:rsidRPr="00E13DCB">
              <w:rPr>
                <w:rFonts w:eastAsia="Times New Roman"/>
                <w:color w:val="000000"/>
                <w:lang w:val="en-US"/>
              </w:rPr>
              <w:t> </w:t>
            </w:r>
          </w:p>
        </w:tc>
        <w:tc>
          <w:tcPr>
            <w:tcW w:w="1620" w:type="dxa"/>
            <w:shd w:val="clear" w:color="auto" w:fill="FFE599" w:themeFill="accent4" w:themeFillTint="66"/>
            <w:noWrap/>
            <w:vAlign w:val="center"/>
            <w:hideMark/>
          </w:tcPr>
          <w:p w14:paraId="7C8C77ED" w14:textId="3F3B6097" w:rsidR="003829E7" w:rsidRPr="006F1C7A" w:rsidRDefault="006F1C7A" w:rsidP="006F1C7A">
            <w:pPr>
              <w:spacing w:after="0" w:line="240" w:lineRule="auto"/>
              <w:jc w:val="center"/>
              <w:rPr>
                <w:b/>
                <w:bCs/>
                <w:color w:val="000000"/>
                <w:lang w:val="en-US"/>
              </w:rPr>
            </w:pPr>
            <w:r>
              <w:rPr>
                <w:b/>
                <w:bCs/>
                <w:color w:val="000000"/>
              </w:rPr>
              <w:t>68.171.373</w:t>
            </w:r>
          </w:p>
        </w:tc>
      </w:tr>
      <w:tr w:rsidR="006C29D3" w:rsidRPr="00E13DCB" w14:paraId="5F78F29E" w14:textId="77777777" w:rsidTr="008D2FA0">
        <w:trPr>
          <w:gridAfter w:val="1"/>
          <w:wAfter w:w="9" w:type="dxa"/>
          <w:trHeight w:val="536"/>
        </w:trPr>
        <w:tc>
          <w:tcPr>
            <w:tcW w:w="2880" w:type="dxa"/>
            <w:shd w:val="clear" w:color="auto" w:fill="F2F2F2" w:themeFill="background1" w:themeFillShade="F2"/>
            <w:hideMark/>
          </w:tcPr>
          <w:p w14:paraId="748EF4A6" w14:textId="77777777" w:rsidR="006C29D3" w:rsidRPr="00E13DCB" w:rsidRDefault="006C29D3" w:rsidP="006C29D3">
            <w:pPr>
              <w:spacing w:after="0" w:line="240" w:lineRule="auto"/>
              <w:rPr>
                <w:rFonts w:eastAsia="Times New Roman"/>
                <w:color w:val="000000"/>
                <w:sz w:val="20"/>
                <w:szCs w:val="20"/>
                <w:lang w:val="en-US"/>
              </w:rPr>
            </w:pPr>
            <w:r w:rsidRPr="00E13DCB">
              <w:rPr>
                <w:rFonts w:eastAsia="Times New Roman"/>
                <w:color w:val="000000"/>
                <w:sz w:val="20"/>
                <w:szCs w:val="20"/>
                <w:lang w:val="en-US"/>
              </w:rPr>
              <w:t>3.1 Обука на работно место за познат работодавач</w:t>
            </w:r>
          </w:p>
        </w:tc>
        <w:tc>
          <w:tcPr>
            <w:tcW w:w="1170" w:type="dxa"/>
            <w:shd w:val="clear" w:color="auto" w:fill="F2F2F2" w:themeFill="background1" w:themeFillShade="F2"/>
            <w:vAlign w:val="center"/>
            <w:hideMark/>
          </w:tcPr>
          <w:p w14:paraId="2B4C718D" w14:textId="4F7997B3" w:rsidR="006C29D3" w:rsidRPr="00E13DCB" w:rsidRDefault="006C29D3" w:rsidP="006C29D3">
            <w:pPr>
              <w:spacing w:after="0" w:line="240" w:lineRule="auto"/>
              <w:jc w:val="center"/>
              <w:rPr>
                <w:rFonts w:eastAsia="Times New Roman"/>
                <w:color w:val="000000"/>
                <w:sz w:val="20"/>
                <w:szCs w:val="20"/>
                <w:lang w:val="en-US"/>
              </w:rPr>
            </w:pPr>
            <w:r>
              <w:rPr>
                <w:color w:val="000000"/>
                <w:sz w:val="20"/>
                <w:szCs w:val="20"/>
              </w:rPr>
              <w:t>70</w:t>
            </w:r>
          </w:p>
        </w:tc>
        <w:tc>
          <w:tcPr>
            <w:tcW w:w="4860" w:type="dxa"/>
            <w:shd w:val="clear" w:color="auto" w:fill="F2F2F2" w:themeFill="background1" w:themeFillShade="F2"/>
            <w:vAlign w:val="center"/>
            <w:hideMark/>
          </w:tcPr>
          <w:p w14:paraId="2EAD01C5" w14:textId="2E463604" w:rsidR="006C29D3" w:rsidRPr="00E13DCB" w:rsidRDefault="006C29D3" w:rsidP="006C29D3">
            <w:pPr>
              <w:spacing w:after="0" w:line="240" w:lineRule="auto"/>
              <w:rPr>
                <w:rFonts w:eastAsia="Times New Roman"/>
                <w:color w:val="000000"/>
                <w:sz w:val="20"/>
                <w:szCs w:val="20"/>
                <w:lang w:val="en-US"/>
              </w:rPr>
            </w:pPr>
            <w:r>
              <w:rPr>
                <w:color w:val="000000"/>
                <w:sz w:val="20"/>
                <w:szCs w:val="20"/>
              </w:rPr>
              <w:t>Буџет на АВРСМ - ИПА II четврти директен грант</w:t>
            </w:r>
          </w:p>
        </w:tc>
        <w:tc>
          <w:tcPr>
            <w:tcW w:w="1620" w:type="dxa"/>
            <w:shd w:val="clear" w:color="auto" w:fill="F2F2F2" w:themeFill="background1" w:themeFillShade="F2"/>
            <w:noWrap/>
            <w:vAlign w:val="center"/>
            <w:hideMark/>
          </w:tcPr>
          <w:p w14:paraId="3E29AA59" w14:textId="5E4E327E" w:rsidR="006C29D3" w:rsidRPr="00C00C75" w:rsidRDefault="006C29D3" w:rsidP="006C29D3">
            <w:pPr>
              <w:spacing w:after="0" w:line="240" w:lineRule="auto"/>
              <w:jc w:val="right"/>
              <w:rPr>
                <w:rFonts w:eastAsia="Times New Roman"/>
                <w:sz w:val="20"/>
                <w:szCs w:val="20"/>
                <w:lang w:val="en-US"/>
              </w:rPr>
            </w:pPr>
            <w:r w:rsidRPr="00C00C75">
              <w:rPr>
                <w:sz w:val="20"/>
                <w:szCs w:val="20"/>
              </w:rPr>
              <w:t>2.940.000</w:t>
            </w:r>
          </w:p>
        </w:tc>
      </w:tr>
      <w:tr w:rsidR="006C29D3" w:rsidRPr="00E13DCB" w14:paraId="3667121F" w14:textId="77777777" w:rsidTr="008D2FA0">
        <w:trPr>
          <w:gridAfter w:val="1"/>
          <w:wAfter w:w="9" w:type="dxa"/>
          <w:trHeight w:val="649"/>
        </w:trPr>
        <w:tc>
          <w:tcPr>
            <w:tcW w:w="2880" w:type="dxa"/>
            <w:shd w:val="clear" w:color="auto" w:fill="F2F2F2" w:themeFill="background1" w:themeFillShade="F2"/>
            <w:vAlign w:val="center"/>
            <w:hideMark/>
          </w:tcPr>
          <w:p w14:paraId="49AA7FC5" w14:textId="77777777" w:rsidR="006C29D3" w:rsidRPr="00E13DCB" w:rsidRDefault="006C29D3" w:rsidP="006C29D3">
            <w:pPr>
              <w:spacing w:after="0" w:line="240" w:lineRule="auto"/>
              <w:rPr>
                <w:rFonts w:eastAsia="Times New Roman"/>
                <w:color w:val="000000"/>
                <w:sz w:val="20"/>
                <w:szCs w:val="20"/>
                <w:lang w:val="en-US"/>
              </w:rPr>
            </w:pPr>
            <w:r w:rsidRPr="00E13DCB">
              <w:rPr>
                <w:rFonts w:eastAsia="Times New Roman"/>
                <w:color w:val="000000"/>
                <w:sz w:val="20"/>
                <w:szCs w:val="20"/>
                <w:lang w:val="en-US"/>
              </w:rPr>
              <w:t>3.2(а) Обука за стручни квалификации според барање на работодавачите</w:t>
            </w:r>
          </w:p>
        </w:tc>
        <w:tc>
          <w:tcPr>
            <w:tcW w:w="1170" w:type="dxa"/>
            <w:shd w:val="clear" w:color="auto" w:fill="F2F2F2" w:themeFill="background1" w:themeFillShade="F2"/>
            <w:vAlign w:val="center"/>
            <w:hideMark/>
          </w:tcPr>
          <w:p w14:paraId="2CF4748C" w14:textId="4193F47F" w:rsidR="006C29D3" w:rsidRPr="00E13DCB" w:rsidRDefault="006C29D3" w:rsidP="006C29D3">
            <w:pPr>
              <w:spacing w:after="0" w:line="240" w:lineRule="auto"/>
              <w:jc w:val="center"/>
              <w:rPr>
                <w:rFonts w:eastAsia="Times New Roman"/>
                <w:color w:val="000000"/>
                <w:sz w:val="20"/>
                <w:szCs w:val="20"/>
                <w:lang w:val="en-US"/>
              </w:rPr>
            </w:pPr>
            <w:r>
              <w:rPr>
                <w:color w:val="000000"/>
                <w:sz w:val="20"/>
                <w:szCs w:val="20"/>
              </w:rPr>
              <w:t>150</w:t>
            </w:r>
          </w:p>
        </w:tc>
        <w:tc>
          <w:tcPr>
            <w:tcW w:w="4860" w:type="dxa"/>
            <w:shd w:val="clear" w:color="auto" w:fill="F2F2F2" w:themeFill="background1" w:themeFillShade="F2"/>
            <w:vAlign w:val="center"/>
            <w:hideMark/>
          </w:tcPr>
          <w:p w14:paraId="3927D961" w14:textId="77A380A9" w:rsidR="006C29D3" w:rsidRPr="00E13DCB" w:rsidRDefault="006C29D3" w:rsidP="006C29D3">
            <w:pPr>
              <w:spacing w:after="0" w:line="240" w:lineRule="auto"/>
              <w:rPr>
                <w:rFonts w:eastAsia="Times New Roman"/>
                <w:color w:val="000000"/>
                <w:sz w:val="20"/>
                <w:szCs w:val="20"/>
                <w:lang w:val="en-US"/>
              </w:rPr>
            </w:pPr>
            <w:r>
              <w:rPr>
                <w:color w:val="000000"/>
                <w:sz w:val="20"/>
                <w:szCs w:val="20"/>
              </w:rPr>
              <w:t>АВРСМ - Потсметка активни програми и мерки, кон УНДП</w:t>
            </w:r>
          </w:p>
        </w:tc>
        <w:tc>
          <w:tcPr>
            <w:tcW w:w="1620" w:type="dxa"/>
            <w:shd w:val="clear" w:color="auto" w:fill="F2F2F2" w:themeFill="background1" w:themeFillShade="F2"/>
            <w:noWrap/>
            <w:vAlign w:val="center"/>
            <w:hideMark/>
          </w:tcPr>
          <w:p w14:paraId="48CB32C2" w14:textId="4998507D" w:rsidR="006C29D3" w:rsidRPr="00C00C75" w:rsidRDefault="006C29D3" w:rsidP="006C29D3">
            <w:pPr>
              <w:spacing w:after="0" w:line="240" w:lineRule="auto"/>
              <w:jc w:val="right"/>
              <w:rPr>
                <w:rFonts w:eastAsia="Times New Roman"/>
                <w:sz w:val="20"/>
                <w:szCs w:val="20"/>
                <w:lang w:val="en-US"/>
              </w:rPr>
            </w:pPr>
            <w:r w:rsidRPr="00C00C75">
              <w:rPr>
                <w:sz w:val="20"/>
                <w:szCs w:val="20"/>
              </w:rPr>
              <w:t>11.041.944</w:t>
            </w:r>
          </w:p>
        </w:tc>
      </w:tr>
      <w:tr w:rsidR="006C29D3" w:rsidRPr="00E13DCB" w14:paraId="54DE773B" w14:textId="77777777" w:rsidTr="008D2FA0">
        <w:trPr>
          <w:gridAfter w:val="1"/>
          <w:wAfter w:w="9" w:type="dxa"/>
          <w:trHeight w:val="826"/>
        </w:trPr>
        <w:tc>
          <w:tcPr>
            <w:tcW w:w="2880" w:type="dxa"/>
            <w:vMerge w:val="restart"/>
            <w:shd w:val="clear" w:color="auto" w:fill="F2F2F2" w:themeFill="background1" w:themeFillShade="F2"/>
            <w:hideMark/>
          </w:tcPr>
          <w:p w14:paraId="2B2EFA57" w14:textId="77777777" w:rsidR="006C29D3" w:rsidRPr="00E13DCB" w:rsidRDefault="006C29D3" w:rsidP="006C29D3">
            <w:pPr>
              <w:spacing w:after="0" w:line="240" w:lineRule="auto"/>
              <w:rPr>
                <w:rFonts w:eastAsia="Times New Roman"/>
                <w:color w:val="000000"/>
                <w:sz w:val="20"/>
                <w:szCs w:val="20"/>
                <w:lang w:val="en-US"/>
              </w:rPr>
            </w:pPr>
            <w:r w:rsidRPr="00E13DCB">
              <w:rPr>
                <w:rFonts w:eastAsia="Times New Roman"/>
                <w:color w:val="000000"/>
                <w:sz w:val="20"/>
                <w:szCs w:val="20"/>
                <w:lang w:val="en-US"/>
              </w:rPr>
              <w:t>3.2 (б) Стручни обуки според барање на работодавачите</w:t>
            </w:r>
          </w:p>
        </w:tc>
        <w:tc>
          <w:tcPr>
            <w:tcW w:w="1170" w:type="dxa"/>
            <w:shd w:val="clear" w:color="auto" w:fill="F2F2F2" w:themeFill="background1" w:themeFillShade="F2"/>
            <w:vAlign w:val="center"/>
            <w:hideMark/>
          </w:tcPr>
          <w:p w14:paraId="4446B598" w14:textId="126B2D61" w:rsidR="006C29D3" w:rsidRPr="00E13DCB" w:rsidRDefault="006C29D3" w:rsidP="006C29D3">
            <w:pPr>
              <w:spacing w:after="0" w:line="240" w:lineRule="auto"/>
              <w:jc w:val="center"/>
              <w:rPr>
                <w:rFonts w:eastAsia="Times New Roman"/>
                <w:color w:val="000000"/>
                <w:sz w:val="20"/>
                <w:szCs w:val="20"/>
                <w:lang w:val="en-US"/>
              </w:rPr>
            </w:pPr>
            <w:r>
              <w:rPr>
                <w:color w:val="000000"/>
                <w:sz w:val="20"/>
                <w:szCs w:val="20"/>
              </w:rPr>
              <w:t>40</w:t>
            </w:r>
          </w:p>
        </w:tc>
        <w:tc>
          <w:tcPr>
            <w:tcW w:w="4860" w:type="dxa"/>
            <w:shd w:val="clear" w:color="auto" w:fill="F2F2F2" w:themeFill="background1" w:themeFillShade="F2"/>
            <w:vAlign w:val="center"/>
            <w:hideMark/>
          </w:tcPr>
          <w:p w14:paraId="67B167D3" w14:textId="2B9BB964" w:rsidR="006C29D3" w:rsidRPr="00E13DCB" w:rsidRDefault="006C29D3" w:rsidP="006C29D3">
            <w:pPr>
              <w:spacing w:after="0" w:line="240" w:lineRule="auto"/>
              <w:rPr>
                <w:rFonts w:eastAsia="Times New Roman"/>
                <w:color w:val="000000"/>
                <w:sz w:val="20"/>
                <w:szCs w:val="20"/>
                <w:lang w:val="en-US"/>
              </w:rPr>
            </w:pPr>
            <w:r>
              <w:rPr>
                <w:color w:val="000000"/>
                <w:sz w:val="20"/>
                <w:szCs w:val="20"/>
              </w:rPr>
              <w:t>Швајцарската агенција за развој и за соработка (СДЦ)/Проект Креирање можности за работа за сите (УНДП)</w:t>
            </w:r>
          </w:p>
        </w:tc>
        <w:tc>
          <w:tcPr>
            <w:tcW w:w="1620" w:type="dxa"/>
            <w:shd w:val="clear" w:color="auto" w:fill="F2F2F2" w:themeFill="background1" w:themeFillShade="F2"/>
            <w:vAlign w:val="center"/>
            <w:hideMark/>
          </w:tcPr>
          <w:p w14:paraId="1BE9012A" w14:textId="4F9F9B62" w:rsidR="006C29D3" w:rsidRPr="00C00C75" w:rsidRDefault="006C29D3" w:rsidP="006C29D3">
            <w:pPr>
              <w:spacing w:after="0" w:line="240" w:lineRule="auto"/>
              <w:jc w:val="right"/>
              <w:rPr>
                <w:rFonts w:eastAsia="Times New Roman"/>
                <w:sz w:val="20"/>
                <w:szCs w:val="20"/>
                <w:lang w:val="en-US"/>
              </w:rPr>
            </w:pPr>
            <w:r w:rsidRPr="00C00C75">
              <w:rPr>
                <w:sz w:val="20"/>
                <w:szCs w:val="20"/>
              </w:rPr>
              <w:t>3.498.144</w:t>
            </w:r>
          </w:p>
        </w:tc>
      </w:tr>
      <w:tr w:rsidR="006C29D3" w:rsidRPr="00E13DCB" w14:paraId="1AF6DCB8" w14:textId="77777777" w:rsidTr="008D2FA0">
        <w:trPr>
          <w:gridAfter w:val="1"/>
          <w:wAfter w:w="9" w:type="dxa"/>
          <w:trHeight w:val="556"/>
        </w:trPr>
        <w:tc>
          <w:tcPr>
            <w:tcW w:w="2880" w:type="dxa"/>
            <w:vMerge/>
            <w:vAlign w:val="center"/>
            <w:hideMark/>
          </w:tcPr>
          <w:p w14:paraId="7590FD81" w14:textId="77777777" w:rsidR="006C29D3" w:rsidRPr="00E13DCB" w:rsidRDefault="006C29D3" w:rsidP="006C29D3">
            <w:pPr>
              <w:spacing w:after="0" w:line="240" w:lineRule="auto"/>
              <w:rPr>
                <w:rFonts w:eastAsia="Times New Roman"/>
                <w:color w:val="000000"/>
                <w:sz w:val="20"/>
                <w:szCs w:val="20"/>
                <w:lang w:val="en-US"/>
              </w:rPr>
            </w:pPr>
          </w:p>
        </w:tc>
        <w:tc>
          <w:tcPr>
            <w:tcW w:w="1170" w:type="dxa"/>
            <w:shd w:val="clear" w:color="auto" w:fill="F2F2F2" w:themeFill="background1" w:themeFillShade="F2"/>
            <w:vAlign w:val="center"/>
            <w:hideMark/>
          </w:tcPr>
          <w:p w14:paraId="565A2D5B" w14:textId="0837441B" w:rsidR="006C29D3" w:rsidRPr="00E13DCB" w:rsidRDefault="006C29D3" w:rsidP="006C29D3">
            <w:pPr>
              <w:spacing w:after="0" w:line="240" w:lineRule="auto"/>
              <w:jc w:val="center"/>
              <w:rPr>
                <w:rFonts w:eastAsia="Times New Roman"/>
                <w:color w:val="000000"/>
                <w:sz w:val="20"/>
                <w:szCs w:val="20"/>
                <w:lang w:val="en-US"/>
              </w:rPr>
            </w:pPr>
            <w:r>
              <w:rPr>
                <w:color w:val="000000"/>
                <w:sz w:val="20"/>
                <w:szCs w:val="20"/>
              </w:rPr>
              <w:t>160</w:t>
            </w:r>
          </w:p>
        </w:tc>
        <w:tc>
          <w:tcPr>
            <w:tcW w:w="4860" w:type="dxa"/>
            <w:shd w:val="clear" w:color="auto" w:fill="F2F2F2" w:themeFill="background1" w:themeFillShade="F2"/>
            <w:vAlign w:val="center"/>
            <w:hideMark/>
          </w:tcPr>
          <w:p w14:paraId="5C8AE0B0" w14:textId="6BA92BF6" w:rsidR="006C29D3" w:rsidRPr="00E13DCB" w:rsidRDefault="006C29D3" w:rsidP="006C29D3">
            <w:pPr>
              <w:spacing w:after="0" w:line="240" w:lineRule="auto"/>
              <w:rPr>
                <w:rFonts w:eastAsia="Times New Roman"/>
                <w:color w:val="000000"/>
                <w:sz w:val="20"/>
                <w:szCs w:val="20"/>
                <w:lang w:val="en-US"/>
              </w:rPr>
            </w:pPr>
            <w:r>
              <w:rPr>
                <w:color w:val="000000"/>
                <w:sz w:val="20"/>
                <w:szCs w:val="20"/>
              </w:rPr>
              <w:t>АВРСМ - Потсметка активни програми и мерки, кон УНДП</w:t>
            </w:r>
          </w:p>
        </w:tc>
        <w:tc>
          <w:tcPr>
            <w:tcW w:w="1620" w:type="dxa"/>
            <w:shd w:val="clear" w:color="auto" w:fill="F2F2F2" w:themeFill="background1" w:themeFillShade="F2"/>
            <w:vAlign w:val="center"/>
            <w:hideMark/>
          </w:tcPr>
          <w:p w14:paraId="56DA979A" w14:textId="62F651ED" w:rsidR="006C29D3" w:rsidRPr="00C00C75" w:rsidRDefault="006C29D3" w:rsidP="006C29D3">
            <w:pPr>
              <w:spacing w:after="0" w:line="240" w:lineRule="auto"/>
              <w:jc w:val="right"/>
              <w:rPr>
                <w:rFonts w:eastAsia="Times New Roman"/>
                <w:sz w:val="20"/>
                <w:szCs w:val="20"/>
                <w:lang w:val="en-US"/>
              </w:rPr>
            </w:pPr>
            <w:r w:rsidRPr="00C00C75">
              <w:rPr>
                <w:sz w:val="20"/>
                <w:szCs w:val="20"/>
              </w:rPr>
              <w:t>11.734.944</w:t>
            </w:r>
          </w:p>
        </w:tc>
      </w:tr>
      <w:tr w:rsidR="006C29D3" w:rsidRPr="00E13DCB" w14:paraId="4B26F833" w14:textId="77777777" w:rsidTr="008D2FA0">
        <w:trPr>
          <w:gridAfter w:val="1"/>
          <w:wAfter w:w="9" w:type="dxa"/>
          <w:trHeight w:val="826"/>
        </w:trPr>
        <w:tc>
          <w:tcPr>
            <w:tcW w:w="2880" w:type="dxa"/>
            <w:vMerge w:val="restart"/>
            <w:shd w:val="clear" w:color="auto" w:fill="F2F2F2" w:themeFill="background1" w:themeFillShade="F2"/>
            <w:vAlign w:val="center"/>
            <w:hideMark/>
          </w:tcPr>
          <w:p w14:paraId="0B7E364B" w14:textId="77777777" w:rsidR="006C29D3" w:rsidRPr="00E13DCB" w:rsidRDefault="006C29D3" w:rsidP="006C29D3">
            <w:pPr>
              <w:spacing w:after="0" w:line="240" w:lineRule="auto"/>
              <w:rPr>
                <w:rFonts w:eastAsia="Times New Roman"/>
                <w:color w:val="000000"/>
                <w:sz w:val="20"/>
                <w:szCs w:val="20"/>
                <w:lang w:val="en-US"/>
              </w:rPr>
            </w:pPr>
            <w:r w:rsidRPr="00E13DCB">
              <w:rPr>
                <w:rFonts w:eastAsia="Times New Roman"/>
                <w:color w:val="000000"/>
                <w:sz w:val="20"/>
                <w:szCs w:val="20"/>
                <w:lang w:val="en-US"/>
              </w:rPr>
              <w:t>3.2(в) On-line обуки за вештини според барање на работодавачите</w:t>
            </w:r>
          </w:p>
        </w:tc>
        <w:tc>
          <w:tcPr>
            <w:tcW w:w="1170" w:type="dxa"/>
            <w:vMerge w:val="restart"/>
            <w:shd w:val="clear" w:color="auto" w:fill="F2F2F2" w:themeFill="background1" w:themeFillShade="F2"/>
            <w:vAlign w:val="center"/>
            <w:hideMark/>
          </w:tcPr>
          <w:p w14:paraId="03F59E9C" w14:textId="2627C656" w:rsidR="006C29D3" w:rsidRPr="00E13DCB" w:rsidRDefault="006C29D3" w:rsidP="006C29D3">
            <w:pPr>
              <w:spacing w:after="0" w:line="240" w:lineRule="auto"/>
              <w:jc w:val="center"/>
              <w:rPr>
                <w:rFonts w:eastAsia="Times New Roman"/>
                <w:color w:val="000000"/>
                <w:sz w:val="20"/>
                <w:szCs w:val="20"/>
                <w:lang w:val="en-US"/>
              </w:rPr>
            </w:pPr>
            <w:r>
              <w:rPr>
                <w:color w:val="000000"/>
                <w:sz w:val="20"/>
                <w:szCs w:val="20"/>
              </w:rPr>
              <w:t>100</w:t>
            </w:r>
          </w:p>
        </w:tc>
        <w:tc>
          <w:tcPr>
            <w:tcW w:w="4860" w:type="dxa"/>
            <w:shd w:val="clear" w:color="auto" w:fill="F2F2F2" w:themeFill="background1" w:themeFillShade="F2"/>
            <w:vAlign w:val="center"/>
            <w:hideMark/>
          </w:tcPr>
          <w:p w14:paraId="00D28577" w14:textId="4D70A962" w:rsidR="006C29D3" w:rsidRPr="00E13DCB" w:rsidRDefault="006C29D3" w:rsidP="006C29D3">
            <w:pPr>
              <w:spacing w:after="0" w:line="240" w:lineRule="auto"/>
              <w:rPr>
                <w:rFonts w:eastAsia="Times New Roman"/>
                <w:color w:val="000000"/>
                <w:sz w:val="20"/>
                <w:szCs w:val="20"/>
                <w:lang w:val="en-US"/>
              </w:rPr>
            </w:pPr>
            <w:r>
              <w:rPr>
                <w:color w:val="000000"/>
                <w:sz w:val="20"/>
                <w:szCs w:val="20"/>
              </w:rPr>
              <w:t>Швајцарската агенција за развој и за соработка (СДЦ)/Проект Креирање можности за работа за сите (УНДП)</w:t>
            </w:r>
          </w:p>
        </w:tc>
        <w:tc>
          <w:tcPr>
            <w:tcW w:w="1620" w:type="dxa"/>
            <w:shd w:val="clear" w:color="auto" w:fill="F2F2F2" w:themeFill="background1" w:themeFillShade="F2"/>
            <w:noWrap/>
            <w:vAlign w:val="center"/>
            <w:hideMark/>
          </w:tcPr>
          <w:p w14:paraId="2756E1F3" w14:textId="1E183AEC" w:rsidR="006C29D3" w:rsidRPr="00C00C75" w:rsidRDefault="006C29D3" w:rsidP="006C29D3">
            <w:pPr>
              <w:spacing w:after="0" w:line="240" w:lineRule="auto"/>
              <w:jc w:val="right"/>
              <w:rPr>
                <w:rFonts w:eastAsia="Times New Roman"/>
                <w:sz w:val="20"/>
                <w:szCs w:val="20"/>
                <w:lang w:val="en-US"/>
              </w:rPr>
            </w:pPr>
            <w:r w:rsidRPr="00C00C75">
              <w:rPr>
                <w:sz w:val="20"/>
                <w:szCs w:val="20"/>
              </w:rPr>
              <w:t>3.886.944</w:t>
            </w:r>
          </w:p>
        </w:tc>
      </w:tr>
      <w:tr w:rsidR="006C29D3" w:rsidRPr="00E13DCB" w14:paraId="093C3728" w14:textId="77777777" w:rsidTr="008D2FA0">
        <w:trPr>
          <w:gridAfter w:val="1"/>
          <w:wAfter w:w="9" w:type="dxa"/>
          <w:trHeight w:val="285"/>
        </w:trPr>
        <w:tc>
          <w:tcPr>
            <w:tcW w:w="2880" w:type="dxa"/>
            <w:vMerge/>
            <w:vAlign w:val="center"/>
            <w:hideMark/>
          </w:tcPr>
          <w:p w14:paraId="310CA876" w14:textId="77777777" w:rsidR="006C29D3" w:rsidRPr="00E13DCB" w:rsidRDefault="006C29D3" w:rsidP="006C29D3">
            <w:pPr>
              <w:spacing w:after="0" w:line="240" w:lineRule="auto"/>
              <w:rPr>
                <w:rFonts w:eastAsia="Times New Roman"/>
                <w:color w:val="000000"/>
                <w:sz w:val="20"/>
                <w:szCs w:val="20"/>
                <w:lang w:val="en-US"/>
              </w:rPr>
            </w:pPr>
          </w:p>
        </w:tc>
        <w:tc>
          <w:tcPr>
            <w:tcW w:w="1170" w:type="dxa"/>
            <w:vMerge/>
            <w:vAlign w:val="center"/>
            <w:hideMark/>
          </w:tcPr>
          <w:p w14:paraId="4DA796A0" w14:textId="77777777" w:rsidR="006C29D3" w:rsidRPr="00E13DCB" w:rsidRDefault="006C29D3" w:rsidP="006C29D3">
            <w:pPr>
              <w:spacing w:after="0" w:line="240" w:lineRule="auto"/>
              <w:rPr>
                <w:rFonts w:eastAsia="Times New Roman"/>
                <w:color w:val="000000"/>
                <w:sz w:val="20"/>
                <w:szCs w:val="20"/>
                <w:lang w:val="en-US"/>
              </w:rPr>
            </w:pPr>
          </w:p>
        </w:tc>
        <w:tc>
          <w:tcPr>
            <w:tcW w:w="4860" w:type="dxa"/>
            <w:shd w:val="clear" w:color="auto" w:fill="F2F2F2" w:themeFill="background1" w:themeFillShade="F2"/>
            <w:vAlign w:val="center"/>
            <w:hideMark/>
          </w:tcPr>
          <w:p w14:paraId="314A5736" w14:textId="674D6745" w:rsidR="006C29D3" w:rsidRPr="00E13DCB" w:rsidRDefault="006C29D3" w:rsidP="006C29D3">
            <w:pPr>
              <w:spacing w:after="0" w:line="240" w:lineRule="auto"/>
              <w:rPr>
                <w:rFonts w:eastAsia="Times New Roman"/>
                <w:color w:val="000000"/>
                <w:sz w:val="20"/>
                <w:szCs w:val="20"/>
                <w:lang w:val="en-US"/>
              </w:rPr>
            </w:pPr>
            <w:r>
              <w:rPr>
                <w:color w:val="000000"/>
                <w:sz w:val="20"/>
                <w:szCs w:val="20"/>
              </w:rPr>
              <w:t>Кофинансирање на работодавачите</w:t>
            </w:r>
          </w:p>
        </w:tc>
        <w:tc>
          <w:tcPr>
            <w:tcW w:w="1620" w:type="dxa"/>
            <w:shd w:val="clear" w:color="auto" w:fill="F2F2F2" w:themeFill="background1" w:themeFillShade="F2"/>
            <w:noWrap/>
            <w:vAlign w:val="center"/>
            <w:hideMark/>
          </w:tcPr>
          <w:p w14:paraId="0C00795A" w14:textId="021630B6" w:rsidR="006C29D3" w:rsidRPr="00C00C75" w:rsidRDefault="006C29D3" w:rsidP="006C29D3">
            <w:pPr>
              <w:spacing w:after="0" w:line="240" w:lineRule="auto"/>
              <w:jc w:val="right"/>
              <w:rPr>
                <w:rFonts w:eastAsia="Times New Roman"/>
                <w:sz w:val="20"/>
                <w:szCs w:val="20"/>
                <w:lang w:val="en-US"/>
              </w:rPr>
            </w:pPr>
            <w:r w:rsidRPr="00C00C75">
              <w:rPr>
                <w:sz w:val="20"/>
                <w:szCs w:val="20"/>
              </w:rPr>
              <w:t>1.300.000</w:t>
            </w:r>
          </w:p>
        </w:tc>
      </w:tr>
      <w:tr w:rsidR="006C29D3" w:rsidRPr="00E13DCB" w14:paraId="651D6848" w14:textId="77777777" w:rsidTr="008D2FA0">
        <w:trPr>
          <w:gridAfter w:val="1"/>
          <w:wAfter w:w="9" w:type="dxa"/>
          <w:trHeight w:val="1097"/>
        </w:trPr>
        <w:tc>
          <w:tcPr>
            <w:tcW w:w="2880" w:type="dxa"/>
            <w:shd w:val="clear" w:color="auto" w:fill="F2F2F2" w:themeFill="background1" w:themeFillShade="F2"/>
            <w:vAlign w:val="center"/>
            <w:hideMark/>
          </w:tcPr>
          <w:p w14:paraId="661CBB9E" w14:textId="6E926BF1" w:rsidR="006C29D3" w:rsidRPr="00E13DCB" w:rsidRDefault="006C29D3" w:rsidP="006C29D3">
            <w:pPr>
              <w:spacing w:after="0" w:line="240" w:lineRule="auto"/>
              <w:rPr>
                <w:rFonts w:eastAsia="Times New Roman"/>
                <w:color w:val="000000"/>
                <w:sz w:val="20"/>
                <w:szCs w:val="20"/>
                <w:lang w:val="en-US"/>
              </w:rPr>
            </w:pPr>
            <w:r w:rsidRPr="00E13DCB">
              <w:rPr>
                <w:rFonts w:eastAsia="Times New Roman"/>
                <w:color w:val="000000"/>
                <w:sz w:val="20"/>
                <w:szCs w:val="20"/>
                <w:lang w:val="en-US"/>
              </w:rPr>
              <w:t>3.2(г) Развој на вештини преку обуки за зголемување на вработливоста на повратниците</w:t>
            </w:r>
            <w:r w:rsidR="00EC1E51">
              <w:rPr>
                <w:rFonts w:eastAsia="Times New Roman"/>
                <w:color w:val="000000"/>
                <w:sz w:val="20"/>
                <w:szCs w:val="20"/>
                <w:lang w:val="en-US"/>
              </w:rPr>
              <w:t xml:space="preserve"> </w:t>
            </w:r>
            <w:r w:rsidR="00EC1E51">
              <w:rPr>
                <w:rFonts w:eastAsia="Times New Roman"/>
                <w:color w:val="000000"/>
                <w:sz w:val="20"/>
                <w:szCs w:val="20"/>
              </w:rPr>
              <w:t>од странство</w:t>
            </w:r>
            <w:r w:rsidRPr="00C2469F">
              <w:rPr>
                <w:rFonts w:eastAsia="Times New Roman"/>
                <w:color w:val="000000"/>
                <w:sz w:val="20"/>
                <w:szCs w:val="20"/>
                <w:vertAlign w:val="superscript"/>
                <w:lang w:val="en-US"/>
              </w:rPr>
              <w:t>1</w:t>
            </w:r>
            <w:r w:rsidR="00EC1E51" w:rsidRPr="000E6925">
              <w:rPr>
                <w:rStyle w:val="Heading3Char"/>
                <w:rFonts w:ascii="StobiSerif Regular" w:hAnsi="StobiSerif Regular"/>
                <w:b/>
                <w:color w:val="auto"/>
                <w:sz w:val="22"/>
                <w:szCs w:val="22"/>
                <w:lang w:val="mk-MK"/>
              </w:rPr>
              <w:t xml:space="preserve"> </w:t>
            </w:r>
          </w:p>
        </w:tc>
        <w:tc>
          <w:tcPr>
            <w:tcW w:w="1170" w:type="dxa"/>
            <w:shd w:val="clear" w:color="auto" w:fill="F2F2F2" w:themeFill="background1" w:themeFillShade="F2"/>
            <w:vAlign w:val="center"/>
            <w:hideMark/>
          </w:tcPr>
          <w:p w14:paraId="77567E2D" w14:textId="3A1F190D" w:rsidR="006C29D3" w:rsidRPr="00E13DCB" w:rsidRDefault="006C29D3" w:rsidP="006C29D3">
            <w:pPr>
              <w:spacing w:after="0" w:line="240" w:lineRule="auto"/>
              <w:jc w:val="center"/>
              <w:rPr>
                <w:rFonts w:eastAsia="Times New Roman"/>
                <w:color w:val="000000"/>
                <w:sz w:val="20"/>
                <w:szCs w:val="20"/>
                <w:lang w:val="en-US"/>
              </w:rPr>
            </w:pPr>
            <w:r>
              <w:rPr>
                <w:color w:val="000000"/>
                <w:sz w:val="20"/>
                <w:szCs w:val="20"/>
              </w:rPr>
              <w:t>210</w:t>
            </w:r>
          </w:p>
        </w:tc>
        <w:tc>
          <w:tcPr>
            <w:tcW w:w="4860" w:type="dxa"/>
            <w:shd w:val="clear" w:color="auto" w:fill="F2F2F2" w:themeFill="background1" w:themeFillShade="F2"/>
            <w:vAlign w:val="center"/>
            <w:hideMark/>
          </w:tcPr>
          <w:p w14:paraId="4C33861F" w14:textId="6181B948" w:rsidR="006C29D3" w:rsidRPr="00E13DCB" w:rsidRDefault="006C29D3" w:rsidP="006C29D3">
            <w:pPr>
              <w:spacing w:after="0" w:line="240" w:lineRule="auto"/>
              <w:rPr>
                <w:rFonts w:eastAsia="Times New Roman"/>
                <w:color w:val="000000"/>
                <w:sz w:val="20"/>
                <w:szCs w:val="20"/>
                <w:lang w:val="en-US"/>
              </w:rPr>
            </w:pPr>
            <w:r>
              <w:rPr>
                <w:color w:val="000000"/>
                <w:sz w:val="20"/>
                <w:szCs w:val="20"/>
              </w:rPr>
              <w:t>Европска комисија, DG NEAR, Multi-country IPA II (2014-2020) /Регионален проект за социо-економска интеграција на повратниците во Западен Балкан (УНДП)*</w:t>
            </w:r>
          </w:p>
        </w:tc>
        <w:tc>
          <w:tcPr>
            <w:tcW w:w="1620" w:type="dxa"/>
            <w:shd w:val="clear" w:color="auto" w:fill="F2F2F2" w:themeFill="background1" w:themeFillShade="F2"/>
            <w:noWrap/>
            <w:vAlign w:val="center"/>
            <w:hideMark/>
          </w:tcPr>
          <w:p w14:paraId="6FAD442D" w14:textId="55C5A29E" w:rsidR="006C29D3" w:rsidRPr="00C00C75" w:rsidRDefault="006C29D3" w:rsidP="006C29D3">
            <w:pPr>
              <w:spacing w:after="0" w:line="240" w:lineRule="auto"/>
              <w:jc w:val="right"/>
              <w:rPr>
                <w:rFonts w:eastAsia="Times New Roman"/>
                <w:sz w:val="20"/>
                <w:szCs w:val="20"/>
                <w:lang w:val="en-US"/>
              </w:rPr>
            </w:pPr>
            <w:r w:rsidRPr="00C00C75">
              <w:rPr>
                <w:sz w:val="20"/>
                <w:szCs w:val="20"/>
              </w:rPr>
              <w:t>4.006.197</w:t>
            </w:r>
          </w:p>
        </w:tc>
      </w:tr>
      <w:tr w:rsidR="006C29D3" w:rsidRPr="00E13DCB" w14:paraId="111C6E19" w14:textId="77777777" w:rsidTr="008D2FA0">
        <w:trPr>
          <w:gridAfter w:val="1"/>
          <w:wAfter w:w="9" w:type="dxa"/>
          <w:trHeight w:val="694"/>
        </w:trPr>
        <w:tc>
          <w:tcPr>
            <w:tcW w:w="2880" w:type="dxa"/>
            <w:shd w:val="clear" w:color="auto" w:fill="F2F2F2" w:themeFill="background1" w:themeFillShade="F2"/>
            <w:vAlign w:val="center"/>
            <w:hideMark/>
          </w:tcPr>
          <w:p w14:paraId="34368EC3" w14:textId="77777777" w:rsidR="006C29D3" w:rsidRPr="00E13DCB" w:rsidRDefault="006C29D3" w:rsidP="006C29D3">
            <w:pPr>
              <w:spacing w:after="0" w:line="240" w:lineRule="auto"/>
              <w:rPr>
                <w:rFonts w:eastAsia="Times New Roman"/>
                <w:color w:val="000000"/>
                <w:sz w:val="20"/>
                <w:szCs w:val="20"/>
                <w:lang w:val="en-US"/>
              </w:rPr>
            </w:pPr>
            <w:r w:rsidRPr="00E13DCB">
              <w:rPr>
                <w:rFonts w:eastAsia="Times New Roman"/>
                <w:color w:val="000000"/>
                <w:sz w:val="20"/>
                <w:szCs w:val="20"/>
                <w:lang w:val="en-US"/>
              </w:rPr>
              <w:t xml:space="preserve">3.3 Обуки за побарувани занимања </w:t>
            </w:r>
          </w:p>
        </w:tc>
        <w:tc>
          <w:tcPr>
            <w:tcW w:w="1170" w:type="dxa"/>
            <w:shd w:val="clear" w:color="auto" w:fill="F2F2F2" w:themeFill="background1" w:themeFillShade="F2"/>
            <w:vAlign w:val="center"/>
          </w:tcPr>
          <w:p w14:paraId="2C0FAB4E" w14:textId="19FC7DF0" w:rsidR="006C29D3" w:rsidRPr="00E13DCB" w:rsidRDefault="006C29D3" w:rsidP="006C29D3">
            <w:pPr>
              <w:spacing w:after="0" w:line="240" w:lineRule="auto"/>
              <w:jc w:val="center"/>
              <w:rPr>
                <w:rFonts w:eastAsia="Times New Roman"/>
                <w:color w:val="000000"/>
                <w:sz w:val="20"/>
                <w:szCs w:val="20"/>
                <w:lang w:val="en-US"/>
              </w:rPr>
            </w:pPr>
            <w:r>
              <w:rPr>
                <w:color w:val="000000"/>
                <w:sz w:val="20"/>
                <w:szCs w:val="20"/>
              </w:rPr>
              <w:t>500</w:t>
            </w:r>
          </w:p>
        </w:tc>
        <w:tc>
          <w:tcPr>
            <w:tcW w:w="4860" w:type="dxa"/>
            <w:shd w:val="clear" w:color="auto" w:fill="F2F2F2" w:themeFill="background1" w:themeFillShade="F2"/>
            <w:vAlign w:val="center"/>
          </w:tcPr>
          <w:p w14:paraId="702B885B" w14:textId="49A25AE4" w:rsidR="006C29D3" w:rsidRPr="00E13DCB" w:rsidRDefault="006C29D3" w:rsidP="006C29D3">
            <w:pPr>
              <w:spacing w:after="0" w:line="240" w:lineRule="auto"/>
              <w:rPr>
                <w:rFonts w:eastAsia="Times New Roman"/>
                <w:color w:val="000000"/>
                <w:sz w:val="20"/>
                <w:szCs w:val="20"/>
                <w:lang w:val="en-US"/>
              </w:rPr>
            </w:pPr>
            <w:r>
              <w:rPr>
                <w:color w:val="000000"/>
                <w:sz w:val="20"/>
                <w:szCs w:val="20"/>
              </w:rPr>
              <w:t>Буџет на АВРСМ - ИПА II четврти директен грант</w:t>
            </w:r>
          </w:p>
        </w:tc>
        <w:tc>
          <w:tcPr>
            <w:tcW w:w="1620" w:type="dxa"/>
            <w:shd w:val="clear" w:color="auto" w:fill="F2F2F2" w:themeFill="background1" w:themeFillShade="F2"/>
            <w:noWrap/>
            <w:vAlign w:val="center"/>
          </w:tcPr>
          <w:p w14:paraId="511AEDAA" w14:textId="7485C773" w:rsidR="006C29D3" w:rsidRPr="00C00C75" w:rsidRDefault="006C29D3" w:rsidP="006C29D3">
            <w:pPr>
              <w:spacing w:after="0" w:line="240" w:lineRule="auto"/>
              <w:jc w:val="right"/>
              <w:rPr>
                <w:rFonts w:eastAsia="Times New Roman"/>
                <w:sz w:val="20"/>
                <w:szCs w:val="20"/>
                <w:lang w:val="en-US"/>
              </w:rPr>
            </w:pPr>
            <w:r w:rsidRPr="00C00C75">
              <w:rPr>
                <w:sz w:val="20"/>
                <w:szCs w:val="20"/>
              </w:rPr>
              <w:t>25.500.000</w:t>
            </w:r>
          </w:p>
        </w:tc>
      </w:tr>
      <w:tr w:rsidR="006C29D3" w:rsidRPr="00393473" w14:paraId="2E482155" w14:textId="77777777" w:rsidTr="008D2FA0">
        <w:trPr>
          <w:gridAfter w:val="1"/>
          <w:wAfter w:w="9" w:type="dxa"/>
          <w:trHeight w:val="305"/>
        </w:trPr>
        <w:tc>
          <w:tcPr>
            <w:tcW w:w="2880" w:type="dxa"/>
            <w:vMerge w:val="restart"/>
            <w:shd w:val="clear" w:color="auto" w:fill="F2F2F2" w:themeFill="background1" w:themeFillShade="F2"/>
          </w:tcPr>
          <w:p w14:paraId="3E753D0D" w14:textId="1FC00A11" w:rsidR="006C29D3" w:rsidRPr="00E13DCB" w:rsidRDefault="006C29D3" w:rsidP="006C29D3">
            <w:pPr>
              <w:spacing w:after="0" w:line="240" w:lineRule="auto"/>
              <w:rPr>
                <w:rFonts w:eastAsia="Times New Roman"/>
                <w:color w:val="000000"/>
                <w:lang w:val="en-US"/>
              </w:rPr>
            </w:pPr>
            <w:r w:rsidRPr="00A9015E">
              <w:rPr>
                <w:rFonts w:eastAsia="Times New Roman"/>
                <w:color w:val="000000"/>
                <w:lang w:val="en-US"/>
              </w:rPr>
              <w:t>3.4 Обуки за возачи за Ц и Д - категорија</w:t>
            </w:r>
          </w:p>
        </w:tc>
        <w:tc>
          <w:tcPr>
            <w:tcW w:w="1170" w:type="dxa"/>
            <w:vMerge w:val="restart"/>
            <w:shd w:val="clear" w:color="auto" w:fill="F2F2F2" w:themeFill="background1" w:themeFillShade="F2"/>
            <w:vAlign w:val="center"/>
          </w:tcPr>
          <w:p w14:paraId="32B3F351" w14:textId="28DEDFCC" w:rsidR="006C29D3" w:rsidRPr="00A9015E" w:rsidRDefault="006C29D3" w:rsidP="006C29D3">
            <w:pPr>
              <w:spacing w:after="0" w:line="240" w:lineRule="auto"/>
              <w:jc w:val="center"/>
              <w:rPr>
                <w:rFonts w:eastAsia="Times New Roman"/>
                <w:color w:val="000000"/>
                <w:lang w:val="en-US"/>
              </w:rPr>
            </w:pPr>
            <w:r>
              <w:rPr>
                <w:color w:val="000000"/>
                <w:sz w:val="20"/>
                <w:szCs w:val="20"/>
              </w:rPr>
              <w:t>100</w:t>
            </w:r>
          </w:p>
        </w:tc>
        <w:tc>
          <w:tcPr>
            <w:tcW w:w="4860" w:type="dxa"/>
            <w:shd w:val="clear" w:color="auto" w:fill="F2F2F2" w:themeFill="background1" w:themeFillShade="F2"/>
            <w:vAlign w:val="center"/>
          </w:tcPr>
          <w:p w14:paraId="3C8A2ADD" w14:textId="6A2683BD" w:rsidR="006C29D3" w:rsidRPr="00E13DCB" w:rsidRDefault="006C29D3" w:rsidP="006C29D3">
            <w:pPr>
              <w:spacing w:after="0" w:line="240" w:lineRule="auto"/>
              <w:rPr>
                <w:rFonts w:eastAsia="Times New Roman"/>
                <w:color w:val="000000"/>
                <w:lang w:val="en-US"/>
              </w:rPr>
            </w:pPr>
            <w:r>
              <w:rPr>
                <w:color w:val="000000"/>
                <w:sz w:val="20"/>
                <w:szCs w:val="20"/>
              </w:rPr>
              <w:t>Буџет на АВРСМ - Потсметка активни програми и мерки за вработување</w:t>
            </w:r>
          </w:p>
        </w:tc>
        <w:tc>
          <w:tcPr>
            <w:tcW w:w="1620" w:type="dxa"/>
            <w:shd w:val="clear" w:color="auto" w:fill="F2F2F2" w:themeFill="background1" w:themeFillShade="F2"/>
            <w:noWrap/>
            <w:vAlign w:val="center"/>
          </w:tcPr>
          <w:p w14:paraId="1B9B4238" w14:textId="1B8DA049" w:rsidR="006C29D3" w:rsidRPr="00C00C75" w:rsidRDefault="006C29D3" w:rsidP="006C29D3">
            <w:pPr>
              <w:spacing w:after="0" w:line="240" w:lineRule="auto"/>
              <w:jc w:val="right"/>
              <w:rPr>
                <w:rFonts w:eastAsia="Times New Roman"/>
                <w:sz w:val="20"/>
                <w:szCs w:val="20"/>
                <w:lang w:val="en-US"/>
              </w:rPr>
            </w:pPr>
            <w:r w:rsidRPr="00C00C75">
              <w:rPr>
                <w:sz w:val="20"/>
                <w:szCs w:val="20"/>
              </w:rPr>
              <w:t>3.700.000</w:t>
            </w:r>
          </w:p>
        </w:tc>
      </w:tr>
      <w:tr w:rsidR="006C29D3" w:rsidRPr="00E13DCB" w14:paraId="4599F876" w14:textId="77777777" w:rsidTr="008D2FA0">
        <w:trPr>
          <w:gridAfter w:val="1"/>
          <w:wAfter w:w="9" w:type="dxa"/>
          <w:trHeight w:val="304"/>
        </w:trPr>
        <w:tc>
          <w:tcPr>
            <w:tcW w:w="2880" w:type="dxa"/>
            <w:vMerge/>
            <w:vAlign w:val="center"/>
          </w:tcPr>
          <w:p w14:paraId="158B04C1" w14:textId="77777777" w:rsidR="006C29D3" w:rsidRPr="00A9015E" w:rsidRDefault="006C29D3" w:rsidP="006C29D3">
            <w:pPr>
              <w:spacing w:after="0" w:line="240" w:lineRule="auto"/>
              <w:rPr>
                <w:rFonts w:eastAsia="Times New Roman"/>
                <w:color w:val="000000"/>
                <w:lang w:val="en-US"/>
              </w:rPr>
            </w:pPr>
          </w:p>
        </w:tc>
        <w:tc>
          <w:tcPr>
            <w:tcW w:w="1170" w:type="dxa"/>
            <w:vMerge/>
            <w:vAlign w:val="center"/>
          </w:tcPr>
          <w:p w14:paraId="11422C52" w14:textId="77777777" w:rsidR="006C29D3" w:rsidRPr="00A9015E" w:rsidRDefault="006C29D3" w:rsidP="006C29D3">
            <w:pPr>
              <w:spacing w:after="0" w:line="240" w:lineRule="auto"/>
              <w:jc w:val="center"/>
              <w:rPr>
                <w:rFonts w:eastAsia="Times New Roman"/>
                <w:color w:val="000000"/>
                <w:lang w:val="en-US"/>
              </w:rPr>
            </w:pPr>
          </w:p>
        </w:tc>
        <w:tc>
          <w:tcPr>
            <w:tcW w:w="4860" w:type="dxa"/>
            <w:shd w:val="clear" w:color="auto" w:fill="F2F2F2" w:themeFill="background1" w:themeFillShade="F2"/>
            <w:vAlign w:val="center"/>
          </w:tcPr>
          <w:p w14:paraId="32AAEEDA" w14:textId="062880FE" w:rsidR="006C29D3" w:rsidRPr="00E13DCB" w:rsidRDefault="006C29D3" w:rsidP="006C29D3">
            <w:pPr>
              <w:spacing w:after="0" w:line="240" w:lineRule="auto"/>
              <w:rPr>
                <w:rFonts w:eastAsia="Times New Roman"/>
                <w:color w:val="000000"/>
                <w:sz w:val="20"/>
                <w:szCs w:val="20"/>
                <w:lang w:val="en-US"/>
              </w:rPr>
            </w:pPr>
            <w:r>
              <w:rPr>
                <w:color w:val="000000"/>
                <w:sz w:val="20"/>
                <w:szCs w:val="20"/>
              </w:rPr>
              <w:t>Буџет на АВРСМ - Потсметка активни програми и мерки за вработување - Исплата на заостанати обврски од ОП 2021 во 2022 година</w:t>
            </w:r>
          </w:p>
        </w:tc>
        <w:tc>
          <w:tcPr>
            <w:tcW w:w="1620" w:type="dxa"/>
            <w:shd w:val="clear" w:color="auto" w:fill="F2F2F2" w:themeFill="background1" w:themeFillShade="F2"/>
            <w:noWrap/>
            <w:vAlign w:val="center"/>
          </w:tcPr>
          <w:p w14:paraId="6299E959" w14:textId="440F34F2" w:rsidR="006C29D3" w:rsidRPr="00C00C75" w:rsidRDefault="006C29D3" w:rsidP="006C29D3">
            <w:pPr>
              <w:spacing w:after="0" w:line="240" w:lineRule="auto"/>
              <w:jc w:val="right"/>
              <w:rPr>
                <w:rFonts w:eastAsia="Times New Roman"/>
                <w:b/>
                <w:bCs/>
                <w:sz w:val="20"/>
                <w:szCs w:val="20"/>
                <w:lang w:val="en-US"/>
              </w:rPr>
            </w:pPr>
            <w:r w:rsidRPr="00C00C75">
              <w:rPr>
                <w:sz w:val="20"/>
                <w:szCs w:val="20"/>
              </w:rPr>
              <w:t>563.200</w:t>
            </w:r>
          </w:p>
        </w:tc>
      </w:tr>
      <w:tr w:rsidR="003829E7" w:rsidRPr="00E13DCB" w14:paraId="463C04B7" w14:textId="77777777" w:rsidTr="008D2FA0">
        <w:trPr>
          <w:gridAfter w:val="1"/>
          <w:wAfter w:w="9" w:type="dxa"/>
          <w:trHeight w:val="616"/>
        </w:trPr>
        <w:tc>
          <w:tcPr>
            <w:tcW w:w="2880" w:type="dxa"/>
            <w:shd w:val="clear" w:color="auto" w:fill="FFE599" w:themeFill="accent4" w:themeFillTint="66"/>
            <w:vAlign w:val="center"/>
            <w:hideMark/>
          </w:tcPr>
          <w:p w14:paraId="64F1F646" w14:textId="77777777" w:rsidR="003829E7" w:rsidRPr="00E13DCB" w:rsidRDefault="003829E7" w:rsidP="003829E7">
            <w:pPr>
              <w:spacing w:after="0" w:line="240" w:lineRule="auto"/>
              <w:rPr>
                <w:rFonts w:eastAsia="Times New Roman"/>
                <w:color w:val="000000"/>
                <w:lang w:val="en-US"/>
              </w:rPr>
            </w:pPr>
            <w:r w:rsidRPr="00E13DCB">
              <w:rPr>
                <w:rFonts w:eastAsia="Times New Roman"/>
                <w:color w:val="000000"/>
                <w:lang w:val="en-US"/>
              </w:rPr>
              <w:t>4. ОБУКИ ЗА РАЗВОЈ НА ДИГИТАЛНИ ВЕШТИНИ</w:t>
            </w:r>
          </w:p>
        </w:tc>
        <w:tc>
          <w:tcPr>
            <w:tcW w:w="1170" w:type="dxa"/>
            <w:shd w:val="clear" w:color="auto" w:fill="FFE599" w:themeFill="accent4" w:themeFillTint="66"/>
            <w:vAlign w:val="center"/>
            <w:hideMark/>
          </w:tcPr>
          <w:p w14:paraId="3181CF6B" w14:textId="12A62199" w:rsidR="003829E7" w:rsidRPr="0045614E" w:rsidRDefault="0045614E" w:rsidP="0045614E">
            <w:pPr>
              <w:spacing w:after="0" w:line="240" w:lineRule="auto"/>
              <w:jc w:val="center"/>
              <w:rPr>
                <w:b/>
                <w:bCs/>
                <w:color w:val="000000"/>
                <w:lang w:val="en-US"/>
              </w:rPr>
            </w:pPr>
            <w:r>
              <w:rPr>
                <w:b/>
                <w:bCs/>
                <w:color w:val="000000"/>
              </w:rPr>
              <w:t>424</w:t>
            </w:r>
          </w:p>
        </w:tc>
        <w:tc>
          <w:tcPr>
            <w:tcW w:w="4860" w:type="dxa"/>
            <w:shd w:val="clear" w:color="auto" w:fill="FFE599" w:themeFill="accent4" w:themeFillTint="66"/>
            <w:vAlign w:val="center"/>
            <w:hideMark/>
          </w:tcPr>
          <w:p w14:paraId="5BFF1C9A" w14:textId="77777777" w:rsidR="003829E7" w:rsidRPr="00E13DCB" w:rsidRDefault="003829E7" w:rsidP="003829E7">
            <w:pPr>
              <w:spacing w:after="0" w:line="240" w:lineRule="auto"/>
              <w:rPr>
                <w:rFonts w:eastAsia="Times New Roman"/>
                <w:color w:val="000000"/>
                <w:lang w:val="en-US"/>
              </w:rPr>
            </w:pPr>
            <w:r w:rsidRPr="00E13DCB">
              <w:rPr>
                <w:rFonts w:eastAsia="Times New Roman"/>
                <w:color w:val="000000"/>
                <w:lang w:val="en-US"/>
              </w:rPr>
              <w:t> </w:t>
            </w:r>
          </w:p>
        </w:tc>
        <w:tc>
          <w:tcPr>
            <w:tcW w:w="1620" w:type="dxa"/>
            <w:shd w:val="clear" w:color="auto" w:fill="FFE599" w:themeFill="accent4" w:themeFillTint="66"/>
            <w:noWrap/>
            <w:vAlign w:val="center"/>
            <w:hideMark/>
          </w:tcPr>
          <w:p w14:paraId="64F92CE4" w14:textId="0DA638FD" w:rsidR="003829E7" w:rsidRPr="006C29D3" w:rsidRDefault="0045614E" w:rsidP="0045614E">
            <w:pPr>
              <w:spacing w:after="0" w:line="240" w:lineRule="auto"/>
              <w:jc w:val="center"/>
              <w:rPr>
                <w:b/>
                <w:bCs/>
                <w:color w:val="000000"/>
                <w:lang w:val="en-US"/>
              </w:rPr>
            </w:pPr>
            <w:r>
              <w:rPr>
                <w:b/>
                <w:bCs/>
                <w:color w:val="000000"/>
              </w:rPr>
              <w:t>50.026.965</w:t>
            </w:r>
          </w:p>
        </w:tc>
      </w:tr>
      <w:tr w:rsidR="00074C0C" w:rsidRPr="00E13DCB" w14:paraId="18324444" w14:textId="77777777" w:rsidTr="008D2FA0">
        <w:trPr>
          <w:gridAfter w:val="1"/>
          <w:wAfter w:w="9" w:type="dxa"/>
          <w:trHeight w:val="556"/>
        </w:trPr>
        <w:tc>
          <w:tcPr>
            <w:tcW w:w="2880" w:type="dxa"/>
            <w:vMerge w:val="restart"/>
            <w:shd w:val="clear" w:color="auto" w:fill="auto"/>
            <w:hideMark/>
          </w:tcPr>
          <w:p w14:paraId="078DAAD0" w14:textId="1B98AACB" w:rsidR="00074C0C" w:rsidRPr="00E13DCB" w:rsidRDefault="00074C0C" w:rsidP="00074C0C">
            <w:pPr>
              <w:spacing w:after="0" w:line="240" w:lineRule="auto"/>
              <w:rPr>
                <w:rFonts w:eastAsia="Times New Roman"/>
                <w:color w:val="000000"/>
                <w:sz w:val="20"/>
                <w:szCs w:val="20"/>
                <w:lang w:val="en-US"/>
              </w:rPr>
            </w:pPr>
            <w:r w:rsidRPr="00E13DCB">
              <w:rPr>
                <w:rFonts w:eastAsia="Times New Roman"/>
                <w:color w:val="000000"/>
                <w:sz w:val="20"/>
                <w:szCs w:val="20"/>
                <w:lang w:val="en-US"/>
              </w:rPr>
              <w:t xml:space="preserve">4. </w:t>
            </w:r>
            <w:bookmarkStart w:id="55" w:name="_Hlk96334423"/>
            <w:r w:rsidRPr="00E13DCB">
              <w:rPr>
                <w:rFonts w:eastAsia="Times New Roman"/>
                <w:color w:val="000000"/>
                <w:sz w:val="20"/>
                <w:szCs w:val="20"/>
                <w:lang w:val="en-US"/>
              </w:rPr>
              <w:t xml:space="preserve">Обуки за напредни ИТ вештини (со кофинансирање) </w:t>
            </w:r>
            <w:bookmarkEnd w:id="55"/>
          </w:p>
        </w:tc>
        <w:tc>
          <w:tcPr>
            <w:tcW w:w="1170" w:type="dxa"/>
            <w:vMerge w:val="restart"/>
            <w:shd w:val="clear" w:color="auto" w:fill="auto"/>
            <w:vAlign w:val="center"/>
            <w:hideMark/>
          </w:tcPr>
          <w:p w14:paraId="60DEA83B" w14:textId="5835150F" w:rsidR="00074C0C" w:rsidRPr="00967962" w:rsidRDefault="00967962" w:rsidP="00074C0C">
            <w:pPr>
              <w:spacing w:after="0" w:line="240" w:lineRule="auto"/>
              <w:jc w:val="center"/>
              <w:rPr>
                <w:rFonts w:eastAsia="Times New Roman"/>
                <w:color w:val="000000"/>
                <w:sz w:val="20"/>
                <w:szCs w:val="20"/>
              </w:rPr>
            </w:pPr>
            <w:r>
              <w:rPr>
                <w:color w:val="000000"/>
                <w:sz w:val="20"/>
                <w:szCs w:val="20"/>
              </w:rPr>
              <w:t>424</w:t>
            </w:r>
          </w:p>
        </w:tc>
        <w:tc>
          <w:tcPr>
            <w:tcW w:w="4860" w:type="dxa"/>
            <w:shd w:val="clear" w:color="auto" w:fill="auto"/>
            <w:vAlign w:val="center"/>
            <w:hideMark/>
          </w:tcPr>
          <w:p w14:paraId="58E8C1E3" w14:textId="2F6EDE6B" w:rsidR="00074C0C" w:rsidRPr="00E13DCB" w:rsidRDefault="00074C0C" w:rsidP="00074C0C">
            <w:pPr>
              <w:spacing w:after="0" w:line="240" w:lineRule="auto"/>
              <w:rPr>
                <w:rFonts w:eastAsia="Times New Roman"/>
                <w:color w:val="000000"/>
                <w:sz w:val="20"/>
                <w:szCs w:val="20"/>
                <w:lang w:val="en-US"/>
              </w:rPr>
            </w:pPr>
            <w:r>
              <w:rPr>
                <w:color w:val="000000"/>
                <w:sz w:val="20"/>
                <w:szCs w:val="20"/>
              </w:rPr>
              <w:t>Буџет на АВРСМ - Потсметка активни програми и мерки за вработување</w:t>
            </w:r>
          </w:p>
        </w:tc>
        <w:tc>
          <w:tcPr>
            <w:tcW w:w="1620" w:type="dxa"/>
            <w:shd w:val="clear" w:color="auto" w:fill="auto"/>
            <w:noWrap/>
            <w:vAlign w:val="center"/>
            <w:hideMark/>
          </w:tcPr>
          <w:p w14:paraId="7463153A" w14:textId="77278B2B" w:rsidR="00074C0C" w:rsidRPr="00C00C75" w:rsidRDefault="00074C0C" w:rsidP="00074C0C">
            <w:pPr>
              <w:spacing w:after="0" w:line="240" w:lineRule="auto"/>
              <w:jc w:val="right"/>
              <w:rPr>
                <w:rFonts w:eastAsia="Times New Roman"/>
                <w:color w:val="000000"/>
                <w:sz w:val="20"/>
                <w:szCs w:val="20"/>
                <w:lang w:val="en-US"/>
              </w:rPr>
            </w:pPr>
            <w:r>
              <w:rPr>
                <w:color w:val="000000"/>
                <w:sz w:val="20"/>
                <w:szCs w:val="20"/>
              </w:rPr>
              <w:t>40.021.572</w:t>
            </w:r>
          </w:p>
        </w:tc>
      </w:tr>
      <w:tr w:rsidR="00074C0C" w:rsidRPr="00E13DCB" w14:paraId="073EA84F" w14:textId="77777777" w:rsidTr="008D2FA0">
        <w:trPr>
          <w:gridAfter w:val="1"/>
          <w:wAfter w:w="9" w:type="dxa"/>
          <w:trHeight w:val="575"/>
        </w:trPr>
        <w:tc>
          <w:tcPr>
            <w:tcW w:w="2880" w:type="dxa"/>
            <w:vMerge/>
            <w:shd w:val="clear" w:color="auto" w:fill="auto"/>
            <w:vAlign w:val="center"/>
            <w:hideMark/>
          </w:tcPr>
          <w:p w14:paraId="5B719149" w14:textId="77777777" w:rsidR="00074C0C" w:rsidRPr="00E13DCB" w:rsidRDefault="00074C0C" w:rsidP="00074C0C">
            <w:pPr>
              <w:spacing w:after="0" w:line="240" w:lineRule="auto"/>
              <w:rPr>
                <w:rFonts w:eastAsia="Times New Roman"/>
                <w:color w:val="000000"/>
                <w:sz w:val="20"/>
                <w:szCs w:val="20"/>
                <w:lang w:val="en-US"/>
              </w:rPr>
            </w:pPr>
          </w:p>
        </w:tc>
        <w:tc>
          <w:tcPr>
            <w:tcW w:w="1170" w:type="dxa"/>
            <w:vMerge/>
            <w:shd w:val="clear" w:color="auto" w:fill="auto"/>
            <w:vAlign w:val="center"/>
            <w:hideMark/>
          </w:tcPr>
          <w:p w14:paraId="2EDF7A48" w14:textId="43C4D573" w:rsidR="00074C0C" w:rsidRPr="00E13DCB" w:rsidRDefault="00074C0C" w:rsidP="00074C0C">
            <w:pPr>
              <w:spacing w:after="0" w:line="240" w:lineRule="auto"/>
              <w:jc w:val="center"/>
              <w:rPr>
                <w:rFonts w:eastAsia="Times New Roman"/>
                <w:color w:val="000000"/>
                <w:sz w:val="20"/>
                <w:szCs w:val="20"/>
                <w:lang w:val="en-US"/>
              </w:rPr>
            </w:pPr>
          </w:p>
        </w:tc>
        <w:tc>
          <w:tcPr>
            <w:tcW w:w="4860" w:type="dxa"/>
            <w:shd w:val="clear" w:color="auto" w:fill="auto"/>
            <w:vAlign w:val="center"/>
            <w:hideMark/>
          </w:tcPr>
          <w:p w14:paraId="4E62F10D" w14:textId="45778563" w:rsidR="00074C0C" w:rsidRPr="00E13DCB" w:rsidRDefault="00074C0C" w:rsidP="00074C0C">
            <w:pPr>
              <w:spacing w:after="0" w:line="240" w:lineRule="auto"/>
              <w:rPr>
                <w:rFonts w:eastAsia="Times New Roman"/>
                <w:color w:val="000000"/>
                <w:sz w:val="20"/>
                <w:szCs w:val="20"/>
                <w:lang w:val="en-US"/>
              </w:rPr>
            </w:pPr>
            <w:r>
              <w:rPr>
                <w:color w:val="000000"/>
                <w:sz w:val="20"/>
                <w:szCs w:val="20"/>
              </w:rPr>
              <w:t>Спроведувачи на обуки</w:t>
            </w:r>
          </w:p>
        </w:tc>
        <w:tc>
          <w:tcPr>
            <w:tcW w:w="1620" w:type="dxa"/>
            <w:shd w:val="clear" w:color="auto" w:fill="auto"/>
            <w:noWrap/>
            <w:vAlign w:val="center"/>
            <w:hideMark/>
          </w:tcPr>
          <w:p w14:paraId="44C651D8" w14:textId="129E97A0" w:rsidR="00074C0C" w:rsidRPr="00C00C75" w:rsidRDefault="00074C0C" w:rsidP="00074C0C">
            <w:pPr>
              <w:spacing w:after="0" w:line="240" w:lineRule="auto"/>
              <w:jc w:val="right"/>
              <w:rPr>
                <w:rFonts w:eastAsia="Times New Roman"/>
                <w:color w:val="000000"/>
                <w:sz w:val="20"/>
                <w:szCs w:val="20"/>
                <w:lang w:val="en-US"/>
              </w:rPr>
            </w:pPr>
            <w:r>
              <w:rPr>
                <w:color w:val="000000"/>
                <w:sz w:val="20"/>
                <w:szCs w:val="20"/>
              </w:rPr>
              <w:t>10.005.393</w:t>
            </w:r>
          </w:p>
        </w:tc>
      </w:tr>
      <w:tr w:rsidR="003829E7" w:rsidRPr="00E13DCB" w14:paraId="4E6D7766" w14:textId="77777777" w:rsidTr="008D2FA0">
        <w:trPr>
          <w:gridAfter w:val="1"/>
          <w:wAfter w:w="9" w:type="dxa"/>
          <w:trHeight w:val="330"/>
        </w:trPr>
        <w:tc>
          <w:tcPr>
            <w:tcW w:w="2880" w:type="dxa"/>
            <w:shd w:val="clear" w:color="auto" w:fill="FFE599" w:themeFill="accent4" w:themeFillTint="66"/>
            <w:vAlign w:val="center"/>
            <w:hideMark/>
          </w:tcPr>
          <w:p w14:paraId="09CB9434" w14:textId="77777777" w:rsidR="003829E7" w:rsidRPr="00E13DCB" w:rsidRDefault="003829E7" w:rsidP="003829E7">
            <w:pPr>
              <w:spacing w:after="0" w:line="240" w:lineRule="auto"/>
              <w:rPr>
                <w:rFonts w:eastAsia="Times New Roman"/>
                <w:color w:val="000000"/>
                <w:lang w:val="en-US"/>
              </w:rPr>
            </w:pPr>
            <w:r w:rsidRPr="00E13DCB">
              <w:rPr>
                <w:rFonts w:eastAsia="Times New Roman"/>
                <w:color w:val="000000"/>
                <w:lang w:val="en-US"/>
              </w:rPr>
              <w:t>5. ПРАКТИКАНСТВО</w:t>
            </w:r>
          </w:p>
        </w:tc>
        <w:tc>
          <w:tcPr>
            <w:tcW w:w="1170" w:type="dxa"/>
            <w:shd w:val="clear" w:color="auto" w:fill="FFE599" w:themeFill="accent4" w:themeFillTint="66"/>
            <w:vAlign w:val="center"/>
            <w:hideMark/>
          </w:tcPr>
          <w:p w14:paraId="62013687" w14:textId="5EC3CAE4" w:rsidR="003829E7" w:rsidRPr="00AA0ECE" w:rsidRDefault="00AA0ECE" w:rsidP="00AA0ECE">
            <w:pPr>
              <w:spacing w:after="0" w:line="240" w:lineRule="auto"/>
              <w:jc w:val="center"/>
              <w:rPr>
                <w:b/>
                <w:bCs/>
                <w:color w:val="000000"/>
                <w:lang w:val="en-US"/>
              </w:rPr>
            </w:pPr>
            <w:r>
              <w:rPr>
                <w:b/>
                <w:bCs/>
                <w:color w:val="000000"/>
              </w:rPr>
              <w:t>1.620</w:t>
            </w:r>
          </w:p>
        </w:tc>
        <w:tc>
          <w:tcPr>
            <w:tcW w:w="4860" w:type="dxa"/>
            <w:shd w:val="clear" w:color="auto" w:fill="FFE599" w:themeFill="accent4" w:themeFillTint="66"/>
            <w:vAlign w:val="center"/>
            <w:hideMark/>
          </w:tcPr>
          <w:p w14:paraId="6395B640" w14:textId="77777777" w:rsidR="003829E7" w:rsidRPr="00E13DCB" w:rsidRDefault="003829E7" w:rsidP="003829E7">
            <w:pPr>
              <w:spacing w:after="0" w:line="240" w:lineRule="auto"/>
              <w:rPr>
                <w:rFonts w:eastAsia="Times New Roman"/>
                <w:color w:val="000000"/>
                <w:lang w:val="en-US"/>
              </w:rPr>
            </w:pPr>
            <w:r w:rsidRPr="00E13DCB">
              <w:rPr>
                <w:rFonts w:eastAsia="Times New Roman"/>
                <w:color w:val="000000"/>
                <w:lang w:val="en-US"/>
              </w:rPr>
              <w:t> </w:t>
            </w:r>
          </w:p>
        </w:tc>
        <w:tc>
          <w:tcPr>
            <w:tcW w:w="1620" w:type="dxa"/>
            <w:shd w:val="clear" w:color="auto" w:fill="FFE599" w:themeFill="accent4" w:themeFillTint="66"/>
            <w:noWrap/>
            <w:vAlign w:val="center"/>
            <w:hideMark/>
          </w:tcPr>
          <w:p w14:paraId="017DB3F5" w14:textId="7914A6FD" w:rsidR="003829E7" w:rsidRPr="009D72CF" w:rsidRDefault="00AB6D6C" w:rsidP="009D72CF">
            <w:pPr>
              <w:spacing w:after="0" w:line="240" w:lineRule="auto"/>
              <w:jc w:val="center"/>
              <w:rPr>
                <w:b/>
                <w:bCs/>
                <w:color w:val="000000"/>
              </w:rPr>
            </w:pPr>
            <w:r>
              <w:rPr>
                <w:b/>
                <w:bCs/>
                <w:color w:val="000000"/>
              </w:rPr>
              <w:t>48.907.529</w:t>
            </w:r>
          </w:p>
        </w:tc>
      </w:tr>
      <w:tr w:rsidR="002F5072" w:rsidRPr="00E13DCB" w14:paraId="04C8EC83" w14:textId="77777777" w:rsidTr="008D2FA0">
        <w:trPr>
          <w:gridAfter w:val="1"/>
          <w:wAfter w:w="9" w:type="dxa"/>
          <w:trHeight w:val="275"/>
        </w:trPr>
        <w:tc>
          <w:tcPr>
            <w:tcW w:w="2880" w:type="dxa"/>
            <w:vMerge w:val="restart"/>
            <w:shd w:val="clear" w:color="auto" w:fill="F2F2F2" w:themeFill="background1" w:themeFillShade="F2"/>
            <w:hideMark/>
          </w:tcPr>
          <w:p w14:paraId="588A6324" w14:textId="77777777" w:rsidR="002F5072" w:rsidRPr="00E13DCB" w:rsidRDefault="002F5072" w:rsidP="002F5072">
            <w:pPr>
              <w:spacing w:after="0" w:line="240" w:lineRule="auto"/>
              <w:rPr>
                <w:rFonts w:eastAsia="Times New Roman"/>
                <w:color w:val="000000"/>
                <w:sz w:val="20"/>
                <w:szCs w:val="20"/>
                <w:lang w:val="en-US"/>
              </w:rPr>
            </w:pPr>
            <w:r w:rsidRPr="00E13DCB">
              <w:rPr>
                <w:rFonts w:eastAsia="Times New Roman"/>
                <w:color w:val="000000"/>
                <w:sz w:val="20"/>
                <w:szCs w:val="20"/>
                <w:lang w:val="en-US"/>
              </w:rPr>
              <w:t>5. Практикантство</w:t>
            </w:r>
          </w:p>
        </w:tc>
        <w:tc>
          <w:tcPr>
            <w:tcW w:w="1170" w:type="dxa"/>
            <w:vMerge w:val="restart"/>
            <w:shd w:val="clear" w:color="auto" w:fill="F2F2F2" w:themeFill="background1" w:themeFillShade="F2"/>
            <w:vAlign w:val="center"/>
            <w:hideMark/>
          </w:tcPr>
          <w:p w14:paraId="500A2E46" w14:textId="77777777" w:rsidR="002F5072" w:rsidRPr="00E13DCB" w:rsidRDefault="002F5072" w:rsidP="002F5072">
            <w:pPr>
              <w:spacing w:after="0" w:line="240" w:lineRule="auto"/>
              <w:jc w:val="center"/>
              <w:rPr>
                <w:rFonts w:eastAsia="Times New Roman"/>
                <w:color w:val="000000"/>
                <w:sz w:val="20"/>
                <w:szCs w:val="20"/>
                <w:lang w:val="en-US"/>
              </w:rPr>
            </w:pPr>
            <w:r w:rsidRPr="00E13DCB">
              <w:rPr>
                <w:rFonts w:eastAsia="Times New Roman"/>
                <w:color w:val="000000"/>
                <w:sz w:val="20"/>
                <w:szCs w:val="20"/>
                <w:lang w:val="en-US"/>
              </w:rPr>
              <w:t>1.500</w:t>
            </w:r>
          </w:p>
        </w:tc>
        <w:tc>
          <w:tcPr>
            <w:tcW w:w="4860" w:type="dxa"/>
            <w:shd w:val="clear" w:color="auto" w:fill="F2F2F2" w:themeFill="background1" w:themeFillShade="F2"/>
            <w:vAlign w:val="center"/>
            <w:hideMark/>
          </w:tcPr>
          <w:p w14:paraId="319E173C" w14:textId="77777777" w:rsidR="002F5072" w:rsidRPr="00E13DCB" w:rsidRDefault="002F5072" w:rsidP="002F5072">
            <w:pPr>
              <w:spacing w:after="0" w:line="240" w:lineRule="auto"/>
              <w:rPr>
                <w:rFonts w:eastAsia="Times New Roman"/>
                <w:color w:val="000000"/>
                <w:sz w:val="20"/>
                <w:szCs w:val="20"/>
                <w:lang w:val="en-US"/>
              </w:rPr>
            </w:pPr>
            <w:r w:rsidRPr="00E13DCB">
              <w:rPr>
                <w:rFonts w:eastAsia="Times New Roman"/>
                <w:color w:val="000000"/>
                <w:sz w:val="20"/>
                <w:szCs w:val="20"/>
                <w:lang w:val="en-US"/>
              </w:rPr>
              <w:t>Буџет на АВРСМ - Потсметка активни програми и мерки за вработување</w:t>
            </w:r>
          </w:p>
        </w:tc>
        <w:tc>
          <w:tcPr>
            <w:tcW w:w="1620" w:type="dxa"/>
            <w:shd w:val="clear" w:color="auto" w:fill="F2F2F2" w:themeFill="background1" w:themeFillShade="F2"/>
            <w:noWrap/>
            <w:vAlign w:val="center"/>
            <w:hideMark/>
          </w:tcPr>
          <w:p w14:paraId="18EE308A" w14:textId="16C092AD" w:rsidR="002F5072" w:rsidRPr="00E13DCB" w:rsidRDefault="002F5072" w:rsidP="002F5072">
            <w:pPr>
              <w:spacing w:after="0" w:line="240" w:lineRule="auto"/>
              <w:jc w:val="right"/>
              <w:rPr>
                <w:rFonts w:eastAsia="Times New Roman"/>
                <w:color w:val="000000"/>
                <w:sz w:val="20"/>
                <w:szCs w:val="20"/>
                <w:lang w:val="en-US"/>
              </w:rPr>
            </w:pPr>
            <w:r>
              <w:rPr>
                <w:color w:val="000000"/>
                <w:sz w:val="20"/>
                <w:szCs w:val="20"/>
              </w:rPr>
              <w:t>40.500.000</w:t>
            </w:r>
          </w:p>
        </w:tc>
      </w:tr>
      <w:tr w:rsidR="002F5072" w:rsidRPr="00E13DCB" w14:paraId="7C8F037F" w14:textId="77777777" w:rsidTr="008D2FA0">
        <w:trPr>
          <w:gridAfter w:val="1"/>
          <w:wAfter w:w="9" w:type="dxa"/>
          <w:trHeight w:val="274"/>
        </w:trPr>
        <w:tc>
          <w:tcPr>
            <w:tcW w:w="2880" w:type="dxa"/>
            <w:vMerge/>
          </w:tcPr>
          <w:p w14:paraId="664CD217" w14:textId="77777777" w:rsidR="002F5072" w:rsidRPr="00E13DCB" w:rsidRDefault="002F5072" w:rsidP="002F5072">
            <w:pPr>
              <w:spacing w:after="0" w:line="240" w:lineRule="auto"/>
              <w:rPr>
                <w:rFonts w:eastAsia="Times New Roman"/>
                <w:color w:val="000000"/>
                <w:sz w:val="20"/>
                <w:szCs w:val="20"/>
                <w:lang w:val="en-US"/>
              </w:rPr>
            </w:pPr>
          </w:p>
        </w:tc>
        <w:tc>
          <w:tcPr>
            <w:tcW w:w="1170" w:type="dxa"/>
            <w:vMerge/>
            <w:vAlign w:val="center"/>
          </w:tcPr>
          <w:p w14:paraId="2C24997E" w14:textId="77777777" w:rsidR="002F5072" w:rsidRPr="00E13DCB" w:rsidRDefault="002F5072" w:rsidP="002F5072">
            <w:pPr>
              <w:spacing w:after="0" w:line="240" w:lineRule="auto"/>
              <w:jc w:val="center"/>
              <w:rPr>
                <w:rFonts w:eastAsia="Times New Roman"/>
                <w:color w:val="000000"/>
                <w:sz w:val="20"/>
                <w:szCs w:val="20"/>
                <w:lang w:val="en-US"/>
              </w:rPr>
            </w:pPr>
          </w:p>
        </w:tc>
        <w:tc>
          <w:tcPr>
            <w:tcW w:w="4860" w:type="dxa"/>
            <w:shd w:val="clear" w:color="auto" w:fill="F2F2F2" w:themeFill="background1" w:themeFillShade="F2"/>
            <w:vAlign w:val="center"/>
          </w:tcPr>
          <w:p w14:paraId="13214826" w14:textId="15ED8724" w:rsidR="002F5072" w:rsidRPr="00E13DCB" w:rsidRDefault="002F5072" w:rsidP="002F5072">
            <w:pPr>
              <w:spacing w:after="0" w:line="240" w:lineRule="auto"/>
              <w:rPr>
                <w:rFonts w:eastAsia="Times New Roman"/>
                <w:color w:val="000000"/>
                <w:sz w:val="20"/>
                <w:szCs w:val="20"/>
                <w:lang w:val="en-US"/>
              </w:rPr>
            </w:pPr>
            <w:r>
              <w:rPr>
                <w:color w:val="000000"/>
                <w:sz w:val="20"/>
                <w:szCs w:val="20"/>
              </w:rPr>
              <w:t>Буџет на АВРСМ - Потсметка активни програми и мерки за вработување - Исплата на заостанати обврски од ОП 2021 во 2022 година</w:t>
            </w:r>
          </w:p>
        </w:tc>
        <w:tc>
          <w:tcPr>
            <w:tcW w:w="1620" w:type="dxa"/>
            <w:shd w:val="clear" w:color="auto" w:fill="F2F2F2" w:themeFill="background1" w:themeFillShade="F2"/>
            <w:noWrap/>
            <w:vAlign w:val="center"/>
          </w:tcPr>
          <w:p w14:paraId="7ED99751" w14:textId="29F52E4D" w:rsidR="002F5072" w:rsidRPr="00E13DCB" w:rsidRDefault="002F5072" w:rsidP="002F5072">
            <w:pPr>
              <w:spacing w:after="0" w:line="240" w:lineRule="auto"/>
              <w:jc w:val="right"/>
              <w:rPr>
                <w:rFonts w:eastAsia="Times New Roman"/>
                <w:color w:val="000000"/>
                <w:sz w:val="20"/>
                <w:szCs w:val="20"/>
                <w:lang w:val="en-US"/>
              </w:rPr>
            </w:pPr>
            <w:r>
              <w:rPr>
                <w:color w:val="000000"/>
                <w:sz w:val="20"/>
                <w:szCs w:val="20"/>
              </w:rPr>
              <w:t>5.059.529</w:t>
            </w:r>
          </w:p>
        </w:tc>
      </w:tr>
      <w:tr w:rsidR="002F5072" w:rsidRPr="00E13DCB" w14:paraId="60A745B5" w14:textId="77777777" w:rsidTr="008D2FA0">
        <w:trPr>
          <w:gridAfter w:val="1"/>
          <w:wAfter w:w="9" w:type="dxa"/>
          <w:trHeight w:val="1097"/>
        </w:trPr>
        <w:tc>
          <w:tcPr>
            <w:tcW w:w="2880" w:type="dxa"/>
            <w:vMerge/>
            <w:vAlign w:val="center"/>
            <w:hideMark/>
          </w:tcPr>
          <w:p w14:paraId="2B2610EB" w14:textId="77777777" w:rsidR="002F5072" w:rsidRPr="00E13DCB" w:rsidRDefault="002F5072" w:rsidP="002F5072">
            <w:pPr>
              <w:spacing w:after="0" w:line="240" w:lineRule="auto"/>
              <w:rPr>
                <w:rFonts w:eastAsia="Times New Roman"/>
                <w:color w:val="000000"/>
                <w:sz w:val="20"/>
                <w:szCs w:val="20"/>
                <w:lang w:val="en-US"/>
              </w:rPr>
            </w:pPr>
          </w:p>
        </w:tc>
        <w:tc>
          <w:tcPr>
            <w:tcW w:w="1170" w:type="dxa"/>
            <w:shd w:val="clear" w:color="auto" w:fill="F2F2F2" w:themeFill="background1" w:themeFillShade="F2"/>
            <w:vAlign w:val="center"/>
            <w:hideMark/>
          </w:tcPr>
          <w:p w14:paraId="6E63CB1B" w14:textId="77777777" w:rsidR="002F5072" w:rsidRPr="00E13DCB" w:rsidRDefault="002F5072" w:rsidP="002F5072">
            <w:pPr>
              <w:spacing w:after="0" w:line="240" w:lineRule="auto"/>
              <w:jc w:val="center"/>
              <w:rPr>
                <w:rFonts w:eastAsia="Times New Roman"/>
                <w:color w:val="000000"/>
                <w:sz w:val="20"/>
                <w:szCs w:val="20"/>
                <w:lang w:val="en-US"/>
              </w:rPr>
            </w:pPr>
            <w:r w:rsidRPr="00E13DCB">
              <w:rPr>
                <w:rFonts w:eastAsia="Times New Roman"/>
                <w:color w:val="000000"/>
                <w:sz w:val="20"/>
                <w:szCs w:val="20"/>
                <w:lang w:val="en-US"/>
              </w:rPr>
              <w:t>50</w:t>
            </w:r>
          </w:p>
        </w:tc>
        <w:tc>
          <w:tcPr>
            <w:tcW w:w="4860" w:type="dxa"/>
            <w:shd w:val="clear" w:color="auto" w:fill="F2F2F2" w:themeFill="background1" w:themeFillShade="F2"/>
            <w:vAlign w:val="center"/>
            <w:hideMark/>
          </w:tcPr>
          <w:p w14:paraId="0573AC72" w14:textId="77777777" w:rsidR="002F5072" w:rsidRPr="00E13DCB" w:rsidRDefault="002F5072" w:rsidP="002F5072">
            <w:pPr>
              <w:spacing w:after="0" w:line="240" w:lineRule="auto"/>
              <w:rPr>
                <w:rFonts w:eastAsia="Times New Roman"/>
                <w:color w:val="000000"/>
                <w:sz w:val="20"/>
                <w:szCs w:val="20"/>
                <w:lang w:val="en-US"/>
              </w:rPr>
            </w:pPr>
            <w:r w:rsidRPr="00E13DCB">
              <w:rPr>
                <w:rFonts w:eastAsia="Times New Roman"/>
                <w:color w:val="000000"/>
                <w:sz w:val="20"/>
                <w:szCs w:val="20"/>
                <w:lang w:val="en-US"/>
              </w:rPr>
              <w:t>Швајцарската агенција за развој и за соработка (СДЦ)/Проект Креирање можности за работа за сите (УНДП)- Партнер за имплементација - Младински ресурсен центар-“I can“ Гостивар</w:t>
            </w:r>
          </w:p>
        </w:tc>
        <w:tc>
          <w:tcPr>
            <w:tcW w:w="1620" w:type="dxa"/>
            <w:shd w:val="clear" w:color="auto" w:fill="F2F2F2" w:themeFill="background1" w:themeFillShade="F2"/>
            <w:noWrap/>
            <w:vAlign w:val="center"/>
            <w:hideMark/>
          </w:tcPr>
          <w:p w14:paraId="41AB389A" w14:textId="566AE6AB" w:rsidR="002F5072" w:rsidRPr="00E13DCB" w:rsidRDefault="002F5072" w:rsidP="002F5072">
            <w:pPr>
              <w:spacing w:after="0" w:line="240" w:lineRule="auto"/>
              <w:jc w:val="right"/>
              <w:rPr>
                <w:rFonts w:eastAsia="Times New Roman"/>
                <w:color w:val="000000"/>
                <w:sz w:val="20"/>
                <w:szCs w:val="20"/>
                <w:lang w:val="en-US"/>
              </w:rPr>
            </w:pPr>
            <w:r>
              <w:rPr>
                <w:color w:val="000000"/>
                <w:sz w:val="20"/>
                <w:szCs w:val="20"/>
              </w:rPr>
              <w:t>1.458.000</w:t>
            </w:r>
          </w:p>
        </w:tc>
      </w:tr>
      <w:tr w:rsidR="002F5072" w:rsidRPr="00E13DCB" w14:paraId="5EAEE92E" w14:textId="77777777" w:rsidTr="008D2FA0">
        <w:trPr>
          <w:gridAfter w:val="1"/>
          <w:wAfter w:w="9" w:type="dxa"/>
          <w:trHeight w:val="420"/>
        </w:trPr>
        <w:tc>
          <w:tcPr>
            <w:tcW w:w="2880" w:type="dxa"/>
            <w:vMerge/>
            <w:vAlign w:val="center"/>
            <w:hideMark/>
          </w:tcPr>
          <w:p w14:paraId="0C2A21D3" w14:textId="77777777" w:rsidR="002F5072" w:rsidRPr="00E13DCB" w:rsidRDefault="002F5072" w:rsidP="002F5072">
            <w:pPr>
              <w:spacing w:after="0" w:line="240" w:lineRule="auto"/>
              <w:rPr>
                <w:rFonts w:eastAsia="Times New Roman"/>
                <w:color w:val="000000"/>
                <w:sz w:val="20"/>
                <w:szCs w:val="20"/>
                <w:lang w:val="en-US"/>
              </w:rPr>
            </w:pPr>
          </w:p>
        </w:tc>
        <w:tc>
          <w:tcPr>
            <w:tcW w:w="1170" w:type="dxa"/>
            <w:shd w:val="clear" w:color="auto" w:fill="F2F2F2" w:themeFill="background1" w:themeFillShade="F2"/>
            <w:vAlign w:val="center"/>
            <w:hideMark/>
          </w:tcPr>
          <w:p w14:paraId="476052CD" w14:textId="0CAE399C" w:rsidR="002F5072" w:rsidRPr="00E13DCB" w:rsidRDefault="002F5072" w:rsidP="002F5072">
            <w:pPr>
              <w:spacing w:after="0" w:line="240" w:lineRule="auto"/>
              <w:jc w:val="center"/>
              <w:rPr>
                <w:rFonts w:eastAsia="Times New Roman"/>
                <w:color w:val="000000"/>
                <w:sz w:val="20"/>
                <w:szCs w:val="20"/>
                <w:lang w:val="en-US"/>
              </w:rPr>
            </w:pPr>
            <w:r>
              <w:rPr>
                <w:rFonts w:eastAsia="Times New Roman"/>
                <w:color w:val="000000"/>
                <w:sz w:val="20"/>
                <w:szCs w:val="20"/>
              </w:rPr>
              <w:t>70</w:t>
            </w:r>
          </w:p>
        </w:tc>
        <w:tc>
          <w:tcPr>
            <w:tcW w:w="4860" w:type="dxa"/>
            <w:shd w:val="clear" w:color="auto" w:fill="F2F2F2" w:themeFill="background1" w:themeFillShade="F2"/>
            <w:vAlign w:val="center"/>
            <w:hideMark/>
          </w:tcPr>
          <w:p w14:paraId="55555052" w14:textId="77777777" w:rsidR="002F5072" w:rsidRPr="00E13DCB" w:rsidRDefault="002F5072" w:rsidP="002F5072">
            <w:pPr>
              <w:spacing w:after="0" w:line="240" w:lineRule="auto"/>
              <w:rPr>
                <w:rFonts w:eastAsia="Times New Roman"/>
                <w:color w:val="000000"/>
                <w:sz w:val="20"/>
                <w:szCs w:val="20"/>
                <w:lang w:val="en-US"/>
              </w:rPr>
            </w:pPr>
            <w:r w:rsidRPr="00E13DCB">
              <w:rPr>
                <w:rFonts w:eastAsia="Times New Roman"/>
                <w:color w:val="000000"/>
                <w:sz w:val="20"/>
                <w:szCs w:val="20"/>
                <w:lang w:val="en-US"/>
              </w:rPr>
              <w:t>Буџет на АВРСМ - ИПА II четврти директен грант</w:t>
            </w:r>
          </w:p>
        </w:tc>
        <w:tc>
          <w:tcPr>
            <w:tcW w:w="1620" w:type="dxa"/>
            <w:shd w:val="clear" w:color="auto" w:fill="F2F2F2" w:themeFill="background1" w:themeFillShade="F2"/>
            <w:noWrap/>
            <w:vAlign w:val="center"/>
            <w:hideMark/>
          </w:tcPr>
          <w:p w14:paraId="44F74F6D" w14:textId="0DA4BCA1" w:rsidR="002F5072" w:rsidRPr="00E13DCB" w:rsidRDefault="002F5072" w:rsidP="002F5072">
            <w:pPr>
              <w:spacing w:after="0" w:line="240" w:lineRule="auto"/>
              <w:jc w:val="right"/>
              <w:rPr>
                <w:rFonts w:eastAsia="Times New Roman"/>
                <w:color w:val="000000"/>
                <w:sz w:val="20"/>
                <w:szCs w:val="20"/>
                <w:lang w:val="en-US"/>
              </w:rPr>
            </w:pPr>
            <w:r>
              <w:rPr>
                <w:color w:val="000000"/>
                <w:sz w:val="20"/>
                <w:szCs w:val="20"/>
              </w:rPr>
              <w:t>1.890.000</w:t>
            </w:r>
          </w:p>
        </w:tc>
      </w:tr>
      <w:tr w:rsidR="003829E7" w:rsidRPr="00E13DCB" w14:paraId="2DE7C62A" w14:textId="77777777" w:rsidTr="008D2FA0">
        <w:trPr>
          <w:gridAfter w:val="1"/>
          <w:wAfter w:w="9" w:type="dxa"/>
          <w:trHeight w:val="390"/>
        </w:trPr>
        <w:tc>
          <w:tcPr>
            <w:tcW w:w="2880" w:type="dxa"/>
            <w:shd w:val="clear" w:color="auto" w:fill="FFE599" w:themeFill="accent4" w:themeFillTint="66"/>
            <w:vAlign w:val="center"/>
            <w:hideMark/>
          </w:tcPr>
          <w:p w14:paraId="773468B8" w14:textId="77777777" w:rsidR="003829E7" w:rsidRPr="00E13DCB" w:rsidRDefault="003829E7" w:rsidP="003829E7">
            <w:pPr>
              <w:spacing w:after="0" w:line="240" w:lineRule="auto"/>
              <w:rPr>
                <w:rFonts w:eastAsia="Times New Roman"/>
                <w:color w:val="000000"/>
                <w:lang w:val="en-US"/>
              </w:rPr>
            </w:pPr>
            <w:r w:rsidRPr="00E13DCB">
              <w:rPr>
                <w:rFonts w:eastAsia="Times New Roman"/>
                <w:color w:val="000000"/>
                <w:lang w:val="en-US"/>
              </w:rPr>
              <w:t>6. ПРОГРАМА ЗА РАБОТНО АНГАЖИРАЊЕ</w:t>
            </w:r>
          </w:p>
        </w:tc>
        <w:tc>
          <w:tcPr>
            <w:tcW w:w="1170" w:type="dxa"/>
            <w:shd w:val="clear" w:color="auto" w:fill="FFE599" w:themeFill="accent4" w:themeFillTint="66"/>
            <w:vAlign w:val="center"/>
            <w:hideMark/>
          </w:tcPr>
          <w:p w14:paraId="30A240F9" w14:textId="09516C55" w:rsidR="003829E7" w:rsidRPr="009D72CF" w:rsidRDefault="009D72CF" w:rsidP="003829E7">
            <w:pPr>
              <w:spacing w:after="0" w:line="240" w:lineRule="auto"/>
              <w:jc w:val="center"/>
              <w:rPr>
                <w:rFonts w:eastAsia="Times New Roman"/>
                <w:b/>
                <w:bCs/>
                <w:color w:val="000000"/>
              </w:rPr>
            </w:pPr>
            <w:r>
              <w:rPr>
                <w:rFonts w:eastAsia="Times New Roman"/>
                <w:b/>
                <w:bCs/>
                <w:color w:val="000000"/>
              </w:rPr>
              <w:t>1.000</w:t>
            </w:r>
          </w:p>
        </w:tc>
        <w:tc>
          <w:tcPr>
            <w:tcW w:w="4860" w:type="dxa"/>
            <w:shd w:val="clear" w:color="auto" w:fill="FFE599" w:themeFill="accent4" w:themeFillTint="66"/>
            <w:vAlign w:val="center"/>
            <w:hideMark/>
          </w:tcPr>
          <w:p w14:paraId="5BA35A1C" w14:textId="77777777" w:rsidR="003829E7" w:rsidRPr="00E13DCB" w:rsidRDefault="003829E7" w:rsidP="003829E7">
            <w:pPr>
              <w:spacing w:after="0" w:line="240" w:lineRule="auto"/>
              <w:rPr>
                <w:rFonts w:eastAsia="Times New Roman"/>
                <w:color w:val="000000"/>
                <w:lang w:val="en-US"/>
              </w:rPr>
            </w:pPr>
            <w:r w:rsidRPr="00E13DCB">
              <w:rPr>
                <w:rFonts w:eastAsia="Times New Roman"/>
                <w:color w:val="000000"/>
                <w:lang w:val="en-US"/>
              </w:rPr>
              <w:t> </w:t>
            </w:r>
          </w:p>
        </w:tc>
        <w:tc>
          <w:tcPr>
            <w:tcW w:w="1620" w:type="dxa"/>
            <w:shd w:val="clear" w:color="auto" w:fill="FFE599" w:themeFill="accent4" w:themeFillTint="66"/>
            <w:noWrap/>
            <w:vAlign w:val="center"/>
            <w:hideMark/>
          </w:tcPr>
          <w:p w14:paraId="24C4D338" w14:textId="52BB4DFA" w:rsidR="003829E7" w:rsidRPr="009D72CF" w:rsidRDefault="009D72CF" w:rsidP="009D72CF">
            <w:pPr>
              <w:spacing w:after="0" w:line="240" w:lineRule="auto"/>
              <w:jc w:val="center"/>
              <w:rPr>
                <w:b/>
                <w:bCs/>
                <w:color w:val="000000"/>
              </w:rPr>
            </w:pPr>
            <w:r>
              <w:rPr>
                <w:b/>
                <w:bCs/>
                <w:color w:val="000000"/>
              </w:rPr>
              <w:t>13.200.000</w:t>
            </w:r>
          </w:p>
        </w:tc>
      </w:tr>
      <w:tr w:rsidR="007E7954" w:rsidRPr="00E13DCB" w14:paraId="48EB7240" w14:textId="77777777" w:rsidTr="008D2FA0">
        <w:trPr>
          <w:gridAfter w:val="1"/>
          <w:wAfter w:w="9" w:type="dxa"/>
          <w:trHeight w:val="556"/>
        </w:trPr>
        <w:tc>
          <w:tcPr>
            <w:tcW w:w="2880" w:type="dxa"/>
            <w:vMerge w:val="restart"/>
            <w:shd w:val="clear" w:color="auto" w:fill="F2F2F2" w:themeFill="background1" w:themeFillShade="F2"/>
            <w:hideMark/>
          </w:tcPr>
          <w:p w14:paraId="2FAA034A" w14:textId="77777777" w:rsidR="007E7954" w:rsidRPr="00E13DCB" w:rsidRDefault="007E7954" w:rsidP="007E7954">
            <w:pPr>
              <w:spacing w:after="0" w:line="240" w:lineRule="auto"/>
              <w:rPr>
                <w:rFonts w:eastAsia="Times New Roman"/>
                <w:color w:val="000000"/>
                <w:sz w:val="20"/>
                <w:szCs w:val="20"/>
                <w:lang w:val="en-US"/>
              </w:rPr>
            </w:pPr>
            <w:r w:rsidRPr="00E13DCB">
              <w:rPr>
                <w:rFonts w:eastAsia="Times New Roman"/>
                <w:color w:val="000000"/>
                <w:sz w:val="20"/>
                <w:szCs w:val="20"/>
                <w:lang w:val="en-US"/>
              </w:rPr>
              <w:t>6. Јавни работи</w:t>
            </w:r>
          </w:p>
        </w:tc>
        <w:tc>
          <w:tcPr>
            <w:tcW w:w="1170" w:type="dxa"/>
            <w:vMerge w:val="restart"/>
            <w:shd w:val="clear" w:color="auto" w:fill="F2F2F2" w:themeFill="background1" w:themeFillShade="F2"/>
            <w:vAlign w:val="center"/>
            <w:hideMark/>
          </w:tcPr>
          <w:p w14:paraId="284CF30B" w14:textId="27C6F3D4" w:rsidR="007E7954" w:rsidRPr="009D72CF" w:rsidRDefault="007E7954" w:rsidP="007E7954">
            <w:pPr>
              <w:spacing w:after="0" w:line="240" w:lineRule="auto"/>
              <w:jc w:val="center"/>
              <w:rPr>
                <w:rFonts w:eastAsia="Times New Roman"/>
                <w:color w:val="000000"/>
                <w:sz w:val="20"/>
                <w:szCs w:val="20"/>
              </w:rPr>
            </w:pPr>
            <w:r>
              <w:rPr>
                <w:rFonts w:eastAsia="Times New Roman"/>
                <w:color w:val="000000"/>
                <w:sz w:val="20"/>
                <w:szCs w:val="20"/>
              </w:rPr>
              <w:t>1.000</w:t>
            </w:r>
          </w:p>
        </w:tc>
        <w:tc>
          <w:tcPr>
            <w:tcW w:w="4860" w:type="dxa"/>
            <w:shd w:val="clear" w:color="auto" w:fill="F2F2F2" w:themeFill="background1" w:themeFillShade="F2"/>
            <w:vAlign w:val="center"/>
            <w:hideMark/>
          </w:tcPr>
          <w:p w14:paraId="2B14B993" w14:textId="77777777" w:rsidR="007E7954" w:rsidRPr="00E13DCB" w:rsidRDefault="007E7954" w:rsidP="007E7954">
            <w:pPr>
              <w:spacing w:after="0" w:line="240" w:lineRule="auto"/>
              <w:rPr>
                <w:rFonts w:eastAsia="Times New Roman"/>
                <w:color w:val="000000"/>
                <w:sz w:val="20"/>
                <w:szCs w:val="20"/>
                <w:lang w:val="en-US"/>
              </w:rPr>
            </w:pPr>
            <w:r w:rsidRPr="00E13DCB">
              <w:rPr>
                <w:rFonts w:eastAsia="Times New Roman"/>
                <w:color w:val="000000"/>
                <w:sz w:val="20"/>
                <w:szCs w:val="20"/>
                <w:lang w:val="en-US"/>
              </w:rPr>
              <w:t>Буџет на АВРСМ - Потсметка активни програми и мерки за вработување</w:t>
            </w:r>
          </w:p>
        </w:tc>
        <w:tc>
          <w:tcPr>
            <w:tcW w:w="1620" w:type="dxa"/>
            <w:shd w:val="clear" w:color="auto" w:fill="F2F2F2" w:themeFill="background1" w:themeFillShade="F2"/>
            <w:noWrap/>
            <w:vAlign w:val="center"/>
            <w:hideMark/>
          </w:tcPr>
          <w:p w14:paraId="5520084E" w14:textId="3C9D00A6" w:rsidR="007E7954" w:rsidRPr="00E13DCB" w:rsidRDefault="007E7954" w:rsidP="007E7954">
            <w:pPr>
              <w:spacing w:after="0" w:line="240" w:lineRule="auto"/>
              <w:jc w:val="right"/>
              <w:rPr>
                <w:rFonts w:eastAsia="Times New Roman"/>
                <w:color w:val="000000"/>
                <w:sz w:val="20"/>
                <w:szCs w:val="20"/>
                <w:lang w:val="en-US"/>
              </w:rPr>
            </w:pPr>
            <w:r>
              <w:rPr>
                <w:color w:val="000000"/>
                <w:sz w:val="20"/>
                <w:szCs w:val="20"/>
              </w:rPr>
              <w:t>10.560.000</w:t>
            </w:r>
          </w:p>
        </w:tc>
      </w:tr>
      <w:tr w:rsidR="007E7954" w:rsidRPr="00E13DCB" w14:paraId="1729F793" w14:textId="77777777" w:rsidTr="008D2FA0">
        <w:trPr>
          <w:gridAfter w:val="1"/>
          <w:wAfter w:w="9" w:type="dxa"/>
          <w:trHeight w:val="465"/>
        </w:trPr>
        <w:tc>
          <w:tcPr>
            <w:tcW w:w="2880" w:type="dxa"/>
            <w:vMerge/>
            <w:vAlign w:val="center"/>
            <w:hideMark/>
          </w:tcPr>
          <w:p w14:paraId="0B8AD9E5" w14:textId="77777777" w:rsidR="007E7954" w:rsidRPr="00E13DCB" w:rsidRDefault="007E7954" w:rsidP="007E7954">
            <w:pPr>
              <w:spacing w:after="0" w:line="240" w:lineRule="auto"/>
              <w:rPr>
                <w:rFonts w:eastAsia="Times New Roman"/>
                <w:color w:val="000000"/>
                <w:sz w:val="20"/>
                <w:szCs w:val="20"/>
                <w:lang w:val="en-US"/>
              </w:rPr>
            </w:pPr>
          </w:p>
        </w:tc>
        <w:tc>
          <w:tcPr>
            <w:tcW w:w="1170" w:type="dxa"/>
            <w:vMerge/>
            <w:vAlign w:val="center"/>
            <w:hideMark/>
          </w:tcPr>
          <w:p w14:paraId="68D5D518" w14:textId="77777777" w:rsidR="007E7954" w:rsidRPr="00E13DCB" w:rsidRDefault="007E7954" w:rsidP="007E7954">
            <w:pPr>
              <w:spacing w:after="0" w:line="240" w:lineRule="auto"/>
              <w:rPr>
                <w:rFonts w:eastAsia="Times New Roman"/>
                <w:color w:val="000000"/>
                <w:sz w:val="20"/>
                <w:szCs w:val="20"/>
                <w:lang w:val="en-US"/>
              </w:rPr>
            </w:pPr>
          </w:p>
        </w:tc>
        <w:tc>
          <w:tcPr>
            <w:tcW w:w="4860" w:type="dxa"/>
            <w:shd w:val="clear" w:color="auto" w:fill="F2F2F2" w:themeFill="background1" w:themeFillShade="F2"/>
            <w:vAlign w:val="center"/>
            <w:hideMark/>
          </w:tcPr>
          <w:p w14:paraId="6E5CEEAE" w14:textId="77777777" w:rsidR="007E7954" w:rsidRPr="00E13DCB" w:rsidRDefault="007E7954" w:rsidP="007E7954">
            <w:pPr>
              <w:spacing w:after="0" w:line="240" w:lineRule="auto"/>
              <w:rPr>
                <w:rFonts w:eastAsia="Times New Roman"/>
                <w:color w:val="000000"/>
                <w:sz w:val="20"/>
                <w:szCs w:val="20"/>
                <w:lang w:val="en-US"/>
              </w:rPr>
            </w:pPr>
            <w:r w:rsidRPr="00E13DCB">
              <w:rPr>
                <w:rFonts w:eastAsia="Times New Roman"/>
                <w:color w:val="000000"/>
                <w:sz w:val="20"/>
                <w:szCs w:val="20"/>
                <w:lang w:val="en-US"/>
              </w:rPr>
              <w:t>Буџет на општините</w:t>
            </w:r>
          </w:p>
        </w:tc>
        <w:tc>
          <w:tcPr>
            <w:tcW w:w="1620" w:type="dxa"/>
            <w:shd w:val="clear" w:color="auto" w:fill="F2F2F2" w:themeFill="background1" w:themeFillShade="F2"/>
            <w:noWrap/>
            <w:vAlign w:val="center"/>
            <w:hideMark/>
          </w:tcPr>
          <w:p w14:paraId="7E3D77CD" w14:textId="11ECEC03" w:rsidR="007E7954" w:rsidRPr="00E13DCB" w:rsidRDefault="007E7954" w:rsidP="007E7954">
            <w:pPr>
              <w:spacing w:after="0" w:line="240" w:lineRule="auto"/>
              <w:jc w:val="right"/>
              <w:rPr>
                <w:rFonts w:eastAsia="Times New Roman"/>
                <w:color w:val="000000"/>
                <w:sz w:val="20"/>
                <w:szCs w:val="20"/>
                <w:lang w:val="en-US"/>
              </w:rPr>
            </w:pPr>
            <w:r>
              <w:rPr>
                <w:color w:val="000000"/>
                <w:sz w:val="20"/>
                <w:szCs w:val="20"/>
              </w:rPr>
              <w:t>2.640.000</w:t>
            </w:r>
          </w:p>
        </w:tc>
      </w:tr>
      <w:tr w:rsidR="003829E7" w:rsidRPr="00E13DCB" w14:paraId="662206AB" w14:textId="77777777" w:rsidTr="008D2FA0">
        <w:trPr>
          <w:gridAfter w:val="1"/>
          <w:wAfter w:w="9" w:type="dxa"/>
          <w:trHeight w:val="330"/>
        </w:trPr>
        <w:tc>
          <w:tcPr>
            <w:tcW w:w="2880" w:type="dxa"/>
            <w:shd w:val="clear" w:color="auto" w:fill="FFE599" w:themeFill="accent4" w:themeFillTint="66"/>
            <w:vAlign w:val="center"/>
            <w:hideMark/>
          </w:tcPr>
          <w:p w14:paraId="400B7EDF" w14:textId="77777777" w:rsidR="003829E7" w:rsidRPr="00E13DCB" w:rsidRDefault="003829E7" w:rsidP="003829E7">
            <w:pPr>
              <w:spacing w:after="0" w:line="240" w:lineRule="auto"/>
              <w:rPr>
                <w:rFonts w:eastAsia="Times New Roman"/>
                <w:color w:val="000000"/>
                <w:lang w:val="en-US"/>
              </w:rPr>
            </w:pPr>
            <w:r w:rsidRPr="00E13DCB">
              <w:rPr>
                <w:rFonts w:eastAsia="Times New Roman"/>
                <w:color w:val="000000"/>
                <w:lang w:val="en-US"/>
              </w:rPr>
              <w:t>7. ЕКОНОМИЈА НА ГРИЖА</w:t>
            </w:r>
          </w:p>
        </w:tc>
        <w:tc>
          <w:tcPr>
            <w:tcW w:w="1170" w:type="dxa"/>
            <w:shd w:val="clear" w:color="auto" w:fill="FFE599" w:themeFill="accent4" w:themeFillTint="66"/>
            <w:vAlign w:val="center"/>
            <w:hideMark/>
          </w:tcPr>
          <w:p w14:paraId="140EFAE5" w14:textId="77777777" w:rsidR="003829E7" w:rsidRPr="00E13DCB" w:rsidRDefault="003829E7" w:rsidP="003829E7">
            <w:pPr>
              <w:spacing w:after="0" w:line="240" w:lineRule="auto"/>
              <w:jc w:val="center"/>
              <w:rPr>
                <w:rFonts w:eastAsia="Times New Roman"/>
                <w:b/>
                <w:bCs/>
                <w:color w:val="000000"/>
                <w:lang w:val="en-US"/>
              </w:rPr>
            </w:pPr>
            <w:r w:rsidRPr="00E13DCB">
              <w:rPr>
                <w:rFonts w:eastAsia="Times New Roman"/>
                <w:b/>
                <w:bCs/>
                <w:color w:val="000000"/>
                <w:lang w:val="en-US"/>
              </w:rPr>
              <w:t>750</w:t>
            </w:r>
          </w:p>
        </w:tc>
        <w:tc>
          <w:tcPr>
            <w:tcW w:w="4860" w:type="dxa"/>
            <w:shd w:val="clear" w:color="auto" w:fill="FFE599" w:themeFill="accent4" w:themeFillTint="66"/>
            <w:vAlign w:val="center"/>
            <w:hideMark/>
          </w:tcPr>
          <w:p w14:paraId="1DBBDA6A" w14:textId="77777777" w:rsidR="003829E7" w:rsidRPr="00E13DCB" w:rsidRDefault="003829E7" w:rsidP="003829E7">
            <w:pPr>
              <w:spacing w:after="0" w:line="240" w:lineRule="auto"/>
              <w:rPr>
                <w:rFonts w:eastAsia="Times New Roman"/>
                <w:color w:val="000000"/>
                <w:lang w:val="en-US"/>
              </w:rPr>
            </w:pPr>
            <w:r w:rsidRPr="00E13DCB">
              <w:rPr>
                <w:rFonts w:eastAsia="Times New Roman"/>
                <w:color w:val="000000"/>
                <w:lang w:val="en-US"/>
              </w:rPr>
              <w:t> </w:t>
            </w:r>
          </w:p>
        </w:tc>
        <w:tc>
          <w:tcPr>
            <w:tcW w:w="1620" w:type="dxa"/>
            <w:shd w:val="clear" w:color="auto" w:fill="FFE599" w:themeFill="accent4" w:themeFillTint="66"/>
            <w:noWrap/>
            <w:vAlign w:val="center"/>
            <w:hideMark/>
          </w:tcPr>
          <w:p w14:paraId="4AB6E954" w14:textId="367E6AEA" w:rsidR="003829E7" w:rsidRPr="009D72CF" w:rsidRDefault="00FA374B" w:rsidP="009D72CF">
            <w:pPr>
              <w:spacing w:after="0" w:line="240" w:lineRule="auto"/>
              <w:jc w:val="center"/>
              <w:rPr>
                <w:b/>
                <w:bCs/>
                <w:color w:val="000000"/>
              </w:rPr>
            </w:pPr>
            <w:r>
              <w:rPr>
                <w:b/>
                <w:bCs/>
                <w:color w:val="000000"/>
              </w:rPr>
              <w:t>111.854.873</w:t>
            </w:r>
          </w:p>
        </w:tc>
      </w:tr>
      <w:tr w:rsidR="00FA374B" w:rsidRPr="00E13DCB" w14:paraId="23275497" w14:textId="77777777" w:rsidTr="008D2FA0">
        <w:trPr>
          <w:gridAfter w:val="1"/>
          <w:wAfter w:w="9" w:type="dxa"/>
          <w:trHeight w:val="556"/>
        </w:trPr>
        <w:tc>
          <w:tcPr>
            <w:tcW w:w="2880" w:type="dxa"/>
            <w:vMerge w:val="restart"/>
            <w:shd w:val="clear" w:color="auto" w:fill="F2F2F2" w:themeFill="background1" w:themeFillShade="F2"/>
            <w:hideMark/>
          </w:tcPr>
          <w:p w14:paraId="4266AF14" w14:textId="77777777" w:rsidR="00FA374B" w:rsidRPr="00E13DCB" w:rsidRDefault="00FA374B" w:rsidP="00FA374B">
            <w:pPr>
              <w:spacing w:after="0" w:line="240" w:lineRule="auto"/>
              <w:rPr>
                <w:rFonts w:eastAsia="Times New Roman"/>
                <w:color w:val="000000"/>
                <w:sz w:val="20"/>
                <w:szCs w:val="20"/>
                <w:lang w:val="en-US"/>
              </w:rPr>
            </w:pPr>
            <w:r w:rsidRPr="00E13DCB">
              <w:rPr>
                <w:rFonts w:eastAsia="Times New Roman"/>
                <w:color w:val="000000"/>
                <w:sz w:val="20"/>
                <w:szCs w:val="20"/>
                <w:lang w:val="en-US"/>
              </w:rPr>
              <w:t>7.1 Општинско-корисна работа</w:t>
            </w:r>
          </w:p>
        </w:tc>
        <w:tc>
          <w:tcPr>
            <w:tcW w:w="1170" w:type="dxa"/>
            <w:vMerge w:val="restart"/>
            <w:shd w:val="clear" w:color="auto" w:fill="F2F2F2" w:themeFill="background1" w:themeFillShade="F2"/>
            <w:vAlign w:val="center"/>
            <w:hideMark/>
          </w:tcPr>
          <w:p w14:paraId="78576DC0" w14:textId="77777777" w:rsidR="00FA374B" w:rsidRPr="00E13DCB" w:rsidRDefault="00FA374B" w:rsidP="00FA374B">
            <w:pPr>
              <w:spacing w:after="0" w:line="240" w:lineRule="auto"/>
              <w:jc w:val="center"/>
              <w:rPr>
                <w:rFonts w:eastAsia="Times New Roman"/>
                <w:color w:val="000000"/>
                <w:sz w:val="20"/>
                <w:szCs w:val="20"/>
                <w:lang w:val="en-US"/>
              </w:rPr>
            </w:pPr>
            <w:r w:rsidRPr="00E13DCB">
              <w:rPr>
                <w:rFonts w:eastAsia="Times New Roman"/>
                <w:color w:val="000000"/>
                <w:sz w:val="20"/>
                <w:szCs w:val="20"/>
                <w:lang w:val="en-US"/>
              </w:rPr>
              <w:t>500</w:t>
            </w:r>
          </w:p>
        </w:tc>
        <w:tc>
          <w:tcPr>
            <w:tcW w:w="4860" w:type="dxa"/>
            <w:shd w:val="clear" w:color="auto" w:fill="F2F2F2" w:themeFill="background1" w:themeFillShade="F2"/>
            <w:vAlign w:val="center"/>
            <w:hideMark/>
          </w:tcPr>
          <w:p w14:paraId="4D1A56A3" w14:textId="77777777" w:rsidR="00FA374B" w:rsidRPr="00E13DCB" w:rsidRDefault="00FA374B" w:rsidP="00FA374B">
            <w:pPr>
              <w:spacing w:after="0" w:line="240" w:lineRule="auto"/>
              <w:rPr>
                <w:rFonts w:eastAsia="Times New Roman"/>
                <w:color w:val="000000"/>
                <w:sz w:val="20"/>
                <w:szCs w:val="20"/>
                <w:lang w:val="en-US"/>
              </w:rPr>
            </w:pPr>
            <w:r w:rsidRPr="00E13DCB">
              <w:rPr>
                <w:rFonts w:eastAsia="Times New Roman"/>
                <w:color w:val="000000"/>
                <w:sz w:val="20"/>
                <w:szCs w:val="20"/>
                <w:lang w:val="en-US"/>
              </w:rPr>
              <w:t>АВРСМ - Потсметка активни програми и мерки, кон УНДП</w:t>
            </w:r>
          </w:p>
        </w:tc>
        <w:tc>
          <w:tcPr>
            <w:tcW w:w="1620" w:type="dxa"/>
            <w:shd w:val="clear" w:color="auto" w:fill="F2F2F2" w:themeFill="background1" w:themeFillShade="F2"/>
            <w:noWrap/>
            <w:vAlign w:val="center"/>
            <w:hideMark/>
          </w:tcPr>
          <w:p w14:paraId="067A76AC" w14:textId="0A8CD4D2" w:rsidR="00FA374B" w:rsidRPr="00E13DCB" w:rsidRDefault="00FA374B" w:rsidP="00FA374B">
            <w:pPr>
              <w:spacing w:after="0" w:line="240" w:lineRule="auto"/>
              <w:jc w:val="right"/>
              <w:rPr>
                <w:rFonts w:eastAsia="Times New Roman"/>
                <w:color w:val="000000"/>
                <w:sz w:val="20"/>
                <w:szCs w:val="20"/>
                <w:lang w:val="en-US"/>
              </w:rPr>
            </w:pPr>
            <w:r>
              <w:rPr>
                <w:color w:val="000000"/>
                <w:sz w:val="20"/>
                <w:szCs w:val="20"/>
              </w:rPr>
              <w:t>43.866.138</w:t>
            </w:r>
          </w:p>
        </w:tc>
      </w:tr>
      <w:tr w:rsidR="00FA374B" w:rsidRPr="00E13DCB" w14:paraId="529B48F5" w14:textId="77777777" w:rsidTr="008D2FA0">
        <w:trPr>
          <w:gridAfter w:val="1"/>
          <w:wAfter w:w="9" w:type="dxa"/>
          <w:trHeight w:val="285"/>
        </w:trPr>
        <w:tc>
          <w:tcPr>
            <w:tcW w:w="2880" w:type="dxa"/>
            <w:vMerge/>
            <w:shd w:val="clear" w:color="auto" w:fill="F2F2F2" w:themeFill="background1" w:themeFillShade="F2"/>
            <w:vAlign w:val="center"/>
            <w:hideMark/>
          </w:tcPr>
          <w:p w14:paraId="36E4EFDC" w14:textId="6E96DDC9" w:rsidR="00FA374B" w:rsidRPr="00E13DCB" w:rsidRDefault="00FA374B" w:rsidP="00FA374B">
            <w:pPr>
              <w:spacing w:after="0" w:line="240" w:lineRule="auto"/>
              <w:rPr>
                <w:rFonts w:eastAsia="Times New Roman"/>
                <w:color w:val="000000"/>
                <w:sz w:val="20"/>
                <w:szCs w:val="20"/>
                <w:lang w:val="en-US"/>
              </w:rPr>
            </w:pPr>
          </w:p>
        </w:tc>
        <w:tc>
          <w:tcPr>
            <w:tcW w:w="1170" w:type="dxa"/>
            <w:vMerge/>
            <w:vAlign w:val="center"/>
            <w:hideMark/>
          </w:tcPr>
          <w:p w14:paraId="07D29DF2" w14:textId="77777777" w:rsidR="00FA374B" w:rsidRPr="00E13DCB" w:rsidRDefault="00FA374B" w:rsidP="00FA374B">
            <w:pPr>
              <w:spacing w:after="0" w:line="240" w:lineRule="auto"/>
              <w:rPr>
                <w:rFonts w:eastAsia="Times New Roman"/>
                <w:color w:val="000000"/>
                <w:sz w:val="20"/>
                <w:szCs w:val="20"/>
                <w:lang w:val="en-US"/>
              </w:rPr>
            </w:pPr>
          </w:p>
        </w:tc>
        <w:tc>
          <w:tcPr>
            <w:tcW w:w="4860" w:type="dxa"/>
            <w:shd w:val="clear" w:color="auto" w:fill="F2F2F2" w:themeFill="background1" w:themeFillShade="F2"/>
            <w:vAlign w:val="center"/>
            <w:hideMark/>
          </w:tcPr>
          <w:p w14:paraId="36020A48" w14:textId="77777777" w:rsidR="00FA374B" w:rsidRPr="00E13DCB" w:rsidRDefault="00FA374B" w:rsidP="00FA374B">
            <w:pPr>
              <w:spacing w:after="0" w:line="240" w:lineRule="auto"/>
              <w:rPr>
                <w:rFonts w:eastAsia="Times New Roman"/>
                <w:color w:val="000000"/>
                <w:sz w:val="20"/>
                <w:szCs w:val="20"/>
                <w:lang w:val="en-US"/>
              </w:rPr>
            </w:pPr>
            <w:r w:rsidRPr="00E13DCB">
              <w:rPr>
                <w:rFonts w:eastAsia="Times New Roman"/>
                <w:color w:val="000000"/>
                <w:sz w:val="20"/>
                <w:szCs w:val="20"/>
                <w:lang w:val="en-US"/>
              </w:rPr>
              <w:t>Буџет на општините 20%</w:t>
            </w:r>
          </w:p>
        </w:tc>
        <w:tc>
          <w:tcPr>
            <w:tcW w:w="1620" w:type="dxa"/>
            <w:shd w:val="clear" w:color="auto" w:fill="F2F2F2" w:themeFill="background1" w:themeFillShade="F2"/>
            <w:noWrap/>
            <w:vAlign w:val="center"/>
            <w:hideMark/>
          </w:tcPr>
          <w:p w14:paraId="07513CEF" w14:textId="78B0A136" w:rsidR="00FA374B" w:rsidRPr="00E13DCB" w:rsidRDefault="00FA374B" w:rsidP="00FA374B">
            <w:pPr>
              <w:spacing w:after="0" w:line="240" w:lineRule="auto"/>
              <w:jc w:val="right"/>
              <w:rPr>
                <w:rFonts w:eastAsia="Times New Roman"/>
                <w:color w:val="000000"/>
                <w:sz w:val="20"/>
                <w:szCs w:val="20"/>
                <w:lang w:val="en-US"/>
              </w:rPr>
            </w:pPr>
            <w:r>
              <w:rPr>
                <w:color w:val="000000"/>
                <w:sz w:val="20"/>
                <w:szCs w:val="20"/>
              </w:rPr>
              <w:t>8.100.000</w:t>
            </w:r>
          </w:p>
        </w:tc>
      </w:tr>
      <w:tr w:rsidR="00FA374B" w:rsidRPr="00E13DCB" w14:paraId="504E3B75" w14:textId="77777777" w:rsidTr="008D2FA0">
        <w:trPr>
          <w:gridAfter w:val="1"/>
          <w:wAfter w:w="9" w:type="dxa"/>
          <w:trHeight w:val="285"/>
        </w:trPr>
        <w:tc>
          <w:tcPr>
            <w:tcW w:w="2880" w:type="dxa"/>
            <w:vMerge/>
            <w:shd w:val="clear" w:color="auto" w:fill="F2F2F2" w:themeFill="background1" w:themeFillShade="F2"/>
            <w:vAlign w:val="center"/>
            <w:hideMark/>
          </w:tcPr>
          <w:p w14:paraId="2A4AB852" w14:textId="57F165DF" w:rsidR="00FA374B" w:rsidRPr="00E13DCB" w:rsidRDefault="00FA374B" w:rsidP="00FA374B">
            <w:pPr>
              <w:spacing w:after="0" w:line="240" w:lineRule="auto"/>
              <w:rPr>
                <w:rFonts w:eastAsia="Times New Roman"/>
                <w:color w:val="000000"/>
                <w:sz w:val="20"/>
                <w:szCs w:val="20"/>
                <w:lang w:val="en-US"/>
              </w:rPr>
            </w:pPr>
          </w:p>
        </w:tc>
        <w:tc>
          <w:tcPr>
            <w:tcW w:w="1170" w:type="dxa"/>
            <w:shd w:val="clear" w:color="auto" w:fill="F2F2F2" w:themeFill="background1" w:themeFillShade="F2"/>
            <w:vAlign w:val="center"/>
            <w:hideMark/>
          </w:tcPr>
          <w:p w14:paraId="0F8DE90D" w14:textId="77777777" w:rsidR="00FA374B" w:rsidRPr="00E13DCB" w:rsidRDefault="00FA374B" w:rsidP="00FA374B">
            <w:pPr>
              <w:spacing w:after="0" w:line="240" w:lineRule="auto"/>
              <w:jc w:val="center"/>
              <w:rPr>
                <w:rFonts w:eastAsia="Times New Roman"/>
                <w:color w:val="000000"/>
                <w:sz w:val="20"/>
                <w:szCs w:val="20"/>
                <w:lang w:val="en-US"/>
              </w:rPr>
            </w:pPr>
            <w:r w:rsidRPr="00E13DCB">
              <w:rPr>
                <w:rFonts w:eastAsia="Times New Roman"/>
                <w:color w:val="000000"/>
                <w:sz w:val="20"/>
                <w:szCs w:val="20"/>
                <w:lang w:val="en-US"/>
              </w:rPr>
              <w:t>50</w:t>
            </w:r>
          </w:p>
        </w:tc>
        <w:tc>
          <w:tcPr>
            <w:tcW w:w="4860" w:type="dxa"/>
            <w:shd w:val="clear" w:color="auto" w:fill="F2F2F2" w:themeFill="background1" w:themeFillShade="F2"/>
            <w:vAlign w:val="center"/>
            <w:hideMark/>
          </w:tcPr>
          <w:p w14:paraId="5232413B" w14:textId="77777777" w:rsidR="00FA374B" w:rsidRPr="00E13DCB" w:rsidRDefault="00FA374B" w:rsidP="00FA374B">
            <w:pPr>
              <w:spacing w:after="0" w:line="240" w:lineRule="auto"/>
              <w:rPr>
                <w:rFonts w:eastAsia="Times New Roman"/>
                <w:color w:val="000000"/>
                <w:sz w:val="20"/>
                <w:szCs w:val="20"/>
                <w:lang w:val="en-US"/>
              </w:rPr>
            </w:pPr>
            <w:r w:rsidRPr="00E13DCB">
              <w:rPr>
                <w:rFonts w:eastAsia="Times New Roman"/>
                <w:color w:val="000000"/>
                <w:sz w:val="20"/>
                <w:szCs w:val="20"/>
                <w:lang w:val="en-US"/>
              </w:rPr>
              <w:t>Буџет на општините 100%</w:t>
            </w:r>
          </w:p>
        </w:tc>
        <w:tc>
          <w:tcPr>
            <w:tcW w:w="1620" w:type="dxa"/>
            <w:shd w:val="clear" w:color="auto" w:fill="F2F2F2" w:themeFill="background1" w:themeFillShade="F2"/>
            <w:noWrap/>
            <w:vAlign w:val="center"/>
            <w:hideMark/>
          </w:tcPr>
          <w:p w14:paraId="6CFD6666" w14:textId="5CF040D8" w:rsidR="00FA374B" w:rsidRPr="00E13DCB" w:rsidRDefault="00FA374B" w:rsidP="00FA374B">
            <w:pPr>
              <w:spacing w:after="0" w:line="240" w:lineRule="auto"/>
              <w:jc w:val="right"/>
              <w:rPr>
                <w:rFonts w:eastAsia="Times New Roman"/>
                <w:color w:val="000000"/>
                <w:sz w:val="20"/>
                <w:szCs w:val="20"/>
                <w:lang w:val="en-US"/>
              </w:rPr>
            </w:pPr>
            <w:r>
              <w:rPr>
                <w:color w:val="000000"/>
                <w:sz w:val="20"/>
                <w:szCs w:val="20"/>
              </w:rPr>
              <w:t>4.050.000</w:t>
            </w:r>
          </w:p>
        </w:tc>
      </w:tr>
      <w:tr w:rsidR="00FA374B" w:rsidRPr="00E13DCB" w14:paraId="62A03ED1" w14:textId="77777777" w:rsidTr="008D2FA0">
        <w:trPr>
          <w:gridAfter w:val="1"/>
          <w:wAfter w:w="9" w:type="dxa"/>
          <w:trHeight w:val="826"/>
        </w:trPr>
        <w:tc>
          <w:tcPr>
            <w:tcW w:w="2880" w:type="dxa"/>
            <w:vMerge/>
            <w:shd w:val="clear" w:color="auto" w:fill="F2F2F2" w:themeFill="background1" w:themeFillShade="F2"/>
            <w:vAlign w:val="center"/>
            <w:hideMark/>
          </w:tcPr>
          <w:p w14:paraId="644BE0A0" w14:textId="13B8D35E" w:rsidR="00FA374B" w:rsidRPr="00E13DCB" w:rsidRDefault="00FA374B" w:rsidP="00FA374B">
            <w:pPr>
              <w:spacing w:after="0" w:line="240" w:lineRule="auto"/>
              <w:rPr>
                <w:rFonts w:eastAsia="Times New Roman"/>
                <w:color w:val="000000"/>
                <w:sz w:val="20"/>
                <w:szCs w:val="20"/>
                <w:lang w:val="en-US"/>
              </w:rPr>
            </w:pPr>
          </w:p>
        </w:tc>
        <w:tc>
          <w:tcPr>
            <w:tcW w:w="1170" w:type="dxa"/>
            <w:shd w:val="clear" w:color="auto" w:fill="F2F2F2" w:themeFill="background1" w:themeFillShade="F2"/>
            <w:vAlign w:val="center"/>
            <w:hideMark/>
          </w:tcPr>
          <w:p w14:paraId="4DF55442" w14:textId="77777777" w:rsidR="00FA374B" w:rsidRPr="00E13DCB" w:rsidRDefault="00FA374B" w:rsidP="00FA374B">
            <w:pPr>
              <w:spacing w:after="0" w:line="240" w:lineRule="auto"/>
              <w:jc w:val="center"/>
              <w:rPr>
                <w:rFonts w:eastAsia="Times New Roman"/>
                <w:color w:val="000000"/>
                <w:sz w:val="20"/>
                <w:szCs w:val="20"/>
                <w:lang w:val="en-US"/>
              </w:rPr>
            </w:pPr>
            <w:r w:rsidRPr="00E13DCB">
              <w:rPr>
                <w:rFonts w:eastAsia="Times New Roman"/>
                <w:color w:val="000000"/>
                <w:sz w:val="20"/>
                <w:szCs w:val="20"/>
                <w:lang w:val="en-US"/>
              </w:rPr>
              <w:t>50</w:t>
            </w:r>
          </w:p>
        </w:tc>
        <w:tc>
          <w:tcPr>
            <w:tcW w:w="4860" w:type="dxa"/>
            <w:shd w:val="clear" w:color="auto" w:fill="F2F2F2" w:themeFill="background1" w:themeFillShade="F2"/>
            <w:vAlign w:val="center"/>
            <w:hideMark/>
          </w:tcPr>
          <w:p w14:paraId="57AE44A9" w14:textId="77777777" w:rsidR="00FA374B" w:rsidRPr="00E13DCB" w:rsidRDefault="00FA374B" w:rsidP="00FA374B">
            <w:pPr>
              <w:spacing w:after="0" w:line="240" w:lineRule="auto"/>
              <w:rPr>
                <w:rFonts w:eastAsia="Times New Roman"/>
                <w:color w:val="000000"/>
                <w:sz w:val="20"/>
                <w:szCs w:val="20"/>
                <w:lang w:val="en-US"/>
              </w:rPr>
            </w:pPr>
            <w:r w:rsidRPr="00E13DCB">
              <w:rPr>
                <w:rFonts w:eastAsia="Times New Roman"/>
                <w:color w:val="000000"/>
                <w:sz w:val="20"/>
                <w:szCs w:val="20"/>
                <w:lang w:val="en-US"/>
              </w:rPr>
              <w:t>Швајцарската агенција за развој и за соработка (СДЦ)/Проект Креирање можности за работа за сите (УНДП)</w:t>
            </w:r>
          </w:p>
        </w:tc>
        <w:tc>
          <w:tcPr>
            <w:tcW w:w="1620" w:type="dxa"/>
            <w:shd w:val="clear" w:color="auto" w:fill="F2F2F2" w:themeFill="background1" w:themeFillShade="F2"/>
            <w:noWrap/>
            <w:vAlign w:val="center"/>
            <w:hideMark/>
          </w:tcPr>
          <w:p w14:paraId="538CFBAF" w14:textId="49F19246" w:rsidR="00FA374B" w:rsidRPr="00E13DCB" w:rsidRDefault="00FA374B" w:rsidP="00FA374B">
            <w:pPr>
              <w:spacing w:after="0" w:line="240" w:lineRule="auto"/>
              <w:jc w:val="right"/>
              <w:rPr>
                <w:rFonts w:eastAsia="Times New Roman"/>
                <w:color w:val="000000"/>
                <w:sz w:val="20"/>
                <w:szCs w:val="20"/>
                <w:lang w:val="en-US"/>
              </w:rPr>
            </w:pPr>
            <w:r>
              <w:rPr>
                <w:color w:val="000000"/>
                <w:sz w:val="20"/>
                <w:szCs w:val="20"/>
              </w:rPr>
              <w:t>1.682.957</w:t>
            </w:r>
          </w:p>
        </w:tc>
      </w:tr>
      <w:tr w:rsidR="00FA374B" w:rsidRPr="00E13DCB" w14:paraId="575EBDA1" w14:textId="77777777" w:rsidTr="008D2FA0">
        <w:trPr>
          <w:gridAfter w:val="1"/>
          <w:wAfter w:w="9" w:type="dxa"/>
          <w:trHeight w:val="586"/>
        </w:trPr>
        <w:tc>
          <w:tcPr>
            <w:tcW w:w="2880" w:type="dxa"/>
            <w:vMerge w:val="restart"/>
            <w:shd w:val="clear" w:color="auto" w:fill="F2F2F2" w:themeFill="background1" w:themeFillShade="F2"/>
            <w:vAlign w:val="center"/>
            <w:hideMark/>
          </w:tcPr>
          <w:p w14:paraId="3896B463" w14:textId="77777777" w:rsidR="00FA374B" w:rsidRPr="00E13DCB" w:rsidRDefault="00FA374B" w:rsidP="00FA374B">
            <w:pPr>
              <w:spacing w:after="0" w:line="240" w:lineRule="auto"/>
              <w:rPr>
                <w:rFonts w:eastAsia="Times New Roman"/>
                <w:color w:val="000000"/>
                <w:sz w:val="20"/>
                <w:szCs w:val="20"/>
                <w:lang w:val="en-US"/>
              </w:rPr>
            </w:pPr>
            <w:r w:rsidRPr="00E13DCB">
              <w:rPr>
                <w:rFonts w:eastAsia="Times New Roman"/>
                <w:color w:val="000000"/>
                <w:sz w:val="20"/>
                <w:szCs w:val="20"/>
                <w:lang w:val="en-US"/>
              </w:rPr>
              <w:t>7.2 Обука и вработување на лица за обезбедување услуги на грижа во зедницата</w:t>
            </w:r>
          </w:p>
        </w:tc>
        <w:tc>
          <w:tcPr>
            <w:tcW w:w="1170" w:type="dxa"/>
            <w:vMerge w:val="restart"/>
            <w:shd w:val="clear" w:color="auto" w:fill="F2F2F2" w:themeFill="background1" w:themeFillShade="F2"/>
            <w:vAlign w:val="center"/>
            <w:hideMark/>
          </w:tcPr>
          <w:p w14:paraId="0893195A" w14:textId="77777777" w:rsidR="00FA374B" w:rsidRPr="00E13DCB" w:rsidRDefault="00FA374B" w:rsidP="00FA374B">
            <w:pPr>
              <w:spacing w:after="0" w:line="240" w:lineRule="auto"/>
              <w:jc w:val="center"/>
              <w:rPr>
                <w:rFonts w:eastAsia="Times New Roman"/>
                <w:color w:val="000000"/>
                <w:sz w:val="20"/>
                <w:szCs w:val="20"/>
                <w:lang w:val="en-US"/>
              </w:rPr>
            </w:pPr>
            <w:r w:rsidRPr="00E13DCB">
              <w:rPr>
                <w:rFonts w:eastAsia="Times New Roman"/>
                <w:color w:val="000000"/>
                <w:sz w:val="20"/>
                <w:szCs w:val="20"/>
                <w:lang w:val="en-US"/>
              </w:rPr>
              <w:t>150</w:t>
            </w:r>
          </w:p>
        </w:tc>
        <w:tc>
          <w:tcPr>
            <w:tcW w:w="4860" w:type="dxa"/>
            <w:shd w:val="clear" w:color="auto" w:fill="F2F2F2" w:themeFill="background1" w:themeFillShade="F2"/>
            <w:vAlign w:val="center"/>
            <w:hideMark/>
          </w:tcPr>
          <w:p w14:paraId="0E404DF1" w14:textId="77777777" w:rsidR="00FA374B" w:rsidRPr="00E13DCB" w:rsidRDefault="00FA374B" w:rsidP="00FA374B">
            <w:pPr>
              <w:spacing w:after="0" w:line="240" w:lineRule="auto"/>
              <w:rPr>
                <w:rFonts w:eastAsia="Times New Roman"/>
                <w:color w:val="000000"/>
                <w:sz w:val="20"/>
                <w:szCs w:val="20"/>
                <w:lang w:val="en-US"/>
              </w:rPr>
            </w:pPr>
            <w:r w:rsidRPr="00E13DCB">
              <w:rPr>
                <w:rFonts w:eastAsia="Times New Roman"/>
                <w:color w:val="000000"/>
                <w:sz w:val="20"/>
                <w:szCs w:val="20"/>
                <w:lang w:val="en-US"/>
              </w:rPr>
              <w:t>АВРСМ - Потсметка активни програми и мерки, кон УНДП</w:t>
            </w:r>
          </w:p>
        </w:tc>
        <w:tc>
          <w:tcPr>
            <w:tcW w:w="1620" w:type="dxa"/>
            <w:shd w:val="clear" w:color="auto" w:fill="F2F2F2" w:themeFill="background1" w:themeFillShade="F2"/>
            <w:noWrap/>
            <w:vAlign w:val="center"/>
            <w:hideMark/>
          </w:tcPr>
          <w:p w14:paraId="53FACB86" w14:textId="408C733F" w:rsidR="00FA374B" w:rsidRPr="00E13DCB" w:rsidRDefault="00FA374B" w:rsidP="00FA374B">
            <w:pPr>
              <w:spacing w:after="0" w:line="240" w:lineRule="auto"/>
              <w:jc w:val="right"/>
              <w:rPr>
                <w:rFonts w:eastAsia="Times New Roman"/>
                <w:color w:val="000000"/>
                <w:sz w:val="20"/>
                <w:szCs w:val="20"/>
                <w:lang w:val="en-US"/>
              </w:rPr>
            </w:pPr>
            <w:r>
              <w:rPr>
                <w:color w:val="000000"/>
                <w:sz w:val="20"/>
                <w:szCs w:val="20"/>
              </w:rPr>
              <w:t>53.048.778</w:t>
            </w:r>
          </w:p>
        </w:tc>
      </w:tr>
      <w:tr w:rsidR="00FA374B" w:rsidRPr="00E13DCB" w14:paraId="4AB88185" w14:textId="77777777" w:rsidTr="008D2FA0">
        <w:trPr>
          <w:gridAfter w:val="1"/>
          <w:wAfter w:w="9" w:type="dxa"/>
          <w:trHeight w:val="420"/>
        </w:trPr>
        <w:tc>
          <w:tcPr>
            <w:tcW w:w="2880" w:type="dxa"/>
            <w:vMerge/>
            <w:vAlign w:val="center"/>
            <w:hideMark/>
          </w:tcPr>
          <w:p w14:paraId="689D9D2E" w14:textId="77777777" w:rsidR="00FA374B" w:rsidRPr="00E13DCB" w:rsidRDefault="00FA374B" w:rsidP="00FA374B">
            <w:pPr>
              <w:spacing w:after="0" w:line="240" w:lineRule="auto"/>
              <w:rPr>
                <w:rFonts w:eastAsia="Times New Roman"/>
                <w:color w:val="000000"/>
                <w:sz w:val="20"/>
                <w:szCs w:val="20"/>
                <w:lang w:val="en-US"/>
              </w:rPr>
            </w:pPr>
          </w:p>
        </w:tc>
        <w:tc>
          <w:tcPr>
            <w:tcW w:w="1170" w:type="dxa"/>
            <w:vMerge/>
            <w:vAlign w:val="center"/>
            <w:hideMark/>
          </w:tcPr>
          <w:p w14:paraId="01A3E9CC" w14:textId="77777777" w:rsidR="00FA374B" w:rsidRPr="00E13DCB" w:rsidRDefault="00FA374B" w:rsidP="00FA374B">
            <w:pPr>
              <w:spacing w:after="0" w:line="240" w:lineRule="auto"/>
              <w:rPr>
                <w:rFonts w:eastAsia="Times New Roman"/>
                <w:color w:val="000000"/>
                <w:sz w:val="20"/>
                <w:szCs w:val="20"/>
                <w:lang w:val="en-US"/>
              </w:rPr>
            </w:pPr>
          </w:p>
        </w:tc>
        <w:tc>
          <w:tcPr>
            <w:tcW w:w="4860" w:type="dxa"/>
            <w:shd w:val="clear" w:color="auto" w:fill="F2F2F2" w:themeFill="background1" w:themeFillShade="F2"/>
            <w:vAlign w:val="center"/>
            <w:hideMark/>
          </w:tcPr>
          <w:p w14:paraId="084CE2CC" w14:textId="77777777" w:rsidR="00FA374B" w:rsidRPr="00E13DCB" w:rsidRDefault="00FA374B" w:rsidP="00FA374B">
            <w:pPr>
              <w:spacing w:after="0" w:line="240" w:lineRule="auto"/>
              <w:rPr>
                <w:rFonts w:eastAsia="Times New Roman"/>
                <w:color w:val="000000"/>
                <w:sz w:val="20"/>
                <w:szCs w:val="20"/>
                <w:lang w:val="en-US"/>
              </w:rPr>
            </w:pPr>
            <w:r w:rsidRPr="00E13DCB">
              <w:rPr>
                <w:rFonts w:eastAsia="Times New Roman"/>
                <w:color w:val="000000"/>
                <w:sz w:val="20"/>
                <w:szCs w:val="20"/>
                <w:lang w:val="en-US"/>
              </w:rPr>
              <w:t>Буџет на УНДП</w:t>
            </w:r>
          </w:p>
        </w:tc>
        <w:tc>
          <w:tcPr>
            <w:tcW w:w="1620" w:type="dxa"/>
            <w:shd w:val="clear" w:color="auto" w:fill="F2F2F2" w:themeFill="background1" w:themeFillShade="F2"/>
            <w:noWrap/>
            <w:vAlign w:val="center"/>
            <w:hideMark/>
          </w:tcPr>
          <w:p w14:paraId="08A55B9E" w14:textId="6B45D6F1" w:rsidR="00FA374B" w:rsidRPr="00E13DCB" w:rsidRDefault="00FA374B" w:rsidP="00FA374B">
            <w:pPr>
              <w:spacing w:after="0" w:line="240" w:lineRule="auto"/>
              <w:jc w:val="right"/>
              <w:rPr>
                <w:rFonts w:eastAsia="Times New Roman"/>
                <w:color w:val="000000"/>
                <w:sz w:val="20"/>
                <w:szCs w:val="20"/>
                <w:lang w:val="en-US"/>
              </w:rPr>
            </w:pPr>
            <w:r>
              <w:rPr>
                <w:color w:val="000000"/>
                <w:sz w:val="20"/>
                <w:szCs w:val="20"/>
              </w:rPr>
              <w:t>1.107.000</w:t>
            </w:r>
          </w:p>
        </w:tc>
      </w:tr>
      <w:tr w:rsidR="003829E7" w:rsidRPr="00E13DCB" w14:paraId="3EF34B9E" w14:textId="77777777" w:rsidTr="008D2FA0">
        <w:trPr>
          <w:gridAfter w:val="1"/>
          <w:wAfter w:w="9" w:type="dxa"/>
          <w:trHeight w:val="916"/>
        </w:trPr>
        <w:tc>
          <w:tcPr>
            <w:tcW w:w="2880" w:type="dxa"/>
            <w:shd w:val="clear" w:color="auto" w:fill="FFE599" w:themeFill="accent4" w:themeFillTint="66"/>
            <w:vAlign w:val="center"/>
            <w:hideMark/>
          </w:tcPr>
          <w:p w14:paraId="234DA798" w14:textId="77777777" w:rsidR="003829E7" w:rsidRPr="00E13DCB" w:rsidRDefault="003829E7" w:rsidP="003829E7">
            <w:pPr>
              <w:spacing w:after="0" w:line="240" w:lineRule="auto"/>
              <w:rPr>
                <w:rFonts w:eastAsia="Times New Roman"/>
                <w:color w:val="000000"/>
                <w:lang w:val="en-US"/>
              </w:rPr>
            </w:pPr>
            <w:r w:rsidRPr="00E13DCB">
              <w:rPr>
                <w:rFonts w:eastAsia="Times New Roman"/>
                <w:color w:val="000000"/>
                <w:lang w:val="en-US"/>
              </w:rPr>
              <w:t>8. Поддршка за креирање на нови работни места преку зелени инвестиции (Пилот мерка)</w:t>
            </w:r>
          </w:p>
        </w:tc>
        <w:tc>
          <w:tcPr>
            <w:tcW w:w="1170" w:type="dxa"/>
            <w:shd w:val="clear" w:color="auto" w:fill="FFE599" w:themeFill="accent4" w:themeFillTint="66"/>
            <w:vAlign w:val="center"/>
            <w:hideMark/>
          </w:tcPr>
          <w:p w14:paraId="75232CF6" w14:textId="77777777" w:rsidR="003829E7" w:rsidRPr="00E13DCB" w:rsidRDefault="003829E7" w:rsidP="003829E7">
            <w:pPr>
              <w:spacing w:after="0" w:line="240" w:lineRule="auto"/>
              <w:jc w:val="center"/>
              <w:rPr>
                <w:rFonts w:eastAsia="Times New Roman"/>
                <w:b/>
                <w:bCs/>
                <w:color w:val="000000"/>
                <w:lang w:val="en-US"/>
              </w:rPr>
            </w:pPr>
            <w:r w:rsidRPr="00E13DCB">
              <w:rPr>
                <w:rFonts w:eastAsia="Times New Roman"/>
                <w:b/>
                <w:bCs/>
                <w:color w:val="000000"/>
                <w:lang w:val="en-US"/>
              </w:rPr>
              <w:t>312</w:t>
            </w:r>
          </w:p>
        </w:tc>
        <w:tc>
          <w:tcPr>
            <w:tcW w:w="4860" w:type="dxa"/>
            <w:shd w:val="clear" w:color="auto" w:fill="FFE599" w:themeFill="accent4" w:themeFillTint="66"/>
            <w:vAlign w:val="center"/>
            <w:hideMark/>
          </w:tcPr>
          <w:p w14:paraId="6180C2CA" w14:textId="77777777" w:rsidR="003829E7" w:rsidRPr="00E13DCB" w:rsidRDefault="003829E7" w:rsidP="003829E7">
            <w:pPr>
              <w:spacing w:after="0" w:line="240" w:lineRule="auto"/>
              <w:rPr>
                <w:rFonts w:eastAsia="Times New Roman"/>
                <w:color w:val="000000"/>
                <w:lang w:val="en-US"/>
              </w:rPr>
            </w:pPr>
            <w:r w:rsidRPr="00E13DCB">
              <w:rPr>
                <w:rFonts w:eastAsia="Times New Roman"/>
                <w:color w:val="000000"/>
                <w:lang w:val="en-US"/>
              </w:rPr>
              <w:t> </w:t>
            </w:r>
          </w:p>
        </w:tc>
        <w:tc>
          <w:tcPr>
            <w:tcW w:w="1620" w:type="dxa"/>
            <w:shd w:val="clear" w:color="auto" w:fill="FFE599" w:themeFill="accent4" w:themeFillTint="66"/>
            <w:noWrap/>
            <w:vAlign w:val="center"/>
            <w:hideMark/>
          </w:tcPr>
          <w:p w14:paraId="23BDAF1A" w14:textId="77777777" w:rsidR="003829E7" w:rsidRPr="009D72CF" w:rsidRDefault="003829E7" w:rsidP="009D72CF">
            <w:pPr>
              <w:spacing w:after="0" w:line="240" w:lineRule="auto"/>
              <w:jc w:val="center"/>
              <w:rPr>
                <w:b/>
                <w:bCs/>
                <w:color w:val="000000"/>
              </w:rPr>
            </w:pPr>
            <w:r w:rsidRPr="009D72CF">
              <w:rPr>
                <w:b/>
                <w:bCs/>
                <w:color w:val="000000"/>
              </w:rPr>
              <w:t>26.638.032</w:t>
            </w:r>
          </w:p>
        </w:tc>
      </w:tr>
      <w:tr w:rsidR="003829E7" w:rsidRPr="00E13DCB" w14:paraId="201D7BEA" w14:textId="77777777" w:rsidTr="008D2FA0">
        <w:trPr>
          <w:gridAfter w:val="1"/>
          <w:wAfter w:w="9" w:type="dxa"/>
          <w:trHeight w:val="730"/>
        </w:trPr>
        <w:tc>
          <w:tcPr>
            <w:tcW w:w="2880" w:type="dxa"/>
            <w:vMerge w:val="restart"/>
            <w:shd w:val="clear" w:color="auto" w:fill="F2F2F2" w:themeFill="background1" w:themeFillShade="F2"/>
            <w:hideMark/>
          </w:tcPr>
          <w:p w14:paraId="16A8B7B4" w14:textId="77777777" w:rsidR="003829E7" w:rsidRPr="00E13DCB" w:rsidRDefault="003829E7" w:rsidP="003829E7">
            <w:pPr>
              <w:spacing w:after="0" w:line="240" w:lineRule="auto"/>
              <w:rPr>
                <w:rFonts w:eastAsia="Times New Roman"/>
                <w:color w:val="000000"/>
                <w:sz w:val="20"/>
                <w:szCs w:val="20"/>
                <w:lang w:val="en-US"/>
              </w:rPr>
            </w:pPr>
            <w:r w:rsidRPr="00E13DCB">
              <w:rPr>
                <w:rFonts w:eastAsia="Times New Roman"/>
                <w:color w:val="000000"/>
                <w:sz w:val="20"/>
                <w:szCs w:val="20"/>
                <w:lang w:val="en-US"/>
              </w:rPr>
              <w:t xml:space="preserve">8. Поддршка за креирање на нови работни места </w:t>
            </w:r>
            <w:r w:rsidRPr="00E13DCB">
              <w:rPr>
                <w:rFonts w:eastAsia="Times New Roman"/>
                <w:color w:val="000000"/>
                <w:sz w:val="20"/>
                <w:szCs w:val="20"/>
                <w:lang w:val="en-US"/>
              </w:rPr>
              <w:lastRenderedPageBreak/>
              <w:t>преку зелени инвестиции (Пилот мерка)</w:t>
            </w:r>
          </w:p>
        </w:tc>
        <w:tc>
          <w:tcPr>
            <w:tcW w:w="1170" w:type="dxa"/>
            <w:vMerge w:val="restart"/>
            <w:shd w:val="clear" w:color="auto" w:fill="F2F2F2" w:themeFill="background1" w:themeFillShade="F2"/>
            <w:vAlign w:val="center"/>
            <w:hideMark/>
          </w:tcPr>
          <w:p w14:paraId="619C3CEB" w14:textId="39EC83E2" w:rsidR="003829E7" w:rsidRPr="00E13DCB" w:rsidRDefault="00190FB8" w:rsidP="003829E7">
            <w:pPr>
              <w:spacing w:after="0" w:line="240" w:lineRule="auto"/>
              <w:jc w:val="center"/>
              <w:rPr>
                <w:rFonts w:eastAsia="Times New Roman"/>
                <w:color w:val="000000"/>
                <w:sz w:val="20"/>
                <w:szCs w:val="20"/>
                <w:lang w:val="en-US"/>
              </w:rPr>
            </w:pPr>
            <w:r>
              <w:rPr>
                <w:rFonts w:eastAsia="Times New Roman"/>
                <w:color w:val="000000"/>
                <w:sz w:val="20"/>
                <w:szCs w:val="20"/>
                <w:lang w:val="en-US"/>
              </w:rPr>
              <w:lastRenderedPageBreak/>
              <w:t>312</w:t>
            </w:r>
          </w:p>
        </w:tc>
        <w:tc>
          <w:tcPr>
            <w:tcW w:w="4860" w:type="dxa"/>
            <w:shd w:val="clear" w:color="auto" w:fill="F2F2F2" w:themeFill="background1" w:themeFillShade="F2"/>
            <w:vAlign w:val="center"/>
            <w:hideMark/>
          </w:tcPr>
          <w:p w14:paraId="41D9FCFB" w14:textId="77777777" w:rsidR="003829E7" w:rsidRPr="00E13DCB" w:rsidRDefault="003829E7" w:rsidP="003829E7">
            <w:pPr>
              <w:spacing w:after="0" w:line="240" w:lineRule="auto"/>
              <w:rPr>
                <w:rFonts w:eastAsia="Times New Roman"/>
                <w:color w:val="000000"/>
                <w:sz w:val="20"/>
                <w:szCs w:val="20"/>
                <w:lang w:val="en-US"/>
              </w:rPr>
            </w:pPr>
            <w:r w:rsidRPr="00E13DCB">
              <w:rPr>
                <w:rFonts w:eastAsia="Times New Roman"/>
                <w:color w:val="000000"/>
                <w:sz w:val="20"/>
                <w:szCs w:val="20"/>
                <w:lang w:val="en-US"/>
              </w:rPr>
              <w:t>Буџет на АВРСМ - Потсметка активни програми и мерки за вработување, кон УНДП</w:t>
            </w:r>
          </w:p>
        </w:tc>
        <w:tc>
          <w:tcPr>
            <w:tcW w:w="1620" w:type="dxa"/>
            <w:shd w:val="clear" w:color="auto" w:fill="F2F2F2" w:themeFill="background1" w:themeFillShade="F2"/>
            <w:noWrap/>
            <w:vAlign w:val="center"/>
            <w:hideMark/>
          </w:tcPr>
          <w:p w14:paraId="62CAFB74" w14:textId="77777777" w:rsidR="003829E7" w:rsidRPr="00E13DCB" w:rsidRDefault="003829E7" w:rsidP="003829E7">
            <w:pPr>
              <w:spacing w:after="0" w:line="240" w:lineRule="auto"/>
              <w:jc w:val="right"/>
              <w:rPr>
                <w:rFonts w:eastAsia="Times New Roman"/>
                <w:color w:val="000000"/>
                <w:sz w:val="20"/>
                <w:szCs w:val="20"/>
                <w:lang w:val="en-US"/>
              </w:rPr>
            </w:pPr>
            <w:r w:rsidRPr="00E13DCB">
              <w:rPr>
                <w:rFonts w:eastAsia="Times New Roman"/>
                <w:color w:val="000000"/>
                <w:sz w:val="20"/>
                <w:szCs w:val="20"/>
                <w:lang w:val="en-US"/>
              </w:rPr>
              <w:t>23.343.780</w:t>
            </w:r>
          </w:p>
        </w:tc>
      </w:tr>
      <w:tr w:rsidR="003829E7" w:rsidRPr="00E13DCB" w14:paraId="0F09643C" w14:textId="77777777" w:rsidTr="008D2FA0">
        <w:trPr>
          <w:gridAfter w:val="1"/>
          <w:wAfter w:w="9" w:type="dxa"/>
          <w:trHeight w:val="306"/>
        </w:trPr>
        <w:tc>
          <w:tcPr>
            <w:tcW w:w="2880" w:type="dxa"/>
            <w:vMerge/>
            <w:vAlign w:val="center"/>
            <w:hideMark/>
          </w:tcPr>
          <w:p w14:paraId="262793A1" w14:textId="77777777" w:rsidR="003829E7" w:rsidRPr="00E13DCB" w:rsidRDefault="003829E7" w:rsidP="003829E7">
            <w:pPr>
              <w:spacing w:after="0" w:line="240" w:lineRule="auto"/>
              <w:rPr>
                <w:rFonts w:eastAsia="Times New Roman"/>
                <w:color w:val="000000"/>
                <w:sz w:val="20"/>
                <w:szCs w:val="20"/>
                <w:lang w:val="en-US"/>
              </w:rPr>
            </w:pPr>
          </w:p>
        </w:tc>
        <w:tc>
          <w:tcPr>
            <w:tcW w:w="1170" w:type="dxa"/>
            <w:vMerge/>
            <w:vAlign w:val="center"/>
            <w:hideMark/>
          </w:tcPr>
          <w:p w14:paraId="5757563D" w14:textId="77777777" w:rsidR="003829E7" w:rsidRPr="00E13DCB" w:rsidRDefault="003829E7" w:rsidP="003829E7">
            <w:pPr>
              <w:spacing w:after="0" w:line="240" w:lineRule="auto"/>
              <w:rPr>
                <w:rFonts w:eastAsia="Times New Roman"/>
                <w:color w:val="000000"/>
                <w:sz w:val="20"/>
                <w:szCs w:val="20"/>
                <w:lang w:val="en-US"/>
              </w:rPr>
            </w:pPr>
          </w:p>
        </w:tc>
        <w:tc>
          <w:tcPr>
            <w:tcW w:w="4860" w:type="dxa"/>
            <w:shd w:val="clear" w:color="auto" w:fill="F2F2F2" w:themeFill="background1" w:themeFillShade="F2"/>
            <w:vAlign w:val="center"/>
            <w:hideMark/>
          </w:tcPr>
          <w:p w14:paraId="4C943854" w14:textId="77777777" w:rsidR="003829E7" w:rsidRPr="00E13DCB" w:rsidRDefault="003829E7" w:rsidP="003829E7">
            <w:pPr>
              <w:spacing w:after="0" w:line="240" w:lineRule="auto"/>
              <w:rPr>
                <w:rFonts w:eastAsia="Times New Roman"/>
                <w:color w:val="000000"/>
                <w:sz w:val="20"/>
                <w:szCs w:val="20"/>
                <w:lang w:val="en-US"/>
              </w:rPr>
            </w:pPr>
            <w:r w:rsidRPr="00E13DCB">
              <w:rPr>
                <w:rFonts w:eastAsia="Times New Roman"/>
                <w:color w:val="000000"/>
                <w:sz w:val="20"/>
                <w:szCs w:val="20"/>
                <w:lang w:val="en-US"/>
              </w:rPr>
              <w:t>Буџет на УНДП</w:t>
            </w:r>
          </w:p>
        </w:tc>
        <w:tc>
          <w:tcPr>
            <w:tcW w:w="1620" w:type="dxa"/>
            <w:shd w:val="clear" w:color="auto" w:fill="F2F2F2" w:themeFill="background1" w:themeFillShade="F2"/>
            <w:noWrap/>
            <w:vAlign w:val="center"/>
            <w:hideMark/>
          </w:tcPr>
          <w:p w14:paraId="6D41C402" w14:textId="77777777" w:rsidR="003829E7" w:rsidRPr="00E13DCB" w:rsidRDefault="003829E7" w:rsidP="003829E7">
            <w:pPr>
              <w:spacing w:after="0" w:line="240" w:lineRule="auto"/>
              <w:jc w:val="right"/>
              <w:rPr>
                <w:rFonts w:eastAsia="Times New Roman"/>
                <w:color w:val="000000"/>
                <w:sz w:val="20"/>
                <w:szCs w:val="20"/>
                <w:lang w:val="en-US"/>
              </w:rPr>
            </w:pPr>
            <w:r w:rsidRPr="00E13DCB">
              <w:rPr>
                <w:rFonts w:eastAsia="Times New Roman"/>
                <w:color w:val="000000"/>
                <w:sz w:val="20"/>
                <w:szCs w:val="20"/>
                <w:lang w:val="en-US"/>
              </w:rPr>
              <w:t>2.452.807</w:t>
            </w:r>
          </w:p>
        </w:tc>
      </w:tr>
      <w:tr w:rsidR="003829E7" w:rsidRPr="00E13DCB" w14:paraId="5F29D3F4" w14:textId="77777777" w:rsidTr="008D2FA0">
        <w:trPr>
          <w:gridAfter w:val="1"/>
          <w:wAfter w:w="9" w:type="dxa"/>
          <w:trHeight w:val="1097"/>
        </w:trPr>
        <w:tc>
          <w:tcPr>
            <w:tcW w:w="2880" w:type="dxa"/>
            <w:vMerge/>
            <w:vAlign w:val="center"/>
            <w:hideMark/>
          </w:tcPr>
          <w:p w14:paraId="76570DA9" w14:textId="77777777" w:rsidR="003829E7" w:rsidRPr="00E13DCB" w:rsidRDefault="003829E7" w:rsidP="003829E7">
            <w:pPr>
              <w:spacing w:after="0" w:line="240" w:lineRule="auto"/>
              <w:rPr>
                <w:rFonts w:eastAsia="Times New Roman"/>
                <w:color w:val="000000"/>
                <w:sz w:val="20"/>
                <w:szCs w:val="20"/>
                <w:lang w:val="en-US"/>
              </w:rPr>
            </w:pPr>
          </w:p>
        </w:tc>
        <w:tc>
          <w:tcPr>
            <w:tcW w:w="1170" w:type="dxa"/>
            <w:vMerge/>
            <w:vAlign w:val="center"/>
            <w:hideMark/>
          </w:tcPr>
          <w:p w14:paraId="04B4119F" w14:textId="77777777" w:rsidR="003829E7" w:rsidRPr="00E13DCB" w:rsidRDefault="003829E7" w:rsidP="003829E7">
            <w:pPr>
              <w:spacing w:after="0" w:line="240" w:lineRule="auto"/>
              <w:rPr>
                <w:rFonts w:eastAsia="Times New Roman"/>
                <w:color w:val="000000"/>
                <w:sz w:val="20"/>
                <w:szCs w:val="20"/>
                <w:lang w:val="en-US"/>
              </w:rPr>
            </w:pPr>
          </w:p>
        </w:tc>
        <w:tc>
          <w:tcPr>
            <w:tcW w:w="4860" w:type="dxa"/>
            <w:shd w:val="clear" w:color="auto" w:fill="F2F2F2" w:themeFill="background1" w:themeFillShade="F2"/>
            <w:vAlign w:val="center"/>
            <w:hideMark/>
          </w:tcPr>
          <w:p w14:paraId="0B14B2BE" w14:textId="77777777" w:rsidR="003829E7" w:rsidRPr="00E13DCB" w:rsidRDefault="003829E7" w:rsidP="003829E7">
            <w:pPr>
              <w:spacing w:after="0" w:line="240" w:lineRule="auto"/>
              <w:rPr>
                <w:rFonts w:eastAsia="Times New Roman"/>
                <w:color w:val="000000"/>
                <w:sz w:val="20"/>
                <w:szCs w:val="20"/>
                <w:lang w:val="en-US"/>
              </w:rPr>
            </w:pPr>
            <w:r w:rsidRPr="00E13DCB">
              <w:rPr>
                <w:rFonts w:eastAsia="Times New Roman"/>
                <w:color w:val="000000"/>
                <w:sz w:val="20"/>
                <w:szCs w:val="20"/>
                <w:lang w:val="en-US"/>
              </w:rPr>
              <w:t xml:space="preserve">Влада на Обединетото Кралство на Велика Британија и Северна Ирска - Проект Премостување на јазот на вештини за создавање нови и подобри работни места - фаза II (УНДП) </w:t>
            </w:r>
          </w:p>
        </w:tc>
        <w:tc>
          <w:tcPr>
            <w:tcW w:w="1620" w:type="dxa"/>
            <w:shd w:val="clear" w:color="auto" w:fill="F2F2F2" w:themeFill="background1" w:themeFillShade="F2"/>
            <w:noWrap/>
            <w:vAlign w:val="center"/>
            <w:hideMark/>
          </w:tcPr>
          <w:p w14:paraId="3419DC6B" w14:textId="77777777" w:rsidR="003829E7" w:rsidRPr="00E13DCB" w:rsidRDefault="003829E7" w:rsidP="003829E7">
            <w:pPr>
              <w:spacing w:after="0" w:line="240" w:lineRule="auto"/>
              <w:jc w:val="right"/>
              <w:rPr>
                <w:rFonts w:eastAsia="Times New Roman"/>
                <w:color w:val="000000"/>
                <w:sz w:val="20"/>
                <w:szCs w:val="20"/>
                <w:lang w:val="en-US"/>
              </w:rPr>
            </w:pPr>
            <w:r w:rsidRPr="00E13DCB">
              <w:rPr>
                <w:rFonts w:eastAsia="Times New Roman"/>
                <w:color w:val="000000"/>
                <w:sz w:val="20"/>
                <w:szCs w:val="20"/>
                <w:lang w:val="en-US"/>
              </w:rPr>
              <w:t>841.444</w:t>
            </w:r>
          </w:p>
        </w:tc>
      </w:tr>
      <w:tr w:rsidR="003829E7" w:rsidRPr="00E13DCB" w14:paraId="2C8846F3" w14:textId="77777777" w:rsidTr="008D2FA0">
        <w:trPr>
          <w:gridAfter w:val="1"/>
          <w:wAfter w:w="9" w:type="dxa"/>
          <w:trHeight w:val="616"/>
        </w:trPr>
        <w:tc>
          <w:tcPr>
            <w:tcW w:w="2880" w:type="dxa"/>
            <w:shd w:val="clear" w:color="auto" w:fill="FFE599" w:themeFill="accent4" w:themeFillTint="66"/>
            <w:vAlign w:val="center"/>
            <w:hideMark/>
          </w:tcPr>
          <w:p w14:paraId="62B524BC" w14:textId="77777777" w:rsidR="003829E7" w:rsidRPr="00E13DCB" w:rsidRDefault="003829E7" w:rsidP="003829E7">
            <w:pPr>
              <w:spacing w:after="0" w:line="240" w:lineRule="auto"/>
              <w:rPr>
                <w:rFonts w:eastAsia="Times New Roman"/>
                <w:color w:val="000000"/>
                <w:lang w:val="en-US"/>
              </w:rPr>
            </w:pPr>
            <w:r w:rsidRPr="00E13DCB">
              <w:rPr>
                <w:rFonts w:eastAsia="Times New Roman"/>
                <w:color w:val="000000"/>
                <w:lang w:val="en-US"/>
              </w:rPr>
              <w:t>9.</w:t>
            </w:r>
            <w:r w:rsidRPr="00E13DCB">
              <w:rPr>
                <w:rFonts w:ascii="Times New Roman" w:eastAsia="Times New Roman" w:hAnsi="Times New Roman" w:cs="Times New Roman"/>
                <w:b/>
                <w:bCs/>
                <w:color w:val="595959"/>
                <w:sz w:val="14"/>
                <w:szCs w:val="14"/>
                <w:lang w:val="en-US"/>
              </w:rPr>
              <w:t xml:space="preserve"> </w:t>
            </w:r>
            <w:r w:rsidRPr="00E13DCB">
              <w:rPr>
                <w:rFonts w:eastAsia="Times New Roman"/>
                <w:color w:val="000000"/>
                <w:lang w:val="en-US"/>
              </w:rPr>
              <w:t>Исплата на младински додаток</w:t>
            </w:r>
          </w:p>
        </w:tc>
        <w:tc>
          <w:tcPr>
            <w:tcW w:w="1170" w:type="dxa"/>
            <w:shd w:val="clear" w:color="auto" w:fill="FFE599" w:themeFill="accent4" w:themeFillTint="66"/>
            <w:vAlign w:val="center"/>
            <w:hideMark/>
          </w:tcPr>
          <w:p w14:paraId="5A4F2C1E" w14:textId="77777777" w:rsidR="003829E7" w:rsidRPr="00E13DCB" w:rsidRDefault="003829E7" w:rsidP="003829E7">
            <w:pPr>
              <w:spacing w:after="0" w:line="240" w:lineRule="auto"/>
              <w:jc w:val="center"/>
              <w:rPr>
                <w:rFonts w:eastAsia="Times New Roman"/>
                <w:color w:val="000000"/>
                <w:lang w:val="en-US"/>
              </w:rPr>
            </w:pPr>
            <w:r w:rsidRPr="00E13DCB">
              <w:rPr>
                <w:rFonts w:eastAsia="Times New Roman"/>
                <w:color w:val="000000"/>
                <w:lang w:val="en-US"/>
              </w:rPr>
              <w:t>3.500</w:t>
            </w:r>
          </w:p>
        </w:tc>
        <w:tc>
          <w:tcPr>
            <w:tcW w:w="4860" w:type="dxa"/>
            <w:shd w:val="clear" w:color="auto" w:fill="FFE599" w:themeFill="accent4" w:themeFillTint="66"/>
            <w:vAlign w:val="center"/>
            <w:hideMark/>
          </w:tcPr>
          <w:p w14:paraId="2A5C635A" w14:textId="379068BF" w:rsidR="003829E7" w:rsidRPr="00E13DCB" w:rsidRDefault="003829E7" w:rsidP="003829E7">
            <w:pPr>
              <w:spacing w:after="0" w:line="240" w:lineRule="auto"/>
              <w:rPr>
                <w:rFonts w:eastAsia="Times New Roman"/>
                <w:color w:val="000000"/>
                <w:lang w:val="en-US"/>
              </w:rPr>
            </w:pPr>
          </w:p>
        </w:tc>
        <w:tc>
          <w:tcPr>
            <w:tcW w:w="1620" w:type="dxa"/>
            <w:shd w:val="clear" w:color="auto" w:fill="FFE599" w:themeFill="accent4" w:themeFillTint="66"/>
            <w:noWrap/>
            <w:vAlign w:val="center"/>
            <w:hideMark/>
          </w:tcPr>
          <w:p w14:paraId="355C2F1D" w14:textId="566D3FA5" w:rsidR="003829E7" w:rsidRPr="007E7954" w:rsidRDefault="00074C0C" w:rsidP="00074C0C">
            <w:pPr>
              <w:spacing w:after="0" w:line="240" w:lineRule="auto"/>
              <w:jc w:val="center"/>
              <w:rPr>
                <w:b/>
                <w:bCs/>
                <w:color w:val="000000"/>
                <w:lang w:val="en-US"/>
              </w:rPr>
            </w:pPr>
            <w:r>
              <w:rPr>
                <w:b/>
                <w:bCs/>
                <w:color w:val="000000"/>
              </w:rPr>
              <w:t>132.284.263</w:t>
            </w:r>
          </w:p>
        </w:tc>
      </w:tr>
      <w:tr w:rsidR="00781A39" w:rsidRPr="00E13DCB" w14:paraId="7490B409" w14:textId="77777777" w:rsidTr="008D2FA0">
        <w:trPr>
          <w:gridAfter w:val="1"/>
          <w:wAfter w:w="9" w:type="dxa"/>
          <w:trHeight w:val="616"/>
        </w:trPr>
        <w:tc>
          <w:tcPr>
            <w:tcW w:w="2880" w:type="dxa"/>
            <w:vMerge w:val="restart"/>
            <w:shd w:val="clear" w:color="auto" w:fill="F2F2F2" w:themeFill="background1" w:themeFillShade="F2"/>
            <w:vAlign w:val="center"/>
          </w:tcPr>
          <w:p w14:paraId="222E7E82" w14:textId="293CBFB5" w:rsidR="00781A39" w:rsidRPr="002A11A8" w:rsidRDefault="00781A39" w:rsidP="00781A39">
            <w:pPr>
              <w:spacing w:after="0" w:line="240" w:lineRule="auto"/>
              <w:rPr>
                <w:rFonts w:eastAsia="Times New Roman"/>
                <w:color w:val="000000"/>
                <w:lang w:val="en-US"/>
              </w:rPr>
            </w:pPr>
            <w:r w:rsidRPr="002A11A8">
              <w:rPr>
                <w:rFonts w:eastAsia="Times New Roman"/>
                <w:color w:val="000000"/>
                <w:sz w:val="20"/>
                <w:szCs w:val="20"/>
                <w:lang w:val="en-US"/>
              </w:rPr>
              <w:t>9. Исплата на младински додаток</w:t>
            </w:r>
          </w:p>
        </w:tc>
        <w:tc>
          <w:tcPr>
            <w:tcW w:w="1170" w:type="dxa"/>
            <w:vMerge w:val="restart"/>
            <w:shd w:val="clear" w:color="auto" w:fill="F2F2F2" w:themeFill="background1" w:themeFillShade="F2"/>
            <w:vAlign w:val="center"/>
          </w:tcPr>
          <w:p w14:paraId="6CB812AC" w14:textId="13FDC983" w:rsidR="00781A39" w:rsidRPr="00E13DCB" w:rsidRDefault="00781A39" w:rsidP="00781A39">
            <w:pPr>
              <w:spacing w:after="0" w:line="240" w:lineRule="auto"/>
              <w:jc w:val="center"/>
              <w:rPr>
                <w:rFonts w:eastAsia="Times New Roman"/>
                <w:color w:val="000000"/>
                <w:lang w:val="en-US"/>
              </w:rPr>
            </w:pPr>
            <w:r>
              <w:rPr>
                <w:rFonts w:eastAsia="Times New Roman"/>
                <w:color w:val="000000"/>
                <w:lang w:val="en-US"/>
              </w:rPr>
              <w:t>3.500</w:t>
            </w:r>
          </w:p>
        </w:tc>
        <w:tc>
          <w:tcPr>
            <w:tcW w:w="4860" w:type="dxa"/>
            <w:shd w:val="clear" w:color="auto" w:fill="F2F2F2" w:themeFill="background1" w:themeFillShade="F2"/>
            <w:vAlign w:val="center"/>
          </w:tcPr>
          <w:p w14:paraId="6CB13B54" w14:textId="234AC85F" w:rsidR="00781A39" w:rsidRPr="00E13DCB" w:rsidRDefault="00781A39" w:rsidP="00781A39">
            <w:pPr>
              <w:spacing w:after="0" w:line="240" w:lineRule="auto"/>
              <w:rPr>
                <w:rFonts w:eastAsia="Times New Roman"/>
                <w:color w:val="000000"/>
                <w:lang w:val="en-US"/>
              </w:rPr>
            </w:pPr>
            <w:r>
              <w:rPr>
                <w:color w:val="000000"/>
                <w:sz w:val="20"/>
                <w:szCs w:val="20"/>
              </w:rPr>
              <w:t>АВРСМ - Потсметка активни програми и мерки за вработување</w:t>
            </w:r>
          </w:p>
        </w:tc>
        <w:tc>
          <w:tcPr>
            <w:tcW w:w="1620" w:type="dxa"/>
            <w:shd w:val="clear" w:color="auto" w:fill="F2F2F2" w:themeFill="background1" w:themeFillShade="F2"/>
            <w:noWrap/>
            <w:vAlign w:val="center"/>
          </w:tcPr>
          <w:p w14:paraId="663E069D" w14:textId="2E39B30C" w:rsidR="00781A39" w:rsidRPr="00E13DCB" w:rsidRDefault="00781A39" w:rsidP="00781A39">
            <w:pPr>
              <w:spacing w:after="0" w:line="240" w:lineRule="auto"/>
              <w:jc w:val="right"/>
              <w:rPr>
                <w:rFonts w:eastAsia="Times New Roman"/>
                <w:color w:val="000000"/>
                <w:lang w:val="en-US"/>
              </w:rPr>
            </w:pPr>
            <w:r>
              <w:rPr>
                <w:color w:val="000000"/>
                <w:sz w:val="20"/>
                <w:szCs w:val="20"/>
              </w:rPr>
              <w:t>119.949.394</w:t>
            </w:r>
          </w:p>
        </w:tc>
      </w:tr>
      <w:tr w:rsidR="00781A39" w:rsidRPr="00E13DCB" w14:paraId="2785AE0F" w14:textId="77777777" w:rsidTr="008D2FA0">
        <w:trPr>
          <w:gridAfter w:val="1"/>
          <w:wAfter w:w="9" w:type="dxa"/>
          <w:trHeight w:val="616"/>
        </w:trPr>
        <w:tc>
          <w:tcPr>
            <w:tcW w:w="2880" w:type="dxa"/>
            <w:vMerge/>
            <w:vAlign w:val="center"/>
          </w:tcPr>
          <w:p w14:paraId="275D6646" w14:textId="77777777" w:rsidR="00781A39" w:rsidRPr="00E13DCB" w:rsidRDefault="00781A39" w:rsidP="00781A39">
            <w:pPr>
              <w:spacing w:after="0" w:line="240" w:lineRule="auto"/>
              <w:rPr>
                <w:rFonts w:eastAsia="Times New Roman"/>
                <w:color w:val="000000"/>
                <w:lang w:val="en-US"/>
              </w:rPr>
            </w:pPr>
          </w:p>
        </w:tc>
        <w:tc>
          <w:tcPr>
            <w:tcW w:w="1170" w:type="dxa"/>
            <w:vMerge/>
            <w:vAlign w:val="center"/>
          </w:tcPr>
          <w:p w14:paraId="452947BF" w14:textId="77777777" w:rsidR="00781A39" w:rsidRPr="00E13DCB" w:rsidRDefault="00781A39" w:rsidP="00781A39">
            <w:pPr>
              <w:spacing w:after="0" w:line="240" w:lineRule="auto"/>
              <w:jc w:val="center"/>
              <w:rPr>
                <w:rFonts w:eastAsia="Times New Roman"/>
                <w:color w:val="000000"/>
                <w:lang w:val="en-US"/>
              </w:rPr>
            </w:pPr>
          </w:p>
        </w:tc>
        <w:tc>
          <w:tcPr>
            <w:tcW w:w="4860" w:type="dxa"/>
            <w:shd w:val="clear" w:color="auto" w:fill="F2F2F2" w:themeFill="background1" w:themeFillShade="F2"/>
            <w:vAlign w:val="center"/>
          </w:tcPr>
          <w:p w14:paraId="5BB24CB1" w14:textId="2EA316B2" w:rsidR="00781A39" w:rsidRPr="002A11A8" w:rsidRDefault="00781A39" w:rsidP="00781A39">
            <w:pPr>
              <w:spacing w:after="0" w:line="240" w:lineRule="auto"/>
              <w:rPr>
                <w:rFonts w:eastAsia="Times New Roman"/>
                <w:color w:val="000000"/>
                <w:sz w:val="20"/>
                <w:szCs w:val="20"/>
                <w:lang w:val="en-US"/>
              </w:rPr>
            </w:pPr>
            <w:r>
              <w:rPr>
                <w:color w:val="000000"/>
                <w:sz w:val="20"/>
                <w:szCs w:val="20"/>
              </w:rPr>
              <w:t>Буџет на АВРСМ - Потсметка активни програми и мерки за вработување - Исплата на заостанати обврски од ОП 2021 во 2022 година</w:t>
            </w:r>
          </w:p>
        </w:tc>
        <w:tc>
          <w:tcPr>
            <w:tcW w:w="1620" w:type="dxa"/>
            <w:shd w:val="clear" w:color="auto" w:fill="F2F2F2" w:themeFill="background1" w:themeFillShade="F2"/>
            <w:noWrap/>
            <w:vAlign w:val="center"/>
          </w:tcPr>
          <w:p w14:paraId="62350820" w14:textId="0C881A53" w:rsidR="00781A39" w:rsidRPr="00E13DCB" w:rsidRDefault="00781A39" w:rsidP="00781A39">
            <w:pPr>
              <w:spacing w:after="0" w:line="240" w:lineRule="auto"/>
              <w:jc w:val="right"/>
              <w:rPr>
                <w:rFonts w:eastAsia="Times New Roman"/>
                <w:color w:val="000000"/>
                <w:lang w:val="en-US"/>
              </w:rPr>
            </w:pPr>
            <w:r>
              <w:rPr>
                <w:color w:val="000000"/>
                <w:sz w:val="20"/>
                <w:szCs w:val="20"/>
              </w:rPr>
              <w:t>12.334.869</w:t>
            </w:r>
          </w:p>
        </w:tc>
      </w:tr>
      <w:tr w:rsidR="003829E7" w:rsidRPr="00E13DCB" w14:paraId="258CA437" w14:textId="77777777" w:rsidTr="008D2FA0">
        <w:trPr>
          <w:gridAfter w:val="1"/>
          <w:wAfter w:w="9" w:type="dxa"/>
          <w:trHeight w:val="511"/>
        </w:trPr>
        <w:tc>
          <w:tcPr>
            <w:tcW w:w="2880" w:type="dxa"/>
            <w:shd w:val="clear" w:color="auto" w:fill="FFC000" w:themeFill="accent4"/>
            <w:vAlign w:val="center"/>
            <w:hideMark/>
          </w:tcPr>
          <w:p w14:paraId="0316A2D6" w14:textId="77777777" w:rsidR="003829E7" w:rsidRPr="00E13DCB" w:rsidRDefault="003829E7" w:rsidP="003829E7">
            <w:pPr>
              <w:spacing w:after="0" w:line="240" w:lineRule="auto"/>
              <w:jc w:val="right"/>
              <w:rPr>
                <w:rFonts w:eastAsia="Times New Roman"/>
                <w:b/>
                <w:bCs/>
                <w:color w:val="000000"/>
                <w:lang w:val="en-US"/>
              </w:rPr>
            </w:pPr>
            <w:r w:rsidRPr="00E13DCB">
              <w:rPr>
                <w:rFonts w:eastAsia="Times New Roman"/>
                <w:b/>
                <w:bCs/>
                <w:color w:val="000000"/>
                <w:lang w:val="en-US"/>
              </w:rPr>
              <w:t>ВКУПНО ЛИЦА:</w:t>
            </w:r>
          </w:p>
        </w:tc>
        <w:tc>
          <w:tcPr>
            <w:tcW w:w="1170" w:type="dxa"/>
            <w:shd w:val="clear" w:color="auto" w:fill="FFC000" w:themeFill="accent4"/>
            <w:vAlign w:val="center"/>
            <w:hideMark/>
          </w:tcPr>
          <w:p w14:paraId="167194F5" w14:textId="3952E762" w:rsidR="003829E7" w:rsidRPr="0080751B" w:rsidRDefault="00781A39" w:rsidP="00781A39">
            <w:pPr>
              <w:spacing w:after="0" w:line="240" w:lineRule="auto"/>
              <w:jc w:val="center"/>
              <w:rPr>
                <w:b/>
                <w:bCs/>
                <w:color w:val="000000"/>
                <w:lang w:val="en-US"/>
              </w:rPr>
            </w:pPr>
            <w:r>
              <w:rPr>
                <w:b/>
                <w:bCs/>
                <w:color w:val="000000"/>
              </w:rPr>
              <w:t>13.075</w:t>
            </w:r>
          </w:p>
        </w:tc>
        <w:tc>
          <w:tcPr>
            <w:tcW w:w="4860" w:type="dxa"/>
            <w:shd w:val="clear" w:color="auto" w:fill="FFC000" w:themeFill="accent4"/>
            <w:vAlign w:val="center"/>
            <w:hideMark/>
          </w:tcPr>
          <w:p w14:paraId="1E6C2ABD" w14:textId="77777777" w:rsidR="003829E7" w:rsidRPr="00E13DCB" w:rsidRDefault="003829E7" w:rsidP="003829E7">
            <w:pPr>
              <w:spacing w:after="0" w:line="240" w:lineRule="auto"/>
              <w:jc w:val="right"/>
              <w:rPr>
                <w:rFonts w:eastAsia="Times New Roman"/>
                <w:b/>
                <w:bCs/>
                <w:color w:val="000000"/>
                <w:lang w:val="en-US"/>
              </w:rPr>
            </w:pPr>
            <w:r w:rsidRPr="00E13DCB">
              <w:rPr>
                <w:rFonts w:eastAsia="Times New Roman"/>
                <w:b/>
                <w:bCs/>
                <w:color w:val="000000"/>
                <w:lang w:val="en-US"/>
              </w:rPr>
              <w:t>ВКУПНО СРЕДСТВА:</w:t>
            </w:r>
          </w:p>
        </w:tc>
        <w:tc>
          <w:tcPr>
            <w:tcW w:w="1620" w:type="dxa"/>
            <w:shd w:val="clear" w:color="auto" w:fill="FFC000" w:themeFill="accent4"/>
            <w:vAlign w:val="center"/>
            <w:hideMark/>
          </w:tcPr>
          <w:p w14:paraId="36B053D3" w14:textId="48B5B99D" w:rsidR="003829E7" w:rsidRPr="00450396" w:rsidRDefault="00781A39" w:rsidP="00781A39">
            <w:pPr>
              <w:spacing w:after="0" w:line="240" w:lineRule="auto"/>
              <w:jc w:val="center"/>
              <w:rPr>
                <w:b/>
                <w:bCs/>
                <w:color w:val="000000"/>
                <w:lang w:val="en-US"/>
              </w:rPr>
            </w:pPr>
            <w:r>
              <w:rPr>
                <w:b/>
                <w:bCs/>
                <w:color w:val="000000"/>
              </w:rPr>
              <w:t>1.839.184.606</w:t>
            </w:r>
          </w:p>
        </w:tc>
      </w:tr>
    </w:tbl>
    <w:p w14:paraId="2D3B4054" w14:textId="77777777" w:rsidR="00450396" w:rsidRDefault="00450396" w:rsidP="00E31932">
      <w:pPr>
        <w:jc w:val="both"/>
        <w:rPr>
          <w:color w:val="0070C0"/>
        </w:rPr>
      </w:pPr>
    </w:p>
    <w:tbl>
      <w:tblPr>
        <w:tblW w:w="10672" w:type="dxa"/>
        <w:jc w:val="center"/>
        <w:tblLook w:val="04A0" w:firstRow="1" w:lastRow="0" w:firstColumn="1" w:lastColumn="0" w:noHBand="0" w:noVBand="1"/>
      </w:tblPr>
      <w:tblGrid>
        <w:gridCol w:w="4061"/>
        <w:gridCol w:w="1083"/>
        <w:gridCol w:w="3919"/>
        <w:gridCol w:w="1609"/>
      </w:tblGrid>
      <w:tr w:rsidR="004C012F" w:rsidRPr="004C012F" w14:paraId="1C7A9BC3" w14:textId="77777777" w:rsidTr="008D2FA0">
        <w:trPr>
          <w:trHeight w:val="75"/>
          <w:jc w:val="center"/>
        </w:trPr>
        <w:tc>
          <w:tcPr>
            <w:tcW w:w="10672" w:type="dxa"/>
            <w:gridSpan w:val="4"/>
            <w:tcBorders>
              <w:top w:val="nil"/>
              <w:left w:val="nil"/>
              <w:bottom w:val="single" w:sz="12" w:space="0" w:color="BFBFBF" w:themeColor="background1" w:themeShade="BF"/>
              <w:right w:val="nil"/>
            </w:tcBorders>
            <w:shd w:val="clear" w:color="auto" w:fill="auto"/>
            <w:noWrap/>
            <w:vAlign w:val="center"/>
            <w:hideMark/>
          </w:tcPr>
          <w:p w14:paraId="7CA336CF" w14:textId="77777777" w:rsidR="004C012F" w:rsidRPr="004C012F" w:rsidRDefault="004C012F" w:rsidP="004C012F">
            <w:pPr>
              <w:spacing w:after="0" w:line="240" w:lineRule="auto"/>
              <w:rPr>
                <w:rFonts w:eastAsia="Times New Roman"/>
                <w:b/>
                <w:bCs/>
                <w:i/>
                <w:iCs/>
                <w:lang w:val="en-US"/>
              </w:rPr>
            </w:pPr>
            <w:r w:rsidRPr="004C012F">
              <w:rPr>
                <w:rFonts w:eastAsia="Times New Roman" w:cs="Arial"/>
                <w:b/>
                <w:bCs/>
                <w:i/>
                <w:iCs/>
                <w:szCs w:val="18"/>
              </w:rPr>
              <w:t>ТАБЕЛА 2. Опфат на лица со услуги за вработување</w:t>
            </w:r>
          </w:p>
        </w:tc>
      </w:tr>
      <w:tr w:rsidR="00332B01" w:rsidRPr="004C012F" w14:paraId="2FC90E46" w14:textId="77777777" w:rsidTr="008D2FA0">
        <w:trPr>
          <w:trHeight w:val="724"/>
          <w:jc w:val="center"/>
        </w:trPr>
        <w:tc>
          <w:tcPr>
            <w:tcW w:w="4061"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000000" w:fill="FFE599"/>
            <w:noWrap/>
            <w:vAlign w:val="center"/>
            <w:hideMark/>
          </w:tcPr>
          <w:p w14:paraId="26B6455C" w14:textId="77777777" w:rsidR="004C012F" w:rsidRPr="004C012F" w:rsidRDefault="004C012F" w:rsidP="004C012F">
            <w:pPr>
              <w:spacing w:after="0" w:line="240" w:lineRule="auto"/>
              <w:rPr>
                <w:rFonts w:eastAsia="Times New Roman"/>
                <w:b/>
                <w:bCs/>
                <w:i/>
                <w:iCs/>
                <w:color w:val="000000"/>
                <w:lang w:val="en-US"/>
              </w:rPr>
            </w:pPr>
            <w:r w:rsidRPr="004C012F">
              <w:rPr>
                <w:rFonts w:eastAsia="Times New Roman"/>
                <w:b/>
                <w:bCs/>
                <w:i/>
                <w:iCs/>
                <w:color w:val="000000"/>
              </w:rPr>
              <w:t xml:space="preserve">II. УСЛУГИ ЗА ВРАБОТУВАЊЕ </w:t>
            </w:r>
            <w:r w:rsidRPr="004C012F">
              <w:rPr>
                <w:rFonts w:eastAsia="Times New Roman"/>
                <w:b/>
                <w:bCs/>
                <w:i/>
                <w:iCs/>
                <w:color w:val="000000"/>
                <w:vertAlign w:val="superscript"/>
              </w:rPr>
              <w:t>2</w:t>
            </w:r>
          </w:p>
        </w:tc>
        <w:tc>
          <w:tcPr>
            <w:tcW w:w="1083"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000000" w:fill="FFE599"/>
            <w:vAlign w:val="center"/>
            <w:hideMark/>
          </w:tcPr>
          <w:p w14:paraId="398F92C5" w14:textId="77777777" w:rsidR="004C012F" w:rsidRPr="004C012F" w:rsidRDefault="004C012F" w:rsidP="004C012F">
            <w:pPr>
              <w:spacing w:after="0" w:line="240" w:lineRule="auto"/>
              <w:jc w:val="center"/>
              <w:rPr>
                <w:rFonts w:eastAsia="Times New Roman"/>
                <w:b/>
                <w:bCs/>
                <w:i/>
                <w:iCs/>
                <w:color w:val="000000"/>
                <w:lang w:val="en-US"/>
              </w:rPr>
            </w:pPr>
            <w:r w:rsidRPr="004C012F">
              <w:rPr>
                <w:rFonts w:eastAsia="Times New Roman"/>
                <w:b/>
                <w:bCs/>
                <w:i/>
                <w:iCs/>
                <w:color w:val="000000"/>
              </w:rPr>
              <w:t>ОПФАТ ЛИЦА</w:t>
            </w:r>
          </w:p>
        </w:tc>
        <w:tc>
          <w:tcPr>
            <w:tcW w:w="3919"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000000" w:fill="FFE599"/>
            <w:noWrap/>
            <w:vAlign w:val="center"/>
            <w:hideMark/>
          </w:tcPr>
          <w:p w14:paraId="53FE59D2" w14:textId="77777777" w:rsidR="004C012F" w:rsidRPr="004C012F" w:rsidRDefault="004C012F" w:rsidP="004C012F">
            <w:pPr>
              <w:spacing w:after="0" w:line="240" w:lineRule="auto"/>
              <w:jc w:val="center"/>
              <w:rPr>
                <w:rFonts w:eastAsia="Times New Roman"/>
                <w:b/>
                <w:bCs/>
                <w:i/>
                <w:iCs/>
                <w:color w:val="000000"/>
                <w:lang w:val="en-US"/>
              </w:rPr>
            </w:pPr>
            <w:r w:rsidRPr="004C012F">
              <w:rPr>
                <w:rFonts w:eastAsia="Times New Roman"/>
                <w:b/>
                <w:bCs/>
                <w:i/>
                <w:iCs/>
                <w:color w:val="000000"/>
              </w:rPr>
              <w:t>ИЗВОР НА СРЕДСТВА</w:t>
            </w:r>
          </w:p>
        </w:tc>
        <w:tc>
          <w:tcPr>
            <w:tcW w:w="1609"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000000" w:fill="FFE599"/>
            <w:noWrap/>
            <w:vAlign w:val="center"/>
            <w:hideMark/>
          </w:tcPr>
          <w:p w14:paraId="5FC8A75A" w14:textId="77777777" w:rsidR="004C012F" w:rsidRPr="004C012F" w:rsidRDefault="004C012F" w:rsidP="004C012F">
            <w:pPr>
              <w:spacing w:after="0" w:line="240" w:lineRule="auto"/>
              <w:jc w:val="right"/>
              <w:rPr>
                <w:rFonts w:eastAsia="Times New Roman"/>
                <w:b/>
                <w:bCs/>
                <w:color w:val="000000"/>
                <w:lang w:val="en-US"/>
              </w:rPr>
            </w:pPr>
            <w:r w:rsidRPr="004C012F">
              <w:rPr>
                <w:rFonts w:eastAsia="Times New Roman"/>
                <w:b/>
                <w:bCs/>
                <w:color w:val="000000"/>
              </w:rPr>
              <w:t>ИЗНОС</w:t>
            </w:r>
          </w:p>
        </w:tc>
      </w:tr>
      <w:tr w:rsidR="00332B01" w:rsidRPr="004C012F" w14:paraId="1F996AEF" w14:textId="77777777" w:rsidTr="008D2FA0">
        <w:trPr>
          <w:trHeight w:val="863"/>
          <w:jc w:val="center"/>
        </w:trPr>
        <w:tc>
          <w:tcPr>
            <w:tcW w:w="4061"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000000" w:fill="DEEAF6"/>
            <w:vAlign w:val="center"/>
            <w:hideMark/>
          </w:tcPr>
          <w:p w14:paraId="4F356075" w14:textId="77777777" w:rsidR="004C012F" w:rsidRPr="004C012F" w:rsidRDefault="004C012F" w:rsidP="004C012F">
            <w:pPr>
              <w:spacing w:after="0" w:line="240" w:lineRule="auto"/>
              <w:rPr>
                <w:rFonts w:eastAsia="Times New Roman"/>
                <w:color w:val="000000"/>
                <w:lang w:val="en-US"/>
              </w:rPr>
            </w:pPr>
            <w:r w:rsidRPr="004C012F">
              <w:rPr>
                <w:rFonts w:eastAsia="Times New Roman"/>
                <w:color w:val="000000"/>
              </w:rPr>
              <w:t>Активација на невработени Роми и други лица во ризик од социјално исклучување</w:t>
            </w:r>
          </w:p>
        </w:tc>
        <w:tc>
          <w:tcPr>
            <w:tcW w:w="1083"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000000" w:fill="DEEAF6"/>
            <w:vAlign w:val="center"/>
            <w:hideMark/>
          </w:tcPr>
          <w:p w14:paraId="4DC237DA" w14:textId="77777777" w:rsidR="004C012F" w:rsidRPr="004C012F" w:rsidRDefault="004C012F" w:rsidP="004C012F">
            <w:pPr>
              <w:spacing w:after="0" w:line="240" w:lineRule="auto"/>
              <w:jc w:val="center"/>
              <w:rPr>
                <w:rFonts w:eastAsia="Times New Roman"/>
                <w:i/>
                <w:iCs/>
                <w:color w:val="000000"/>
                <w:lang w:val="en-US"/>
              </w:rPr>
            </w:pPr>
            <w:r w:rsidRPr="004C012F">
              <w:rPr>
                <w:rFonts w:eastAsia="Times New Roman"/>
                <w:i/>
                <w:iCs/>
                <w:color w:val="000000"/>
              </w:rPr>
              <w:t>1.500</w:t>
            </w:r>
          </w:p>
        </w:tc>
        <w:tc>
          <w:tcPr>
            <w:tcW w:w="3919"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000000" w:fill="DEEAF6"/>
            <w:vAlign w:val="center"/>
            <w:hideMark/>
          </w:tcPr>
          <w:p w14:paraId="2EE58DBF" w14:textId="77777777" w:rsidR="004C012F" w:rsidRPr="004C012F" w:rsidRDefault="004C012F" w:rsidP="004C012F">
            <w:pPr>
              <w:spacing w:after="0" w:line="240" w:lineRule="auto"/>
              <w:rPr>
                <w:rFonts w:eastAsia="Times New Roman"/>
                <w:color w:val="000000"/>
                <w:lang w:val="en-US"/>
              </w:rPr>
            </w:pPr>
            <w:r w:rsidRPr="004C012F">
              <w:rPr>
                <w:rFonts w:eastAsia="Times New Roman"/>
                <w:color w:val="000000"/>
              </w:rPr>
              <w:t>Швајцарската агенција за развој и за соработка (СДЦ)/Проект Креирање можности за работа за  сите (УНДП)</w:t>
            </w:r>
          </w:p>
        </w:tc>
        <w:tc>
          <w:tcPr>
            <w:tcW w:w="1609"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000000" w:fill="DEEAF6"/>
            <w:noWrap/>
            <w:vAlign w:val="center"/>
            <w:hideMark/>
          </w:tcPr>
          <w:p w14:paraId="377BB347" w14:textId="77777777" w:rsidR="004C012F" w:rsidRPr="004C012F" w:rsidRDefault="004C012F" w:rsidP="004C012F">
            <w:pPr>
              <w:spacing w:after="0" w:line="240" w:lineRule="auto"/>
              <w:jc w:val="right"/>
              <w:rPr>
                <w:rFonts w:eastAsia="Times New Roman"/>
                <w:color w:val="000000"/>
                <w:lang w:val="en-US"/>
              </w:rPr>
            </w:pPr>
            <w:r w:rsidRPr="004C012F">
              <w:rPr>
                <w:rFonts w:eastAsia="Times New Roman" w:cs="Arial"/>
                <w:color w:val="000000"/>
              </w:rPr>
              <w:t>7.042.002</w:t>
            </w:r>
          </w:p>
        </w:tc>
      </w:tr>
      <w:tr w:rsidR="00332B01" w:rsidRPr="004C012F" w14:paraId="22FB1213" w14:textId="77777777" w:rsidTr="008D2FA0">
        <w:trPr>
          <w:trHeight w:val="496"/>
          <w:jc w:val="center"/>
        </w:trPr>
        <w:tc>
          <w:tcPr>
            <w:tcW w:w="4061"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000000" w:fill="DEEAF6"/>
            <w:vAlign w:val="center"/>
            <w:hideMark/>
          </w:tcPr>
          <w:p w14:paraId="5BA818E1" w14:textId="77777777" w:rsidR="004C012F" w:rsidRPr="004C012F" w:rsidRDefault="004C012F" w:rsidP="004C012F">
            <w:pPr>
              <w:spacing w:after="0" w:line="240" w:lineRule="auto"/>
              <w:rPr>
                <w:rFonts w:eastAsia="Times New Roman"/>
                <w:color w:val="000000"/>
                <w:lang w:val="en-US"/>
              </w:rPr>
            </w:pPr>
            <w:r w:rsidRPr="004C012F">
              <w:rPr>
                <w:rFonts w:eastAsia="Times New Roman"/>
                <w:color w:val="000000"/>
              </w:rPr>
              <w:t>Анкета за потреби од вештини на пазарот на трудот</w:t>
            </w:r>
          </w:p>
        </w:tc>
        <w:tc>
          <w:tcPr>
            <w:tcW w:w="1083"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000000" w:fill="DEEAF6"/>
            <w:vAlign w:val="center"/>
            <w:hideMark/>
          </w:tcPr>
          <w:p w14:paraId="5ACF6992" w14:textId="77777777" w:rsidR="004C012F" w:rsidRPr="004C012F" w:rsidRDefault="004C012F" w:rsidP="004C012F">
            <w:pPr>
              <w:spacing w:after="0" w:line="240" w:lineRule="auto"/>
              <w:jc w:val="center"/>
              <w:rPr>
                <w:rFonts w:eastAsia="Times New Roman"/>
                <w:i/>
                <w:iCs/>
                <w:color w:val="000000"/>
                <w:lang w:val="en-US"/>
              </w:rPr>
            </w:pPr>
            <w:r w:rsidRPr="004C012F">
              <w:rPr>
                <w:rFonts w:eastAsia="Times New Roman"/>
                <w:i/>
                <w:iCs/>
                <w:color w:val="000000"/>
              </w:rPr>
              <w:t>20</w:t>
            </w:r>
          </w:p>
        </w:tc>
        <w:tc>
          <w:tcPr>
            <w:tcW w:w="3919"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000000" w:fill="DEEAF6"/>
            <w:vAlign w:val="center"/>
            <w:hideMark/>
          </w:tcPr>
          <w:p w14:paraId="6211ED37" w14:textId="77777777" w:rsidR="004C012F" w:rsidRPr="004C012F" w:rsidRDefault="004C012F" w:rsidP="004C012F">
            <w:pPr>
              <w:spacing w:after="0" w:line="240" w:lineRule="auto"/>
              <w:rPr>
                <w:rFonts w:eastAsia="Times New Roman"/>
                <w:color w:val="000000"/>
                <w:lang w:val="en-US"/>
              </w:rPr>
            </w:pPr>
            <w:r w:rsidRPr="004C012F">
              <w:rPr>
                <w:rFonts w:eastAsia="Times New Roman"/>
              </w:rPr>
              <w:t>АВРСМ - Потсметка активни програми и мерки за вработување</w:t>
            </w:r>
          </w:p>
        </w:tc>
        <w:tc>
          <w:tcPr>
            <w:tcW w:w="1609"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000000" w:fill="DEEAF6"/>
            <w:noWrap/>
            <w:vAlign w:val="center"/>
            <w:hideMark/>
          </w:tcPr>
          <w:p w14:paraId="64C63563" w14:textId="77777777" w:rsidR="004C012F" w:rsidRPr="004C012F" w:rsidRDefault="004C012F" w:rsidP="004C012F">
            <w:pPr>
              <w:spacing w:after="0" w:line="240" w:lineRule="auto"/>
              <w:jc w:val="right"/>
              <w:rPr>
                <w:rFonts w:eastAsia="Times New Roman"/>
                <w:color w:val="000000"/>
                <w:lang w:val="en-US"/>
              </w:rPr>
            </w:pPr>
            <w:r w:rsidRPr="004C012F">
              <w:rPr>
                <w:rFonts w:eastAsia="Times New Roman"/>
                <w:color w:val="000000"/>
              </w:rPr>
              <w:t>180.000</w:t>
            </w:r>
          </w:p>
        </w:tc>
      </w:tr>
      <w:tr w:rsidR="00332B01" w:rsidRPr="004C012F" w14:paraId="13E44D2E" w14:textId="77777777" w:rsidTr="008D2FA0">
        <w:trPr>
          <w:trHeight w:val="118"/>
          <w:jc w:val="center"/>
        </w:trPr>
        <w:tc>
          <w:tcPr>
            <w:tcW w:w="4061"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000000" w:fill="DEEAF6"/>
            <w:vAlign w:val="center"/>
            <w:hideMark/>
          </w:tcPr>
          <w:p w14:paraId="14F12717" w14:textId="77777777" w:rsidR="004C012F" w:rsidRPr="004C012F" w:rsidRDefault="004C012F" w:rsidP="004C012F">
            <w:pPr>
              <w:spacing w:after="0" w:line="240" w:lineRule="auto"/>
              <w:rPr>
                <w:rFonts w:eastAsia="Times New Roman"/>
                <w:color w:val="000000"/>
                <w:lang w:val="en-US"/>
              </w:rPr>
            </w:pPr>
            <w:r w:rsidRPr="004C012F">
              <w:rPr>
                <w:rFonts w:eastAsia="Times New Roman"/>
                <w:color w:val="000000"/>
              </w:rPr>
              <w:t>Професионална рехабилитација и вклучување на пазар на труд на лица со попреченост</w:t>
            </w:r>
          </w:p>
        </w:tc>
        <w:tc>
          <w:tcPr>
            <w:tcW w:w="1083"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000000" w:fill="DEEAF6"/>
            <w:vAlign w:val="center"/>
            <w:hideMark/>
          </w:tcPr>
          <w:p w14:paraId="02755C13" w14:textId="77777777" w:rsidR="004C012F" w:rsidRPr="004C012F" w:rsidRDefault="004C012F" w:rsidP="004C012F">
            <w:pPr>
              <w:spacing w:after="0" w:line="240" w:lineRule="auto"/>
              <w:jc w:val="center"/>
              <w:rPr>
                <w:rFonts w:eastAsia="Times New Roman"/>
                <w:i/>
                <w:iCs/>
                <w:color w:val="000000"/>
                <w:lang w:val="en-US"/>
              </w:rPr>
            </w:pPr>
            <w:r w:rsidRPr="004C012F">
              <w:rPr>
                <w:rFonts w:eastAsia="Times New Roman"/>
                <w:i/>
                <w:iCs/>
                <w:color w:val="000000"/>
              </w:rPr>
              <w:t>90</w:t>
            </w:r>
          </w:p>
        </w:tc>
        <w:tc>
          <w:tcPr>
            <w:tcW w:w="3919"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000000" w:fill="DEEAF6"/>
            <w:vAlign w:val="center"/>
            <w:hideMark/>
          </w:tcPr>
          <w:p w14:paraId="6B59F9A6" w14:textId="77777777" w:rsidR="004C012F" w:rsidRPr="004C012F" w:rsidRDefault="004C012F" w:rsidP="004C012F">
            <w:pPr>
              <w:spacing w:after="0" w:line="240" w:lineRule="auto"/>
              <w:rPr>
                <w:rFonts w:eastAsia="Times New Roman"/>
                <w:color w:val="000000"/>
                <w:lang w:val="en-US"/>
              </w:rPr>
            </w:pPr>
            <w:r w:rsidRPr="004C012F">
              <w:rPr>
                <w:rFonts w:eastAsia="Times New Roman"/>
                <w:color w:val="000000"/>
              </w:rPr>
              <w:t>Швајцарската агенција за развој и за соработка (СДЦ)/Проект Креирање можности за работа за сите (УНДП)</w:t>
            </w:r>
          </w:p>
        </w:tc>
        <w:tc>
          <w:tcPr>
            <w:tcW w:w="1609"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000000" w:fill="DEEAF6"/>
            <w:noWrap/>
            <w:vAlign w:val="center"/>
            <w:hideMark/>
          </w:tcPr>
          <w:p w14:paraId="75CB50B6" w14:textId="77777777" w:rsidR="004C012F" w:rsidRPr="004C012F" w:rsidRDefault="004C012F" w:rsidP="004C012F">
            <w:pPr>
              <w:spacing w:after="0" w:line="240" w:lineRule="auto"/>
              <w:jc w:val="right"/>
              <w:rPr>
                <w:rFonts w:eastAsia="Times New Roman"/>
                <w:color w:val="000000"/>
                <w:lang w:val="en-US"/>
              </w:rPr>
            </w:pPr>
            <w:r w:rsidRPr="004C012F">
              <w:rPr>
                <w:rFonts w:eastAsia="Times New Roman"/>
                <w:color w:val="000000"/>
              </w:rPr>
              <w:t>7.791.732</w:t>
            </w:r>
          </w:p>
        </w:tc>
      </w:tr>
      <w:tr w:rsidR="00332B01" w:rsidRPr="004C012F" w14:paraId="7AC7EBA5" w14:textId="77777777" w:rsidTr="008D2FA0">
        <w:trPr>
          <w:trHeight w:val="64"/>
          <w:jc w:val="center"/>
        </w:trPr>
        <w:tc>
          <w:tcPr>
            <w:tcW w:w="4061" w:type="dxa"/>
            <w:vMerge w:val="restart"/>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000000" w:fill="DEEAF6"/>
            <w:vAlign w:val="center"/>
            <w:hideMark/>
          </w:tcPr>
          <w:p w14:paraId="3871A950" w14:textId="77777777" w:rsidR="004C012F" w:rsidRPr="004C012F" w:rsidRDefault="004C012F" w:rsidP="004C012F">
            <w:pPr>
              <w:spacing w:after="0" w:line="240" w:lineRule="auto"/>
              <w:rPr>
                <w:rFonts w:eastAsia="Times New Roman"/>
                <w:color w:val="000000"/>
                <w:lang w:val="en-US"/>
              </w:rPr>
            </w:pPr>
            <w:r w:rsidRPr="004C012F">
              <w:rPr>
                <w:rFonts w:eastAsia="Times New Roman"/>
                <w:color w:val="000000"/>
                <w:lang w:val="en-US"/>
              </w:rPr>
              <w:t>ГАРАНЦИЈА ЗА МЛАДИ</w:t>
            </w:r>
            <w:r w:rsidRPr="004C012F">
              <w:rPr>
                <w:rFonts w:eastAsia="Times New Roman"/>
                <w:color w:val="000000"/>
                <w:lang w:val="en-US"/>
              </w:rPr>
              <w:br/>
              <w:t>(Теренска работа)</w:t>
            </w:r>
          </w:p>
        </w:tc>
        <w:tc>
          <w:tcPr>
            <w:tcW w:w="1083" w:type="dxa"/>
            <w:vMerge w:val="restart"/>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000000" w:fill="DEEAF6"/>
            <w:vAlign w:val="center"/>
            <w:hideMark/>
          </w:tcPr>
          <w:p w14:paraId="7B794677" w14:textId="77777777" w:rsidR="004C012F" w:rsidRPr="004C012F" w:rsidRDefault="004C012F" w:rsidP="004C012F">
            <w:pPr>
              <w:spacing w:after="0" w:line="240" w:lineRule="auto"/>
              <w:rPr>
                <w:rFonts w:eastAsia="Times New Roman"/>
                <w:color w:val="000000"/>
                <w:lang w:val="en-US"/>
              </w:rPr>
            </w:pPr>
            <w:r w:rsidRPr="004C012F">
              <w:rPr>
                <w:rFonts w:eastAsia="Times New Roman"/>
                <w:color w:val="000000"/>
                <w:lang w:val="en-US"/>
              </w:rPr>
              <w:t> </w:t>
            </w:r>
          </w:p>
        </w:tc>
        <w:tc>
          <w:tcPr>
            <w:tcW w:w="3919" w:type="dxa"/>
            <w:vMerge w:val="restart"/>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000000" w:fill="DEEAF6"/>
            <w:vAlign w:val="center"/>
            <w:hideMark/>
          </w:tcPr>
          <w:p w14:paraId="76912C5A" w14:textId="77777777" w:rsidR="004C012F" w:rsidRPr="004C012F" w:rsidRDefault="00F51FEC" w:rsidP="004C012F">
            <w:pPr>
              <w:spacing w:after="0" w:line="240" w:lineRule="auto"/>
              <w:rPr>
                <w:rFonts w:eastAsia="Times New Roman"/>
                <w:color w:val="000000"/>
                <w:lang w:val="en-US"/>
              </w:rPr>
            </w:pPr>
            <w:r w:rsidRPr="004C012F">
              <w:rPr>
                <w:rFonts w:eastAsia="Times New Roman"/>
                <w:color w:val="000000"/>
                <w:lang w:val="en-US"/>
              </w:rPr>
              <w:t xml:space="preserve">Буџет на </w:t>
            </w:r>
            <w:r w:rsidR="004C012F" w:rsidRPr="004C012F">
              <w:rPr>
                <w:rFonts w:eastAsia="Times New Roman"/>
                <w:color w:val="000000"/>
                <w:lang w:val="en-US"/>
              </w:rPr>
              <w:t>УНДП</w:t>
            </w:r>
          </w:p>
        </w:tc>
        <w:tc>
          <w:tcPr>
            <w:tcW w:w="1609" w:type="dxa"/>
            <w:tcBorders>
              <w:top w:val="single" w:sz="12" w:space="0" w:color="BFBFBF" w:themeColor="background1" w:themeShade="BF"/>
              <w:left w:val="single" w:sz="12" w:space="0" w:color="BFBFBF" w:themeColor="background1" w:themeShade="BF"/>
              <w:right w:val="single" w:sz="12" w:space="0" w:color="BFBFBF" w:themeColor="background1" w:themeShade="BF"/>
            </w:tcBorders>
            <w:shd w:val="clear" w:color="000000" w:fill="DEEAF6"/>
            <w:noWrap/>
            <w:vAlign w:val="center"/>
            <w:hideMark/>
          </w:tcPr>
          <w:p w14:paraId="3A5F72E7" w14:textId="77777777" w:rsidR="004C012F" w:rsidRPr="004C012F" w:rsidRDefault="004C012F" w:rsidP="004C012F">
            <w:pPr>
              <w:spacing w:after="0" w:line="240" w:lineRule="auto"/>
              <w:jc w:val="right"/>
              <w:rPr>
                <w:rFonts w:eastAsia="Times New Roman"/>
                <w:color w:val="000000"/>
                <w:lang w:val="en-US"/>
              </w:rPr>
            </w:pPr>
            <w:r w:rsidRPr="004C012F">
              <w:rPr>
                <w:rFonts w:eastAsia="Times New Roman"/>
                <w:color w:val="000000"/>
                <w:lang w:val="en-US"/>
              </w:rPr>
              <w:t>50.000 УСД</w:t>
            </w:r>
          </w:p>
        </w:tc>
      </w:tr>
      <w:tr w:rsidR="004C012F" w:rsidRPr="004C012F" w14:paraId="61618DA9" w14:textId="77777777" w:rsidTr="008D2FA0">
        <w:trPr>
          <w:trHeight w:val="275"/>
          <w:jc w:val="center"/>
        </w:trPr>
        <w:tc>
          <w:tcPr>
            <w:tcW w:w="4061" w:type="dxa"/>
            <w:vMerge/>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hideMark/>
          </w:tcPr>
          <w:p w14:paraId="62A81013" w14:textId="77777777" w:rsidR="004C012F" w:rsidRPr="004C012F" w:rsidRDefault="004C012F" w:rsidP="004C012F">
            <w:pPr>
              <w:spacing w:after="0" w:line="240" w:lineRule="auto"/>
              <w:rPr>
                <w:rFonts w:eastAsia="Times New Roman"/>
                <w:color w:val="000000"/>
                <w:lang w:val="en-US"/>
              </w:rPr>
            </w:pPr>
          </w:p>
        </w:tc>
        <w:tc>
          <w:tcPr>
            <w:tcW w:w="1083" w:type="dxa"/>
            <w:vMerge/>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hideMark/>
          </w:tcPr>
          <w:p w14:paraId="647DA1E9" w14:textId="77777777" w:rsidR="004C012F" w:rsidRPr="004C012F" w:rsidRDefault="004C012F" w:rsidP="004C012F">
            <w:pPr>
              <w:spacing w:after="0" w:line="240" w:lineRule="auto"/>
              <w:rPr>
                <w:rFonts w:eastAsia="Times New Roman"/>
                <w:color w:val="000000"/>
                <w:lang w:val="en-US"/>
              </w:rPr>
            </w:pPr>
          </w:p>
        </w:tc>
        <w:tc>
          <w:tcPr>
            <w:tcW w:w="3919" w:type="dxa"/>
            <w:vMerge/>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hideMark/>
          </w:tcPr>
          <w:p w14:paraId="42B94EE5" w14:textId="77777777" w:rsidR="004C012F" w:rsidRPr="004C012F" w:rsidRDefault="004C012F" w:rsidP="004C012F">
            <w:pPr>
              <w:spacing w:after="0" w:line="240" w:lineRule="auto"/>
              <w:rPr>
                <w:rFonts w:eastAsia="Times New Roman"/>
                <w:color w:val="000000"/>
                <w:lang w:val="en-US"/>
              </w:rPr>
            </w:pPr>
          </w:p>
        </w:tc>
        <w:tc>
          <w:tcPr>
            <w:tcW w:w="1609" w:type="dxa"/>
            <w:tcBorders>
              <w:left w:val="single" w:sz="12" w:space="0" w:color="BFBFBF" w:themeColor="background1" w:themeShade="BF"/>
              <w:bottom w:val="single" w:sz="12" w:space="0" w:color="BFBFBF" w:themeColor="background1" w:themeShade="BF"/>
              <w:right w:val="single" w:sz="12" w:space="0" w:color="BFBFBF" w:themeColor="background1" w:themeShade="BF"/>
            </w:tcBorders>
            <w:shd w:val="clear" w:color="000000" w:fill="DEEAF6"/>
            <w:noWrap/>
            <w:vAlign w:val="center"/>
            <w:hideMark/>
          </w:tcPr>
          <w:p w14:paraId="5A148C91" w14:textId="77777777" w:rsidR="004C012F" w:rsidRPr="004C012F" w:rsidRDefault="004C012F" w:rsidP="004C012F">
            <w:pPr>
              <w:spacing w:after="0" w:line="240" w:lineRule="auto"/>
              <w:jc w:val="right"/>
              <w:rPr>
                <w:rFonts w:eastAsia="Times New Roman"/>
                <w:color w:val="000000"/>
                <w:lang w:val="en-US"/>
              </w:rPr>
            </w:pPr>
            <w:r w:rsidRPr="004C012F">
              <w:rPr>
                <w:rFonts w:eastAsia="Times New Roman"/>
                <w:color w:val="000000"/>
                <w:lang w:val="en-US"/>
              </w:rPr>
              <w:t>2.725.050 ден</w:t>
            </w:r>
          </w:p>
        </w:tc>
      </w:tr>
      <w:tr w:rsidR="00332B01" w:rsidRPr="004C012F" w14:paraId="70DA8D98" w14:textId="77777777" w:rsidTr="008D2FA0">
        <w:trPr>
          <w:trHeight w:val="266"/>
          <w:jc w:val="center"/>
        </w:trPr>
        <w:tc>
          <w:tcPr>
            <w:tcW w:w="4061"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000000" w:fill="FFE599"/>
            <w:vAlign w:val="center"/>
            <w:hideMark/>
          </w:tcPr>
          <w:p w14:paraId="76847750" w14:textId="77777777" w:rsidR="004C012F" w:rsidRPr="004C012F" w:rsidRDefault="004C012F" w:rsidP="004C012F">
            <w:pPr>
              <w:spacing w:after="0" w:line="240" w:lineRule="auto"/>
              <w:jc w:val="right"/>
              <w:rPr>
                <w:rFonts w:eastAsia="Times New Roman"/>
                <w:b/>
                <w:bCs/>
                <w:i/>
                <w:iCs/>
                <w:color w:val="000000"/>
                <w:lang w:val="en-US"/>
              </w:rPr>
            </w:pPr>
            <w:r w:rsidRPr="004C012F">
              <w:rPr>
                <w:rFonts w:eastAsia="Times New Roman"/>
                <w:b/>
                <w:bCs/>
                <w:i/>
                <w:iCs/>
                <w:color w:val="000000"/>
                <w:lang w:val="en-US"/>
              </w:rPr>
              <w:t>ВКУПНО ЛИЦА:</w:t>
            </w:r>
          </w:p>
        </w:tc>
        <w:tc>
          <w:tcPr>
            <w:tcW w:w="1083"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000000" w:fill="FFE599"/>
            <w:vAlign w:val="center"/>
            <w:hideMark/>
          </w:tcPr>
          <w:p w14:paraId="52E23FFB" w14:textId="77777777" w:rsidR="004C012F" w:rsidRPr="004C012F" w:rsidRDefault="004C012F" w:rsidP="004C012F">
            <w:pPr>
              <w:spacing w:after="0" w:line="240" w:lineRule="auto"/>
              <w:jc w:val="center"/>
              <w:rPr>
                <w:rFonts w:eastAsia="Times New Roman"/>
                <w:b/>
                <w:bCs/>
                <w:lang w:val="en-US"/>
              </w:rPr>
            </w:pPr>
            <w:r w:rsidRPr="004C012F">
              <w:rPr>
                <w:rFonts w:eastAsia="Times New Roman"/>
                <w:b/>
                <w:bCs/>
                <w:lang w:val="en-US"/>
              </w:rPr>
              <w:t>1.610</w:t>
            </w:r>
          </w:p>
        </w:tc>
        <w:tc>
          <w:tcPr>
            <w:tcW w:w="3919"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000000" w:fill="FFE599"/>
            <w:vAlign w:val="center"/>
            <w:hideMark/>
          </w:tcPr>
          <w:p w14:paraId="4CBD6D34" w14:textId="77777777" w:rsidR="004C012F" w:rsidRPr="004C012F" w:rsidRDefault="004C012F" w:rsidP="004C012F">
            <w:pPr>
              <w:spacing w:after="0" w:line="240" w:lineRule="auto"/>
              <w:jc w:val="right"/>
              <w:rPr>
                <w:rFonts w:eastAsia="Times New Roman"/>
                <w:b/>
                <w:bCs/>
                <w:i/>
                <w:iCs/>
                <w:color w:val="000000"/>
                <w:lang w:val="en-US"/>
              </w:rPr>
            </w:pPr>
            <w:r w:rsidRPr="004C012F">
              <w:rPr>
                <w:rFonts w:eastAsia="Times New Roman"/>
                <w:b/>
                <w:bCs/>
                <w:i/>
                <w:iCs/>
                <w:color w:val="000000"/>
              </w:rPr>
              <w:t>ВКУПНО СРЕДСТВА:</w:t>
            </w:r>
          </w:p>
        </w:tc>
        <w:tc>
          <w:tcPr>
            <w:tcW w:w="1609"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000000" w:fill="FFE599"/>
            <w:vAlign w:val="center"/>
            <w:hideMark/>
          </w:tcPr>
          <w:p w14:paraId="1A1348BF" w14:textId="77777777" w:rsidR="004C012F" w:rsidRPr="004C012F" w:rsidRDefault="004C012F" w:rsidP="004C012F">
            <w:pPr>
              <w:spacing w:after="0" w:line="240" w:lineRule="auto"/>
              <w:jc w:val="right"/>
              <w:rPr>
                <w:rFonts w:eastAsia="Times New Roman"/>
                <w:b/>
                <w:bCs/>
                <w:color w:val="000000"/>
                <w:lang w:val="en-US"/>
              </w:rPr>
            </w:pPr>
            <w:r w:rsidRPr="004C012F">
              <w:rPr>
                <w:rFonts w:eastAsia="Times New Roman"/>
                <w:b/>
                <w:bCs/>
                <w:color w:val="000000"/>
              </w:rPr>
              <w:t>17.738.784</w:t>
            </w:r>
          </w:p>
        </w:tc>
      </w:tr>
      <w:tr w:rsidR="009C39B4" w:rsidRPr="004C012F" w14:paraId="6ABA960F" w14:textId="77777777" w:rsidTr="008D2FA0">
        <w:trPr>
          <w:trHeight w:val="340"/>
          <w:jc w:val="center"/>
        </w:trPr>
        <w:tc>
          <w:tcPr>
            <w:tcW w:w="10672" w:type="dxa"/>
            <w:gridSpan w:val="4"/>
            <w:tcBorders>
              <w:top w:val="single" w:sz="12" w:space="0" w:color="BFBFBF" w:themeColor="background1" w:themeShade="BF"/>
              <w:left w:val="nil"/>
              <w:bottom w:val="nil"/>
              <w:right w:val="nil"/>
            </w:tcBorders>
            <w:shd w:val="clear" w:color="auto" w:fill="auto"/>
            <w:noWrap/>
            <w:vAlign w:val="center"/>
            <w:hideMark/>
          </w:tcPr>
          <w:p w14:paraId="0B76E1A1" w14:textId="77777777" w:rsidR="009C39B4" w:rsidRPr="004C012F" w:rsidRDefault="009C39B4" w:rsidP="004C012F">
            <w:pPr>
              <w:spacing w:after="0" w:line="240" w:lineRule="auto"/>
              <w:rPr>
                <w:rFonts w:ascii="Calibri" w:eastAsia="Times New Roman" w:hAnsi="Calibri"/>
                <w:color w:val="595959"/>
                <w:lang w:val="en-US"/>
              </w:rPr>
            </w:pPr>
            <w:r w:rsidRPr="004C012F">
              <w:rPr>
                <w:rFonts w:ascii="Calibri" w:eastAsia="Times New Roman" w:hAnsi="Calibri"/>
                <w:color w:val="595959"/>
                <w:vertAlign w:val="superscript"/>
                <w:lang w:val="en-US"/>
              </w:rPr>
              <w:t>2</w:t>
            </w:r>
            <w:r w:rsidRPr="004C012F">
              <w:rPr>
                <w:rFonts w:ascii="Calibri" w:eastAsia="Times New Roman" w:hAnsi="Calibri"/>
                <w:color w:val="595959"/>
                <w:lang w:val="en-US"/>
              </w:rPr>
              <w:t xml:space="preserve"> Останатите услуги за вработување се реализираат во рамките на тековните активности на АВРСМ</w:t>
            </w:r>
          </w:p>
        </w:tc>
      </w:tr>
    </w:tbl>
    <w:p w14:paraId="131B9C9C" w14:textId="5557F309" w:rsidR="00DB32F3" w:rsidRDefault="00DB32F3" w:rsidP="00E31932">
      <w:pPr>
        <w:jc w:val="both"/>
        <w:rPr>
          <w:color w:val="0070C0"/>
        </w:rPr>
      </w:pPr>
    </w:p>
    <w:tbl>
      <w:tblPr>
        <w:tblW w:w="10252" w:type="dxa"/>
        <w:jc w:val="center"/>
        <w:tblLook w:val="04A0" w:firstRow="1" w:lastRow="0" w:firstColumn="1" w:lastColumn="0" w:noHBand="0" w:noVBand="1"/>
      </w:tblPr>
      <w:tblGrid>
        <w:gridCol w:w="3496"/>
        <w:gridCol w:w="1235"/>
        <w:gridCol w:w="3895"/>
        <w:gridCol w:w="1626"/>
      </w:tblGrid>
      <w:tr w:rsidR="008A64D5" w:rsidRPr="008A64D5" w14:paraId="1CED5637" w14:textId="77777777" w:rsidTr="00A920A2">
        <w:trPr>
          <w:trHeight w:val="55"/>
          <w:jc w:val="center"/>
        </w:trPr>
        <w:tc>
          <w:tcPr>
            <w:tcW w:w="10252" w:type="dxa"/>
            <w:gridSpan w:val="4"/>
            <w:tcBorders>
              <w:top w:val="single" w:sz="8" w:space="0" w:color="FFFFFF"/>
              <w:left w:val="single" w:sz="8" w:space="0" w:color="FFFFFF"/>
              <w:bottom w:val="nil"/>
              <w:right w:val="nil"/>
            </w:tcBorders>
            <w:shd w:val="clear" w:color="auto" w:fill="auto"/>
            <w:noWrap/>
            <w:vAlign w:val="center"/>
            <w:hideMark/>
          </w:tcPr>
          <w:p w14:paraId="2553DA60" w14:textId="77777777" w:rsidR="008A64D5" w:rsidRPr="008A64D5" w:rsidRDefault="008A64D5" w:rsidP="008A64D5">
            <w:pPr>
              <w:spacing w:after="0" w:line="240" w:lineRule="auto"/>
              <w:rPr>
                <w:rFonts w:ascii="Times New Roman" w:eastAsia="Times New Roman" w:hAnsi="Times New Roman" w:cs="Times New Roman"/>
                <w:sz w:val="20"/>
                <w:szCs w:val="20"/>
                <w:lang w:val="en-US"/>
              </w:rPr>
            </w:pPr>
            <w:r w:rsidRPr="008A64D5">
              <w:rPr>
                <w:rFonts w:eastAsia="Times New Roman"/>
                <w:b/>
                <w:bCs/>
                <w:i/>
                <w:iCs/>
                <w:lang w:val="en-US"/>
              </w:rPr>
              <w:t>ТАБЕЛА 3. Вкупен буџет и опфат на лица со програми/мерки и услуги за вработување</w:t>
            </w:r>
          </w:p>
        </w:tc>
      </w:tr>
      <w:tr w:rsidR="008A64D5" w:rsidRPr="008A64D5" w14:paraId="3F3C6204" w14:textId="77777777" w:rsidTr="005E03C3">
        <w:trPr>
          <w:trHeight w:val="714"/>
          <w:jc w:val="center"/>
        </w:trPr>
        <w:tc>
          <w:tcPr>
            <w:tcW w:w="3496" w:type="dxa"/>
            <w:tcBorders>
              <w:top w:val="single" w:sz="8" w:space="0" w:color="auto"/>
              <w:left w:val="single" w:sz="8" w:space="0" w:color="auto"/>
              <w:bottom w:val="single" w:sz="8" w:space="0" w:color="auto"/>
              <w:right w:val="single" w:sz="8" w:space="0" w:color="auto"/>
            </w:tcBorders>
            <w:shd w:val="clear" w:color="000000" w:fill="BFBFBF"/>
            <w:vAlign w:val="center"/>
            <w:hideMark/>
          </w:tcPr>
          <w:p w14:paraId="58113E71" w14:textId="77777777" w:rsidR="008A64D5" w:rsidRPr="008A64D5" w:rsidRDefault="008A64D5" w:rsidP="008A64D5">
            <w:pPr>
              <w:spacing w:after="0" w:line="240" w:lineRule="auto"/>
              <w:rPr>
                <w:rFonts w:eastAsia="Times New Roman"/>
                <w:b/>
                <w:bCs/>
                <w:lang w:val="en-US"/>
              </w:rPr>
            </w:pPr>
            <w:r w:rsidRPr="008A64D5">
              <w:rPr>
                <w:rFonts w:eastAsia="Times New Roman"/>
                <w:b/>
                <w:bCs/>
              </w:rPr>
              <w:t>II. УСЛУГИ ЗА ВРАБОТУВАЊЕ</w:t>
            </w:r>
          </w:p>
        </w:tc>
        <w:tc>
          <w:tcPr>
            <w:tcW w:w="1235" w:type="dxa"/>
            <w:tcBorders>
              <w:top w:val="single" w:sz="8" w:space="0" w:color="auto"/>
              <w:left w:val="nil"/>
              <w:bottom w:val="single" w:sz="8" w:space="0" w:color="auto"/>
              <w:right w:val="single" w:sz="8" w:space="0" w:color="auto"/>
            </w:tcBorders>
            <w:shd w:val="clear" w:color="000000" w:fill="BFBFBF"/>
            <w:vAlign w:val="center"/>
            <w:hideMark/>
          </w:tcPr>
          <w:p w14:paraId="28955350" w14:textId="77777777" w:rsidR="008A64D5" w:rsidRPr="008A64D5" w:rsidRDefault="008A64D5" w:rsidP="008A64D5">
            <w:pPr>
              <w:spacing w:after="0" w:line="240" w:lineRule="auto"/>
              <w:jc w:val="center"/>
              <w:rPr>
                <w:rFonts w:eastAsia="Times New Roman"/>
                <w:b/>
                <w:bCs/>
                <w:lang w:val="en-US"/>
              </w:rPr>
            </w:pPr>
            <w:r w:rsidRPr="008A64D5">
              <w:rPr>
                <w:rFonts w:eastAsia="Times New Roman"/>
                <w:b/>
                <w:bCs/>
              </w:rPr>
              <w:t>ОПФАТ ЛИЦА</w:t>
            </w:r>
          </w:p>
        </w:tc>
        <w:tc>
          <w:tcPr>
            <w:tcW w:w="3895" w:type="dxa"/>
            <w:tcBorders>
              <w:top w:val="single" w:sz="8" w:space="0" w:color="auto"/>
              <w:left w:val="nil"/>
              <w:bottom w:val="single" w:sz="8" w:space="0" w:color="auto"/>
              <w:right w:val="single" w:sz="8" w:space="0" w:color="auto"/>
            </w:tcBorders>
            <w:shd w:val="clear" w:color="000000" w:fill="BFBFBF"/>
            <w:vAlign w:val="center"/>
            <w:hideMark/>
          </w:tcPr>
          <w:p w14:paraId="03A9EAE0" w14:textId="77777777" w:rsidR="008A64D5" w:rsidRPr="008A64D5" w:rsidRDefault="008A64D5" w:rsidP="008A64D5">
            <w:pPr>
              <w:spacing w:after="0" w:line="240" w:lineRule="auto"/>
              <w:ind w:firstLineChars="100" w:firstLine="221"/>
              <w:rPr>
                <w:rFonts w:eastAsia="Times New Roman"/>
                <w:b/>
                <w:bCs/>
                <w:lang w:val="en-US"/>
              </w:rPr>
            </w:pPr>
            <w:r w:rsidRPr="008A64D5">
              <w:rPr>
                <w:rFonts w:eastAsia="Times New Roman"/>
                <w:b/>
                <w:bCs/>
                <w:lang w:val="en-US"/>
              </w:rPr>
              <w:t>БУЏЕТ</w:t>
            </w:r>
          </w:p>
        </w:tc>
        <w:tc>
          <w:tcPr>
            <w:tcW w:w="1626" w:type="dxa"/>
            <w:tcBorders>
              <w:top w:val="single" w:sz="8" w:space="0" w:color="auto"/>
              <w:left w:val="nil"/>
              <w:bottom w:val="single" w:sz="8" w:space="0" w:color="auto"/>
              <w:right w:val="single" w:sz="8" w:space="0" w:color="auto"/>
            </w:tcBorders>
            <w:shd w:val="clear" w:color="000000" w:fill="BFBFBF"/>
            <w:vAlign w:val="center"/>
            <w:hideMark/>
          </w:tcPr>
          <w:p w14:paraId="28A43971" w14:textId="77777777" w:rsidR="008A64D5" w:rsidRPr="008A64D5" w:rsidRDefault="008A64D5" w:rsidP="008A64D5">
            <w:pPr>
              <w:spacing w:after="0" w:line="240" w:lineRule="auto"/>
              <w:jc w:val="right"/>
              <w:rPr>
                <w:rFonts w:eastAsia="Times New Roman"/>
                <w:b/>
                <w:bCs/>
                <w:lang w:val="en-US"/>
              </w:rPr>
            </w:pPr>
            <w:r w:rsidRPr="008A64D5">
              <w:rPr>
                <w:rFonts w:eastAsia="Times New Roman"/>
                <w:b/>
                <w:bCs/>
              </w:rPr>
              <w:t>ИЗНОС</w:t>
            </w:r>
          </w:p>
        </w:tc>
      </w:tr>
      <w:tr w:rsidR="001233AA" w:rsidRPr="008A64D5" w14:paraId="152EB7F7" w14:textId="77777777" w:rsidTr="005E03C3">
        <w:trPr>
          <w:trHeight w:val="494"/>
          <w:jc w:val="center"/>
        </w:trPr>
        <w:tc>
          <w:tcPr>
            <w:tcW w:w="3496" w:type="dxa"/>
            <w:tcBorders>
              <w:top w:val="nil"/>
              <w:left w:val="single" w:sz="8" w:space="0" w:color="auto"/>
              <w:bottom w:val="single" w:sz="8" w:space="0" w:color="auto"/>
              <w:right w:val="single" w:sz="8" w:space="0" w:color="auto"/>
            </w:tcBorders>
            <w:shd w:val="clear" w:color="000000" w:fill="D9ECF2"/>
            <w:vAlign w:val="center"/>
            <w:hideMark/>
          </w:tcPr>
          <w:p w14:paraId="0A89159D" w14:textId="77777777" w:rsidR="001233AA" w:rsidRPr="008A64D5" w:rsidRDefault="001233AA" w:rsidP="001233AA">
            <w:pPr>
              <w:spacing w:after="0" w:line="240" w:lineRule="auto"/>
              <w:rPr>
                <w:rFonts w:eastAsia="Times New Roman"/>
                <w:lang w:val="en-US"/>
              </w:rPr>
            </w:pPr>
            <w:r w:rsidRPr="008A64D5">
              <w:rPr>
                <w:rFonts w:eastAsia="Times New Roman"/>
              </w:rPr>
              <w:t>Програми и мерки за вработување</w:t>
            </w:r>
          </w:p>
        </w:tc>
        <w:tc>
          <w:tcPr>
            <w:tcW w:w="1235" w:type="dxa"/>
            <w:tcBorders>
              <w:top w:val="nil"/>
              <w:left w:val="nil"/>
              <w:bottom w:val="single" w:sz="8" w:space="0" w:color="auto"/>
              <w:right w:val="single" w:sz="8" w:space="0" w:color="auto"/>
            </w:tcBorders>
            <w:shd w:val="clear" w:color="000000" w:fill="D9ECF2"/>
            <w:vAlign w:val="center"/>
            <w:hideMark/>
          </w:tcPr>
          <w:p w14:paraId="480ED990" w14:textId="79B40054" w:rsidR="001233AA" w:rsidRPr="008A64D5" w:rsidRDefault="001233AA" w:rsidP="001233AA">
            <w:pPr>
              <w:spacing w:after="0" w:line="240" w:lineRule="auto"/>
              <w:jc w:val="center"/>
              <w:rPr>
                <w:rFonts w:eastAsia="Times New Roman"/>
                <w:lang w:val="en-US"/>
              </w:rPr>
            </w:pPr>
            <w:r>
              <w:t>13.075</w:t>
            </w:r>
          </w:p>
        </w:tc>
        <w:tc>
          <w:tcPr>
            <w:tcW w:w="3895" w:type="dxa"/>
            <w:tcBorders>
              <w:top w:val="nil"/>
              <w:left w:val="nil"/>
              <w:bottom w:val="single" w:sz="8" w:space="0" w:color="auto"/>
              <w:right w:val="single" w:sz="8" w:space="0" w:color="auto"/>
            </w:tcBorders>
            <w:shd w:val="clear" w:color="000000" w:fill="D9ECF2"/>
            <w:vAlign w:val="center"/>
            <w:hideMark/>
          </w:tcPr>
          <w:p w14:paraId="7CBD459F" w14:textId="77777777" w:rsidR="001233AA" w:rsidRPr="008A64D5" w:rsidRDefault="001233AA" w:rsidP="001233AA">
            <w:pPr>
              <w:spacing w:after="0" w:line="240" w:lineRule="auto"/>
              <w:rPr>
                <w:rFonts w:eastAsia="Times New Roman"/>
              </w:rPr>
            </w:pPr>
            <w:r w:rsidRPr="008A64D5">
              <w:rPr>
                <w:rFonts w:eastAsia="Times New Roman"/>
                <w:lang w:val="en-US"/>
              </w:rPr>
              <w:t>Вкупен буџет за мерки и програми</w:t>
            </w:r>
            <w:r>
              <w:rPr>
                <w:rFonts w:eastAsia="Times New Roman"/>
                <w:lang w:val="en-US"/>
              </w:rPr>
              <w:t xml:space="preserve"> </w:t>
            </w:r>
            <w:r>
              <w:rPr>
                <w:rFonts w:eastAsia="Times New Roman"/>
              </w:rPr>
              <w:t>за вработување</w:t>
            </w:r>
          </w:p>
        </w:tc>
        <w:tc>
          <w:tcPr>
            <w:tcW w:w="1626" w:type="dxa"/>
            <w:tcBorders>
              <w:top w:val="nil"/>
              <w:left w:val="nil"/>
              <w:bottom w:val="single" w:sz="8" w:space="0" w:color="auto"/>
              <w:right w:val="single" w:sz="8" w:space="0" w:color="auto"/>
            </w:tcBorders>
            <w:shd w:val="clear" w:color="000000" w:fill="DAEEF3"/>
            <w:noWrap/>
            <w:vAlign w:val="center"/>
            <w:hideMark/>
          </w:tcPr>
          <w:p w14:paraId="0424DC93" w14:textId="1D4A4866" w:rsidR="001233AA" w:rsidRPr="008A64D5" w:rsidRDefault="001233AA" w:rsidP="001233AA">
            <w:pPr>
              <w:spacing w:after="0" w:line="240" w:lineRule="auto"/>
              <w:jc w:val="right"/>
              <w:rPr>
                <w:rFonts w:eastAsia="Times New Roman"/>
                <w:sz w:val="24"/>
                <w:szCs w:val="24"/>
                <w:lang w:val="en-US"/>
              </w:rPr>
            </w:pPr>
            <w:r>
              <w:t>1.839.184.606</w:t>
            </w:r>
          </w:p>
        </w:tc>
      </w:tr>
      <w:tr w:rsidR="001233AA" w:rsidRPr="008A64D5" w14:paraId="451B45F9" w14:textId="77777777" w:rsidTr="005E03C3">
        <w:trPr>
          <w:trHeight w:val="158"/>
          <w:jc w:val="center"/>
        </w:trPr>
        <w:tc>
          <w:tcPr>
            <w:tcW w:w="3496" w:type="dxa"/>
            <w:tcBorders>
              <w:top w:val="nil"/>
              <w:left w:val="single" w:sz="8" w:space="0" w:color="auto"/>
              <w:bottom w:val="single" w:sz="8" w:space="0" w:color="auto"/>
              <w:right w:val="single" w:sz="8" w:space="0" w:color="auto"/>
            </w:tcBorders>
            <w:shd w:val="clear" w:color="000000" w:fill="D9ECF2"/>
            <w:vAlign w:val="center"/>
            <w:hideMark/>
          </w:tcPr>
          <w:p w14:paraId="3C5439ED" w14:textId="77777777" w:rsidR="001233AA" w:rsidRPr="008A64D5" w:rsidRDefault="001233AA" w:rsidP="001233AA">
            <w:pPr>
              <w:spacing w:after="0" w:line="240" w:lineRule="auto"/>
              <w:rPr>
                <w:rFonts w:eastAsia="Times New Roman"/>
                <w:lang w:val="en-US"/>
              </w:rPr>
            </w:pPr>
            <w:r w:rsidRPr="008A64D5">
              <w:rPr>
                <w:rFonts w:eastAsia="Times New Roman"/>
              </w:rPr>
              <w:t>Услуги за вработување</w:t>
            </w:r>
          </w:p>
        </w:tc>
        <w:tc>
          <w:tcPr>
            <w:tcW w:w="1235" w:type="dxa"/>
            <w:tcBorders>
              <w:top w:val="nil"/>
              <w:left w:val="nil"/>
              <w:bottom w:val="single" w:sz="8" w:space="0" w:color="auto"/>
              <w:right w:val="single" w:sz="8" w:space="0" w:color="auto"/>
            </w:tcBorders>
            <w:shd w:val="clear" w:color="000000" w:fill="D9ECF2"/>
            <w:vAlign w:val="center"/>
            <w:hideMark/>
          </w:tcPr>
          <w:p w14:paraId="063EFF9C" w14:textId="307974B3" w:rsidR="001233AA" w:rsidRPr="008A64D5" w:rsidRDefault="001233AA" w:rsidP="001233AA">
            <w:pPr>
              <w:spacing w:after="0" w:line="240" w:lineRule="auto"/>
              <w:jc w:val="center"/>
              <w:rPr>
                <w:rFonts w:eastAsia="Times New Roman"/>
                <w:lang w:val="en-US"/>
              </w:rPr>
            </w:pPr>
            <w:r>
              <w:t>1.610</w:t>
            </w:r>
          </w:p>
        </w:tc>
        <w:tc>
          <w:tcPr>
            <w:tcW w:w="3895" w:type="dxa"/>
            <w:tcBorders>
              <w:top w:val="nil"/>
              <w:left w:val="nil"/>
              <w:bottom w:val="single" w:sz="8" w:space="0" w:color="auto"/>
              <w:right w:val="single" w:sz="8" w:space="0" w:color="auto"/>
            </w:tcBorders>
            <w:shd w:val="clear" w:color="000000" w:fill="D9ECF2"/>
            <w:vAlign w:val="center"/>
            <w:hideMark/>
          </w:tcPr>
          <w:p w14:paraId="39E0B43A" w14:textId="77777777" w:rsidR="001233AA" w:rsidRPr="008A64D5" w:rsidRDefault="001233AA" w:rsidP="001233AA">
            <w:pPr>
              <w:spacing w:after="0" w:line="240" w:lineRule="auto"/>
              <w:rPr>
                <w:rFonts w:eastAsia="Times New Roman"/>
                <w:lang w:val="en-US"/>
              </w:rPr>
            </w:pPr>
            <w:r w:rsidRPr="008A64D5">
              <w:rPr>
                <w:rFonts w:eastAsia="Times New Roman"/>
                <w:lang w:val="en-US"/>
              </w:rPr>
              <w:t>Вкупен буџет за услуги за вработување</w:t>
            </w:r>
          </w:p>
        </w:tc>
        <w:tc>
          <w:tcPr>
            <w:tcW w:w="1626" w:type="dxa"/>
            <w:tcBorders>
              <w:top w:val="nil"/>
              <w:left w:val="nil"/>
              <w:bottom w:val="single" w:sz="8" w:space="0" w:color="auto"/>
              <w:right w:val="single" w:sz="8" w:space="0" w:color="auto"/>
            </w:tcBorders>
            <w:shd w:val="clear" w:color="000000" w:fill="D9ECF2"/>
            <w:noWrap/>
            <w:vAlign w:val="center"/>
            <w:hideMark/>
          </w:tcPr>
          <w:p w14:paraId="7C6EE384" w14:textId="2B92B70B" w:rsidR="001233AA" w:rsidRPr="008A64D5" w:rsidRDefault="001233AA" w:rsidP="001233AA">
            <w:pPr>
              <w:spacing w:after="0" w:line="240" w:lineRule="auto"/>
              <w:jc w:val="right"/>
              <w:rPr>
                <w:rFonts w:eastAsia="Times New Roman"/>
                <w:lang w:val="en-US"/>
              </w:rPr>
            </w:pPr>
            <w:r>
              <w:t>17.738.784</w:t>
            </w:r>
          </w:p>
        </w:tc>
      </w:tr>
      <w:tr w:rsidR="001233AA" w:rsidRPr="008A64D5" w14:paraId="38C24443" w14:textId="77777777" w:rsidTr="005E03C3">
        <w:trPr>
          <w:trHeight w:val="149"/>
          <w:jc w:val="center"/>
        </w:trPr>
        <w:tc>
          <w:tcPr>
            <w:tcW w:w="3496" w:type="dxa"/>
            <w:tcBorders>
              <w:top w:val="nil"/>
              <w:left w:val="single" w:sz="8" w:space="0" w:color="auto"/>
              <w:bottom w:val="single" w:sz="8" w:space="0" w:color="auto"/>
              <w:right w:val="single" w:sz="8" w:space="0" w:color="auto"/>
            </w:tcBorders>
            <w:shd w:val="clear" w:color="000000" w:fill="BFBFBF"/>
            <w:vAlign w:val="center"/>
            <w:hideMark/>
          </w:tcPr>
          <w:p w14:paraId="42584796" w14:textId="77777777" w:rsidR="001233AA" w:rsidRPr="008A64D5" w:rsidRDefault="001233AA" w:rsidP="001233AA">
            <w:pPr>
              <w:spacing w:after="0" w:line="240" w:lineRule="auto"/>
              <w:jc w:val="right"/>
              <w:rPr>
                <w:rFonts w:eastAsia="Times New Roman"/>
                <w:b/>
                <w:bCs/>
                <w:i/>
                <w:iCs/>
                <w:color w:val="000000"/>
                <w:lang w:val="en-US"/>
              </w:rPr>
            </w:pPr>
            <w:r w:rsidRPr="008A64D5">
              <w:rPr>
                <w:rFonts w:eastAsia="Times New Roman"/>
                <w:b/>
                <w:bCs/>
                <w:i/>
                <w:iCs/>
                <w:color w:val="000000"/>
                <w:lang w:val="en-US"/>
              </w:rPr>
              <w:t>ВКУПНО ЛИЦА:</w:t>
            </w:r>
          </w:p>
        </w:tc>
        <w:tc>
          <w:tcPr>
            <w:tcW w:w="1235" w:type="dxa"/>
            <w:tcBorders>
              <w:top w:val="nil"/>
              <w:left w:val="nil"/>
              <w:bottom w:val="single" w:sz="8" w:space="0" w:color="auto"/>
              <w:right w:val="single" w:sz="8" w:space="0" w:color="auto"/>
            </w:tcBorders>
            <w:shd w:val="clear" w:color="000000" w:fill="BFBFBF"/>
            <w:vAlign w:val="center"/>
            <w:hideMark/>
          </w:tcPr>
          <w:p w14:paraId="4FBF0F12" w14:textId="26A0F2EB" w:rsidR="001233AA" w:rsidRPr="00632F3A" w:rsidRDefault="001233AA" w:rsidP="001233AA">
            <w:pPr>
              <w:spacing w:after="0" w:line="240" w:lineRule="auto"/>
              <w:jc w:val="center"/>
              <w:rPr>
                <w:b/>
                <w:bCs/>
                <w:lang w:val="en-US"/>
              </w:rPr>
            </w:pPr>
            <w:r>
              <w:rPr>
                <w:b/>
                <w:bCs/>
              </w:rPr>
              <w:t>14.685</w:t>
            </w:r>
          </w:p>
        </w:tc>
        <w:tc>
          <w:tcPr>
            <w:tcW w:w="3895" w:type="dxa"/>
            <w:tcBorders>
              <w:top w:val="nil"/>
              <w:left w:val="nil"/>
              <w:bottom w:val="single" w:sz="8" w:space="0" w:color="auto"/>
              <w:right w:val="single" w:sz="8" w:space="0" w:color="auto"/>
            </w:tcBorders>
            <w:shd w:val="clear" w:color="000000" w:fill="BFBFBF"/>
            <w:vAlign w:val="center"/>
            <w:hideMark/>
          </w:tcPr>
          <w:p w14:paraId="6FB20D9D" w14:textId="77777777" w:rsidR="001233AA" w:rsidRPr="008A64D5" w:rsidRDefault="001233AA" w:rsidP="001233AA">
            <w:pPr>
              <w:spacing w:after="0" w:line="240" w:lineRule="auto"/>
              <w:jc w:val="right"/>
              <w:rPr>
                <w:rFonts w:eastAsia="Times New Roman"/>
                <w:b/>
                <w:bCs/>
                <w:i/>
                <w:iCs/>
                <w:color w:val="000000"/>
                <w:lang w:val="en-US"/>
              </w:rPr>
            </w:pPr>
            <w:r w:rsidRPr="008A64D5">
              <w:rPr>
                <w:rFonts w:eastAsia="Times New Roman"/>
                <w:b/>
                <w:bCs/>
                <w:i/>
                <w:iCs/>
                <w:color w:val="000000"/>
                <w:lang w:val="en-US"/>
              </w:rPr>
              <w:t>ВКУПЕН БУЏЕТ:</w:t>
            </w:r>
          </w:p>
        </w:tc>
        <w:tc>
          <w:tcPr>
            <w:tcW w:w="1626" w:type="dxa"/>
            <w:tcBorders>
              <w:top w:val="nil"/>
              <w:left w:val="nil"/>
              <w:bottom w:val="single" w:sz="8" w:space="0" w:color="auto"/>
              <w:right w:val="single" w:sz="8" w:space="0" w:color="auto"/>
            </w:tcBorders>
            <w:shd w:val="clear" w:color="000000" w:fill="BFBFBF"/>
            <w:vAlign w:val="center"/>
            <w:hideMark/>
          </w:tcPr>
          <w:p w14:paraId="1CC12557" w14:textId="24AF0B67" w:rsidR="001233AA" w:rsidRPr="0019418C" w:rsidRDefault="001233AA" w:rsidP="001233AA">
            <w:pPr>
              <w:spacing w:after="0" w:line="240" w:lineRule="auto"/>
              <w:jc w:val="right"/>
              <w:rPr>
                <w:b/>
                <w:bCs/>
                <w:color w:val="000000"/>
                <w:lang w:val="en-US"/>
              </w:rPr>
            </w:pPr>
            <w:r>
              <w:rPr>
                <w:b/>
                <w:bCs/>
                <w:color w:val="000000"/>
              </w:rPr>
              <w:t>1.856.923.390</w:t>
            </w:r>
          </w:p>
        </w:tc>
      </w:tr>
    </w:tbl>
    <w:p w14:paraId="0FC18706" w14:textId="7C3F09EC" w:rsidR="00B84F6F" w:rsidRDefault="00B84F6F" w:rsidP="00E31932">
      <w:pPr>
        <w:spacing w:after="0"/>
        <w:jc w:val="both"/>
        <w:rPr>
          <w:color w:val="0070C0"/>
        </w:rPr>
      </w:pPr>
    </w:p>
    <w:p w14:paraId="1CE81244" w14:textId="77777777" w:rsidR="00450396" w:rsidRDefault="00450396" w:rsidP="00E31932">
      <w:pPr>
        <w:spacing w:after="0"/>
        <w:jc w:val="both"/>
        <w:rPr>
          <w:color w:val="0070C0"/>
        </w:rPr>
      </w:pPr>
    </w:p>
    <w:tbl>
      <w:tblPr>
        <w:tblW w:w="10222" w:type="dxa"/>
        <w:jc w:val="center"/>
        <w:tblLook w:val="04A0" w:firstRow="1" w:lastRow="0" w:firstColumn="1" w:lastColumn="0" w:noHBand="0" w:noVBand="1"/>
      </w:tblPr>
      <w:tblGrid>
        <w:gridCol w:w="596"/>
        <w:gridCol w:w="8007"/>
        <w:gridCol w:w="1619"/>
      </w:tblGrid>
      <w:tr w:rsidR="00B92DF7" w:rsidRPr="00147304" w14:paraId="6D844607" w14:textId="77777777" w:rsidTr="00A920A2">
        <w:trPr>
          <w:trHeight w:val="74"/>
          <w:jc w:val="center"/>
        </w:trPr>
        <w:tc>
          <w:tcPr>
            <w:tcW w:w="10222" w:type="dxa"/>
            <w:gridSpan w:val="3"/>
            <w:tcBorders>
              <w:top w:val="nil"/>
              <w:left w:val="nil"/>
              <w:bottom w:val="single" w:sz="4" w:space="0" w:color="auto"/>
              <w:right w:val="nil"/>
            </w:tcBorders>
            <w:shd w:val="clear" w:color="auto" w:fill="auto"/>
            <w:noWrap/>
            <w:hideMark/>
          </w:tcPr>
          <w:p w14:paraId="0E65AC00" w14:textId="77777777" w:rsidR="00B92DF7" w:rsidRPr="00147304" w:rsidRDefault="00B92DF7" w:rsidP="00B92DF7">
            <w:pPr>
              <w:spacing w:after="0" w:line="240" w:lineRule="auto"/>
              <w:rPr>
                <w:rFonts w:eastAsia="Times New Roman" w:cs="Times New Roman"/>
                <w:i/>
                <w:iCs/>
                <w:sz w:val="20"/>
                <w:szCs w:val="20"/>
                <w:lang w:val="en-US"/>
              </w:rPr>
            </w:pPr>
            <w:r w:rsidRPr="00147304">
              <w:rPr>
                <w:rFonts w:eastAsia="Times New Roman"/>
                <w:b/>
                <w:bCs/>
                <w:i/>
                <w:iCs/>
                <w:lang w:val="en-US"/>
              </w:rPr>
              <w:lastRenderedPageBreak/>
              <w:t>ТАБЕЛА 4. ИЗВОРИ НА ФИНАНСИРАЊЕ</w:t>
            </w:r>
          </w:p>
        </w:tc>
      </w:tr>
      <w:tr w:rsidR="00B84F6F" w:rsidRPr="00147304" w14:paraId="0DFCCB43" w14:textId="77777777" w:rsidTr="00C41867">
        <w:trPr>
          <w:trHeight w:val="333"/>
          <w:jc w:val="center"/>
        </w:trPr>
        <w:tc>
          <w:tcPr>
            <w:tcW w:w="596" w:type="dxa"/>
            <w:tcBorders>
              <w:top w:val="single" w:sz="12" w:space="0" w:color="auto"/>
              <w:left w:val="single" w:sz="12" w:space="0" w:color="auto"/>
              <w:bottom w:val="single" w:sz="12" w:space="0" w:color="auto"/>
              <w:right w:val="single" w:sz="8" w:space="0" w:color="000000"/>
            </w:tcBorders>
            <w:shd w:val="clear" w:color="000000" w:fill="D9D9D9"/>
            <w:vAlign w:val="center"/>
            <w:hideMark/>
          </w:tcPr>
          <w:p w14:paraId="067F6612" w14:textId="77777777" w:rsidR="00B92DF7" w:rsidRPr="00147304" w:rsidRDefault="00B92DF7" w:rsidP="00B92DF7">
            <w:pPr>
              <w:spacing w:after="0" w:line="240" w:lineRule="auto"/>
              <w:rPr>
                <w:rFonts w:eastAsia="Times New Roman"/>
                <w:b/>
                <w:bCs/>
                <w:lang w:val="en-US"/>
              </w:rPr>
            </w:pPr>
            <w:r w:rsidRPr="00147304">
              <w:rPr>
                <w:rFonts w:eastAsia="Times New Roman"/>
                <w:b/>
                <w:bCs/>
                <w:lang w:val="en-US"/>
              </w:rPr>
              <w:t>бр.</w:t>
            </w:r>
          </w:p>
        </w:tc>
        <w:tc>
          <w:tcPr>
            <w:tcW w:w="8007" w:type="dxa"/>
            <w:tcBorders>
              <w:top w:val="single" w:sz="12" w:space="0" w:color="auto"/>
              <w:left w:val="nil"/>
              <w:bottom w:val="single" w:sz="12" w:space="0" w:color="auto"/>
              <w:right w:val="single" w:sz="8" w:space="0" w:color="000000"/>
            </w:tcBorders>
            <w:shd w:val="clear" w:color="000000" w:fill="D9D9D9"/>
            <w:vAlign w:val="center"/>
            <w:hideMark/>
          </w:tcPr>
          <w:p w14:paraId="607B66D3" w14:textId="77777777" w:rsidR="00B92DF7" w:rsidRPr="00147304" w:rsidRDefault="00B92DF7" w:rsidP="00B92DF7">
            <w:pPr>
              <w:spacing w:after="0" w:line="240" w:lineRule="auto"/>
              <w:rPr>
                <w:rFonts w:eastAsia="Times New Roman"/>
                <w:b/>
                <w:bCs/>
                <w:color w:val="000000"/>
                <w:lang w:val="en-US"/>
              </w:rPr>
            </w:pPr>
            <w:r w:rsidRPr="00147304">
              <w:rPr>
                <w:rFonts w:eastAsia="Times New Roman"/>
                <w:b/>
                <w:bCs/>
                <w:color w:val="000000"/>
                <w:lang w:val="en-US"/>
              </w:rPr>
              <w:t>ИЗВОРИ НА СРЕДСТВА</w:t>
            </w:r>
          </w:p>
        </w:tc>
        <w:tc>
          <w:tcPr>
            <w:tcW w:w="1619" w:type="dxa"/>
            <w:tcBorders>
              <w:top w:val="single" w:sz="12" w:space="0" w:color="auto"/>
              <w:left w:val="nil"/>
              <w:bottom w:val="single" w:sz="12" w:space="0" w:color="auto"/>
              <w:right w:val="single" w:sz="12" w:space="0" w:color="auto"/>
            </w:tcBorders>
            <w:shd w:val="clear" w:color="000000" w:fill="D9D9D9"/>
            <w:noWrap/>
            <w:vAlign w:val="center"/>
            <w:hideMark/>
          </w:tcPr>
          <w:p w14:paraId="7924A5E2" w14:textId="77777777" w:rsidR="00B92DF7" w:rsidRPr="00147304" w:rsidRDefault="00B92DF7" w:rsidP="00B92DF7">
            <w:pPr>
              <w:spacing w:after="0" w:line="240" w:lineRule="auto"/>
              <w:jc w:val="center"/>
              <w:rPr>
                <w:rFonts w:eastAsia="Times New Roman"/>
                <w:b/>
                <w:bCs/>
                <w:color w:val="000000"/>
                <w:lang w:val="en-US"/>
              </w:rPr>
            </w:pPr>
            <w:r w:rsidRPr="00147304">
              <w:rPr>
                <w:rFonts w:eastAsia="Times New Roman"/>
                <w:b/>
                <w:bCs/>
                <w:color w:val="000000"/>
                <w:lang w:val="en-US"/>
              </w:rPr>
              <w:t>ИЗНОС</w:t>
            </w:r>
          </w:p>
        </w:tc>
      </w:tr>
      <w:tr w:rsidR="000236F6" w:rsidRPr="00147304" w14:paraId="4140D1A8" w14:textId="77777777" w:rsidTr="00C41867">
        <w:trPr>
          <w:trHeight w:val="436"/>
          <w:jc w:val="center"/>
        </w:trPr>
        <w:tc>
          <w:tcPr>
            <w:tcW w:w="596" w:type="dxa"/>
            <w:tcBorders>
              <w:top w:val="nil"/>
              <w:left w:val="single" w:sz="12" w:space="0" w:color="auto"/>
              <w:bottom w:val="single" w:sz="8" w:space="0" w:color="auto"/>
              <w:right w:val="single" w:sz="8" w:space="0" w:color="000000"/>
            </w:tcBorders>
            <w:shd w:val="clear" w:color="000000" w:fill="F2F2F2"/>
            <w:vAlign w:val="center"/>
            <w:hideMark/>
          </w:tcPr>
          <w:p w14:paraId="360E7C11" w14:textId="78BA79F6" w:rsidR="000236F6" w:rsidRPr="00147304" w:rsidRDefault="000236F6" w:rsidP="000236F6">
            <w:pPr>
              <w:spacing w:after="0" w:line="240" w:lineRule="auto"/>
              <w:jc w:val="center"/>
              <w:rPr>
                <w:rFonts w:eastAsia="Times New Roman"/>
                <w:b/>
                <w:bCs/>
                <w:color w:val="000000"/>
                <w:sz w:val="18"/>
                <w:szCs w:val="18"/>
                <w:lang w:val="en-US"/>
              </w:rPr>
            </w:pPr>
            <w:r>
              <w:rPr>
                <w:b/>
                <w:bCs/>
                <w:color w:val="000000"/>
                <w:sz w:val="18"/>
                <w:szCs w:val="18"/>
              </w:rPr>
              <w:t>1</w:t>
            </w:r>
          </w:p>
        </w:tc>
        <w:tc>
          <w:tcPr>
            <w:tcW w:w="8007" w:type="dxa"/>
            <w:tcBorders>
              <w:top w:val="nil"/>
              <w:left w:val="nil"/>
              <w:bottom w:val="single" w:sz="8" w:space="0" w:color="auto"/>
              <w:right w:val="single" w:sz="8" w:space="0" w:color="000000"/>
            </w:tcBorders>
            <w:shd w:val="clear" w:color="000000" w:fill="F2F2F2"/>
            <w:vAlign w:val="center"/>
            <w:hideMark/>
          </w:tcPr>
          <w:p w14:paraId="64BA70E4" w14:textId="1D7BD76E" w:rsidR="000236F6" w:rsidRPr="00147304" w:rsidRDefault="000236F6" w:rsidP="000236F6">
            <w:pPr>
              <w:spacing w:after="0" w:line="240" w:lineRule="auto"/>
              <w:rPr>
                <w:rFonts w:eastAsia="Times New Roman"/>
                <w:color w:val="000000"/>
                <w:sz w:val="20"/>
                <w:szCs w:val="20"/>
                <w:lang w:val="en-US"/>
              </w:rPr>
            </w:pPr>
            <w:r>
              <w:rPr>
                <w:color w:val="000000"/>
                <w:sz w:val="18"/>
                <w:szCs w:val="18"/>
              </w:rPr>
              <w:t>Буџет на АВРСМ - Потсметка активни програми и мерки за вработување</w:t>
            </w:r>
          </w:p>
        </w:tc>
        <w:tc>
          <w:tcPr>
            <w:tcW w:w="1619" w:type="dxa"/>
            <w:tcBorders>
              <w:top w:val="nil"/>
              <w:left w:val="nil"/>
              <w:bottom w:val="single" w:sz="8" w:space="0" w:color="auto"/>
              <w:right w:val="single" w:sz="12" w:space="0" w:color="auto"/>
            </w:tcBorders>
            <w:shd w:val="clear" w:color="000000" w:fill="F2F2F2"/>
            <w:noWrap/>
            <w:vAlign w:val="center"/>
            <w:hideMark/>
          </w:tcPr>
          <w:p w14:paraId="5F89B710" w14:textId="48604893" w:rsidR="000236F6" w:rsidRPr="00C00C75" w:rsidRDefault="000236F6" w:rsidP="000236F6">
            <w:pPr>
              <w:spacing w:after="0" w:line="240" w:lineRule="auto"/>
              <w:jc w:val="right"/>
              <w:rPr>
                <w:rFonts w:eastAsia="Times New Roman"/>
                <w:b/>
                <w:bCs/>
                <w:lang w:val="en-US"/>
              </w:rPr>
            </w:pPr>
            <w:r>
              <w:rPr>
                <w:b/>
                <w:bCs/>
                <w:color w:val="595959"/>
              </w:rPr>
              <w:t>639.995.572</w:t>
            </w:r>
          </w:p>
        </w:tc>
      </w:tr>
      <w:tr w:rsidR="000236F6" w:rsidRPr="00147304" w14:paraId="34882852" w14:textId="77777777" w:rsidTr="00C41867">
        <w:trPr>
          <w:trHeight w:val="436"/>
          <w:jc w:val="center"/>
        </w:trPr>
        <w:tc>
          <w:tcPr>
            <w:tcW w:w="596" w:type="dxa"/>
            <w:tcBorders>
              <w:top w:val="nil"/>
              <w:left w:val="single" w:sz="12" w:space="0" w:color="auto"/>
              <w:bottom w:val="single" w:sz="8" w:space="0" w:color="auto"/>
              <w:right w:val="single" w:sz="8" w:space="0" w:color="000000"/>
            </w:tcBorders>
            <w:shd w:val="clear" w:color="000000" w:fill="F2F2F2"/>
            <w:vAlign w:val="center"/>
            <w:hideMark/>
          </w:tcPr>
          <w:p w14:paraId="6EB7E2A2" w14:textId="42561ED0" w:rsidR="000236F6" w:rsidRPr="00147304" w:rsidRDefault="000236F6" w:rsidP="000236F6">
            <w:pPr>
              <w:spacing w:after="0" w:line="240" w:lineRule="auto"/>
              <w:jc w:val="center"/>
              <w:rPr>
                <w:rFonts w:eastAsia="Times New Roman"/>
                <w:b/>
                <w:bCs/>
                <w:color w:val="000000"/>
                <w:sz w:val="18"/>
                <w:szCs w:val="18"/>
                <w:lang w:val="en-US"/>
              </w:rPr>
            </w:pPr>
            <w:r>
              <w:rPr>
                <w:b/>
                <w:bCs/>
                <w:color w:val="000000"/>
                <w:sz w:val="18"/>
                <w:szCs w:val="18"/>
              </w:rPr>
              <w:t>2</w:t>
            </w:r>
          </w:p>
        </w:tc>
        <w:tc>
          <w:tcPr>
            <w:tcW w:w="8007" w:type="dxa"/>
            <w:tcBorders>
              <w:top w:val="nil"/>
              <w:left w:val="nil"/>
              <w:bottom w:val="single" w:sz="8" w:space="0" w:color="auto"/>
              <w:right w:val="single" w:sz="8" w:space="0" w:color="000000"/>
            </w:tcBorders>
            <w:shd w:val="clear" w:color="000000" w:fill="F2F2F2"/>
            <w:vAlign w:val="center"/>
            <w:hideMark/>
          </w:tcPr>
          <w:p w14:paraId="1F7E616E" w14:textId="0C3D1B62" w:rsidR="000236F6" w:rsidRPr="00147304" w:rsidRDefault="000236F6" w:rsidP="000236F6">
            <w:pPr>
              <w:spacing w:after="0" w:line="240" w:lineRule="auto"/>
              <w:rPr>
                <w:rFonts w:eastAsia="Times New Roman"/>
                <w:color w:val="000000"/>
                <w:sz w:val="20"/>
                <w:szCs w:val="20"/>
                <w:lang w:val="en-US"/>
              </w:rPr>
            </w:pPr>
            <w:r>
              <w:rPr>
                <w:color w:val="000000"/>
                <w:sz w:val="18"/>
                <w:szCs w:val="18"/>
              </w:rPr>
              <w:t xml:space="preserve">Вкупен буџет на </w:t>
            </w:r>
            <w:r>
              <w:rPr>
                <w:color w:val="000000"/>
              </w:rPr>
              <w:t>АВРСМ</w:t>
            </w:r>
            <w:r>
              <w:rPr>
                <w:color w:val="000000"/>
                <w:sz w:val="18"/>
                <w:szCs w:val="18"/>
              </w:rPr>
              <w:t>– Потсметка на Посебниот фонд за инвалидни лица</w:t>
            </w:r>
          </w:p>
        </w:tc>
        <w:tc>
          <w:tcPr>
            <w:tcW w:w="1619" w:type="dxa"/>
            <w:tcBorders>
              <w:top w:val="nil"/>
              <w:left w:val="nil"/>
              <w:bottom w:val="single" w:sz="8" w:space="0" w:color="auto"/>
              <w:right w:val="single" w:sz="12" w:space="0" w:color="auto"/>
            </w:tcBorders>
            <w:shd w:val="clear" w:color="000000" w:fill="F2F2F2"/>
            <w:noWrap/>
            <w:vAlign w:val="center"/>
            <w:hideMark/>
          </w:tcPr>
          <w:p w14:paraId="4E6C871C" w14:textId="60A411B2" w:rsidR="000236F6" w:rsidRPr="00C00C75" w:rsidRDefault="000236F6" w:rsidP="000236F6">
            <w:pPr>
              <w:spacing w:after="0" w:line="240" w:lineRule="auto"/>
              <w:jc w:val="right"/>
              <w:rPr>
                <w:rFonts w:eastAsia="Times New Roman"/>
                <w:b/>
                <w:bCs/>
                <w:lang w:val="en-US"/>
              </w:rPr>
            </w:pPr>
            <w:r>
              <w:rPr>
                <w:b/>
                <w:bCs/>
                <w:color w:val="595959"/>
              </w:rPr>
              <w:t>305.000.000</w:t>
            </w:r>
          </w:p>
        </w:tc>
      </w:tr>
      <w:tr w:rsidR="000236F6" w:rsidRPr="00147304" w14:paraId="69B3A362" w14:textId="77777777" w:rsidTr="00C41867">
        <w:trPr>
          <w:trHeight w:val="436"/>
          <w:jc w:val="center"/>
        </w:trPr>
        <w:tc>
          <w:tcPr>
            <w:tcW w:w="596" w:type="dxa"/>
            <w:tcBorders>
              <w:top w:val="nil"/>
              <w:left w:val="single" w:sz="12" w:space="0" w:color="auto"/>
              <w:bottom w:val="single" w:sz="8" w:space="0" w:color="auto"/>
              <w:right w:val="single" w:sz="8" w:space="0" w:color="000000"/>
            </w:tcBorders>
            <w:shd w:val="clear" w:color="000000" w:fill="F2F2F2"/>
            <w:vAlign w:val="center"/>
            <w:hideMark/>
          </w:tcPr>
          <w:p w14:paraId="667FA1E3" w14:textId="0BE2B24F" w:rsidR="000236F6" w:rsidRPr="00147304" w:rsidRDefault="000236F6" w:rsidP="000236F6">
            <w:pPr>
              <w:spacing w:after="0" w:line="240" w:lineRule="auto"/>
              <w:jc w:val="center"/>
              <w:rPr>
                <w:rFonts w:eastAsia="Times New Roman"/>
                <w:b/>
                <w:bCs/>
                <w:color w:val="000000"/>
                <w:sz w:val="18"/>
                <w:szCs w:val="18"/>
                <w:lang w:val="en-US"/>
              </w:rPr>
            </w:pPr>
            <w:r>
              <w:rPr>
                <w:b/>
                <w:bCs/>
                <w:color w:val="000000"/>
                <w:sz w:val="18"/>
                <w:szCs w:val="18"/>
              </w:rPr>
              <w:t>3</w:t>
            </w:r>
          </w:p>
        </w:tc>
        <w:tc>
          <w:tcPr>
            <w:tcW w:w="8007" w:type="dxa"/>
            <w:tcBorders>
              <w:top w:val="nil"/>
              <w:left w:val="nil"/>
              <w:bottom w:val="single" w:sz="8" w:space="0" w:color="auto"/>
              <w:right w:val="single" w:sz="8" w:space="0" w:color="000000"/>
            </w:tcBorders>
            <w:shd w:val="clear" w:color="000000" w:fill="F2F2F2"/>
            <w:vAlign w:val="center"/>
            <w:hideMark/>
          </w:tcPr>
          <w:p w14:paraId="497261F9" w14:textId="16AB01FD" w:rsidR="000236F6" w:rsidRPr="00147304" w:rsidRDefault="000236F6" w:rsidP="000236F6">
            <w:pPr>
              <w:spacing w:after="0" w:line="240" w:lineRule="auto"/>
              <w:rPr>
                <w:rFonts w:eastAsia="Times New Roman"/>
                <w:color w:val="000000"/>
                <w:sz w:val="20"/>
                <w:szCs w:val="20"/>
                <w:lang w:val="en-US"/>
              </w:rPr>
            </w:pPr>
            <w:r>
              <w:rPr>
                <w:color w:val="000000"/>
                <w:sz w:val="18"/>
                <w:szCs w:val="18"/>
              </w:rPr>
              <w:t>Буџет на АВРСМ - Потсметка активни програми и мерки за вработување за исплата на Младински додаток</w:t>
            </w:r>
          </w:p>
        </w:tc>
        <w:tc>
          <w:tcPr>
            <w:tcW w:w="1619" w:type="dxa"/>
            <w:tcBorders>
              <w:top w:val="nil"/>
              <w:left w:val="nil"/>
              <w:bottom w:val="single" w:sz="8" w:space="0" w:color="auto"/>
              <w:right w:val="single" w:sz="12" w:space="0" w:color="auto"/>
            </w:tcBorders>
            <w:shd w:val="clear" w:color="000000" w:fill="F2F2F2"/>
            <w:noWrap/>
            <w:vAlign w:val="center"/>
            <w:hideMark/>
          </w:tcPr>
          <w:p w14:paraId="4425657F" w14:textId="4E319294" w:rsidR="000236F6" w:rsidRPr="00C00C75" w:rsidRDefault="000236F6" w:rsidP="000236F6">
            <w:pPr>
              <w:spacing w:after="0" w:line="240" w:lineRule="auto"/>
              <w:jc w:val="right"/>
              <w:rPr>
                <w:rFonts w:eastAsia="Times New Roman"/>
                <w:b/>
                <w:bCs/>
                <w:lang w:val="en-US"/>
              </w:rPr>
            </w:pPr>
            <w:r>
              <w:rPr>
                <w:b/>
                <w:bCs/>
                <w:color w:val="595959"/>
              </w:rPr>
              <w:t>119.949.394</w:t>
            </w:r>
          </w:p>
        </w:tc>
      </w:tr>
      <w:tr w:rsidR="000236F6" w:rsidRPr="00147304" w14:paraId="23EA209D" w14:textId="77777777" w:rsidTr="00C41867">
        <w:trPr>
          <w:trHeight w:val="436"/>
          <w:jc w:val="center"/>
        </w:trPr>
        <w:tc>
          <w:tcPr>
            <w:tcW w:w="596" w:type="dxa"/>
            <w:tcBorders>
              <w:top w:val="nil"/>
              <w:left w:val="single" w:sz="12" w:space="0" w:color="auto"/>
              <w:bottom w:val="single" w:sz="8" w:space="0" w:color="auto"/>
              <w:right w:val="single" w:sz="8" w:space="0" w:color="000000"/>
            </w:tcBorders>
            <w:shd w:val="clear" w:color="000000" w:fill="F2F2F2"/>
            <w:vAlign w:val="center"/>
            <w:hideMark/>
          </w:tcPr>
          <w:p w14:paraId="2B8FD62C" w14:textId="18C214C6" w:rsidR="000236F6" w:rsidRPr="00147304" w:rsidRDefault="000236F6" w:rsidP="000236F6">
            <w:pPr>
              <w:spacing w:after="0" w:line="240" w:lineRule="auto"/>
              <w:jc w:val="center"/>
              <w:rPr>
                <w:rFonts w:eastAsia="Times New Roman"/>
                <w:b/>
                <w:bCs/>
                <w:color w:val="000000"/>
                <w:sz w:val="18"/>
                <w:szCs w:val="18"/>
                <w:lang w:val="en-US"/>
              </w:rPr>
            </w:pPr>
            <w:r>
              <w:rPr>
                <w:b/>
                <w:bCs/>
                <w:color w:val="000000"/>
                <w:sz w:val="18"/>
                <w:szCs w:val="18"/>
              </w:rPr>
              <w:t>4</w:t>
            </w:r>
          </w:p>
        </w:tc>
        <w:tc>
          <w:tcPr>
            <w:tcW w:w="8007" w:type="dxa"/>
            <w:tcBorders>
              <w:top w:val="nil"/>
              <w:left w:val="nil"/>
              <w:bottom w:val="single" w:sz="8" w:space="0" w:color="auto"/>
              <w:right w:val="single" w:sz="8" w:space="0" w:color="000000"/>
            </w:tcBorders>
            <w:shd w:val="clear" w:color="000000" w:fill="F2F2F2"/>
            <w:vAlign w:val="center"/>
            <w:hideMark/>
          </w:tcPr>
          <w:p w14:paraId="48181B38" w14:textId="683C6466" w:rsidR="000236F6" w:rsidRPr="00147304" w:rsidRDefault="000236F6" w:rsidP="000236F6">
            <w:pPr>
              <w:spacing w:after="0" w:line="240" w:lineRule="auto"/>
              <w:rPr>
                <w:rFonts w:eastAsia="Times New Roman"/>
                <w:color w:val="000000"/>
                <w:sz w:val="20"/>
                <w:szCs w:val="20"/>
                <w:lang w:val="en-US"/>
              </w:rPr>
            </w:pPr>
            <w:r>
              <w:rPr>
                <w:color w:val="000000"/>
                <w:sz w:val="18"/>
                <w:szCs w:val="18"/>
              </w:rPr>
              <w:t>Буџет на АВРСМ - Потсметка активни програми и мерки за вработување, кон УНДП</w:t>
            </w:r>
          </w:p>
        </w:tc>
        <w:tc>
          <w:tcPr>
            <w:tcW w:w="1619" w:type="dxa"/>
            <w:tcBorders>
              <w:top w:val="nil"/>
              <w:left w:val="nil"/>
              <w:bottom w:val="single" w:sz="8" w:space="0" w:color="auto"/>
              <w:right w:val="single" w:sz="12" w:space="0" w:color="auto"/>
            </w:tcBorders>
            <w:shd w:val="clear" w:color="000000" w:fill="F2F2F2"/>
            <w:noWrap/>
            <w:vAlign w:val="center"/>
            <w:hideMark/>
          </w:tcPr>
          <w:p w14:paraId="5FD906E3" w14:textId="300A434E" w:rsidR="000236F6" w:rsidRPr="00C00C75" w:rsidRDefault="000236F6" w:rsidP="000236F6">
            <w:pPr>
              <w:spacing w:after="0" w:line="240" w:lineRule="auto"/>
              <w:jc w:val="right"/>
              <w:rPr>
                <w:rFonts w:eastAsia="Times New Roman"/>
                <w:b/>
                <w:bCs/>
                <w:lang w:val="en-US"/>
              </w:rPr>
            </w:pPr>
            <w:r>
              <w:rPr>
                <w:b/>
                <w:bCs/>
                <w:color w:val="595959"/>
              </w:rPr>
              <w:t>156.473.483</w:t>
            </w:r>
          </w:p>
        </w:tc>
      </w:tr>
      <w:tr w:rsidR="000236F6" w:rsidRPr="00147304" w14:paraId="225FB961" w14:textId="77777777" w:rsidTr="00C41867">
        <w:trPr>
          <w:trHeight w:val="436"/>
          <w:jc w:val="center"/>
        </w:trPr>
        <w:tc>
          <w:tcPr>
            <w:tcW w:w="596" w:type="dxa"/>
            <w:tcBorders>
              <w:top w:val="nil"/>
              <w:left w:val="single" w:sz="12" w:space="0" w:color="auto"/>
              <w:bottom w:val="single" w:sz="8" w:space="0" w:color="auto"/>
              <w:right w:val="single" w:sz="8" w:space="0" w:color="auto"/>
            </w:tcBorders>
            <w:shd w:val="clear" w:color="000000" w:fill="F2F2F2"/>
            <w:vAlign w:val="center"/>
            <w:hideMark/>
          </w:tcPr>
          <w:p w14:paraId="67F1DAF5" w14:textId="5F305654" w:rsidR="000236F6" w:rsidRPr="00147304" w:rsidRDefault="000236F6" w:rsidP="000236F6">
            <w:pPr>
              <w:spacing w:after="0" w:line="240" w:lineRule="auto"/>
              <w:jc w:val="center"/>
              <w:rPr>
                <w:rFonts w:eastAsia="Times New Roman"/>
                <w:b/>
                <w:bCs/>
                <w:color w:val="000000"/>
                <w:sz w:val="18"/>
                <w:szCs w:val="18"/>
                <w:lang w:val="en-US"/>
              </w:rPr>
            </w:pPr>
            <w:r>
              <w:rPr>
                <w:b/>
                <w:bCs/>
                <w:color w:val="000000"/>
                <w:sz w:val="18"/>
                <w:szCs w:val="18"/>
              </w:rPr>
              <w:t>5</w:t>
            </w:r>
          </w:p>
        </w:tc>
        <w:tc>
          <w:tcPr>
            <w:tcW w:w="8007" w:type="dxa"/>
            <w:tcBorders>
              <w:top w:val="nil"/>
              <w:left w:val="nil"/>
              <w:bottom w:val="single" w:sz="8" w:space="0" w:color="auto"/>
              <w:right w:val="single" w:sz="8" w:space="0" w:color="auto"/>
            </w:tcBorders>
            <w:shd w:val="clear" w:color="000000" w:fill="F2F2F2"/>
            <w:vAlign w:val="center"/>
            <w:hideMark/>
          </w:tcPr>
          <w:p w14:paraId="4469E47C" w14:textId="54913AE1" w:rsidR="000236F6" w:rsidRPr="00147304" w:rsidRDefault="000236F6" w:rsidP="000236F6">
            <w:pPr>
              <w:spacing w:after="0" w:line="240" w:lineRule="auto"/>
              <w:rPr>
                <w:rFonts w:eastAsia="Times New Roman"/>
                <w:color w:val="000000"/>
                <w:sz w:val="20"/>
                <w:szCs w:val="20"/>
                <w:lang w:val="en-US"/>
              </w:rPr>
            </w:pPr>
            <w:r>
              <w:rPr>
                <w:color w:val="000000"/>
                <w:sz w:val="18"/>
                <w:szCs w:val="18"/>
              </w:rPr>
              <w:t>Буџет на МТСП кон АВРСМ</w:t>
            </w:r>
          </w:p>
        </w:tc>
        <w:tc>
          <w:tcPr>
            <w:tcW w:w="1619" w:type="dxa"/>
            <w:tcBorders>
              <w:top w:val="nil"/>
              <w:left w:val="nil"/>
              <w:bottom w:val="single" w:sz="8" w:space="0" w:color="auto"/>
              <w:right w:val="single" w:sz="12" w:space="0" w:color="auto"/>
            </w:tcBorders>
            <w:shd w:val="clear" w:color="000000" w:fill="F2F2F2"/>
            <w:noWrap/>
            <w:vAlign w:val="center"/>
            <w:hideMark/>
          </w:tcPr>
          <w:p w14:paraId="2D6F5013" w14:textId="49D0A667" w:rsidR="000236F6" w:rsidRPr="00C00C75" w:rsidRDefault="000236F6" w:rsidP="000236F6">
            <w:pPr>
              <w:spacing w:after="0" w:line="240" w:lineRule="auto"/>
              <w:jc w:val="right"/>
              <w:rPr>
                <w:rFonts w:eastAsia="Times New Roman"/>
                <w:b/>
                <w:bCs/>
                <w:lang w:val="en-US"/>
              </w:rPr>
            </w:pPr>
            <w:r>
              <w:rPr>
                <w:b/>
                <w:bCs/>
                <w:color w:val="595959"/>
              </w:rPr>
              <w:t>400.000.000</w:t>
            </w:r>
          </w:p>
        </w:tc>
      </w:tr>
      <w:tr w:rsidR="000236F6" w:rsidRPr="00147304" w14:paraId="021394B2" w14:textId="77777777" w:rsidTr="00C41867">
        <w:trPr>
          <w:trHeight w:val="436"/>
          <w:jc w:val="center"/>
        </w:trPr>
        <w:tc>
          <w:tcPr>
            <w:tcW w:w="596" w:type="dxa"/>
            <w:tcBorders>
              <w:top w:val="nil"/>
              <w:left w:val="single" w:sz="12" w:space="0" w:color="auto"/>
              <w:bottom w:val="single" w:sz="8" w:space="0" w:color="auto"/>
              <w:right w:val="single" w:sz="8" w:space="0" w:color="auto"/>
            </w:tcBorders>
            <w:shd w:val="clear" w:color="000000" w:fill="F2F2F2"/>
            <w:vAlign w:val="center"/>
          </w:tcPr>
          <w:p w14:paraId="4D5774DC" w14:textId="7EAAE6A1" w:rsidR="000236F6" w:rsidRPr="00147304" w:rsidRDefault="000236F6" w:rsidP="000236F6">
            <w:pPr>
              <w:spacing w:after="0" w:line="240" w:lineRule="auto"/>
              <w:jc w:val="center"/>
              <w:rPr>
                <w:rFonts w:eastAsia="Times New Roman"/>
                <w:b/>
                <w:bCs/>
                <w:color w:val="000000"/>
                <w:sz w:val="18"/>
                <w:szCs w:val="18"/>
                <w:lang w:val="en-US"/>
              </w:rPr>
            </w:pPr>
            <w:r>
              <w:rPr>
                <w:b/>
                <w:bCs/>
                <w:color w:val="000000"/>
                <w:sz w:val="18"/>
                <w:szCs w:val="18"/>
              </w:rPr>
              <w:t>6</w:t>
            </w:r>
          </w:p>
        </w:tc>
        <w:tc>
          <w:tcPr>
            <w:tcW w:w="8007" w:type="dxa"/>
            <w:tcBorders>
              <w:top w:val="nil"/>
              <w:left w:val="nil"/>
              <w:bottom w:val="single" w:sz="8" w:space="0" w:color="auto"/>
              <w:right w:val="single" w:sz="8" w:space="0" w:color="auto"/>
            </w:tcBorders>
            <w:shd w:val="clear" w:color="000000" w:fill="F2F2F2"/>
            <w:vAlign w:val="center"/>
          </w:tcPr>
          <w:p w14:paraId="2F2B05B9" w14:textId="35D07D7F" w:rsidR="000236F6" w:rsidRPr="00147304" w:rsidRDefault="000236F6" w:rsidP="000236F6">
            <w:pPr>
              <w:spacing w:after="0" w:line="240" w:lineRule="auto"/>
              <w:rPr>
                <w:rFonts w:eastAsia="Times New Roman"/>
                <w:color w:val="000000"/>
                <w:sz w:val="20"/>
                <w:szCs w:val="20"/>
                <w:lang w:val="en-US"/>
              </w:rPr>
            </w:pPr>
            <w:r>
              <w:rPr>
                <w:color w:val="000000"/>
                <w:sz w:val="18"/>
                <w:szCs w:val="18"/>
              </w:rPr>
              <w:t>Буџет на МТСП кон АППРСМ</w:t>
            </w:r>
          </w:p>
        </w:tc>
        <w:tc>
          <w:tcPr>
            <w:tcW w:w="1619" w:type="dxa"/>
            <w:tcBorders>
              <w:top w:val="nil"/>
              <w:left w:val="nil"/>
              <w:bottom w:val="single" w:sz="8" w:space="0" w:color="auto"/>
              <w:right w:val="single" w:sz="12" w:space="0" w:color="auto"/>
            </w:tcBorders>
            <w:shd w:val="clear" w:color="000000" w:fill="F2F2F2"/>
            <w:noWrap/>
            <w:vAlign w:val="center"/>
          </w:tcPr>
          <w:p w14:paraId="20874FF8" w14:textId="1DD550C6" w:rsidR="000236F6" w:rsidRPr="00C00C75" w:rsidRDefault="000236F6" w:rsidP="000236F6">
            <w:pPr>
              <w:spacing w:after="0" w:line="240" w:lineRule="auto"/>
              <w:jc w:val="right"/>
              <w:rPr>
                <w:rFonts w:eastAsia="Times New Roman"/>
                <w:b/>
                <w:bCs/>
                <w:lang w:val="en-US"/>
              </w:rPr>
            </w:pPr>
            <w:r>
              <w:rPr>
                <w:b/>
                <w:bCs/>
                <w:color w:val="595959"/>
              </w:rPr>
              <w:t>5.793.500</w:t>
            </w:r>
          </w:p>
        </w:tc>
      </w:tr>
      <w:tr w:rsidR="000236F6" w:rsidRPr="00147304" w14:paraId="2CB8D17D" w14:textId="77777777" w:rsidTr="00C41867">
        <w:trPr>
          <w:trHeight w:val="436"/>
          <w:jc w:val="center"/>
        </w:trPr>
        <w:tc>
          <w:tcPr>
            <w:tcW w:w="596" w:type="dxa"/>
            <w:tcBorders>
              <w:top w:val="nil"/>
              <w:left w:val="single" w:sz="12" w:space="0" w:color="auto"/>
              <w:bottom w:val="single" w:sz="8" w:space="0" w:color="auto"/>
              <w:right w:val="single" w:sz="8" w:space="0" w:color="000000"/>
            </w:tcBorders>
            <w:shd w:val="clear" w:color="000000" w:fill="F2F2F2"/>
            <w:vAlign w:val="center"/>
            <w:hideMark/>
          </w:tcPr>
          <w:p w14:paraId="443C1B99" w14:textId="60AA4676" w:rsidR="000236F6" w:rsidRPr="00147304" w:rsidRDefault="000236F6" w:rsidP="000236F6">
            <w:pPr>
              <w:spacing w:after="0" w:line="240" w:lineRule="auto"/>
              <w:jc w:val="center"/>
              <w:rPr>
                <w:rFonts w:eastAsia="Times New Roman"/>
                <w:b/>
                <w:bCs/>
                <w:color w:val="000000"/>
                <w:sz w:val="18"/>
                <w:szCs w:val="18"/>
                <w:lang w:val="en-US"/>
              </w:rPr>
            </w:pPr>
            <w:r>
              <w:rPr>
                <w:b/>
                <w:bCs/>
                <w:color w:val="000000"/>
                <w:sz w:val="18"/>
                <w:szCs w:val="18"/>
              </w:rPr>
              <w:t>7</w:t>
            </w:r>
          </w:p>
        </w:tc>
        <w:tc>
          <w:tcPr>
            <w:tcW w:w="8007" w:type="dxa"/>
            <w:tcBorders>
              <w:top w:val="nil"/>
              <w:left w:val="nil"/>
              <w:bottom w:val="nil"/>
              <w:right w:val="single" w:sz="8" w:space="0" w:color="auto"/>
            </w:tcBorders>
            <w:shd w:val="clear" w:color="000000" w:fill="F2F2F2"/>
            <w:vAlign w:val="center"/>
            <w:hideMark/>
          </w:tcPr>
          <w:p w14:paraId="50FB997F" w14:textId="6CE886F7" w:rsidR="000236F6" w:rsidRPr="00147304" w:rsidRDefault="000236F6" w:rsidP="000236F6">
            <w:pPr>
              <w:spacing w:after="0" w:line="240" w:lineRule="auto"/>
              <w:rPr>
                <w:rFonts w:eastAsia="Times New Roman"/>
                <w:color w:val="000000"/>
                <w:sz w:val="20"/>
                <w:szCs w:val="20"/>
                <w:lang w:val="en-US"/>
              </w:rPr>
            </w:pPr>
            <w:r>
              <w:rPr>
                <w:color w:val="000000"/>
                <w:sz w:val="18"/>
                <w:szCs w:val="18"/>
              </w:rPr>
              <w:t xml:space="preserve">Буџет на </w:t>
            </w:r>
            <w:r>
              <w:rPr>
                <w:color w:val="000000"/>
              </w:rPr>
              <w:t>АВРСМ</w:t>
            </w:r>
            <w:r>
              <w:rPr>
                <w:color w:val="000000"/>
                <w:sz w:val="18"/>
                <w:szCs w:val="18"/>
              </w:rPr>
              <w:t xml:space="preserve"> - Потсметка активни програми и мерки за вработување - Исплата на заостанати обврски од ОП2021 во 2022 година</w:t>
            </w:r>
            <w:r w:rsidR="006E0729">
              <w:rPr>
                <w:rStyle w:val="FootnoteReference"/>
                <w:color w:val="000000"/>
                <w:sz w:val="18"/>
                <w:szCs w:val="18"/>
              </w:rPr>
              <w:footnoteReference w:id="46"/>
            </w:r>
          </w:p>
        </w:tc>
        <w:tc>
          <w:tcPr>
            <w:tcW w:w="1619" w:type="dxa"/>
            <w:tcBorders>
              <w:top w:val="nil"/>
              <w:left w:val="nil"/>
              <w:bottom w:val="single" w:sz="8" w:space="0" w:color="auto"/>
              <w:right w:val="single" w:sz="12" w:space="0" w:color="auto"/>
            </w:tcBorders>
            <w:shd w:val="clear" w:color="000000" w:fill="F2F2F2"/>
            <w:noWrap/>
            <w:vAlign w:val="center"/>
            <w:hideMark/>
          </w:tcPr>
          <w:p w14:paraId="5F3C709B" w14:textId="5DC6486A" w:rsidR="000236F6" w:rsidRPr="00C00C75" w:rsidRDefault="000236F6" w:rsidP="000236F6">
            <w:pPr>
              <w:spacing w:after="0" w:line="240" w:lineRule="auto"/>
              <w:jc w:val="right"/>
              <w:rPr>
                <w:rFonts w:eastAsia="Times New Roman"/>
                <w:b/>
                <w:bCs/>
                <w:lang w:val="en-US"/>
              </w:rPr>
            </w:pPr>
            <w:r>
              <w:rPr>
                <w:b/>
                <w:bCs/>
                <w:color w:val="595959"/>
              </w:rPr>
              <w:t>87.788.051</w:t>
            </w:r>
          </w:p>
        </w:tc>
      </w:tr>
      <w:tr w:rsidR="000236F6" w:rsidRPr="00147304" w14:paraId="3DAD7B67" w14:textId="77777777" w:rsidTr="00C41867">
        <w:trPr>
          <w:trHeight w:val="436"/>
          <w:jc w:val="center"/>
        </w:trPr>
        <w:tc>
          <w:tcPr>
            <w:tcW w:w="596" w:type="dxa"/>
            <w:tcBorders>
              <w:top w:val="nil"/>
              <w:left w:val="single" w:sz="12" w:space="0" w:color="auto"/>
              <w:bottom w:val="single" w:sz="8" w:space="0" w:color="auto"/>
              <w:right w:val="single" w:sz="8" w:space="0" w:color="000000"/>
            </w:tcBorders>
            <w:shd w:val="clear" w:color="000000" w:fill="F2F2F2"/>
            <w:vAlign w:val="center"/>
            <w:hideMark/>
          </w:tcPr>
          <w:p w14:paraId="49496075" w14:textId="77B8946D" w:rsidR="000236F6" w:rsidRPr="00147304" w:rsidRDefault="000236F6" w:rsidP="000236F6">
            <w:pPr>
              <w:spacing w:after="0" w:line="240" w:lineRule="auto"/>
              <w:jc w:val="center"/>
              <w:rPr>
                <w:rFonts w:eastAsia="Times New Roman"/>
                <w:b/>
                <w:bCs/>
                <w:color w:val="000000"/>
                <w:sz w:val="18"/>
                <w:szCs w:val="18"/>
                <w:lang w:val="en-US"/>
              </w:rPr>
            </w:pPr>
            <w:r>
              <w:rPr>
                <w:b/>
                <w:bCs/>
                <w:color w:val="000000"/>
                <w:sz w:val="18"/>
                <w:szCs w:val="18"/>
              </w:rPr>
              <w:t>8</w:t>
            </w:r>
          </w:p>
        </w:tc>
        <w:tc>
          <w:tcPr>
            <w:tcW w:w="8007" w:type="dxa"/>
            <w:tcBorders>
              <w:top w:val="single" w:sz="8" w:space="0" w:color="auto"/>
              <w:left w:val="nil"/>
              <w:bottom w:val="single" w:sz="8" w:space="0" w:color="auto"/>
              <w:right w:val="single" w:sz="8" w:space="0" w:color="000000"/>
            </w:tcBorders>
            <w:shd w:val="clear" w:color="000000" w:fill="F2F2F2"/>
            <w:vAlign w:val="center"/>
            <w:hideMark/>
          </w:tcPr>
          <w:p w14:paraId="1F063D40" w14:textId="014E1777" w:rsidR="000236F6" w:rsidRPr="00147304" w:rsidRDefault="000236F6" w:rsidP="000236F6">
            <w:pPr>
              <w:spacing w:after="0" w:line="240" w:lineRule="auto"/>
              <w:rPr>
                <w:rFonts w:eastAsia="Times New Roman"/>
                <w:color w:val="000000"/>
                <w:sz w:val="20"/>
                <w:szCs w:val="20"/>
                <w:lang w:val="en-US"/>
              </w:rPr>
            </w:pPr>
            <w:r>
              <w:rPr>
                <w:color w:val="000000"/>
                <w:sz w:val="18"/>
                <w:szCs w:val="18"/>
              </w:rPr>
              <w:t>Буџет на АППРСМ</w:t>
            </w:r>
          </w:p>
        </w:tc>
        <w:tc>
          <w:tcPr>
            <w:tcW w:w="1619" w:type="dxa"/>
            <w:tcBorders>
              <w:top w:val="nil"/>
              <w:left w:val="nil"/>
              <w:bottom w:val="single" w:sz="8" w:space="0" w:color="auto"/>
              <w:right w:val="single" w:sz="12" w:space="0" w:color="auto"/>
            </w:tcBorders>
            <w:shd w:val="clear" w:color="000000" w:fill="F2F2F2"/>
            <w:noWrap/>
            <w:vAlign w:val="center"/>
            <w:hideMark/>
          </w:tcPr>
          <w:p w14:paraId="4D68846F" w14:textId="5227FA88" w:rsidR="000236F6" w:rsidRPr="00C00C75" w:rsidRDefault="000236F6" w:rsidP="000236F6">
            <w:pPr>
              <w:spacing w:after="0" w:line="240" w:lineRule="auto"/>
              <w:jc w:val="right"/>
              <w:rPr>
                <w:rFonts w:eastAsia="Times New Roman"/>
                <w:b/>
                <w:bCs/>
                <w:lang w:val="en-US"/>
              </w:rPr>
            </w:pPr>
            <w:r>
              <w:rPr>
                <w:b/>
                <w:bCs/>
                <w:color w:val="595959"/>
              </w:rPr>
              <w:t>15.800.000</w:t>
            </w:r>
          </w:p>
        </w:tc>
      </w:tr>
      <w:tr w:rsidR="000236F6" w:rsidRPr="00147304" w14:paraId="2F8BF87D" w14:textId="77777777" w:rsidTr="00C41867">
        <w:trPr>
          <w:trHeight w:val="436"/>
          <w:jc w:val="center"/>
        </w:trPr>
        <w:tc>
          <w:tcPr>
            <w:tcW w:w="596" w:type="dxa"/>
            <w:tcBorders>
              <w:top w:val="nil"/>
              <w:left w:val="single" w:sz="12" w:space="0" w:color="auto"/>
              <w:bottom w:val="single" w:sz="8" w:space="0" w:color="auto"/>
              <w:right w:val="single" w:sz="8" w:space="0" w:color="000000"/>
            </w:tcBorders>
            <w:shd w:val="clear" w:color="000000" w:fill="F2F2F2"/>
            <w:vAlign w:val="center"/>
            <w:hideMark/>
          </w:tcPr>
          <w:p w14:paraId="4363F988" w14:textId="71C175EE" w:rsidR="000236F6" w:rsidRPr="00147304" w:rsidRDefault="000236F6" w:rsidP="000236F6">
            <w:pPr>
              <w:spacing w:after="0" w:line="240" w:lineRule="auto"/>
              <w:jc w:val="center"/>
              <w:rPr>
                <w:rFonts w:eastAsia="Times New Roman"/>
                <w:b/>
                <w:bCs/>
                <w:color w:val="000000"/>
                <w:sz w:val="18"/>
                <w:szCs w:val="18"/>
                <w:lang w:val="en-US"/>
              </w:rPr>
            </w:pPr>
            <w:r>
              <w:rPr>
                <w:b/>
                <w:bCs/>
                <w:color w:val="000000"/>
                <w:sz w:val="18"/>
                <w:szCs w:val="18"/>
              </w:rPr>
              <w:t>9</w:t>
            </w:r>
          </w:p>
        </w:tc>
        <w:tc>
          <w:tcPr>
            <w:tcW w:w="8007" w:type="dxa"/>
            <w:tcBorders>
              <w:top w:val="nil"/>
              <w:left w:val="nil"/>
              <w:bottom w:val="single" w:sz="8" w:space="0" w:color="auto"/>
              <w:right w:val="single" w:sz="8" w:space="0" w:color="000000"/>
            </w:tcBorders>
            <w:shd w:val="clear" w:color="000000" w:fill="F2F2F2"/>
            <w:vAlign w:val="center"/>
            <w:hideMark/>
          </w:tcPr>
          <w:p w14:paraId="6D68AB73" w14:textId="24D464D1" w:rsidR="000236F6" w:rsidRPr="00147304" w:rsidRDefault="000236F6" w:rsidP="000236F6">
            <w:pPr>
              <w:spacing w:after="0" w:line="240" w:lineRule="auto"/>
              <w:rPr>
                <w:rFonts w:eastAsia="Times New Roman"/>
                <w:color w:val="000000"/>
                <w:sz w:val="20"/>
                <w:szCs w:val="20"/>
                <w:lang w:val="en-US"/>
              </w:rPr>
            </w:pPr>
            <w:r>
              <w:rPr>
                <w:color w:val="000000"/>
                <w:sz w:val="18"/>
                <w:szCs w:val="18"/>
              </w:rPr>
              <w:t xml:space="preserve">Буџет АППРСМ (нереализирани средства од ОП 2021) </w:t>
            </w:r>
          </w:p>
        </w:tc>
        <w:tc>
          <w:tcPr>
            <w:tcW w:w="1619" w:type="dxa"/>
            <w:tcBorders>
              <w:top w:val="nil"/>
              <w:left w:val="nil"/>
              <w:bottom w:val="single" w:sz="8" w:space="0" w:color="auto"/>
              <w:right w:val="single" w:sz="12" w:space="0" w:color="auto"/>
            </w:tcBorders>
            <w:shd w:val="clear" w:color="000000" w:fill="F2F2F2"/>
            <w:noWrap/>
            <w:vAlign w:val="center"/>
            <w:hideMark/>
          </w:tcPr>
          <w:p w14:paraId="63863AD5" w14:textId="59FB18BB" w:rsidR="000236F6" w:rsidRPr="00C00C75" w:rsidRDefault="000236F6" w:rsidP="000236F6">
            <w:pPr>
              <w:spacing w:after="0" w:line="240" w:lineRule="auto"/>
              <w:jc w:val="right"/>
              <w:rPr>
                <w:rFonts w:eastAsia="Times New Roman"/>
                <w:b/>
                <w:bCs/>
                <w:lang w:val="en-US"/>
              </w:rPr>
            </w:pPr>
            <w:r>
              <w:rPr>
                <w:b/>
                <w:bCs/>
                <w:color w:val="595959"/>
              </w:rPr>
              <w:t>908.800</w:t>
            </w:r>
          </w:p>
        </w:tc>
      </w:tr>
      <w:tr w:rsidR="000236F6" w:rsidRPr="00147304" w14:paraId="770C133F" w14:textId="77777777" w:rsidTr="00C41867">
        <w:trPr>
          <w:trHeight w:val="436"/>
          <w:jc w:val="center"/>
        </w:trPr>
        <w:tc>
          <w:tcPr>
            <w:tcW w:w="596" w:type="dxa"/>
            <w:tcBorders>
              <w:top w:val="nil"/>
              <w:left w:val="single" w:sz="12" w:space="0" w:color="auto"/>
              <w:bottom w:val="single" w:sz="8" w:space="0" w:color="auto"/>
              <w:right w:val="single" w:sz="8" w:space="0" w:color="000000"/>
            </w:tcBorders>
            <w:shd w:val="clear" w:color="000000" w:fill="F2F2F2"/>
            <w:vAlign w:val="center"/>
            <w:hideMark/>
          </w:tcPr>
          <w:p w14:paraId="27C89799" w14:textId="7C73A7A4" w:rsidR="000236F6" w:rsidRPr="00147304" w:rsidRDefault="000236F6" w:rsidP="000236F6">
            <w:pPr>
              <w:spacing w:after="0" w:line="240" w:lineRule="auto"/>
              <w:jc w:val="center"/>
              <w:rPr>
                <w:rFonts w:eastAsia="Times New Roman"/>
                <w:b/>
                <w:bCs/>
                <w:color w:val="000000"/>
                <w:sz w:val="18"/>
                <w:szCs w:val="18"/>
                <w:lang w:val="en-US"/>
              </w:rPr>
            </w:pPr>
            <w:r>
              <w:rPr>
                <w:b/>
                <w:bCs/>
                <w:color w:val="000000"/>
                <w:sz w:val="18"/>
                <w:szCs w:val="18"/>
              </w:rPr>
              <w:t>10</w:t>
            </w:r>
          </w:p>
        </w:tc>
        <w:tc>
          <w:tcPr>
            <w:tcW w:w="8007" w:type="dxa"/>
            <w:tcBorders>
              <w:top w:val="nil"/>
              <w:left w:val="nil"/>
              <w:bottom w:val="single" w:sz="8" w:space="0" w:color="auto"/>
              <w:right w:val="single" w:sz="8" w:space="0" w:color="000000"/>
            </w:tcBorders>
            <w:shd w:val="clear" w:color="000000" w:fill="F2F2F2"/>
            <w:vAlign w:val="center"/>
            <w:hideMark/>
          </w:tcPr>
          <w:p w14:paraId="556C874C" w14:textId="3B32ADA2" w:rsidR="000236F6" w:rsidRPr="00147304" w:rsidRDefault="000236F6" w:rsidP="000236F6">
            <w:pPr>
              <w:spacing w:after="0" w:line="240" w:lineRule="auto"/>
              <w:rPr>
                <w:rFonts w:eastAsia="Times New Roman"/>
                <w:color w:val="000000"/>
                <w:sz w:val="20"/>
                <w:szCs w:val="20"/>
                <w:lang w:val="en-US"/>
              </w:rPr>
            </w:pPr>
            <w:r>
              <w:rPr>
                <w:color w:val="000000"/>
                <w:sz w:val="20"/>
                <w:szCs w:val="20"/>
              </w:rPr>
              <w:t xml:space="preserve">Буџет на </w:t>
            </w:r>
            <w:r>
              <w:rPr>
                <w:color w:val="000000"/>
              </w:rPr>
              <w:t>АВРСМ</w:t>
            </w:r>
            <w:r>
              <w:rPr>
                <w:color w:val="000000"/>
                <w:sz w:val="20"/>
                <w:szCs w:val="20"/>
              </w:rPr>
              <w:t xml:space="preserve"> – ИПАII четврти директен грант мерки за вработување</w:t>
            </w:r>
          </w:p>
        </w:tc>
        <w:tc>
          <w:tcPr>
            <w:tcW w:w="1619" w:type="dxa"/>
            <w:tcBorders>
              <w:top w:val="nil"/>
              <w:left w:val="nil"/>
              <w:bottom w:val="single" w:sz="8" w:space="0" w:color="auto"/>
              <w:right w:val="single" w:sz="12" w:space="0" w:color="auto"/>
            </w:tcBorders>
            <w:shd w:val="clear" w:color="000000" w:fill="F2F2F2"/>
            <w:noWrap/>
            <w:vAlign w:val="center"/>
            <w:hideMark/>
          </w:tcPr>
          <w:p w14:paraId="3F8F49B9" w14:textId="6EBC3171" w:rsidR="000236F6" w:rsidRPr="00C00C75" w:rsidRDefault="000236F6" w:rsidP="000236F6">
            <w:pPr>
              <w:spacing w:after="0" w:line="240" w:lineRule="auto"/>
              <w:jc w:val="right"/>
              <w:rPr>
                <w:rFonts w:eastAsia="Times New Roman"/>
                <w:b/>
                <w:bCs/>
                <w:lang w:val="en-US"/>
              </w:rPr>
            </w:pPr>
            <w:r>
              <w:rPr>
                <w:b/>
                <w:bCs/>
                <w:color w:val="595959"/>
              </w:rPr>
              <w:t>49.710.000</w:t>
            </w:r>
          </w:p>
        </w:tc>
      </w:tr>
      <w:tr w:rsidR="000236F6" w:rsidRPr="00147304" w14:paraId="0AB7C0AA" w14:textId="77777777" w:rsidTr="00C41867">
        <w:trPr>
          <w:trHeight w:val="436"/>
          <w:jc w:val="center"/>
        </w:trPr>
        <w:tc>
          <w:tcPr>
            <w:tcW w:w="596" w:type="dxa"/>
            <w:tcBorders>
              <w:top w:val="nil"/>
              <w:left w:val="single" w:sz="12" w:space="0" w:color="auto"/>
              <w:bottom w:val="single" w:sz="8" w:space="0" w:color="auto"/>
              <w:right w:val="single" w:sz="8" w:space="0" w:color="000000"/>
            </w:tcBorders>
            <w:shd w:val="clear" w:color="000000" w:fill="F2F2F2"/>
            <w:vAlign w:val="center"/>
            <w:hideMark/>
          </w:tcPr>
          <w:p w14:paraId="254B5E4F" w14:textId="533E0AF3" w:rsidR="000236F6" w:rsidRPr="00147304" w:rsidRDefault="000236F6" w:rsidP="000236F6">
            <w:pPr>
              <w:spacing w:after="0" w:line="240" w:lineRule="auto"/>
              <w:jc w:val="center"/>
              <w:rPr>
                <w:rFonts w:eastAsia="Times New Roman"/>
                <w:b/>
                <w:bCs/>
                <w:color w:val="000000"/>
                <w:sz w:val="18"/>
                <w:szCs w:val="18"/>
                <w:lang w:val="en-US"/>
              </w:rPr>
            </w:pPr>
            <w:r>
              <w:rPr>
                <w:b/>
                <w:bCs/>
                <w:color w:val="000000"/>
                <w:sz w:val="18"/>
                <w:szCs w:val="18"/>
              </w:rPr>
              <w:t>11</w:t>
            </w:r>
          </w:p>
        </w:tc>
        <w:tc>
          <w:tcPr>
            <w:tcW w:w="8007" w:type="dxa"/>
            <w:tcBorders>
              <w:top w:val="nil"/>
              <w:left w:val="nil"/>
              <w:bottom w:val="single" w:sz="8" w:space="0" w:color="auto"/>
              <w:right w:val="single" w:sz="8" w:space="0" w:color="000000"/>
            </w:tcBorders>
            <w:shd w:val="clear" w:color="000000" w:fill="F2F2F2"/>
            <w:vAlign w:val="center"/>
            <w:hideMark/>
          </w:tcPr>
          <w:p w14:paraId="576DD171" w14:textId="6F2ED024" w:rsidR="000236F6" w:rsidRPr="00147304" w:rsidRDefault="000236F6" w:rsidP="000236F6">
            <w:pPr>
              <w:spacing w:after="0" w:line="240" w:lineRule="auto"/>
              <w:rPr>
                <w:rFonts w:eastAsia="Times New Roman"/>
                <w:color w:val="000000"/>
                <w:sz w:val="20"/>
                <w:szCs w:val="20"/>
                <w:lang w:val="en-US"/>
              </w:rPr>
            </w:pPr>
            <w:r>
              <w:rPr>
                <w:color w:val="000000"/>
                <w:sz w:val="20"/>
                <w:szCs w:val="20"/>
              </w:rPr>
              <w:t>Буџет на општините</w:t>
            </w:r>
          </w:p>
        </w:tc>
        <w:tc>
          <w:tcPr>
            <w:tcW w:w="1619" w:type="dxa"/>
            <w:tcBorders>
              <w:top w:val="nil"/>
              <w:left w:val="nil"/>
              <w:bottom w:val="single" w:sz="8" w:space="0" w:color="auto"/>
              <w:right w:val="single" w:sz="12" w:space="0" w:color="auto"/>
            </w:tcBorders>
            <w:shd w:val="clear" w:color="000000" w:fill="F2F2F2"/>
            <w:noWrap/>
            <w:vAlign w:val="center"/>
            <w:hideMark/>
          </w:tcPr>
          <w:p w14:paraId="2B08C69A" w14:textId="33C5A2FB" w:rsidR="000236F6" w:rsidRPr="00C00C75" w:rsidRDefault="000236F6" w:rsidP="000236F6">
            <w:pPr>
              <w:spacing w:after="0" w:line="240" w:lineRule="auto"/>
              <w:jc w:val="right"/>
              <w:rPr>
                <w:rFonts w:eastAsia="Times New Roman"/>
                <w:b/>
                <w:bCs/>
                <w:lang w:val="en-US"/>
              </w:rPr>
            </w:pPr>
            <w:r>
              <w:rPr>
                <w:b/>
                <w:bCs/>
                <w:color w:val="595959"/>
              </w:rPr>
              <w:t>14.790.000</w:t>
            </w:r>
          </w:p>
        </w:tc>
      </w:tr>
      <w:tr w:rsidR="000236F6" w:rsidRPr="00147304" w14:paraId="300C115F" w14:textId="77777777" w:rsidTr="00C41867">
        <w:trPr>
          <w:trHeight w:val="436"/>
          <w:jc w:val="center"/>
        </w:trPr>
        <w:tc>
          <w:tcPr>
            <w:tcW w:w="596" w:type="dxa"/>
            <w:tcBorders>
              <w:top w:val="nil"/>
              <w:left w:val="single" w:sz="12" w:space="0" w:color="auto"/>
              <w:bottom w:val="single" w:sz="8" w:space="0" w:color="auto"/>
              <w:right w:val="single" w:sz="8" w:space="0" w:color="000000"/>
            </w:tcBorders>
            <w:shd w:val="clear" w:color="000000" w:fill="F2F2F2"/>
            <w:vAlign w:val="center"/>
            <w:hideMark/>
          </w:tcPr>
          <w:p w14:paraId="4666EE82" w14:textId="64FBBA0F" w:rsidR="000236F6" w:rsidRPr="00147304" w:rsidRDefault="000236F6" w:rsidP="000236F6">
            <w:pPr>
              <w:spacing w:after="0" w:line="240" w:lineRule="auto"/>
              <w:jc w:val="center"/>
              <w:rPr>
                <w:rFonts w:eastAsia="Times New Roman"/>
                <w:b/>
                <w:bCs/>
                <w:color w:val="000000"/>
                <w:sz w:val="18"/>
                <w:szCs w:val="18"/>
                <w:lang w:val="en-US"/>
              </w:rPr>
            </w:pPr>
            <w:r>
              <w:rPr>
                <w:b/>
                <w:bCs/>
                <w:color w:val="000000"/>
                <w:sz w:val="18"/>
                <w:szCs w:val="18"/>
              </w:rPr>
              <w:t>12</w:t>
            </w:r>
          </w:p>
        </w:tc>
        <w:tc>
          <w:tcPr>
            <w:tcW w:w="8007" w:type="dxa"/>
            <w:tcBorders>
              <w:top w:val="nil"/>
              <w:left w:val="nil"/>
              <w:bottom w:val="single" w:sz="8" w:space="0" w:color="auto"/>
              <w:right w:val="single" w:sz="8" w:space="0" w:color="000000"/>
            </w:tcBorders>
            <w:shd w:val="clear" w:color="000000" w:fill="F2F2F2"/>
            <w:vAlign w:val="center"/>
            <w:hideMark/>
          </w:tcPr>
          <w:p w14:paraId="75D8C644" w14:textId="18BC1F77" w:rsidR="000236F6" w:rsidRPr="00147304" w:rsidRDefault="000236F6" w:rsidP="000236F6">
            <w:pPr>
              <w:spacing w:after="0" w:line="240" w:lineRule="auto"/>
              <w:rPr>
                <w:rFonts w:eastAsia="Times New Roman"/>
                <w:color w:val="000000"/>
                <w:sz w:val="20"/>
                <w:szCs w:val="20"/>
                <w:lang w:val="en-US"/>
              </w:rPr>
            </w:pPr>
            <w:r>
              <w:rPr>
                <w:color w:val="000000"/>
                <w:sz w:val="20"/>
                <w:szCs w:val="20"/>
              </w:rPr>
              <w:t>Буџет на УНДП</w:t>
            </w:r>
          </w:p>
        </w:tc>
        <w:tc>
          <w:tcPr>
            <w:tcW w:w="1619" w:type="dxa"/>
            <w:tcBorders>
              <w:top w:val="nil"/>
              <w:left w:val="nil"/>
              <w:bottom w:val="single" w:sz="8" w:space="0" w:color="auto"/>
              <w:right w:val="single" w:sz="12" w:space="0" w:color="auto"/>
            </w:tcBorders>
            <w:shd w:val="clear" w:color="000000" w:fill="F2F2F2"/>
            <w:noWrap/>
            <w:vAlign w:val="center"/>
            <w:hideMark/>
          </w:tcPr>
          <w:p w14:paraId="183B2521" w14:textId="70FA82E6" w:rsidR="000236F6" w:rsidRPr="00C00C75" w:rsidRDefault="000236F6" w:rsidP="000236F6">
            <w:pPr>
              <w:spacing w:after="0" w:line="240" w:lineRule="auto"/>
              <w:jc w:val="right"/>
              <w:rPr>
                <w:rFonts w:eastAsia="Times New Roman"/>
                <w:b/>
                <w:bCs/>
                <w:lang w:val="en-US"/>
              </w:rPr>
            </w:pPr>
            <w:r>
              <w:rPr>
                <w:b/>
                <w:bCs/>
                <w:color w:val="595959"/>
              </w:rPr>
              <w:t>6.284.857</w:t>
            </w:r>
          </w:p>
        </w:tc>
      </w:tr>
      <w:tr w:rsidR="000236F6" w:rsidRPr="00147304" w14:paraId="26E351C3" w14:textId="77777777" w:rsidTr="00C41867">
        <w:trPr>
          <w:trHeight w:val="436"/>
          <w:jc w:val="center"/>
        </w:trPr>
        <w:tc>
          <w:tcPr>
            <w:tcW w:w="596" w:type="dxa"/>
            <w:tcBorders>
              <w:top w:val="nil"/>
              <w:left w:val="single" w:sz="12" w:space="0" w:color="auto"/>
              <w:bottom w:val="single" w:sz="8" w:space="0" w:color="auto"/>
              <w:right w:val="single" w:sz="8" w:space="0" w:color="000000"/>
            </w:tcBorders>
            <w:shd w:val="clear" w:color="000000" w:fill="F2F2F2"/>
            <w:vAlign w:val="center"/>
            <w:hideMark/>
          </w:tcPr>
          <w:p w14:paraId="5A032DB2" w14:textId="2CBEE596" w:rsidR="000236F6" w:rsidRPr="00147304" w:rsidRDefault="000236F6" w:rsidP="000236F6">
            <w:pPr>
              <w:spacing w:after="0" w:line="240" w:lineRule="auto"/>
              <w:jc w:val="center"/>
              <w:rPr>
                <w:rFonts w:eastAsia="Times New Roman"/>
                <w:b/>
                <w:bCs/>
                <w:color w:val="000000"/>
                <w:sz w:val="18"/>
                <w:szCs w:val="18"/>
                <w:lang w:val="en-US"/>
              </w:rPr>
            </w:pPr>
            <w:r>
              <w:rPr>
                <w:b/>
                <w:bCs/>
                <w:color w:val="000000"/>
                <w:sz w:val="18"/>
                <w:szCs w:val="18"/>
              </w:rPr>
              <w:t>13</w:t>
            </w:r>
          </w:p>
        </w:tc>
        <w:tc>
          <w:tcPr>
            <w:tcW w:w="8007" w:type="dxa"/>
            <w:tcBorders>
              <w:top w:val="nil"/>
              <w:left w:val="nil"/>
              <w:bottom w:val="single" w:sz="8" w:space="0" w:color="auto"/>
              <w:right w:val="single" w:sz="8" w:space="0" w:color="000000"/>
            </w:tcBorders>
            <w:shd w:val="clear" w:color="000000" w:fill="F2F2F2"/>
            <w:vAlign w:val="center"/>
            <w:hideMark/>
          </w:tcPr>
          <w:p w14:paraId="46FCEABE" w14:textId="1E7CE088" w:rsidR="000236F6" w:rsidRPr="00147304" w:rsidRDefault="000236F6" w:rsidP="000236F6">
            <w:pPr>
              <w:spacing w:after="0" w:line="240" w:lineRule="auto"/>
              <w:rPr>
                <w:rFonts w:eastAsia="Times New Roman"/>
                <w:color w:val="000000"/>
                <w:sz w:val="20"/>
                <w:szCs w:val="20"/>
                <w:lang w:val="en-US"/>
              </w:rPr>
            </w:pPr>
            <w:r>
              <w:rPr>
                <w:color w:val="000000"/>
                <w:sz w:val="20"/>
                <w:szCs w:val="20"/>
              </w:rPr>
              <w:t>Буџет на УНДП - нереализирани средства од ОП2021</w:t>
            </w:r>
          </w:p>
        </w:tc>
        <w:tc>
          <w:tcPr>
            <w:tcW w:w="1619" w:type="dxa"/>
            <w:tcBorders>
              <w:top w:val="nil"/>
              <w:left w:val="nil"/>
              <w:bottom w:val="single" w:sz="8" w:space="0" w:color="auto"/>
              <w:right w:val="single" w:sz="12" w:space="0" w:color="auto"/>
            </w:tcBorders>
            <w:shd w:val="clear" w:color="000000" w:fill="F2F2F2"/>
            <w:noWrap/>
            <w:vAlign w:val="center"/>
            <w:hideMark/>
          </w:tcPr>
          <w:p w14:paraId="6FC65622" w14:textId="22C75A8F" w:rsidR="000236F6" w:rsidRPr="00C00C75" w:rsidRDefault="000236F6" w:rsidP="000236F6">
            <w:pPr>
              <w:spacing w:after="0" w:line="240" w:lineRule="auto"/>
              <w:jc w:val="right"/>
              <w:rPr>
                <w:rFonts w:eastAsia="Times New Roman"/>
                <w:b/>
                <w:bCs/>
                <w:lang w:val="en-US"/>
              </w:rPr>
            </w:pPr>
            <w:r>
              <w:rPr>
                <w:b/>
                <w:bCs/>
                <w:color w:val="595959"/>
              </w:rPr>
              <w:t>617.190</w:t>
            </w:r>
          </w:p>
        </w:tc>
      </w:tr>
      <w:tr w:rsidR="000236F6" w:rsidRPr="00147304" w14:paraId="1B9D5309" w14:textId="77777777" w:rsidTr="00C41867">
        <w:trPr>
          <w:trHeight w:val="436"/>
          <w:jc w:val="center"/>
        </w:trPr>
        <w:tc>
          <w:tcPr>
            <w:tcW w:w="596" w:type="dxa"/>
            <w:tcBorders>
              <w:top w:val="nil"/>
              <w:left w:val="single" w:sz="12" w:space="0" w:color="auto"/>
              <w:bottom w:val="single" w:sz="8" w:space="0" w:color="auto"/>
              <w:right w:val="single" w:sz="8" w:space="0" w:color="000000"/>
            </w:tcBorders>
            <w:shd w:val="clear" w:color="000000" w:fill="F2F2F2"/>
            <w:vAlign w:val="center"/>
            <w:hideMark/>
          </w:tcPr>
          <w:p w14:paraId="79C45F9B" w14:textId="299D2B8E" w:rsidR="000236F6" w:rsidRPr="00147304" w:rsidRDefault="000236F6" w:rsidP="000236F6">
            <w:pPr>
              <w:spacing w:after="0" w:line="240" w:lineRule="auto"/>
              <w:jc w:val="center"/>
              <w:rPr>
                <w:rFonts w:eastAsia="Times New Roman"/>
                <w:b/>
                <w:bCs/>
                <w:color w:val="000000"/>
                <w:sz w:val="18"/>
                <w:szCs w:val="18"/>
                <w:lang w:val="en-US"/>
              </w:rPr>
            </w:pPr>
            <w:r>
              <w:rPr>
                <w:b/>
                <w:bCs/>
                <w:color w:val="000000"/>
                <w:sz w:val="18"/>
                <w:szCs w:val="18"/>
              </w:rPr>
              <w:t>14</w:t>
            </w:r>
          </w:p>
        </w:tc>
        <w:tc>
          <w:tcPr>
            <w:tcW w:w="8007" w:type="dxa"/>
            <w:tcBorders>
              <w:top w:val="nil"/>
              <w:left w:val="nil"/>
              <w:bottom w:val="single" w:sz="8" w:space="0" w:color="auto"/>
              <w:right w:val="single" w:sz="8" w:space="0" w:color="000000"/>
            </w:tcBorders>
            <w:shd w:val="clear" w:color="000000" w:fill="F2F2F2"/>
            <w:vAlign w:val="center"/>
            <w:hideMark/>
          </w:tcPr>
          <w:p w14:paraId="7D94BF3B" w14:textId="500518FD" w:rsidR="000236F6" w:rsidRPr="00147304" w:rsidRDefault="000236F6" w:rsidP="000236F6">
            <w:pPr>
              <w:spacing w:after="0" w:line="240" w:lineRule="auto"/>
              <w:rPr>
                <w:rFonts w:eastAsia="Times New Roman"/>
                <w:color w:val="000000"/>
                <w:sz w:val="20"/>
                <w:szCs w:val="20"/>
                <w:lang w:val="en-US"/>
              </w:rPr>
            </w:pPr>
            <w:r>
              <w:rPr>
                <w:color w:val="000000"/>
                <w:sz w:val="18"/>
                <w:szCs w:val="18"/>
              </w:rPr>
              <w:t>Буџет на Швајцарската агенција за развој и за соработка (Проект Креирање можности за работа за сите-УНДП)</w:t>
            </w:r>
          </w:p>
        </w:tc>
        <w:tc>
          <w:tcPr>
            <w:tcW w:w="1619" w:type="dxa"/>
            <w:tcBorders>
              <w:top w:val="nil"/>
              <w:left w:val="nil"/>
              <w:bottom w:val="single" w:sz="8" w:space="0" w:color="auto"/>
              <w:right w:val="single" w:sz="12" w:space="0" w:color="auto"/>
            </w:tcBorders>
            <w:shd w:val="clear" w:color="000000" w:fill="F2F2F2"/>
            <w:noWrap/>
            <w:vAlign w:val="center"/>
            <w:hideMark/>
          </w:tcPr>
          <w:p w14:paraId="4E793970" w14:textId="029239F4" w:rsidR="000236F6" w:rsidRPr="00C00C75" w:rsidRDefault="000236F6" w:rsidP="000236F6">
            <w:pPr>
              <w:spacing w:after="0" w:line="240" w:lineRule="auto"/>
              <w:jc w:val="right"/>
              <w:rPr>
                <w:rFonts w:eastAsia="Times New Roman"/>
                <w:b/>
                <w:bCs/>
                <w:lang w:val="en-US"/>
              </w:rPr>
            </w:pPr>
            <w:r>
              <w:rPr>
                <w:b/>
                <w:bCs/>
                <w:color w:val="595959"/>
              </w:rPr>
              <w:t>25.857.778</w:t>
            </w:r>
          </w:p>
        </w:tc>
      </w:tr>
      <w:tr w:rsidR="000236F6" w:rsidRPr="00147304" w14:paraId="48B07AA5" w14:textId="77777777" w:rsidTr="00C41867">
        <w:trPr>
          <w:trHeight w:val="436"/>
          <w:jc w:val="center"/>
        </w:trPr>
        <w:tc>
          <w:tcPr>
            <w:tcW w:w="596" w:type="dxa"/>
            <w:tcBorders>
              <w:top w:val="nil"/>
              <w:left w:val="single" w:sz="12" w:space="0" w:color="auto"/>
              <w:bottom w:val="single" w:sz="8" w:space="0" w:color="auto"/>
              <w:right w:val="single" w:sz="8" w:space="0" w:color="000000"/>
            </w:tcBorders>
            <w:shd w:val="clear" w:color="000000" w:fill="F2F2F2"/>
            <w:vAlign w:val="center"/>
            <w:hideMark/>
          </w:tcPr>
          <w:p w14:paraId="7D872F79" w14:textId="4D29379B" w:rsidR="000236F6" w:rsidRPr="00147304" w:rsidRDefault="000236F6" w:rsidP="000236F6">
            <w:pPr>
              <w:spacing w:after="0" w:line="240" w:lineRule="auto"/>
              <w:jc w:val="center"/>
              <w:rPr>
                <w:rFonts w:eastAsia="Times New Roman"/>
                <w:b/>
                <w:bCs/>
                <w:color w:val="000000"/>
                <w:sz w:val="18"/>
                <w:szCs w:val="18"/>
                <w:lang w:val="en-US"/>
              </w:rPr>
            </w:pPr>
            <w:r>
              <w:rPr>
                <w:b/>
                <w:bCs/>
                <w:color w:val="000000"/>
                <w:sz w:val="18"/>
                <w:szCs w:val="18"/>
              </w:rPr>
              <w:t>15</w:t>
            </w:r>
          </w:p>
        </w:tc>
        <w:tc>
          <w:tcPr>
            <w:tcW w:w="8007" w:type="dxa"/>
            <w:tcBorders>
              <w:top w:val="nil"/>
              <w:left w:val="nil"/>
              <w:bottom w:val="single" w:sz="8" w:space="0" w:color="auto"/>
              <w:right w:val="single" w:sz="8" w:space="0" w:color="000000"/>
            </w:tcBorders>
            <w:shd w:val="clear" w:color="000000" w:fill="F2F2F2"/>
            <w:vAlign w:val="center"/>
            <w:hideMark/>
          </w:tcPr>
          <w:p w14:paraId="46351F6E" w14:textId="5E08D761" w:rsidR="000236F6" w:rsidRPr="00147304" w:rsidRDefault="000236F6" w:rsidP="000236F6">
            <w:pPr>
              <w:spacing w:after="0" w:line="240" w:lineRule="auto"/>
              <w:rPr>
                <w:rFonts w:eastAsia="Times New Roman"/>
                <w:color w:val="000000"/>
                <w:sz w:val="20"/>
                <w:szCs w:val="20"/>
                <w:lang w:val="en-US"/>
              </w:rPr>
            </w:pPr>
            <w:r>
              <w:rPr>
                <w:color w:val="000000"/>
                <w:sz w:val="18"/>
                <w:szCs w:val="18"/>
              </w:rPr>
              <w:t xml:space="preserve">Влада на Обединетото Кралство на Велика Британија и Северна Ирска - Проект Премостување на јазот на вештини за создавање нови и подобри работни места - фаза II (УНДП) </w:t>
            </w:r>
          </w:p>
        </w:tc>
        <w:tc>
          <w:tcPr>
            <w:tcW w:w="1619" w:type="dxa"/>
            <w:tcBorders>
              <w:top w:val="nil"/>
              <w:left w:val="nil"/>
              <w:bottom w:val="single" w:sz="8" w:space="0" w:color="auto"/>
              <w:right w:val="single" w:sz="12" w:space="0" w:color="auto"/>
            </w:tcBorders>
            <w:shd w:val="clear" w:color="000000" w:fill="F2F2F2"/>
            <w:noWrap/>
            <w:vAlign w:val="center"/>
            <w:hideMark/>
          </w:tcPr>
          <w:p w14:paraId="7F039D24" w14:textId="4DA205EC" w:rsidR="000236F6" w:rsidRPr="00C00C75" w:rsidRDefault="000236F6" w:rsidP="000236F6">
            <w:pPr>
              <w:spacing w:after="0" w:line="240" w:lineRule="auto"/>
              <w:jc w:val="right"/>
              <w:rPr>
                <w:rFonts w:eastAsia="Times New Roman"/>
                <w:b/>
                <w:bCs/>
                <w:lang w:val="en-US"/>
              </w:rPr>
            </w:pPr>
            <w:r>
              <w:rPr>
                <w:b/>
                <w:bCs/>
                <w:color w:val="595959"/>
              </w:rPr>
              <w:t>841.444</w:t>
            </w:r>
          </w:p>
        </w:tc>
      </w:tr>
      <w:tr w:rsidR="000236F6" w:rsidRPr="00147304" w14:paraId="67681F70" w14:textId="77777777" w:rsidTr="00C41867">
        <w:trPr>
          <w:trHeight w:val="436"/>
          <w:jc w:val="center"/>
        </w:trPr>
        <w:tc>
          <w:tcPr>
            <w:tcW w:w="596" w:type="dxa"/>
            <w:tcBorders>
              <w:top w:val="nil"/>
              <w:left w:val="single" w:sz="12" w:space="0" w:color="auto"/>
              <w:bottom w:val="single" w:sz="8" w:space="0" w:color="auto"/>
              <w:right w:val="single" w:sz="8" w:space="0" w:color="000000"/>
            </w:tcBorders>
            <w:shd w:val="clear" w:color="000000" w:fill="F2F2F2"/>
            <w:vAlign w:val="center"/>
            <w:hideMark/>
          </w:tcPr>
          <w:p w14:paraId="355DDC7E" w14:textId="724D0ED6" w:rsidR="000236F6" w:rsidRPr="00147304" w:rsidRDefault="000236F6" w:rsidP="000236F6">
            <w:pPr>
              <w:spacing w:after="0" w:line="240" w:lineRule="auto"/>
              <w:jc w:val="center"/>
              <w:rPr>
                <w:rFonts w:eastAsia="Times New Roman"/>
                <w:b/>
                <w:bCs/>
                <w:color w:val="000000"/>
                <w:sz w:val="18"/>
                <w:szCs w:val="18"/>
                <w:lang w:val="en-US"/>
              </w:rPr>
            </w:pPr>
            <w:r>
              <w:rPr>
                <w:b/>
                <w:bCs/>
                <w:color w:val="000000"/>
                <w:sz w:val="18"/>
                <w:szCs w:val="18"/>
              </w:rPr>
              <w:t>16</w:t>
            </w:r>
          </w:p>
        </w:tc>
        <w:tc>
          <w:tcPr>
            <w:tcW w:w="8007" w:type="dxa"/>
            <w:tcBorders>
              <w:top w:val="nil"/>
              <w:left w:val="nil"/>
              <w:bottom w:val="single" w:sz="8" w:space="0" w:color="auto"/>
              <w:right w:val="single" w:sz="8" w:space="0" w:color="auto"/>
            </w:tcBorders>
            <w:shd w:val="clear" w:color="000000" w:fill="F2F2F2"/>
            <w:vAlign w:val="center"/>
            <w:hideMark/>
          </w:tcPr>
          <w:p w14:paraId="6CE08B5D" w14:textId="3E036B36" w:rsidR="000236F6" w:rsidRPr="00147304" w:rsidRDefault="000236F6" w:rsidP="000236F6">
            <w:pPr>
              <w:spacing w:after="0" w:line="240" w:lineRule="auto"/>
              <w:rPr>
                <w:rFonts w:eastAsia="Times New Roman"/>
                <w:color w:val="000000"/>
                <w:sz w:val="20"/>
                <w:szCs w:val="20"/>
                <w:lang w:val="en-US"/>
              </w:rPr>
            </w:pPr>
            <w:r>
              <w:rPr>
                <w:color w:val="000000"/>
                <w:sz w:val="18"/>
                <w:szCs w:val="18"/>
              </w:rPr>
              <w:t>Европска комисија, DG NEAR, Multi-country IPA II (2014-2020) /Регионален проект за социо-економска интеграција на повратниците во Западен Балкан (УНДП)*</w:t>
            </w:r>
          </w:p>
        </w:tc>
        <w:tc>
          <w:tcPr>
            <w:tcW w:w="1619" w:type="dxa"/>
            <w:tcBorders>
              <w:top w:val="nil"/>
              <w:left w:val="nil"/>
              <w:bottom w:val="single" w:sz="8" w:space="0" w:color="auto"/>
              <w:right w:val="single" w:sz="12" w:space="0" w:color="auto"/>
            </w:tcBorders>
            <w:shd w:val="clear" w:color="000000" w:fill="F2F2F2"/>
            <w:noWrap/>
            <w:vAlign w:val="center"/>
            <w:hideMark/>
          </w:tcPr>
          <w:p w14:paraId="7D4F5476" w14:textId="197B86B0" w:rsidR="000236F6" w:rsidRPr="00C00C75" w:rsidRDefault="000236F6" w:rsidP="000236F6">
            <w:pPr>
              <w:spacing w:after="0" w:line="240" w:lineRule="auto"/>
              <w:jc w:val="right"/>
              <w:rPr>
                <w:rFonts w:eastAsia="Times New Roman"/>
                <w:b/>
                <w:bCs/>
                <w:lang w:val="en-US"/>
              </w:rPr>
            </w:pPr>
            <w:r>
              <w:rPr>
                <w:b/>
                <w:bCs/>
                <w:color w:val="595959"/>
              </w:rPr>
              <w:t>10.276.753</w:t>
            </w:r>
          </w:p>
        </w:tc>
      </w:tr>
      <w:tr w:rsidR="000236F6" w:rsidRPr="00147304" w14:paraId="4EE223EB" w14:textId="77777777" w:rsidTr="00C41867">
        <w:trPr>
          <w:trHeight w:val="436"/>
          <w:jc w:val="center"/>
        </w:trPr>
        <w:tc>
          <w:tcPr>
            <w:tcW w:w="596" w:type="dxa"/>
            <w:tcBorders>
              <w:top w:val="nil"/>
              <w:left w:val="single" w:sz="12" w:space="0" w:color="auto"/>
              <w:bottom w:val="single" w:sz="8" w:space="0" w:color="auto"/>
              <w:right w:val="single" w:sz="8" w:space="0" w:color="000000"/>
            </w:tcBorders>
            <w:shd w:val="clear" w:color="000000" w:fill="F2F2F2"/>
            <w:vAlign w:val="center"/>
            <w:hideMark/>
          </w:tcPr>
          <w:p w14:paraId="208AED2C" w14:textId="738C2B5B" w:rsidR="000236F6" w:rsidRPr="00147304" w:rsidRDefault="000236F6" w:rsidP="000236F6">
            <w:pPr>
              <w:spacing w:after="0" w:line="240" w:lineRule="auto"/>
              <w:jc w:val="center"/>
              <w:rPr>
                <w:rFonts w:eastAsia="Times New Roman"/>
                <w:b/>
                <w:bCs/>
                <w:color w:val="000000"/>
                <w:sz w:val="18"/>
                <w:szCs w:val="18"/>
                <w:lang w:val="en-US"/>
              </w:rPr>
            </w:pPr>
            <w:r>
              <w:rPr>
                <w:b/>
                <w:bCs/>
                <w:color w:val="000000"/>
                <w:sz w:val="18"/>
                <w:szCs w:val="18"/>
              </w:rPr>
              <w:t>17</w:t>
            </w:r>
          </w:p>
        </w:tc>
        <w:tc>
          <w:tcPr>
            <w:tcW w:w="8007" w:type="dxa"/>
            <w:tcBorders>
              <w:top w:val="nil"/>
              <w:left w:val="nil"/>
              <w:bottom w:val="single" w:sz="8" w:space="0" w:color="auto"/>
              <w:right w:val="single" w:sz="8" w:space="0" w:color="auto"/>
            </w:tcBorders>
            <w:shd w:val="clear" w:color="000000" w:fill="F2F2F2"/>
            <w:vAlign w:val="center"/>
            <w:hideMark/>
          </w:tcPr>
          <w:p w14:paraId="0CB97087" w14:textId="32A5EBF2" w:rsidR="000236F6" w:rsidRPr="00147304" w:rsidRDefault="000236F6" w:rsidP="000236F6">
            <w:pPr>
              <w:spacing w:after="0" w:line="240" w:lineRule="auto"/>
              <w:rPr>
                <w:rFonts w:eastAsia="Times New Roman"/>
                <w:sz w:val="20"/>
                <w:szCs w:val="20"/>
                <w:lang w:val="en-US"/>
              </w:rPr>
            </w:pPr>
            <w:r>
              <w:t>Здружение РЕДИ - Скопје</w:t>
            </w:r>
          </w:p>
        </w:tc>
        <w:tc>
          <w:tcPr>
            <w:tcW w:w="1619" w:type="dxa"/>
            <w:tcBorders>
              <w:top w:val="nil"/>
              <w:left w:val="nil"/>
              <w:bottom w:val="single" w:sz="8" w:space="0" w:color="auto"/>
              <w:right w:val="single" w:sz="12" w:space="0" w:color="auto"/>
            </w:tcBorders>
            <w:shd w:val="clear" w:color="000000" w:fill="F2F2F2"/>
            <w:noWrap/>
            <w:vAlign w:val="center"/>
            <w:hideMark/>
          </w:tcPr>
          <w:p w14:paraId="411E9FB8" w14:textId="5D4D72B5" w:rsidR="000236F6" w:rsidRPr="00C00C75" w:rsidRDefault="000236F6" w:rsidP="000236F6">
            <w:pPr>
              <w:spacing w:after="0" w:line="240" w:lineRule="auto"/>
              <w:jc w:val="right"/>
              <w:rPr>
                <w:rFonts w:eastAsia="Times New Roman"/>
                <w:b/>
                <w:bCs/>
                <w:lang w:val="en-US"/>
              </w:rPr>
            </w:pPr>
            <w:r>
              <w:rPr>
                <w:b/>
                <w:bCs/>
                <w:color w:val="595959"/>
              </w:rPr>
              <w:t>5.531.175</w:t>
            </w:r>
          </w:p>
        </w:tc>
      </w:tr>
      <w:tr w:rsidR="000236F6" w:rsidRPr="00147304" w14:paraId="2CE890A3" w14:textId="77777777" w:rsidTr="00C41867">
        <w:trPr>
          <w:trHeight w:val="436"/>
          <w:jc w:val="center"/>
        </w:trPr>
        <w:tc>
          <w:tcPr>
            <w:tcW w:w="596" w:type="dxa"/>
            <w:tcBorders>
              <w:top w:val="nil"/>
              <w:left w:val="single" w:sz="12" w:space="0" w:color="auto"/>
              <w:bottom w:val="single" w:sz="8" w:space="0" w:color="auto"/>
              <w:right w:val="single" w:sz="8" w:space="0" w:color="000000"/>
            </w:tcBorders>
            <w:shd w:val="clear" w:color="000000" w:fill="F2F2F2"/>
            <w:vAlign w:val="center"/>
            <w:hideMark/>
          </w:tcPr>
          <w:p w14:paraId="5488D28D" w14:textId="66E4D560" w:rsidR="000236F6" w:rsidRPr="00147304" w:rsidRDefault="000236F6" w:rsidP="000236F6">
            <w:pPr>
              <w:spacing w:after="0" w:line="240" w:lineRule="auto"/>
              <w:jc w:val="center"/>
              <w:rPr>
                <w:rFonts w:eastAsia="Times New Roman"/>
                <w:b/>
                <w:bCs/>
                <w:color w:val="000000"/>
                <w:sz w:val="18"/>
                <w:szCs w:val="18"/>
                <w:lang w:val="en-US"/>
              </w:rPr>
            </w:pPr>
            <w:r>
              <w:rPr>
                <w:b/>
                <w:bCs/>
                <w:color w:val="000000"/>
                <w:sz w:val="18"/>
                <w:szCs w:val="18"/>
              </w:rPr>
              <w:t>18</w:t>
            </w:r>
          </w:p>
        </w:tc>
        <w:tc>
          <w:tcPr>
            <w:tcW w:w="8007" w:type="dxa"/>
            <w:tcBorders>
              <w:top w:val="nil"/>
              <w:left w:val="nil"/>
              <w:bottom w:val="single" w:sz="8" w:space="0" w:color="auto"/>
              <w:right w:val="single" w:sz="8" w:space="0" w:color="auto"/>
            </w:tcBorders>
            <w:shd w:val="clear" w:color="000000" w:fill="F2F2F2"/>
            <w:vAlign w:val="center"/>
            <w:hideMark/>
          </w:tcPr>
          <w:p w14:paraId="20023F72" w14:textId="2A730702" w:rsidR="000236F6" w:rsidRPr="00147304" w:rsidRDefault="000236F6" w:rsidP="000236F6">
            <w:pPr>
              <w:spacing w:after="0" w:line="240" w:lineRule="auto"/>
              <w:rPr>
                <w:rFonts w:eastAsia="Times New Roman"/>
                <w:sz w:val="20"/>
                <w:szCs w:val="20"/>
                <w:lang w:val="en-US"/>
              </w:rPr>
            </w:pPr>
            <w:r>
              <w:t>Кофинансирање на работодавачи</w:t>
            </w:r>
          </w:p>
        </w:tc>
        <w:tc>
          <w:tcPr>
            <w:tcW w:w="1619" w:type="dxa"/>
            <w:tcBorders>
              <w:top w:val="nil"/>
              <w:left w:val="nil"/>
              <w:bottom w:val="single" w:sz="8" w:space="0" w:color="auto"/>
              <w:right w:val="single" w:sz="12" w:space="0" w:color="auto"/>
            </w:tcBorders>
            <w:shd w:val="clear" w:color="000000" w:fill="F2F2F2"/>
            <w:noWrap/>
            <w:vAlign w:val="center"/>
            <w:hideMark/>
          </w:tcPr>
          <w:p w14:paraId="1148B230" w14:textId="5A5F6C7D" w:rsidR="000236F6" w:rsidRPr="00C00C75" w:rsidRDefault="000236F6" w:rsidP="000236F6">
            <w:pPr>
              <w:spacing w:after="0" w:line="240" w:lineRule="auto"/>
              <w:jc w:val="right"/>
              <w:rPr>
                <w:rFonts w:eastAsia="Times New Roman"/>
                <w:b/>
                <w:bCs/>
                <w:lang w:val="en-US"/>
              </w:rPr>
            </w:pPr>
            <w:r>
              <w:rPr>
                <w:b/>
                <w:bCs/>
                <w:color w:val="595959"/>
              </w:rPr>
              <w:t>1.300.000</w:t>
            </w:r>
          </w:p>
        </w:tc>
      </w:tr>
      <w:tr w:rsidR="000236F6" w:rsidRPr="00147304" w14:paraId="36647B3A" w14:textId="77777777" w:rsidTr="00C41867">
        <w:trPr>
          <w:trHeight w:val="436"/>
          <w:jc w:val="center"/>
        </w:trPr>
        <w:tc>
          <w:tcPr>
            <w:tcW w:w="596" w:type="dxa"/>
            <w:tcBorders>
              <w:top w:val="nil"/>
              <w:left w:val="single" w:sz="12" w:space="0" w:color="auto"/>
              <w:bottom w:val="single" w:sz="8" w:space="0" w:color="auto"/>
              <w:right w:val="single" w:sz="8" w:space="0" w:color="000000"/>
            </w:tcBorders>
            <w:shd w:val="clear" w:color="000000" w:fill="F2F2F2"/>
            <w:vAlign w:val="center"/>
            <w:hideMark/>
          </w:tcPr>
          <w:p w14:paraId="710195B4" w14:textId="20AE9D6D" w:rsidR="000236F6" w:rsidRPr="00147304" w:rsidRDefault="000236F6" w:rsidP="000236F6">
            <w:pPr>
              <w:spacing w:after="0" w:line="240" w:lineRule="auto"/>
              <w:jc w:val="center"/>
              <w:rPr>
                <w:rFonts w:eastAsia="Times New Roman"/>
                <w:b/>
                <w:bCs/>
                <w:color w:val="000000"/>
                <w:sz w:val="18"/>
                <w:szCs w:val="18"/>
                <w:lang w:val="en-US"/>
              </w:rPr>
            </w:pPr>
            <w:r>
              <w:rPr>
                <w:b/>
                <w:bCs/>
                <w:color w:val="000000"/>
                <w:sz w:val="18"/>
                <w:szCs w:val="18"/>
              </w:rPr>
              <w:t>19</w:t>
            </w:r>
          </w:p>
        </w:tc>
        <w:tc>
          <w:tcPr>
            <w:tcW w:w="8007" w:type="dxa"/>
            <w:tcBorders>
              <w:top w:val="nil"/>
              <w:left w:val="nil"/>
              <w:bottom w:val="single" w:sz="8" w:space="0" w:color="auto"/>
              <w:right w:val="single" w:sz="8" w:space="0" w:color="auto"/>
            </w:tcBorders>
            <w:shd w:val="clear" w:color="000000" w:fill="F2F2F2"/>
            <w:vAlign w:val="center"/>
            <w:hideMark/>
          </w:tcPr>
          <w:p w14:paraId="64D90815" w14:textId="7B362616" w:rsidR="000236F6" w:rsidRPr="00147304" w:rsidRDefault="000236F6" w:rsidP="000236F6">
            <w:pPr>
              <w:spacing w:after="0" w:line="240" w:lineRule="auto"/>
              <w:rPr>
                <w:rFonts w:eastAsia="Times New Roman"/>
                <w:color w:val="000000"/>
                <w:sz w:val="20"/>
                <w:szCs w:val="20"/>
                <w:lang w:val="en-US"/>
              </w:rPr>
            </w:pPr>
            <w:r>
              <w:rPr>
                <w:color w:val="000000"/>
              </w:rPr>
              <w:t>Спроведувачи на обуки</w:t>
            </w:r>
          </w:p>
        </w:tc>
        <w:tc>
          <w:tcPr>
            <w:tcW w:w="1619" w:type="dxa"/>
            <w:tcBorders>
              <w:top w:val="nil"/>
              <w:left w:val="nil"/>
              <w:bottom w:val="single" w:sz="8" w:space="0" w:color="auto"/>
              <w:right w:val="single" w:sz="12" w:space="0" w:color="auto"/>
            </w:tcBorders>
            <w:shd w:val="clear" w:color="000000" w:fill="F2F2F2"/>
            <w:noWrap/>
            <w:vAlign w:val="center"/>
            <w:hideMark/>
          </w:tcPr>
          <w:p w14:paraId="75180AD5" w14:textId="6C9A84C1" w:rsidR="000236F6" w:rsidRPr="00C00C75" w:rsidRDefault="000236F6" w:rsidP="000236F6">
            <w:pPr>
              <w:spacing w:after="0" w:line="240" w:lineRule="auto"/>
              <w:jc w:val="right"/>
              <w:rPr>
                <w:rFonts w:eastAsia="Times New Roman"/>
                <w:b/>
                <w:bCs/>
                <w:lang w:val="en-US"/>
              </w:rPr>
            </w:pPr>
            <w:r>
              <w:rPr>
                <w:b/>
                <w:bCs/>
                <w:color w:val="595959"/>
              </w:rPr>
              <w:t>10.005.393</w:t>
            </w:r>
          </w:p>
        </w:tc>
      </w:tr>
      <w:tr w:rsidR="00B84F6F" w:rsidRPr="00147304" w14:paraId="212D5B59" w14:textId="77777777" w:rsidTr="00C41867">
        <w:trPr>
          <w:trHeight w:val="378"/>
          <w:jc w:val="center"/>
        </w:trPr>
        <w:tc>
          <w:tcPr>
            <w:tcW w:w="596" w:type="dxa"/>
            <w:tcBorders>
              <w:top w:val="nil"/>
              <w:left w:val="single" w:sz="12" w:space="0" w:color="auto"/>
              <w:bottom w:val="single" w:sz="12" w:space="0" w:color="auto"/>
              <w:right w:val="single" w:sz="8" w:space="0" w:color="000000"/>
            </w:tcBorders>
            <w:shd w:val="clear" w:color="000000" w:fill="D9D9D9"/>
            <w:vAlign w:val="center"/>
            <w:hideMark/>
          </w:tcPr>
          <w:p w14:paraId="47D81EA3" w14:textId="77777777" w:rsidR="00B92DF7" w:rsidRPr="00147304" w:rsidRDefault="00B92DF7" w:rsidP="00B92DF7">
            <w:pPr>
              <w:spacing w:after="0" w:line="240" w:lineRule="auto"/>
              <w:jc w:val="right"/>
              <w:rPr>
                <w:rFonts w:eastAsia="Times New Roman"/>
                <w:b/>
                <w:bCs/>
                <w:color w:val="595959"/>
                <w:lang w:val="en-US"/>
              </w:rPr>
            </w:pPr>
            <w:r w:rsidRPr="00147304">
              <w:rPr>
                <w:rFonts w:eastAsia="Times New Roman"/>
                <w:b/>
                <w:bCs/>
                <w:color w:val="595959"/>
                <w:lang w:val="en-US"/>
              </w:rPr>
              <w:t> </w:t>
            </w:r>
          </w:p>
        </w:tc>
        <w:tc>
          <w:tcPr>
            <w:tcW w:w="8007" w:type="dxa"/>
            <w:tcBorders>
              <w:top w:val="nil"/>
              <w:left w:val="nil"/>
              <w:bottom w:val="single" w:sz="12" w:space="0" w:color="auto"/>
              <w:right w:val="single" w:sz="8" w:space="0" w:color="000000"/>
            </w:tcBorders>
            <w:shd w:val="clear" w:color="000000" w:fill="D9D9D9"/>
            <w:vAlign w:val="center"/>
            <w:hideMark/>
          </w:tcPr>
          <w:p w14:paraId="491C2064" w14:textId="77777777" w:rsidR="00B92DF7" w:rsidRPr="00147304" w:rsidRDefault="00B92DF7" w:rsidP="00B92DF7">
            <w:pPr>
              <w:spacing w:after="0" w:line="240" w:lineRule="auto"/>
              <w:jc w:val="right"/>
              <w:rPr>
                <w:rFonts w:eastAsia="Times New Roman"/>
                <w:b/>
                <w:bCs/>
                <w:color w:val="000000"/>
                <w:lang w:val="en-US"/>
              </w:rPr>
            </w:pPr>
            <w:r w:rsidRPr="00147304">
              <w:rPr>
                <w:rFonts w:eastAsia="Times New Roman"/>
                <w:b/>
                <w:bCs/>
                <w:color w:val="000000"/>
                <w:lang w:val="en-US"/>
              </w:rPr>
              <w:t>ВКУПНО:</w:t>
            </w:r>
          </w:p>
        </w:tc>
        <w:tc>
          <w:tcPr>
            <w:tcW w:w="1619" w:type="dxa"/>
            <w:tcBorders>
              <w:top w:val="nil"/>
              <w:left w:val="nil"/>
              <w:bottom w:val="single" w:sz="12" w:space="0" w:color="auto"/>
              <w:right w:val="single" w:sz="12" w:space="0" w:color="auto"/>
            </w:tcBorders>
            <w:shd w:val="clear" w:color="000000" w:fill="D9D9D9"/>
            <w:vAlign w:val="center"/>
            <w:hideMark/>
          </w:tcPr>
          <w:p w14:paraId="5713799D" w14:textId="796E831B" w:rsidR="00B92DF7" w:rsidRPr="00147304" w:rsidRDefault="000236F6" w:rsidP="000236F6">
            <w:pPr>
              <w:spacing w:after="0" w:line="240" w:lineRule="auto"/>
              <w:jc w:val="right"/>
              <w:rPr>
                <w:b/>
                <w:bCs/>
                <w:lang w:val="en-US"/>
              </w:rPr>
            </w:pPr>
            <w:r>
              <w:rPr>
                <w:b/>
                <w:bCs/>
              </w:rPr>
              <w:t>1.856.923.390</w:t>
            </w:r>
          </w:p>
        </w:tc>
      </w:tr>
    </w:tbl>
    <w:p w14:paraId="64161A9B" w14:textId="77777777" w:rsidR="00A1791F" w:rsidRPr="008C7DEC" w:rsidRDefault="00A1791F" w:rsidP="00A1791F">
      <w:pPr>
        <w:jc w:val="both"/>
        <w:rPr>
          <w:color w:val="0070C0"/>
        </w:rPr>
      </w:pPr>
    </w:p>
    <w:sectPr w:rsidR="00A1791F" w:rsidRPr="008C7DEC" w:rsidSect="00C428FE">
      <w:headerReference w:type="default" r:id="rId21"/>
      <w:pgSz w:w="11906" w:h="16838"/>
      <w:pgMar w:top="1015" w:right="425" w:bottom="1151" w:left="851" w:header="284" w:footer="28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91D227E" w14:textId="77777777" w:rsidR="00600B9A" w:rsidRDefault="00600B9A">
      <w:pPr>
        <w:spacing w:after="0" w:line="240" w:lineRule="auto"/>
      </w:pPr>
      <w:r>
        <w:separator/>
      </w:r>
    </w:p>
  </w:endnote>
  <w:endnote w:type="continuationSeparator" w:id="0">
    <w:p w14:paraId="159D403C" w14:textId="77777777" w:rsidR="00600B9A" w:rsidRDefault="00600B9A">
      <w:pPr>
        <w:spacing w:after="0" w:line="240" w:lineRule="auto"/>
      </w:pPr>
      <w:r>
        <w:continuationSeparator/>
      </w:r>
    </w:p>
  </w:endnote>
  <w:endnote w:type="continuationNotice" w:id="1">
    <w:p w14:paraId="79F6079C" w14:textId="77777777" w:rsidR="00600B9A" w:rsidRDefault="00600B9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tobiSerif Regular">
    <w:panose1 w:val="02000503060000020004"/>
    <w:charset w:val="00"/>
    <w:family w:val="modern"/>
    <w:notTrueType/>
    <w:pitch w:val="variable"/>
    <w:sig w:usb0="A00002AF" w:usb1="5000204B" w:usb2="00000000" w:usb3="00000000" w:csb0="0000009F"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Noto Sans">
    <w:charset w:val="00"/>
    <w:family w:val="swiss"/>
    <w:pitch w:val="variable"/>
    <w:sig w:usb0="E00082FF" w:usb1="400078FF" w:usb2="08000029" w:usb3="00000000" w:csb0="0000019F" w:csb1="00000000"/>
  </w:font>
  <w:font w:name="Roboto">
    <w:altName w:val="Arial"/>
    <w:charset w:val="00"/>
    <w:family w:val="auto"/>
    <w:pitch w:val="variable"/>
    <w:sig w:usb0="E00002FF" w:usb1="5000205B" w:usb2="00000020" w:usb3="00000000" w:csb0="0000019F" w:csb1="00000000"/>
  </w:font>
  <w:font w:name="Arial Unicode MS">
    <w:panose1 w:val="020B0604020202020204"/>
    <w:charset w:val="80"/>
    <w:family w:val="swiss"/>
    <w:pitch w:val="variable"/>
    <w:sig w:usb0="F7FFAFFF" w:usb1="E9DFFFFF" w:usb2="0000003F" w:usb3="00000000" w:csb0="003F01FF" w:csb1="00000000"/>
  </w:font>
  <w:font w:name="等? Light">
    <w:altName w:val="MS Mincho"/>
    <w:panose1 w:val="00000000000000000000"/>
    <w:charset w:val="80"/>
    <w:family w:val="roman"/>
    <w:notTrueType/>
    <w:pitch w:val="default"/>
    <w:sig w:usb0="00000001" w:usb1="08070000" w:usb2="00000010" w:usb3="00000000" w:csb0="00020000" w:csb1="00000000"/>
  </w:font>
  <w:font w:name="Times">
    <w:panose1 w:val="02020603050405020304"/>
    <w:charset w:val="00"/>
    <w:family w:val="roman"/>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FAC076" w14:textId="237DF635" w:rsidR="00EC1E51" w:rsidRPr="00123C73" w:rsidRDefault="00EC1E51" w:rsidP="003A35BB">
    <w:pPr>
      <w:pStyle w:val="Footer"/>
      <w:framePr w:wrap="auto" w:vAnchor="text" w:hAnchor="page" w:x="10346" w:y="295"/>
      <w:rPr>
        <w:rStyle w:val="PageNumber"/>
        <w:rFonts w:cs="Calibri"/>
        <w:b/>
        <w:color w:val="595959"/>
      </w:rPr>
    </w:pPr>
    <w:r w:rsidRPr="00123C73">
      <w:rPr>
        <w:rStyle w:val="PageNumber"/>
        <w:rFonts w:cs="Calibri"/>
        <w:b/>
        <w:color w:val="595959"/>
      </w:rPr>
      <w:fldChar w:fldCharType="begin"/>
    </w:r>
    <w:r w:rsidRPr="00123C73">
      <w:rPr>
        <w:rStyle w:val="PageNumber"/>
        <w:rFonts w:cs="Calibri"/>
        <w:b/>
        <w:color w:val="595959"/>
      </w:rPr>
      <w:instrText xml:space="preserve">PAGE  </w:instrText>
    </w:r>
    <w:r w:rsidRPr="00123C73">
      <w:rPr>
        <w:rStyle w:val="PageNumber"/>
        <w:rFonts w:cs="Calibri"/>
        <w:b/>
        <w:color w:val="595959"/>
      </w:rPr>
      <w:fldChar w:fldCharType="separate"/>
    </w:r>
    <w:r>
      <w:rPr>
        <w:rStyle w:val="PageNumber"/>
        <w:rFonts w:cs="Calibri"/>
        <w:b/>
        <w:noProof/>
        <w:color w:val="595959"/>
      </w:rPr>
      <w:t>4</w:t>
    </w:r>
    <w:r w:rsidRPr="00123C73">
      <w:rPr>
        <w:rStyle w:val="PageNumber"/>
        <w:rFonts w:cs="Calibri"/>
        <w:b/>
        <w:color w:val="595959"/>
      </w:rPr>
      <w:fldChar w:fldCharType="end"/>
    </w:r>
  </w:p>
  <w:p w14:paraId="53B66B9F" w14:textId="77777777" w:rsidR="00EC1E51" w:rsidRDefault="00EC1E51" w:rsidP="00023DD0">
    <w:pPr>
      <w:pStyle w:val="Footer"/>
      <w:ind w:right="360" w:hanging="284"/>
    </w:pPr>
    <w:r>
      <w:rPr>
        <w:noProof/>
        <w:lang w:val="en-US" w:eastAsia="en-US"/>
      </w:rPr>
      <w:drawing>
        <wp:inline distT="0" distB="0" distL="0" distR="0" wp14:anchorId="377EF748" wp14:editId="1CE1600C">
          <wp:extent cx="5626100" cy="838200"/>
          <wp:effectExtent l="0" t="0" r="0" b="0"/>
          <wp:docPr id="35" name="Picture 35" descr="A collage of peop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A collage of people&#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5626100" cy="8382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FC34974" w14:textId="77777777" w:rsidR="00600B9A" w:rsidRDefault="00600B9A">
      <w:pPr>
        <w:spacing w:after="0" w:line="240" w:lineRule="auto"/>
      </w:pPr>
      <w:r>
        <w:separator/>
      </w:r>
    </w:p>
  </w:footnote>
  <w:footnote w:type="continuationSeparator" w:id="0">
    <w:p w14:paraId="27963E6F" w14:textId="77777777" w:rsidR="00600B9A" w:rsidRDefault="00600B9A">
      <w:pPr>
        <w:spacing w:after="0" w:line="240" w:lineRule="auto"/>
      </w:pPr>
      <w:r>
        <w:continuationSeparator/>
      </w:r>
    </w:p>
  </w:footnote>
  <w:footnote w:type="continuationNotice" w:id="1">
    <w:p w14:paraId="142AE242" w14:textId="77777777" w:rsidR="00600B9A" w:rsidRDefault="00600B9A">
      <w:pPr>
        <w:spacing w:after="0" w:line="240" w:lineRule="auto"/>
      </w:pPr>
    </w:p>
  </w:footnote>
  <w:footnote w:id="2">
    <w:p w14:paraId="0D2E6C80" w14:textId="3C258530" w:rsidR="00EC1E51" w:rsidRPr="00753E38" w:rsidRDefault="00EC1E51" w:rsidP="00753E38">
      <w:pPr>
        <w:pStyle w:val="FootnoteText"/>
        <w:ind w:left="284" w:hanging="284"/>
        <w:jc w:val="both"/>
        <w:rPr>
          <w:rFonts w:ascii="StobiSerif Regular" w:hAnsi="StobiSerif Regular"/>
          <w:sz w:val="18"/>
          <w:szCs w:val="18"/>
          <w:lang w:val="mk-MK"/>
        </w:rPr>
      </w:pPr>
      <w:r w:rsidRPr="00251908">
        <w:rPr>
          <w:rStyle w:val="FootnoteReference"/>
          <w:rFonts w:ascii="StobiSerif Regular" w:hAnsi="StobiSerif Regular"/>
          <w:sz w:val="18"/>
          <w:szCs w:val="18"/>
        </w:rPr>
        <w:footnoteRef/>
      </w:r>
      <w:r>
        <w:rPr>
          <w:rFonts w:ascii="StobiSerif Regular" w:hAnsi="StobiSerif Regular"/>
          <w:sz w:val="18"/>
          <w:szCs w:val="18"/>
        </w:rPr>
        <w:tab/>
      </w:r>
      <w:r w:rsidRPr="00753E38">
        <w:rPr>
          <w:rFonts w:ascii="StobiSerif Regular" w:hAnsi="StobiSerif Regular"/>
          <w:sz w:val="18"/>
          <w:szCs w:val="18"/>
          <w:lang w:val="mk-MK"/>
        </w:rPr>
        <w:t>За време на учество на невработените лица во програмите и мерките за подготовка за вработување и работно ангажирање (програми</w:t>
      </w:r>
      <w:r w:rsidRPr="00753E38">
        <w:rPr>
          <w:rFonts w:ascii="StobiSerif Regular" w:hAnsi="StobiSerif Regular"/>
          <w:sz w:val="18"/>
          <w:szCs w:val="18"/>
          <w:lang w:val="en-US"/>
        </w:rPr>
        <w:t>:</w:t>
      </w:r>
      <w:r w:rsidRPr="00753E38">
        <w:rPr>
          <w:rFonts w:ascii="StobiSerif Regular" w:hAnsi="StobiSerif Regular"/>
          <w:sz w:val="18"/>
          <w:szCs w:val="18"/>
          <w:lang w:val="mk-MK"/>
        </w:rPr>
        <w:t xml:space="preserve"> 3</w:t>
      </w:r>
      <w:r>
        <w:rPr>
          <w:rFonts w:ascii="StobiSerif Regular" w:hAnsi="StobiSerif Regular"/>
          <w:sz w:val="18"/>
          <w:szCs w:val="18"/>
          <w:lang w:val="mk-MK"/>
        </w:rPr>
        <w:t xml:space="preserve">, </w:t>
      </w:r>
      <w:r w:rsidRPr="00753E38">
        <w:rPr>
          <w:rFonts w:ascii="StobiSerif Regular" w:hAnsi="StobiSerif Regular"/>
          <w:sz w:val="18"/>
          <w:szCs w:val="18"/>
          <w:lang w:val="mk-MK"/>
        </w:rPr>
        <w:t>4, 5, 6</w:t>
      </w:r>
      <w:r>
        <w:rPr>
          <w:rFonts w:ascii="StobiSerif Regular" w:hAnsi="StobiSerif Regular"/>
          <w:sz w:val="18"/>
          <w:szCs w:val="18"/>
          <w:lang w:val="mk-MK"/>
        </w:rPr>
        <w:t xml:space="preserve"> и за време на обука за мерките 7.1, 7</w:t>
      </w:r>
      <w:r>
        <w:rPr>
          <w:rFonts w:ascii="StobiSerif Regular" w:hAnsi="StobiSerif Regular"/>
          <w:sz w:val="18"/>
          <w:szCs w:val="18"/>
          <w:lang w:val="en-US"/>
        </w:rPr>
        <w:t>.</w:t>
      </w:r>
      <w:r>
        <w:rPr>
          <w:rFonts w:ascii="StobiSerif Regular" w:hAnsi="StobiSerif Regular"/>
          <w:sz w:val="18"/>
          <w:szCs w:val="18"/>
          <w:lang w:val="mk-MK"/>
        </w:rPr>
        <w:t>2 и 8</w:t>
      </w:r>
      <w:r w:rsidRPr="00753E38">
        <w:rPr>
          <w:rFonts w:ascii="StobiSerif Regular" w:hAnsi="StobiSerif Regular"/>
          <w:sz w:val="18"/>
          <w:szCs w:val="18"/>
          <w:lang w:val="mk-MK"/>
        </w:rPr>
        <w:t>)</w:t>
      </w:r>
      <w:r w:rsidRPr="00C17AB9">
        <w:rPr>
          <w:rFonts w:ascii="StobiSerif Regular" w:hAnsi="StobiSerif Regular"/>
          <w:sz w:val="18"/>
          <w:szCs w:val="18"/>
          <w:lang w:val="mk-MK"/>
        </w:rPr>
        <w:t>,</w:t>
      </w:r>
      <w:r w:rsidRPr="00753E38">
        <w:rPr>
          <w:rFonts w:ascii="StobiSerif Regular" w:hAnsi="StobiSerif Regular"/>
          <w:sz w:val="18"/>
          <w:szCs w:val="18"/>
          <w:lang w:val="mk-MK"/>
        </w:rPr>
        <w:t xml:space="preserve"> истите ги користат и стекнатите права </w:t>
      </w:r>
      <w:r>
        <w:rPr>
          <w:rFonts w:ascii="StobiSerif Regular" w:hAnsi="StobiSerif Regular"/>
          <w:sz w:val="18"/>
          <w:szCs w:val="18"/>
          <w:lang w:val="mk-MK"/>
        </w:rPr>
        <w:t xml:space="preserve">согласно Законот за </w:t>
      </w:r>
      <w:r w:rsidRPr="00753E38">
        <w:rPr>
          <w:rFonts w:ascii="StobiSerif Regular" w:hAnsi="StobiSerif Regular"/>
          <w:sz w:val="18"/>
          <w:szCs w:val="18"/>
          <w:lang w:val="mk-MK"/>
        </w:rPr>
        <w:t xml:space="preserve">социјална заштита и правата по основ на невработеност.  </w:t>
      </w:r>
    </w:p>
  </w:footnote>
  <w:footnote w:id="3">
    <w:p w14:paraId="64052528" w14:textId="70BFA75A" w:rsidR="00EC1E51" w:rsidRPr="002050C1" w:rsidRDefault="00EC1E51">
      <w:pPr>
        <w:pStyle w:val="FootnoteText"/>
        <w:rPr>
          <w:rFonts w:ascii="StobiSerif Regular" w:hAnsi="StobiSerif Regular"/>
          <w:lang w:val="en-US"/>
        </w:rPr>
      </w:pPr>
      <w:r w:rsidRPr="002050C1">
        <w:rPr>
          <w:rStyle w:val="FootnoteReference"/>
          <w:rFonts w:ascii="StobiSerif Regular" w:hAnsi="StobiSerif Regular"/>
          <w:sz w:val="18"/>
          <w:szCs w:val="18"/>
        </w:rPr>
        <w:footnoteRef/>
      </w:r>
      <w:r w:rsidRPr="002050C1">
        <w:rPr>
          <w:rFonts w:ascii="StobiSerif Regular" w:hAnsi="StobiSerif Regular"/>
          <w:sz w:val="18"/>
          <w:szCs w:val="18"/>
        </w:rPr>
        <w:t xml:space="preserve"> Покрај овие 2000 корисници, дополнителн</w:t>
      </w:r>
      <w:r>
        <w:rPr>
          <w:rFonts w:ascii="StobiSerif Regular" w:hAnsi="StobiSerif Regular"/>
          <w:sz w:val="18"/>
          <w:szCs w:val="18"/>
          <w:lang w:val="mk-MK"/>
        </w:rPr>
        <w:t>и</w:t>
      </w:r>
      <w:r w:rsidRPr="002050C1">
        <w:rPr>
          <w:rFonts w:ascii="StobiSerif Regular" w:hAnsi="StobiSerif Regular"/>
          <w:sz w:val="18"/>
          <w:szCs w:val="18"/>
        </w:rPr>
        <w:t xml:space="preserve"> 10 </w:t>
      </w:r>
      <w:r>
        <w:rPr>
          <w:rFonts w:ascii="StobiSerif Regular" w:hAnsi="StobiSerif Regular"/>
          <w:sz w:val="18"/>
          <w:szCs w:val="18"/>
          <w:lang w:val="mk-MK"/>
        </w:rPr>
        <w:t xml:space="preserve">лица </w:t>
      </w:r>
      <w:r w:rsidRPr="002050C1">
        <w:rPr>
          <w:rFonts w:ascii="StobiSerif Regular" w:hAnsi="StobiSerif Regular"/>
          <w:sz w:val="18"/>
          <w:szCs w:val="18"/>
        </w:rPr>
        <w:t xml:space="preserve">ќе се вработат </w:t>
      </w:r>
      <w:r>
        <w:rPr>
          <w:rFonts w:ascii="StobiSerif Regular" w:hAnsi="StobiSerif Regular"/>
          <w:sz w:val="18"/>
          <w:szCs w:val="18"/>
          <w:lang w:val="mk-MK"/>
        </w:rPr>
        <w:t xml:space="preserve">кај работодавачите од </w:t>
      </w:r>
      <w:r w:rsidRPr="002050C1">
        <w:rPr>
          <w:rFonts w:ascii="StobiSerif Regular" w:hAnsi="StobiSerif Regular"/>
          <w:sz w:val="18"/>
          <w:szCs w:val="18"/>
        </w:rPr>
        <w:t>новоосновани</w:t>
      </w:r>
      <w:r>
        <w:rPr>
          <w:rFonts w:ascii="StobiSerif Regular" w:hAnsi="StobiSerif Regular"/>
          <w:sz w:val="18"/>
          <w:szCs w:val="18"/>
          <w:lang w:val="mk-MK"/>
        </w:rPr>
        <w:t>те</w:t>
      </w:r>
      <w:r w:rsidRPr="002050C1">
        <w:rPr>
          <w:rFonts w:ascii="StobiSerif Regular" w:hAnsi="StobiSerif Regular"/>
          <w:sz w:val="18"/>
          <w:szCs w:val="18"/>
        </w:rPr>
        <w:t xml:space="preserve"> бизнис</w:t>
      </w:r>
      <w:r>
        <w:rPr>
          <w:rFonts w:ascii="StobiSerif Regular" w:hAnsi="StobiSerif Regular"/>
          <w:sz w:val="18"/>
          <w:szCs w:val="18"/>
          <w:lang w:val="mk-MK"/>
        </w:rPr>
        <w:t>и</w:t>
      </w:r>
      <w:r w:rsidRPr="002050C1">
        <w:rPr>
          <w:rFonts w:ascii="StobiSerif Regular" w:hAnsi="StobiSerif Regular"/>
          <w:sz w:val="18"/>
          <w:szCs w:val="18"/>
        </w:rPr>
        <w:t xml:space="preserve"> во сопственост на лица</w:t>
      </w:r>
      <w:r>
        <w:rPr>
          <w:rFonts w:ascii="StobiSerif Regular" w:hAnsi="StobiSerif Regular"/>
          <w:sz w:val="18"/>
          <w:szCs w:val="18"/>
          <w:lang w:val="mk-MK"/>
        </w:rPr>
        <w:t>та</w:t>
      </w:r>
      <w:r w:rsidRPr="002050C1">
        <w:rPr>
          <w:rFonts w:ascii="StobiSerif Regular" w:hAnsi="StobiSerif Regular"/>
          <w:sz w:val="18"/>
          <w:szCs w:val="18"/>
        </w:rPr>
        <w:t xml:space="preserve"> со попреченост.</w:t>
      </w:r>
    </w:p>
  </w:footnote>
  <w:footnote w:id="4">
    <w:p w14:paraId="4905308F" w14:textId="1E37D484" w:rsidR="00EC1E51" w:rsidRPr="00436A37" w:rsidRDefault="00EC1E51">
      <w:pPr>
        <w:pStyle w:val="FootnoteText"/>
        <w:rPr>
          <w:lang w:val="mk-MK"/>
        </w:rPr>
      </w:pPr>
      <w:r>
        <w:rPr>
          <w:rStyle w:val="FootnoteReference"/>
        </w:rPr>
        <w:footnoteRef/>
      </w:r>
      <w:r>
        <w:t xml:space="preserve"> </w:t>
      </w:r>
      <w:bookmarkStart w:id="9" w:name="_Hlk95226591"/>
      <w:r w:rsidRPr="00AB7211">
        <w:rPr>
          <w:rFonts w:ascii="StobiSerif Regular" w:hAnsi="StobiSerif Regular"/>
          <w:sz w:val="18"/>
          <w:szCs w:val="18"/>
          <w:lang w:val="mk-MK"/>
        </w:rPr>
        <w:t xml:space="preserve">Фокусот </w:t>
      </w:r>
      <w:r>
        <w:rPr>
          <w:rFonts w:ascii="StobiSerif Regular" w:hAnsi="StobiSerif Regular"/>
          <w:sz w:val="18"/>
          <w:szCs w:val="18"/>
          <w:lang w:val="mk-MK"/>
        </w:rPr>
        <w:t>ќе биде на</w:t>
      </w:r>
      <w:r>
        <w:rPr>
          <w:rFonts w:ascii="StobiSerif Regular" w:hAnsi="StobiSerif Regular"/>
          <w:sz w:val="18"/>
          <w:szCs w:val="18"/>
          <w:lang w:val="en-GB"/>
        </w:rPr>
        <w:t xml:space="preserve"> </w:t>
      </w:r>
      <w:r>
        <w:rPr>
          <w:rFonts w:ascii="StobiSerif Regular" w:hAnsi="StobiSerif Regular"/>
          <w:sz w:val="18"/>
          <w:szCs w:val="18"/>
          <w:lang w:val="mk-MK"/>
        </w:rPr>
        <w:t xml:space="preserve">повратниците од странство </w:t>
      </w:r>
      <w:r w:rsidRPr="00AB7211">
        <w:rPr>
          <w:rFonts w:ascii="StobiSerif Regular" w:hAnsi="StobiSerif Regular"/>
          <w:sz w:val="18"/>
          <w:szCs w:val="18"/>
          <w:lang w:val="mk-MK"/>
        </w:rPr>
        <w:t>припадници од Ромската заедница</w:t>
      </w:r>
      <w:r>
        <w:rPr>
          <w:rFonts w:ascii="StobiSerif Regular" w:hAnsi="StobiSerif Regular"/>
          <w:sz w:val="18"/>
          <w:szCs w:val="18"/>
          <w:lang w:val="mk-MK"/>
        </w:rPr>
        <w:t xml:space="preserve"> </w:t>
      </w:r>
      <w:r w:rsidRPr="00AB7211">
        <w:rPr>
          <w:rFonts w:ascii="StobiSerif Regular" w:hAnsi="StobiSerif Regular"/>
          <w:sz w:val="18"/>
          <w:szCs w:val="18"/>
          <w:lang w:val="mk-MK"/>
        </w:rPr>
        <w:t>и дру</w:t>
      </w:r>
      <w:r>
        <w:rPr>
          <w:rFonts w:ascii="StobiSerif Regular" w:hAnsi="StobiSerif Regular"/>
          <w:sz w:val="18"/>
          <w:szCs w:val="18"/>
          <w:lang w:val="mk-MK"/>
        </w:rPr>
        <w:t>г</w:t>
      </w:r>
      <w:r w:rsidRPr="00AB7211">
        <w:rPr>
          <w:rFonts w:ascii="StobiSerif Regular" w:hAnsi="StobiSerif Regular"/>
          <w:sz w:val="18"/>
          <w:szCs w:val="18"/>
          <w:lang w:val="mk-MK"/>
        </w:rPr>
        <w:t xml:space="preserve">и лица во ризик од социјално </w:t>
      </w:r>
      <w:r>
        <w:rPr>
          <w:rFonts w:ascii="StobiSerif Regular" w:hAnsi="StobiSerif Regular"/>
          <w:sz w:val="18"/>
          <w:szCs w:val="18"/>
          <w:lang w:val="mk-MK"/>
        </w:rPr>
        <w:t xml:space="preserve">и економско </w:t>
      </w:r>
      <w:r w:rsidRPr="00AB7211">
        <w:rPr>
          <w:rFonts w:ascii="StobiSerif Regular" w:hAnsi="StobiSerif Regular"/>
          <w:sz w:val="18"/>
          <w:szCs w:val="18"/>
          <w:lang w:val="mk-MK"/>
        </w:rPr>
        <w:t>исклучување</w:t>
      </w:r>
      <w:r>
        <w:rPr>
          <w:rFonts w:ascii="StobiSerif Regular" w:hAnsi="StobiSerif Regular"/>
          <w:sz w:val="18"/>
          <w:szCs w:val="18"/>
          <w:lang w:val="mk-MK"/>
        </w:rPr>
        <w:t xml:space="preserve"> кои влегуваат во потенцијални повратници во иднина во општините Шуто Оризари, Штип и Прилеп</w:t>
      </w:r>
      <w:r w:rsidRPr="00AB7211">
        <w:rPr>
          <w:rFonts w:ascii="StobiSerif Regular" w:hAnsi="StobiSerif Regular"/>
          <w:sz w:val="18"/>
          <w:szCs w:val="18"/>
          <w:lang w:val="mk-MK"/>
        </w:rPr>
        <w:t>.</w:t>
      </w:r>
      <w:bookmarkEnd w:id="9"/>
      <w:r>
        <w:rPr>
          <w:rFonts w:ascii="StobiSerif Regular" w:hAnsi="StobiSerif Regular"/>
          <w:sz w:val="18"/>
          <w:szCs w:val="18"/>
          <w:lang w:val="mk-MK"/>
        </w:rPr>
        <w:t xml:space="preserve"> Преку проектот ќе се финансираат создавање на 9 нови бизниси.</w:t>
      </w:r>
    </w:p>
  </w:footnote>
  <w:footnote w:id="5">
    <w:p w14:paraId="2FABE1B6" w14:textId="3846A825" w:rsidR="00EC1E51" w:rsidRPr="00642229" w:rsidRDefault="00EC1E51" w:rsidP="00AB1919">
      <w:pPr>
        <w:pStyle w:val="FootnoteText"/>
        <w:rPr>
          <w:sz w:val="16"/>
          <w:szCs w:val="16"/>
          <w:lang w:val="en-US"/>
        </w:rPr>
      </w:pPr>
      <w:r w:rsidRPr="00642229">
        <w:rPr>
          <w:rStyle w:val="FootnoteReference"/>
          <w:sz w:val="16"/>
          <w:szCs w:val="16"/>
        </w:rPr>
        <w:footnoteRef/>
      </w:r>
      <w:r w:rsidRPr="00642229">
        <w:rPr>
          <w:sz w:val="16"/>
          <w:szCs w:val="16"/>
        </w:rPr>
        <w:t xml:space="preserve"> </w:t>
      </w:r>
      <w:r w:rsidRPr="00642229">
        <w:rPr>
          <w:rFonts w:ascii="StobiSerif Regular" w:hAnsi="StobiSerif Regular"/>
          <w:sz w:val="16"/>
          <w:szCs w:val="16"/>
          <w:lang w:val="mk-MK"/>
        </w:rPr>
        <w:t xml:space="preserve">9 нови бизниси </w:t>
      </w:r>
      <w:r>
        <w:rPr>
          <w:rFonts w:ascii="StobiSerif Regular" w:hAnsi="StobiSerif Regular"/>
          <w:sz w:val="16"/>
          <w:szCs w:val="16"/>
          <w:lang w:val="mk-MK"/>
        </w:rPr>
        <w:t>поддржани п</w:t>
      </w:r>
      <w:r w:rsidRPr="00642229">
        <w:rPr>
          <w:rFonts w:ascii="StobiSerif Regular" w:hAnsi="StobiSerif Regular"/>
          <w:sz w:val="16"/>
          <w:szCs w:val="16"/>
          <w:lang w:val="mk-MK"/>
        </w:rPr>
        <w:t xml:space="preserve">реку </w:t>
      </w:r>
      <w:r>
        <w:rPr>
          <w:rFonts w:ascii="StobiSerif Regular" w:hAnsi="StobiSerif Regular"/>
          <w:sz w:val="16"/>
          <w:szCs w:val="16"/>
          <w:lang w:val="mk-MK"/>
        </w:rPr>
        <w:t xml:space="preserve">регионалниот </w:t>
      </w:r>
      <w:r w:rsidRPr="00642229">
        <w:rPr>
          <w:rFonts w:ascii="StobiSerif Regular" w:hAnsi="StobiSerif Regular"/>
          <w:sz w:val="16"/>
          <w:szCs w:val="16"/>
          <w:lang w:val="mk-MK"/>
        </w:rPr>
        <w:t>проект</w:t>
      </w:r>
      <w:r>
        <w:rPr>
          <w:rFonts w:ascii="StobiSerif Regular" w:hAnsi="StobiSerif Regular"/>
          <w:sz w:val="16"/>
          <w:szCs w:val="16"/>
          <w:lang w:val="mk-MK"/>
        </w:rPr>
        <w:t xml:space="preserve"> на УНДП за повратниците </w:t>
      </w:r>
      <w:r w:rsidRPr="00642229">
        <w:rPr>
          <w:rFonts w:ascii="StobiSerif Regular" w:hAnsi="StobiSerif Regular"/>
          <w:sz w:val="16"/>
          <w:szCs w:val="16"/>
          <w:lang w:val="mk-MK"/>
        </w:rPr>
        <w:t>од странство припадници од Ромската заедница и други лица во ризик од социјално и економско исклучување</w:t>
      </w:r>
      <w:r>
        <w:rPr>
          <w:rFonts w:ascii="StobiSerif Regular" w:hAnsi="StobiSerif Regular"/>
          <w:sz w:val="16"/>
          <w:szCs w:val="16"/>
          <w:lang w:val="mk-MK"/>
        </w:rPr>
        <w:t xml:space="preserve"> ќе се формираат во следните селектирани општини: </w:t>
      </w:r>
      <w:r w:rsidRPr="00642229">
        <w:rPr>
          <w:rFonts w:ascii="StobiSerif Regular" w:hAnsi="StobiSerif Regular"/>
          <w:sz w:val="16"/>
          <w:szCs w:val="16"/>
          <w:lang w:val="mk-MK"/>
        </w:rPr>
        <w:t>Шуто Оризари, Штип и Прилеп</w:t>
      </w:r>
      <w:r>
        <w:rPr>
          <w:rFonts w:ascii="StobiSerif Regular" w:hAnsi="StobiSerif Regular"/>
          <w:sz w:val="16"/>
          <w:szCs w:val="16"/>
          <w:lang w:val="mk-MK"/>
        </w:rPr>
        <w:t>.</w:t>
      </w:r>
    </w:p>
  </w:footnote>
  <w:footnote w:id="6">
    <w:p w14:paraId="6724B16B" w14:textId="77777777" w:rsidR="00EC1E51" w:rsidRPr="003F4173" w:rsidRDefault="00EC1E51" w:rsidP="00123296">
      <w:pPr>
        <w:spacing w:after="0" w:line="240" w:lineRule="auto"/>
        <w:jc w:val="both"/>
        <w:rPr>
          <w:rFonts w:cs="Arial"/>
          <w:sz w:val="16"/>
          <w:szCs w:val="16"/>
        </w:rPr>
      </w:pPr>
      <w:r>
        <w:rPr>
          <w:rStyle w:val="FootnoteReference"/>
        </w:rPr>
        <w:footnoteRef/>
      </w:r>
      <w:r w:rsidRPr="00C17AB9">
        <w:rPr>
          <w:rFonts w:cs="Arial"/>
          <w:sz w:val="16"/>
          <w:szCs w:val="16"/>
        </w:rPr>
        <w:t xml:space="preserve">Програмата за Дигитализација и формализација ќе се спроведува од Иницијатива за развој на претприемништвото кај Ромите – РЕДИ во соработка со Агенцијата за вработување на Република Северна Македонија. </w:t>
      </w:r>
    </w:p>
    <w:p w14:paraId="05B73D0D" w14:textId="77777777" w:rsidR="00EC1E51" w:rsidRPr="003F4173" w:rsidRDefault="00EC1E51" w:rsidP="00123296">
      <w:pPr>
        <w:pStyle w:val="NormalWeb"/>
        <w:spacing w:before="0" w:beforeAutospacing="0" w:after="0" w:afterAutospacing="0"/>
        <w:jc w:val="both"/>
        <w:rPr>
          <w:rFonts w:ascii="StobiSerif Regular" w:eastAsia="Calibri" w:hAnsi="StobiSerif Regular" w:cs="Arial"/>
          <w:sz w:val="16"/>
          <w:szCs w:val="16"/>
          <w:lang w:val="mk-MK"/>
        </w:rPr>
      </w:pPr>
      <w:r w:rsidRPr="00C17AB9">
        <w:rPr>
          <w:rFonts w:ascii="StobiSerif Regular" w:eastAsia="Calibri" w:hAnsi="StobiSerif Regular" w:cs="Arial"/>
          <w:sz w:val="16"/>
          <w:szCs w:val="16"/>
          <w:lang w:val="mk-MK"/>
        </w:rPr>
        <w:t xml:space="preserve">Иницијативата за економски развој на Ромите – РЕДИ ќе спроведе  Е-акцелераторска програма чија цел е пренесување на знаење и вештини на 50 бизниси раководени од Роми за нивна трансформација од традиционален бизнис во дигитален бизнис. Целите на обуката се: </w:t>
      </w:r>
    </w:p>
    <w:p w14:paraId="61ADD3C4" w14:textId="77777777" w:rsidR="00EC1E51" w:rsidRPr="003F4173" w:rsidRDefault="00EC1E51" w:rsidP="00100305">
      <w:pPr>
        <w:pStyle w:val="ListParagraph"/>
        <w:numPr>
          <w:ilvl w:val="0"/>
          <w:numId w:val="21"/>
        </w:numPr>
        <w:jc w:val="both"/>
        <w:rPr>
          <w:rFonts w:cs="Arial"/>
          <w:sz w:val="16"/>
          <w:szCs w:val="16"/>
          <w:lang w:val="mk-MK"/>
        </w:rPr>
      </w:pPr>
      <w:r w:rsidRPr="00C17AB9">
        <w:rPr>
          <w:rFonts w:cs="Arial"/>
          <w:sz w:val="16"/>
          <w:szCs w:val="16"/>
          <w:lang w:val="mk-MK"/>
        </w:rPr>
        <w:t>Да овозможи на 50 бизниси раководени од Роми од Северна Македонија да користат паметно работење (SMART working) во нивниот бизнис преку пристап до онлајн алатки и обука за дигитален бизнис;</w:t>
      </w:r>
    </w:p>
    <w:p w14:paraId="64A2014F" w14:textId="77777777" w:rsidR="00EC1E51" w:rsidRPr="003F4173" w:rsidRDefault="00EC1E51" w:rsidP="00100305">
      <w:pPr>
        <w:pStyle w:val="ListParagraph"/>
        <w:numPr>
          <w:ilvl w:val="0"/>
          <w:numId w:val="21"/>
        </w:numPr>
        <w:jc w:val="both"/>
        <w:rPr>
          <w:rFonts w:cs="Arial"/>
          <w:sz w:val="16"/>
          <w:szCs w:val="16"/>
          <w:lang w:val="mk-MK"/>
        </w:rPr>
      </w:pPr>
      <w:r w:rsidRPr="00C17AB9">
        <w:rPr>
          <w:rFonts w:cs="Arial"/>
          <w:sz w:val="16"/>
          <w:szCs w:val="16"/>
          <w:lang w:val="mk-MK"/>
        </w:rPr>
        <w:t>Да ги зајакне вештините за бизнис планирање, финансиско планирање и водење бизнис на 50 Роми од Северна Македонија</w:t>
      </w:r>
    </w:p>
    <w:p w14:paraId="36191E40" w14:textId="77777777" w:rsidR="00EC1E51" w:rsidRPr="003F4173" w:rsidRDefault="00EC1E51" w:rsidP="00100305">
      <w:pPr>
        <w:pStyle w:val="ListParagraph"/>
        <w:numPr>
          <w:ilvl w:val="0"/>
          <w:numId w:val="21"/>
        </w:numPr>
        <w:jc w:val="both"/>
        <w:rPr>
          <w:rFonts w:cs="Arial"/>
          <w:sz w:val="16"/>
          <w:szCs w:val="16"/>
          <w:lang w:val="mk-MK"/>
        </w:rPr>
      </w:pPr>
      <w:r w:rsidRPr="00C17AB9">
        <w:rPr>
          <w:rFonts w:cs="Arial"/>
          <w:sz w:val="16"/>
          <w:szCs w:val="16"/>
          <w:lang w:val="mk-MK"/>
        </w:rPr>
        <w:t>Дигитална трансформација на 50 бизниси (формални или неформални) раководени од Роми;</w:t>
      </w:r>
    </w:p>
    <w:p w14:paraId="7CAA3BF6" w14:textId="77777777" w:rsidR="00EC1E51" w:rsidRPr="004311FC" w:rsidRDefault="00EC1E51" w:rsidP="00100305">
      <w:pPr>
        <w:pStyle w:val="ListParagraph"/>
        <w:numPr>
          <w:ilvl w:val="0"/>
          <w:numId w:val="21"/>
        </w:numPr>
        <w:rPr>
          <w:rFonts w:cs="Arial"/>
          <w:sz w:val="16"/>
          <w:szCs w:val="16"/>
          <w:lang w:val="mk-MK"/>
        </w:rPr>
      </w:pPr>
      <w:r w:rsidRPr="00C17AB9">
        <w:rPr>
          <w:rFonts w:cs="Arial"/>
          <w:sz w:val="16"/>
          <w:szCs w:val="16"/>
          <w:lang w:val="mk-MK"/>
        </w:rPr>
        <w:t>Изработка на 50 бизнис планови;</w:t>
      </w:r>
    </w:p>
  </w:footnote>
  <w:footnote w:id="7">
    <w:p w14:paraId="29CB4DD8" w14:textId="77777777" w:rsidR="00EC1E51" w:rsidRPr="00AB7211" w:rsidRDefault="00EC1E51" w:rsidP="00626F34">
      <w:pPr>
        <w:pStyle w:val="FootnoteText"/>
        <w:ind w:left="284" w:hanging="284"/>
        <w:rPr>
          <w:rFonts w:ascii="StobiSerif Regular" w:hAnsi="StobiSerif Regular"/>
          <w:sz w:val="18"/>
          <w:szCs w:val="18"/>
          <w:lang w:val="mk-MK"/>
        </w:rPr>
      </w:pPr>
      <w:r w:rsidRPr="006F7A0C">
        <w:rPr>
          <w:rStyle w:val="FootnoteReference"/>
          <w:rFonts w:ascii="StobiSerif Regular" w:hAnsi="StobiSerif Regular"/>
          <w:sz w:val="18"/>
          <w:szCs w:val="18"/>
        </w:rPr>
        <w:footnoteRef/>
      </w:r>
      <w:r w:rsidRPr="006F7A0C">
        <w:rPr>
          <w:rFonts w:ascii="StobiSerif Regular" w:hAnsi="StobiSerif Regular"/>
          <w:sz w:val="18"/>
          <w:szCs w:val="18"/>
        </w:rPr>
        <w:tab/>
      </w:r>
      <w:r>
        <w:rPr>
          <w:rFonts w:ascii="StobiSerif Regular" w:hAnsi="StobiSerif Regular"/>
          <w:sz w:val="18"/>
          <w:szCs w:val="18"/>
          <w:lang w:val="mk-MK"/>
        </w:rPr>
        <w:t xml:space="preserve">Лицата од оваа целна група ќе засноваат работен однос со најмногу </w:t>
      </w:r>
      <w:r w:rsidRPr="006F7A0C">
        <w:rPr>
          <w:rFonts w:ascii="StobiSerif Regular" w:hAnsi="StobiSerif Regular"/>
          <w:sz w:val="18"/>
          <w:szCs w:val="18"/>
          <w:lang w:val="mk-MK"/>
        </w:rPr>
        <w:t>20 часа во недела согласно Закон за социјална заштита</w:t>
      </w:r>
    </w:p>
  </w:footnote>
  <w:footnote w:id="8">
    <w:p w14:paraId="7B64FF81" w14:textId="3088CD64" w:rsidR="00EC1E51" w:rsidRPr="00CA34CF" w:rsidRDefault="00EC1E51">
      <w:pPr>
        <w:pStyle w:val="FootnoteText"/>
        <w:rPr>
          <w:lang w:val="mk-MK"/>
        </w:rPr>
      </w:pPr>
      <w:r>
        <w:rPr>
          <w:rStyle w:val="FootnoteReference"/>
        </w:rPr>
        <w:footnoteRef/>
      </w:r>
      <w:r>
        <w:t xml:space="preserve"> </w:t>
      </w:r>
      <w:r>
        <w:rPr>
          <w:lang w:val="mk-MK"/>
        </w:rPr>
        <w:t xml:space="preserve">Целна група на </w:t>
      </w:r>
      <w:r>
        <w:rPr>
          <w:lang w:val="en-US"/>
        </w:rPr>
        <w:t xml:space="preserve">IPA II </w:t>
      </w:r>
      <w:r>
        <w:rPr>
          <w:lang w:val="mk-MK"/>
        </w:rPr>
        <w:t xml:space="preserve">директен грант </w:t>
      </w:r>
      <w:r w:rsidRPr="00BC2133">
        <w:rPr>
          <w:lang w:val="mk-MK"/>
        </w:rPr>
        <w:t>по одобрување на измените кон Договорот за директен грант кон АВРСМ (бр. 12-7581 од 19.09.2019)</w:t>
      </w:r>
    </w:p>
  </w:footnote>
  <w:footnote w:id="9">
    <w:p w14:paraId="0B967DA7" w14:textId="0AD42469" w:rsidR="00EC1E51" w:rsidRPr="008B5008" w:rsidRDefault="00EC1E51">
      <w:pPr>
        <w:pStyle w:val="FootnoteText"/>
        <w:rPr>
          <w:lang w:val="en-US"/>
        </w:rPr>
      </w:pPr>
      <w:r>
        <w:rPr>
          <w:rStyle w:val="FootnoteReference"/>
        </w:rPr>
        <w:footnoteRef/>
      </w:r>
      <w:r w:rsidRPr="00AB7211">
        <w:rPr>
          <w:rFonts w:ascii="StobiSerif Regular" w:hAnsi="StobiSerif Regular"/>
          <w:sz w:val="18"/>
          <w:szCs w:val="18"/>
          <w:lang w:val="mk-MK"/>
        </w:rPr>
        <w:t>За</w:t>
      </w:r>
      <w:r>
        <w:rPr>
          <w:rFonts w:ascii="StobiSerif Regular" w:hAnsi="StobiSerif Regular"/>
          <w:sz w:val="18"/>
          <w:szCs w:val="18"/>
          <w:lang w:val="en-US"/>
        </w:rPr>
        <w:t xml:space="preserve"> 340</w:t>
      </w:r>
      <w:r w:rsidRPr="00AB7211">
        <w:rPr>
          <w:rFonts w:ascii="StobiSerif Regular" w:hAnsi="StobiSerif Regular"/>
          <w:sz w:val="18"/>
          <w:szCs w:val="18"/>
          <w:lang w:val="mk-MK"/>
        </w:rPr>
        <w:t xml:space="preserve"> лица, 50% од вкупниот износ на субвенција ќе се обезбедат од ИПА </w:t>
      </w:r>
      <w:r w:rsidRPr="00C17AB9">
        <w:rPr>
          <w:rFonts w:ascii="StobiSerif Regular" w:hAnsi="StobiSerif Regular"/>
          <w:sz w:val="18"/>
          <w:szCs w:val="18"/>
          <w:lang w:val="mk-MK"/>
        </w:rPr>
        <w:t xml:space="preserve">II </w:t>
      </w:r>
      <w:r>
        <w:rPr>
          <w:rFonts w:ascii="StobiSerif Regular" w:hAnsi="StobiSerif Regular"/>
          <w:sz w:val="18"/>
          <w:szCs w:val="18"/>
          <w:lang w:val="mk-MK"/>
        </w:rPr>
        <w:t>-</w:t>
      </w:r>
      <w:r w:rsidRPr="00AB7211">
        <w:rPr>
          <w:rFonts w:ascii="StobiSerif Regular" w:hAnsi="StobiSerif Regular"/>
          <w:sz w:val="18"/>
          <w:szCs w:val="18"/>
          <w:lang w:val="mk-MK"/>
        </w:rPr>
        <w:t xml:space="preserve"> четврти директен грант </w:t>
      </w:r>
      <w:r>
        <w:rPr>
          <w:rFonts w:ascii="StobiSerif Regular" w:hAnsi="StobiSerif Regular"/>
          <w:sz w:val="18"/>
          <w:szCs w:val="18"/>
          <w:lang w:val="mk-MK"/>
        </w:rPr>
        <w:t xml:space="preserve">за следниве целни групи: ГМП корисници, жени, млади до 29г., роми, лица со попреченост и долгорочно невработени </w:t>
      </w:r>
      <w:r w:rsidRPr="00BC2133">
        <w:rPr>
          <w:lang w:val="mk-MK"/>
        </w:rPr>
        <w:t>по одобрување на измените кон Договорот за директен грант кон АВРСМ (бр. 12-7581 од 19.09.2019)</w:t>
      </w:r>
    </w:p>
  </w:footnote>
  <w:footnote w:id="10">
    <w:p w14:paraId="18EB95B7" w14:textId="2961AF63" w:rsidR="00EC1E51" w:rsidRPr="00CA34CF" w:rsidRDefault="00EC1E51">
      <w:pPr>
        <w:pStyle w:val="FootnoteText"/>
        <w:rPr>
          <w:lang w:val="mk-MK"/>
        </w:rPr>
      </w:pPr>
      <w:r>
        <w:rPr>
          <w:rStyle w:val="FootnoteReference"/>
        </w:rPr>
        <w:footnoteRef/>
      </w:r>
      <w:r>
        <w:t xml:space="preserve"> </w:t>
      </w:r>
      <w:r w:rsidRPr="00BC2133">
        <w:rPr>
          <w:lang w:val="mk-MK"/>
        </w:rPr>
        <w:t>известувањето и прија</w:t>
      </w:r>
      <w:r>
        <w:rPr>
          <w:lang w:val="mk-MK"/>
        </w:rPr>
        <w:t>в</w:t>
      </w:r>
      <w:r w:rsidRPr="00BC2133">
        <w:rPr>
          <w:lang w:val="mk-MK"/>
        </w:rPr>
        <w:t>увањето за учество во мерката ќе започне по одобрување на измените кон Договорот за директен грант кон АВРСМ (бр. 12-7581 од 19.09.2019)</w:t>
      </w:r>
    </w:p>
  </w:footnote>
  <w:footnote w:id="11">
    <w:p w14:paraId="275F1E0D" w14:textId="77777777" w:rsidR="00EC1E51" w:rsidRPr="00AB7211" w:rsidRDefault="00EC1E51" w:rsidP="00143678">
      <w:pPr>
        <w:pStyle w:val="FootnoteText"/>
        <w:ind w:left="284" w:hanging="284"/>
        <w:rPr>
          <w:rFonts w:ascii="StobiSerif Regular" w:hAnsi="StobiSerif Regular"/>
          <w:sz w:val="18"/>
          <w:szCs w:val="18"/>
          <w:lang w:val="mk-MK"/>
        </w:rPr>
      </w:pPr>
      <w:r w:rsidRPr="00AB7211">
        <w:rPr>
          <w:rStyle w:val="FootnoteReference"/>
          <w:rFonts w:ascii="StobiSerif Regular" w:hAnsi="StobiSerif Regular"/>
          <w:sz w:val="18"/>
          <w:szCs w:val="18"/>
        </w:rPr>
        <w:footnoteRef/>
      </w:r>
      <w:r>
        <w:rPr>
          <w:rFonts w:ascii="StobiSerif Regular" w:hAnsi="StobiSerif Regular"/>
          <w:sz w:val="18"/>
          <w:szCs w:val="18"/>
        </w:rPr>
        <w:tab/>
      </w:r>
      <w:r w:rsidRPr="00AB7211">
        <w:rPr>
          <w:rFonts w:ascii="StobiSerif Regular" w:hAnsi="StobiSerif Regular"/>
          <w:sz w:val="18"/>
          <w:szCs w:val="18"/>
          <w:lang w:val="mk-MK"/>
        </w:rPr>
        <w:t xml:space="preserve">Терминот </w:t>
      </w:r>
      <w:r>
        <w:rPr>
          <w:rFonts w:ascii="StobiSerif Regular" w:hAnsi="StobiSerif Regular"/>
          <w:sz w:val="18"/>
          <w:szCs w:val="18"/>
          <w:lang w:val="mk-MK"/>
        </w:rPr>
        <w:t>„</w:t>
      </w:r>
      <w:r w:rsidRPr="00AB7211">
        <w:rPr>
          <w:rFonts w:ascii="StobiSerif Regular" w:hAnsi="StobiSerif Regular"/>
          <w:sz w:val="18"/>
          <w:szCs w:val="18"/>
          <w:lang w:val="mk-MK"/>
        </w:rPr>
        <w:t>просечен број на вработени“ се однесува само на потребите на имплементацијата на активните програми/мерки за вработување.</w:t>
      </w:r>
    </w:p>
  </w:footnote>
  <w:footnote w:id="12">
    <w:p w14:paraId="07109CE9" w14:textId="64F5665D" w:rsidR="00EC1E51" w:rsidRPr="00AB7211" w:rsidRDefault="00EC1E51" w:rsidP="00143678">
      <w:pPr>
        <w:pStyle w:val="FootnoteText"/>
        <w:ind w:left="284" w:hanging="284"/>
        <w:rPr>
          <w:rFonts w:ascii="StobiSerif Regular" w:hAnsi="StobiSerif Regular"/>
          <w:sz w:val="18"/>
          <w:szCs w:val="18"/>
          <w:lang w:val="mk-MK"/>
        </w:rPr>
      </w:pPr>
      <w:r w:rsidRPr="00AB7211">
        <w:rPr>
          <w:rStyle w:val="FootnoteReference"/>
          <w:rFonts w:ascii="StobiSerif Regular" w:hAnsi="StobiSerif Regular"/>
          <w:sz w:val="18"/>
          <w:szCs w:val="18"/>
        </w:rPr>
        <w:footnoteRef/>
      </w:r>
      <w:r>
        <w:rPr>
          <w:rFonts w:ascii="StobiSerif Regular" w:hAnsi="StobiSerif Regular"/>
          <w:sz w:val="18"/>
          <w:szCs w:val="18"/>
        </w:rPr>
        <w:tab/>
      </w:r>
      <w:r w:rsidRPr="00AB7211">
        <w:rPr>
          <w:rFonts w:ascii="StobiSerif Regular" w:hAnsi="StobiSerif Regular"/>
          <w:sz w:val="18"/>
          <w:szCs w:val="18"/>
          <w:lang w:val="mk-MK"/>
        </w:rPr>
        <w:t>Овој критериум не важи за правните субјекти кои се регистрирани по 01.07.20</w:t>
      </w:r>
      <w:r>
        <w:rPr>
          <w:rFonts w:ascii="StobiSerif Regular" w:hAnsi="StobiSerif Regular"/>
          <w:sz w:val="18"/>
          <w:szCs w:val="18"/>
          <w:lang w:val="mk-MK"/>
        </w:rPr>
        <w:t>21</w:t>
      </w:r>
      <w:r w:rsidRPr="00AB7211">
        <w:rPr>
          <w:rFonts w:ascii="StobiSerif Regular" w:hAnsi="StobiSerif Regular"/>
          <w:sz w:val="18"/>
          <w:szCs w:val="18"/>
          <w:lang w:val="mk-MK"/>
        </w:rPr>
        <w:t>година.</w:t>
      </w:r>
    </w:p>
  </w:footnote>
  <w:footnote w:id="13">
    <w:p w14:paraId="57F4491E" w14:textId="23BDCA56" w:rsidR="00EC1E51" w:rsidRPr="00CA34CF" w:rsidRDefault="00EC1E51">
      <w:pPr>
        <w:pStyle w:val="FootnoteText"/>
        <w:rPr>
          <w:lang w:val="mk-MK"/>
        </w:rPr>
      </w:pPr>
      <w:r>
        <w:rPr>
          <w:rStyle w:val="FootnoteReference"/>
        </w:rPr>
        <w:footnoteRef/>
      </w:r>
      <w:r>
        <w:t xml:space="preserve"> </w:t>
      </w:r>
      <w:r>
        <w:rPr>
          <w:lang w:val="mk-MK"/>
        </w:rPr>
        <w:t xml:space="preserve">согласно </w:t>
      </w:r>
      <w:r>
        <w:rPr>
          <w:lang w:val="en-US"/>
        </w:rPr>
        <w:t xml:space="preserve">IPA II </w:t>
      </w:r>
      <w:r>
        <w:rPr>
          <w:lang w:val="mk-MK"/>
        </w:rPr>
        <w:t xml:space="preserve">директен грант </w:t>
      </w:r>
      <w:r w:rsidRPr="00BC2133">
        <w:rPr>
          <w:lang w:val="mk-MK"/>
        </w:rPr>
        <w:t>по одобрување на измените кон Договорот за директен грант кон АВРСМ (бр. 12-7581 од 19.09.2019)</w:t>
      </w:r>
    </w:p>
  </w:footnote>
  <w:footnote w:id="14">
    <w:p w14:paraId="388AADD0" w14:textId="77777777" w:rsidR="00EC1E51" w:rsidRPr="00AB7211" w:rsidRDefault="00EC1E51" w:rsidP="00074D1D">
      <w:pPr>
        <w:pStyle w:val="FootnoteText"/>
        <w:ind w:left="284" w:hanging="284"/>
        <w:rPr>
          <w:rFonts w:ascii="StobiSerif Regular" w:hAnsi="StobiSerif Regular"/>
          <w:sz w:val="18"/>
          <w:szCs w:val="18"/>
          <w:lang w:val="mk-MK"/>
        </w:rPr>
      </w:pPr>
      <w:r w:rsidRPr="00AB7211">
        <w:rPr>
          <w:rStyle w:val="FootnoteReference"/>
          <w:rFonts w:ascii="StobiSerif Regular" w:hAnsi="StobiSerif Regular"/>
          <w:sz w:val="18"/>
          <w:szCs w:val="18"/>
        </w:rPr>
        <w:footnoteRef/>
      </w:r>
      <w:r>
        <w:rPr>
          <w:rFonts w:ascii="StobiSerif Regular" w:hAnsi="StobiSerif Regular"/>
          <w:sz w:val="18"/>
          <w:szCs w:val="18"/>
        </w:rPr>
        <w:tab/>
      </w:r>
      <w:r w:rsidRPr="00AB7211">
        <w:rPr>
          <w:rFonts w:ascii="StobiSerif Regular" w:hAnsi="StobiSerif Regular"/>
          <w:sz w:val="18"/>
          <w:szCs w:val="18"/>
          <w:lang w:val="mk-MK"/>
        </w:rPr>
        <w:t xml:space="preserve">Терминот </w:t>
      </w:r>
      <w:r>
        <w:rPr>
          <w:rFonts w:ascii="StobiSerif Regular" w:hAnsi="StobiSerif Regular"/>
          <w:sz w:val="18"/>
          <w:szCs w:val="18"/>
          <w:lang w:val="mk-MK"/>
        </w:rPr>
        <w:t>„</w:t>
      </w:r>
      <w:r w:rsidRPr="00AB7211">
        <w:rPr>
          <w:rFonts w:ascii="StobiSerif Regular" w:hAnsi="StobiSerif Regular"/>
          <w:sz w:val="18"/>
          <w:szCs w:val="18"/>
          <w:lang w:val="mk-MK"/>
        </w:rPr>
        <w:t>просечен број на вработени“ се однесува само на потребите на имплементацијата на активните програми/мерки за вработување</w:t>
      </w:r>
    </w:p>
  </w:footnote>
  <w:footnote w:id="15">
    <w:p w14:paraId="4339DA55" w14:textId="77777777" w:rsidR="00EC1E51" w:rsidRDefault="00EC1E51" w:rsidP="00074D1D">
      <w:pPr>
        <w:pStyle w:val="FootnoteText"/>
        <w:rPr>
          <w:rFonts w:ascii="StobiSerif Regular" w:hAnsi="StobiSerif Regular"/>
          <w:sz w:val="18"/>
          <w:szCs w:val="18"/>
          <w:lang w:val="mk-MK"/>
        </w:rPr>
      </w:pPr>
      <w:r w:rsidRPr="00AB7211">
        <w:rPr>
          <w:rStyle w:val="FootnoteReference"/>
          <w:rFonts w:ascii="StobiSerif Regular" w:hAnsi="StobiSerif Regular"/>
          <w:sz w:val="18"/>
          <w:szCs w:val="18"/>
        </w:rPr>
        <w:footnoteRef/>
      </w:r>
      <w:r w:rsidRPr="00AB7211">
        <w:rPr>
          <w:rFonts w:ascii="StobiSerif Regular" w:hAnsi="StobiSerif Regular"/>
          <w:sz w:val="18"/>
          <w:szCs w:val="18"/>
          <w:lang w:val="mk-MK"/>
        </w:rPr>
        <w:t>Овој критериум не важи за правните субјекти кои се регистрирани по 01.07.20</w:t>
      </w:r>
      <w:r>
        <w:rPr>
          <w:rFonts w:ascii="StobiSerif Regular" w:hAnsi="StobiSerif Regular"/>
          <w:sz w:val="18"/>
          <w:szCs w:val="18"/>
          <w:lang w:val="mk-MK"/>
        </w:rPr>
        <w:t>21</w:t>
      </w:r>
    </w:p>
    <w:p w14:paraId="3B3AE49F" w14:textId="3564F512" w:rsidR="00EC1E51" w:rsidRPr="00AB7211" w:rsidRDefault="00EC1E51" w:rsidP="00074D1D">
      <w:pPr>
        <w:pStyle w:val="FootnoteText"/>
        <w:rPr>
          <w:rFonts w:ascii="StobiSerif Regular" w:hAnsi="StobiSerif Regular"/>
          <w:sz w:val="18"/>
          <w:szCs w:val="18"/>
          <w:lang w:val="mk-MK"/>
        </w:rPr>
      </w:pPr>
      <w:r w:rsidRPr="00AB7211">
        <w:rPr>
          <w:rFonts w:ascii="StobiSerif Regular" w:hAnsi="StobiSerif Regular"/>
          <w:sz w:val="18"/>
          <w:szCs w:val="18"/>
          <w:lang w:val="mk-MK"/>
        </w:rPr>
        <w:t xml:space="preserve"> година.</w:t>
      </w:r>
    </w:p>
  </w:footnote>
  <w:footnote w:id="16">
    <w:p w14:paraId="46B0994A" w14:textId="2168EF1B" w:rsidR="00EC1E51" w:rsidRPr="00F01C5D" w:rsidRDefault="00EC1E51">
      <w:pPr>
        <w:pStyle w:val="FootnoteText"/>
        <w:rPr>
          <w:lang w:val="mk-MK"/>
        </w:rPr>
      </w:pPr>
      <w:r>
        <w:rPr>
          <w:rStyle w:val="FootnoteReference"/>
        </w:rPr>
        <w:footnoteRef/>
      </w:r>
      <w:r>
        <w:t xml:space="preserve"> </w:t>
      </w:r>
      <w:r w:rsidRPr="00BC2133">
        <w:rPr>
          <w:lang w:val="mk-MK"/>
        </w:rPr>
        <w:t>известувањето и прија</w:t>
      </w:r>
      <w:r>
        <w:rPr>
          <w:lang w:val="mk-MK"/>
        </w:rPr>
        <w:t>в</w:t>
      </w:r>
      <w:r w:rsidRPr="00BC2133">
        <w:rPr>
          <w:lang w:val="mk-MK"/>
        </w:rPr>
        <w:t>увањето за учество во мерката ќе започне по одобрување на измените кон Договорот за директен грант кон АВРСМ (бр. 12-7581 од 19.09.2019). Корисниците на ГМП може да се вклучат во мерката и пред да се одобрат измените кон Договорот за директен грант</w:t>
      </w:r>
    </w:p>
  </w:footnote>
  <w:footnote w:id="17">
    <w:p w14:paraId="7FEC8BAB" w14:textId="77777777" w:rsidR="00EC1E51" w:rsidRPr="00013A11" w:rsidRDefault="00EC1E51">
      <w:pPr>
        <w:pStyle w:val="FootnoteText"/>
        <w:rPr>
          <w:lang w:val="mk-MK"/>
        </w:rPr>
      </w:pPr>
      <w:r>
        <w:rPr>
          <w:rStyle w:val="FootnoteReference"/>
        </w:rPr>
        <w:footnoteRef/>
      </w:r>
      <w:r>
        <w:rPr>
          <w:lang w:val="mk-MK"/>
        </w:rPr>
        <w:t>Доколку работодавачот обучувал едно лице, има обврска да го вработи истото.</w:t>
      </w:r>
    </w:p>
  </w:footnote>
  <w:footnote w:id="18">
    <w:p w14:paraId="03BAB40A" w14:textId="5F45EBE8" w:rsidR="00EC1E51" w:rsidRPr="00170134" w:rsidRDefault="00EC1E51">
      <w:pPr>
        <w:rPr>
          <w:sz w:val="20"/>
          <w:szCs w:val="20"/>
        </w:rPr>
      </w:pPr>
      <w:r w:rsidRPr="00170134">
        <w:rPr>
          <w:sz w:val="20"/>
          <w:szCs w:val="20"/>
          <w:vertAlign w:val="superscript"/>
        </w:rPr>
        <w:footnoteRef/>
      </w:r>
      <w:r w:rsidRPr="00170134">
        <w:rPr>
          <w:sz w:val="20"/>
          <w:szCs w:val="20"/>
          <w:vertAlign w:val="superscript"/>
        </w:rPr>
        <w:t xml:space="preserve"> </w:t>
      </w:r>
      <w:r w:rsidRPr="00170134">
        <w:rPr>
          <w:sz w:val="20"/>
          <w:szCs w:val="20"/>
        </w:rPr>
        <w:t>Пријавувањето работодавачите може да го направат online или во центрите за вработување на АВРСМ</w:t>
      </w:r>
    </w:p>
  </w:footnote>
  <w:footnote w:id="19">
    <w:p w14:paraId="30B70C71" w14:textId="77777777" w:rsidR="00EC1E51" w:rsidRPr="00AB7211" w:rsidRDefault="00EC1E51" w:rsidP="0097634C">
      <w:pPr>
        <w:pStyle w:val="FootnoteText"/>
        <w:ind w:left="284" w:hanging="284"/>
        <w:jc w:val="both"/>
        <w:rPr>
          <w:rFonts w:ascii="StobiSerif Regular" w:hAnsi="StobiSerif Regular"/>
          <w:sz w:val="18"/>
          <w:szCs w:val="18"/>
          <w:lang w:val="mk-MK"/>
        </w:rPr>
      </w:pPr>
      <w:r w:rsidRPr="00AB7211">
        <w:rPr>
          <w:rStyle w:val="FootnoteReference"/>
          <w:rFonts w:ascii="StobiSerif Regular" w:hAnsi="StobiSerif Regular"/>
          <w:sz w:val="18"/>
          <w:szCs w:val="18"/>
        </w:rPr>
        <w:footnoteRef/>
      </w:r>
      <w:r>
        <w:rPr>
          <w:rFonts w:ascii="StobiSerif Regular" w:hAnsi="StobiSerif Regular"/>
          <w:sz w:val="18"/>
          <w:szCs w:val="18"/>
          <w:lang w:val="mk-MK"/>
        </w:rPr>
        <w:tab/>
      </w:r>
      <w:r w:rsidRPr="00AB7211">
        <w:rPr>
          <w:rFonts w:ascii="StobiSerif Regular" w:hAnsi="StobiSerif Regular"/>
          <w:sz w:val="18"/>
          <w:szCs w:val="18"/>
          <w:lang w:val="mk-MK"/>
        </w:rPr>
        <w:t xml:space="preserve">Фокусот на мерката е на следните целни групи: млади лица до 29 години, лица со попреченост, припадници од Ромската заедница и дргуи лица во ризик од социјално исклучување. </w:t>
      </w:r>
    </w:p>
  </w:footnote>
  <w:footnote w:id="20">
    <w:p w14:paraId="7965257C" w14:textId="77777777" w:rsidR="00EC1E51" w:rsidRPr="00324282" w:rsidRDefault="00EC1E51" w:rsidP="00B73D36">
      <w:pPr>
        <w:pStyle w:val="FootnoteText"/>
        <w:rPr>
          <w:lang w:val="mk-MK"/>
        </w:rPr>
      </w:pPr>
      <w:r w:rsidRPr="00B73D36">
        <w:rPr>
          <w:rStyle w:val="FootnoteReference"/>
          <w:rFonts w:ascii="StobiSerif Regular" w:hAnsi="StobiSerif Regular"/>
          <w:sz w:val="18"/>
          <w:szCs w:val="18"/>
        </w:rPr>
        <w:footnoteRef/>
      </w:r>
      <w:r>
        <w:t xml:space="preserve"> </w:t>
      </w:r>
      <w:r w:rsidRPr="00B73D36">
        <w:rPr>
          <w:rFonts w:ascii="StobiSerif Regular" w:hAnsi="StobiSerif Regular"/>
          <w:sz w:val="18"/>
          <w:szCs w:val="18"/>
          <w:lang w:val="mk-MK"/>
        </w:rPr>
        <w:t>40 лица од вкупниот опфат ќе бидат поддржани преку Проектот Креирање можности за работа за сите на УНДП, финансирано од страна на Швајцарската агенција за развој и за соработка (СДЦ)</w:t>
      </w:r>
    </w:p>
  </w:footnote>
  <w:footnote w:id="21">
    <w:p w14:paraId="385C0F77" w14:textId="21571678" w:rsidR="00EC1E51" w:rsidRPr="00CA1C4B" w:rsidRDefault="00EC1E51" w:rsidP="0097634C">
      <w:pPr>
        <w:pStyle w:val="FootnoteText"/>
        <w:jc w:val="both"/>
        <w:rPr>
          <w:rFonts w:ascii="StobiSerif Regular" w:hAnsi="StobiSerif Regular"/>
          <w:lang w:val="mk-MK"/>
        </w:rPr>
      </w:pPr>
      <w:r w:rsidRPr="009F269D">
        <w:rPr>
          <w:rStyle w:val="FootnoteReference"/>
          <w:rFonts w:ascii="StobiSerif Regular" w:hAnsi="StobiSerif Regular"/>
          <w:sz w:val="18"/>
          <w:szCs w:val="18"/>
        </w:rPr>
        <w:footnoteRef/>
      </w:r>
      <w:r w:rsidRPr="009F269D">
        <w:rPr>
          <w:rFonts w:ascii="StobiSerif Regular" w:hAnsi="StobiSerif Regular"/>
          <w:sz w:val="18"/>
          <w:szCs w:val="18"/>
        </w:rPr>
        <w:t>Износот на обуката која се реализира од страна на самите работодавачи се наведува во Планот за обука, истиот не може да надмине 30.000 денари по лица на обука. Планот за обука и потребните средства за реализација на истата ги одобрува Работното тело задолжено за реализација на мерката, и Комисијата за селекција на АВРСМ</w:t>
      </w:r>
      <w:r>
        <w:rPr>
          <w:rFonts w:ascii="StobiSerif Regular" w:hAnsi="StobiSerif Regular"/>
          <w:sz w:val="18"/>
          <w:szCs w:val="18"/>
          <w:lang w:val="mk-MK"/>
        </w:rPr>
        <w:t>.</w:t>
      </w:r>
    </w:p>
  </w:footnote>
  <w:footnote w:id="22">
    <w:p w14:paraId="66D566B7" w14:textId="1CB1AB13" w:rsidR="00EC1E51" w:rsidRPr="00AE5287" w:rsidRDefault="00EC1E51">
      <w:pPr>
        <w:rPr>
          <w:sz w:val="20"/>
          <w:szCs w:val="20"/>
        </w:rPr>
      </w:pPr>
      <w:r w:rsidRPr="00AE5287">
        <w:rPr>
          <w:sz w:val="18"/>
          <w:szCs w:val="18"/>
          <w:vertAlign w:val="superscript"/>
        </w:rPr>
        <w:footnoteRef/>
      </w:r>
      <w:r w:rsidRPr="00AE5287">
        <w:rPr>
          <w:sz w:val="18"/>
          <w:szCs w:val="18"/>
          <w:vertAlign w:val="superscript"/>
        </w:rPr>
        <w:t xml:space="preserve"> </w:t>
      </w:r>
      <w:r w:rsidRPr="00AE5287">
        <w:rPr>
          <w:sz w:val="18"/>
          <w:szCs w:val="18"/>
        </w:rPr>
        <w:t>Пријавувањето за учество во мерката, работодавачите може да го направат online или во центрите за вработување на АВРСМ</w:t>
      </w:r>
    </w:p>
  </w:footnote>
  <w:footnote w:id="23">
    <w:p w14:paraId="3ECA272A" w14:textId="77777777" w:rsidR="00EC1E51" w:rsidRPr="00372431" w:rsidRDefault="00EC1E51" w:rsidP="008748FB">
      <w:pPr>
        <w:rPr>
          <w:sz w:val="18"/>
          <w:szCs w:val="18"/>
        </w:rPr>
      </w:pPr>
      <w:r w:rsidRPr="00FD0019">
        <w:rPr>
          <w:sz w:val="18"/>
          <w:szCs w:val="18"/>
        </w:rPr>
        <w:t>Фокусот на мерката е на следните целни групи: млади лица до 29 години, лица со попреченост, припадници од Ромската заедница и други лица во ризик од социјално исклучување.</w:t>
      </w:r>
    </w:p>
  </w:footnote>
  <w:footnote w:id="24">
    <w:p w14:paraId="6C4D556A" w14:textId="77777777" w:rsidR="00EC1E51" w:rsidRDefault="00EC1E51" w:rsidP="00B7336B">
      <w:pPr>
        <w:pStyle w:val="FootnoteText"/>
        <w:ind w:left="284" w:hanging="284"/>
        <w:jc w:val="both"/>
        <w:rPr>
          <w:rFonts w:ascii="StobiSerif Regular" w:hAnsi="StobiSerif Regular"/>
          <w:sz w:val="18"/>
          <w:szCs w:val="18"/>
          <w:lang w:val="mk-MK"/>
        </w:rPr>
      </w:pPr>
      <w:r w:rsidRPr="00AB7211">
        <w:rPr>
          <w:rStyle w:val="FootnoteReference"/>
          <w:rFonts w:ascii="StobiSerif Regular" w:hAnsi="StobiSerif Regular"/>
          <w:sz w:val="18"/>
          <w:szCs w:val="18"/>
        </w:rPr>
        <w:footnoteRef/>
      </w:r>
      <w:r>
        <w:rPr>
          <w:rFonts w:ascii="StobiSerif Regular" w:hAnsi="StobiSerif Regular"/>
          <w:sz w:val="18"/>
          <w:szCs w:val="18"/>
          <w:lang w:val="mk-MK"/>
        </w:rPr>
        <w:tab/>
      </w:r>
      <w:r w:rsidRPr="00AB7211">
        <w:rPr>
          <w:rFonts w:ascii="StobiSerif Regular" w:hAnsi="StobiSerif Regular"/>
          <w:sz w:val="18"/>
          <w:szCs w:val="18"/>
          <w:lang w:val="mk-MK"/>
        </w:rPr>
        <w:t>Фокусот на мерката е на следните целни групи</w:t>
      </w:r>
      <w:r>
        <w:rPr>
          <w:rFonts w:ascii="StobiSerif Regular" w:hAnsi="StobiSerif Regular"/>
          <w:sz w:val="18"/>
          <w:szCs w:val="18"/>
          <w:lang w:val="en-GB"/>
        </w:rPr>
        <w:t xml:space="preserve">: </w:t>
      </w:r>
      <w:r w:rsidRPr="00AB7211">
        <w:rPr>
          <w:rFonts w:ascii="StobiSerif Regular" w:hAnsi="StobiSerif Regular"/>
          <w:sz w:val="18"/>
          <w:szCs w:val="18"/>
          <w:lang w:val="mk-MK"/>
        </w:rPr>
        <w:t>припадници од Ромската заедница</w:t>
      </w:r>
      <w:r>
        <w:rPr>
          <w:rFonts w:ascii="StobiSerif Regular" w:hAnsi="StobiSerif Regular"/>
          <w:sz w:val="18"/>
          <w:szCs w:val="18"/>
          <w:lang w:val="en-GB"/>
        </w:rPr>
        <w:t xml:space="preserve">, </w:t>
      </w:r>
      <w:r>
        <w:rPr>
          <w:rFonts w:ascii="StobiSerif Regular" w:hAnsi="StobiSerif Regular"/>
          <w:sz w:val="18"/>
          <w:szCs w:val="18"/>
          <w:lang w:val="mk-MK"/>
        </w:rPr>
        <w:t>повратници</w:t>
      </w:r>
      <w:r w:rsidRPr="00AB7211">
        <w:rPr>
          <w:rFonts w:ascii="StobiSerif Regular" w:hAnsi="StobiSerif Regular"/>
          <w:sz w:val="18"/>
          <w:szCs w:val="18"/>
          <w:lang w:val="mk-MK"/>
        </w:rPr>
        <w:t xml:space="preserve"> и дру</w:t>
      </w:r>
      <w:r>
        <w:rPr>
          <w:rFonts w:ascii="StobiSerif Regular" w:hAnsi="StobiSerif Regular"/>
          <w:sz w:val="18"/>
          <w:szCs w:val="18"/>
          <w:lang w:val="mk-MK"/>
        </w:rPr>
        <w:t>г</w:t>
      </w:r>
      <w:r w:rsidRPr="00AB7211">
        <w:rPr>
          <w:rFonts w:ascii="StobiSerif Regular" w:hAnsi="StobiSerif Regular"/>
          <w:sz w:val="18"/>
          <w:szCs w:val="18"/>
          <w:lang w:val="mk-MK"/>
        </w:rPr>
        <w:t xml:space="preserve">и лица во ризик од социјално </w:t>
      </w:r>
      <w:r>
        <w:rPr>
          <w:rFonts w:ascii="StobiSerif Regular" w:hAnsi="StobiSerif Regular"/>
          <w:sz w:val="18"/>
          <w:szCs w:val="18"/>
          <w:lang w:val="mk-MK"/>
        </w:rPr>
        <w:t xml:space="preserve">и економско </w:t>
      </w:r>
      <w:r w:rsidRPr="00AB7211">
        <w:rPr>
          <w:rFonts w:ascii="StobiSerif Regular" w:hAnsi="StobiSerif Regular"/>
          <w:sz w:val="18"/>
          <w:szCs w:val="18"/>
          <w:lang w:val="mk-MK"/>
        </w:rPr>
        <w:t>исклучување</w:t>
      </w:r>
      <w:r>
        <w:rPr>
          <w:rFonts w:ascii="StobiSerif Regular" w:hAnsi="StobiSerif Regular"/>
          <w:sz w:val="18"/>
          <w:szCs w:val="18"/>
          <w:lang w:val="mk-MK"/>
        </w:rPr>
        <w:t xml:space="preserve"> кои влегуваат во потенцијални повратници во иднина во општините Шуто Оризари, Штип и Прилеп</w:t>
      </w:r>
      <w:r w:rsidRPr="00AB7211">
        <w:rPr>
          <w:rFonts w:ascii="StobiSerif Regular" w:hAnsi="StobiSerif Regular"/>
          <w:sz w:val="18"/>
          <w:szCs w:val="18"/>
          <w:lang w:val="mk-MK"/>
        </w:rPr>
        <w:t xml:space="preserve">. </w:t>
      </w:r>
    </w:p>
    <w:p w14:paraId="6DD2B792" w14:textId="77777777" w:rsidR="00EC1E51" w:rsidRPr="006E5377" w:rsidRDefault="00EC1E51" w:rsidP="00B7336B">
      <w:pPr>
        <w:pStyle w:val="FootnoteText"/>
        <w:ind w:left="284" w:hanging="284"/>
        <w:jc w:val="both"/>
        <w:rPr>
          <w:rFonts w:ascii="StobiSerif Regular" w:hAnsi="StobiSerif Regular"/>
          <w:sz w:val="18"/>
          <w:szCs w:val="18"/>
          <w:lang w:val="mk-MK"/>
        </w:rPr>
      </w:pPr>
    </w:p>
  </w:footnote>
  <w:footnote w:id="25">
    <w:p w14:paraId="47D943D1" w14:textId="77777777" w:rsidR="00EC1E51" w:rsidRPr="00764585" w:rsidRDefault="00EC1E51" w:rsidP="00AB7211">
      <w:pPr>
        <w:pStyle w:val="ListParagraph2"/>
        <w:spacing w:after="0" w:line="240" w:lineRule="auto"/>
        <w:ind w:left="284" w:hanging="284"/>
        <w:jc w:val="both"/>
        <w:rPr>
          <w:sz w:val="18"/>
          <w:szCs w:val="18"/>
          <w:lang w:val="mk-MK"/>
        </w:rPr>
      </w:pPr>
      <w:r w:rsidRPr="00AB7211">
        <w:rPr>
          <w:rStyle w:val="FootnoteReference"/>
          <w:sz w:val="18"/>
          <w:szCs w:val="18"/>
        </w:rPr>
        <w:footnoteRef/>
      </w:r>
      <w:r w:rsidRPr="00C17AB9">
        <w:rPr>
          <w:sz w:val="18"/>
          <w:szCs w:val="18"/>
          <w:lang w:val="mk-MK"/>
        </w:rPr>
        <w:tab/>
      </w:r>
      <w:r w:rsidRPr="00AB7211">
        <w:rPr>
          <w:sz w:val="18"/>
          <w:szCs w:val="18"/>
          <w:lang w:val="mk-MK"/>
        </w:rPr>
        <w:t xml:space="preserve">Согласно новиот Закон за социјална заштита </w:t>
      </w:r>
      <w:r>
        <w:rPr>
          <w:sz w:val="18"/>
          <w:szCs w:val="18"/>
          <w:lang w:val="mk-MK"/>
        </w:rPr>
        <w:t xml:space="preserve">- </w:t>
      </w:r>
      <w:r w:rsidRPr="00AB7211">
        <w:rPr>
          <w:sz w:val="18"/>
          <w:szCs w:val="18"/>
          <w:lang w:val="mk-MK"/>
        </w:rPr>
        <w:t>се лични асистенти за лица со попреченост и даватели на услуга</w:t>
      </w:r>
      <w:r>
        <w:rPr>
          <w:sz w:val="18"/>
          <w:szCs w:val="18"/>
          <w:lang w:val="mk-MK"/>
        </w:rPr>
        <w:t xml:space="preserve"> :</w:t>
      </w:r>
      <w:r w:rsidRPr="00AB7211">
        <w:rPr>
          <w:sz w:val="18"/>
          <w:szCs w:val="18"/>
          <w:lang w:val="mk-MK"/>
        </w:rPr>
        <w:t>помош и нега во домот-негователи</w:t>
      </w:r>
    </w:p>
  </w:footnote>
  <w:footnote w:id="26">
    <w:p w14:paraId="533B4E09" w14:textId="0E9588AB" w:rsidR="00EC1E51" w:rsidRPr="00A777B1" w:rsidRDefault="00EC1E51">
      <w:pPr>
        <w:pStyle w:val="FootnoteText"/>
        <w:rPr>
          <w:lang w:val="mk-MK"/>
        </w:rPr>
      </w:pPr>
      <w:r>
        <w:rPr>
          <w:rStyle w:val="FootnoteReference"/>
        </w:rPr>
        <w:footnoteRef/>
      </w:r>
      <w:r>
        <w:t xml:space="preserve"> </w:t>
      </w:r>
      <w:r w:rsidRPr="00BC2133">
        <w:rPr>
          <w:lang w:val="mk-MK"/>
        </w:rPr>
        <w:t>известувањето и прија</w:t>
      </w:r>
      <w:r>
        <w:rPr>
          <w:lang w:val="mk-MK"/>
        </w:rPr>
        <w:t>в</w:t>
      </w:r>
      <w:r w:rsidRPr="00BC2133">
        <w:rPr>
          <w:lang w:val="mk-MK"/>
        </w:rPr>
        <w:t>увањето за учество во мерката ќе започне по одобрување на измените кон Договорот за директен грант кон АВРСМ (бр. 12-7581 од 19.09.2019). Корисниците на ГМП може да се вклучат во мерката и пред да се одобрат измените кон Договорот за директен грант</w:t>
      </w:r>
    </w:p>
  </w:footnote>
  <w:footnote w:id="27">
    <w:p w14:paraId="794691E5" w14:textId="7A3E7227" w:rsidR="00906307" w:rsidRPr="00906307" w:rsidRDefault="00906307">
      <w:pPr>
        <w:pStyle w:val="FootnoteText"/>
        <w:rPr>
          <w:lang w:val="mk-MK"/>
        </w:rPr>
      </w:pPr>
      <w:r>
        <w:rPr>
          <w:rStyle w:val="FootnoteReference"/>
        </w:rPr>
        <w:footnoteRef/>
      </w:r>
      <w:r>
        <w:t xml:space="preserve"> </w:t>
      </w:r>
      <w:r w:rsidRPr="00906307">
        <w:rPr>
          <w:sz w:val="18"/>
          <w:szCs w:val="18"/>
          <w:lang w:val="mk-MK"/>
        </w:rPr>
        <w:t>Невработени  лица од евиденцијата на АВРСМ (корисници на ГМП, жени, роми, млади до 29г., лица со попреченост и долгорочно невработени)</w:t>
      </w:r>
    </w:p>
  </w:footnote>
  <w:footnote w:id="28">
    <w:p w14:paraId="66CD1272" w14:textId="0A3BF32D" w:rsidR="00EC1E51" w:rsidRPr="00F74A14" w:rsidRDefault="00EC1E51" w:rsidP="00F74A14">
      <w:pPr>
        <w:pStyle w:val="FootnoteText"/>
        <w:rPr>
          <w:sz w:val="18"/>
          <w:szCs w:val="18"/>
          <w:lang w:val="mk-MK"/>
        </w:rPr>
      </w:pPr>
      <w:r>
        <w:rPr>
          <w:rStyle w:val="FootnoteReference"/>
        </w:rPr>
        <w:footnoteRef/>
      </w:r>
      <w:r>
        <w:t xml:space="preserve"> </w:t>
      </w:r>
      <w:r w:rsidRPr="00F74A14">
        <w:rPr>
          <w:lang w:val="mk-MK"/>
        </w:rPr>
        <w:t xml:space="preserve"> </w:t>
      </w:r>
      <w:r>
        <w:rPr>
          <w:lang w:val="mk-MK"/>
        </w:rPr>
        <w:t xml:space="preserve">50 </w:t>
      </w:r>
      <w:r w:rsidRPr="00F74A14">
        <w:rPr>
          <w:sz w:val="18"/>
          <w:szCs w:val="18"/>
          <w:lang w:val="mk-MK"/>
        </w:rPr>
        <w:t xml:space="preserve">практиканти ќе бидат поддржани преку проектот </w:t>
      </w:r>
      <w:r>
        <w:rPr>
          <w:sz w:val="18"/>
          <w:szCs w:val="18"/>
          <w:lang w:val="mk-MK"/>
        </w:rPr>
        <w:t xml:space="preserve">на УНДП </w:t>
      </w:r>
      <w:r w:rsidRPr="00F74A14">
        <w:rPr>
          <w:sz w:val="18"/>
          <w:szCs w:val="18"/>
          <w:lang w:val="mk-MK"/>
        </w:rPr>
        <w:t>„Креирање можности за работа за сите</w:t>
      </w:r>
      <w:r>
        <w:rPr>
          <w:sz w:val="18"/>
          <w:szCs w:val="18"/>
          <w:lang w:val="sq-AL"/>
        </w:rPr>
        <w:t xml:space="preserve"> </w:t>
      </w:r>
      <w:r>
        <w:rPr>
          <w:sz w:val="18"/>
          <w:szCs w:val="18"/>
          <w:lang w:val="mk-MK"/>
        </w:rPr>
        <w:t>– Главна фаза“</w:t>
      </w:r>
      <w:r w:rsidRPr="00F74A14">
        <w:rPr>
          <w:sz w:val="18"/>
          <w:szCs w:val="18"/>
          <w:lang w:val="mk-MK"/>
        </w:rPr>
        <w:t>, поддржан од Швајцарската агенција за развој и соработка (СДЦ)</w:t>
      </w:r>
      <w:r>
        <w:rPr>
          <w:sz w:val="18"/>
          <w:szCs w:val="18"/>
          <w:lang w:val="mk-MK"/>
        </w:rPr>
        <w:t xml:space="preserve"> </w:t>
      </w:r>
      <w:r w:rsidRPr="00F74A14">
        <w:rPr>
          <w:sz w:val="18"/>
          <w:szCs w:val="18"/>
          <w:lang w:val="mk-MK"/>
        </w:rPr>
        <w:t xml:space="preserve">имплементиран </w:t>
      </w:r>
      <w:r>
        <w:rPr>
          <w:sz w:val="18"/>
          <w:szCs w:val="18"/>
          <w:lang w:val="mk-MK"/>
        </w:rPr>
        <w:t>од страна на</w:t>
      </w:r>
      <w:r w:rsidRPr="00F74A14">
        <w:rPr>
          <w:sz w:val="18"/>
          <w:szCs w:val="18"/>
          <w:lang w:val="mk-MK"/>
        </w:rPr>
        <w:t xml:space="preserve"> Младински</w:t>
      </w:r>
      <w:r>
        <w:rPr>
          <w:sz w:val="18"/>
          <w:szCs w:val="18"/>
          <w:lang w:val="mk-MK"/>
        </w:rPr>
        <w:t>от</w:t>
      </w:r>
      <w:r w:rsidRPr="00F74A14">
        <w:rPr>
          <w:sz w:val="18"/>
          <w:szCs w:val="18"/>
          <w:lang w:val="mk-MK"/>
        </w:rPr>
        <w:t xml:space="preserve"> ресурсен центар –</w:t>
      </w:r>
      <w:r w:rsidRPr="00F74A14">
        <w:rPr>
          <w:sz w:val="18"/>
          <w:szCs w:val="18"/>
          <w:lang w:val="en-US"/>
        </w:rPr>
        <w:t xml:space="preserve"> “ICan” </w:t>
      </w:r>
      <w:r w:rsidRPr="00F74A14">
        <w:rPr>
          <w:sz w:val="18"/>
          <w:szCs w:val="18"/>
          <w:lang w:val="mk-MK"/>
        </w:rPr>
        <w:t>Гостивар</w:t>
      </w:r>
      <w:r>
        <w:rPr>
          <w:sz w:val="18"/>
          <w:szCs w:val="18"/>
          <w:lang w:val="mk-MK"/>
        </w:rPr>
        <w:t xml:space="preserve"> (партнер за имплементација на УНДП)</w:t>
      </w:r>
    </w:p>
    <w:p w14:paraId="25F93C39" w14:textId="6449A024" w:rsidR="00EC1E51" w:rsidRPr="00F74A14" w:rsidRDefault="00EC1E51">
      <w:pPr>
        <w:pStyle w:val="FootnoteText"/>
        <w:rPr>
          <w:lang w:val="mk-MK"/>
        </w:rPr>
      </w:pPr>
    </w:p>
  </w:footnote>
  <w:footnote w:id="29">
    <w:p w14:paraId="735A7786" w14:textId="6F69A19F" w:rsidR="00EC1E51" w:rsidRPr="001B768B" w:rsidRDefault="00EC1E51">
      <w:pPr>
        <w:pStyle w:val="FootnoteText"/>
        <w:rPr>
          <w:lang w:val="mk-MK"/>
        </w:rPr>
      </w:pPr>
      <w:r>
        <w:rPr>
          <w:rStyle w:val="FootnoteReference"/>
        </w:rPr>
        <w:footnoteRef/>
      </w:r>
      <w:r>
        <w:t xml:space="preserve"> </w:t>
      </w:r>
      <w:r w:rsidRPr="00BC2133">
        <w:rPr>
          <w:lang w:val="mk-MK"/>
        </w:rPr>
        <w:t>известувањето и прија</w:t>
      </w:r>
      <w:r>
        <w:rPr>
          <w:lang w:val="mk-MK"/>
        </w:rPr>
        <w:t>в</w:t>
      </w:r>
      <w:r w:rsidRPr="00BC2133">
        <w:rPr>
          <w:lang w:val="mk-MK"/>
        </w:rPr>
        <w:t>увањето за учество во мерката ќе започне по одобрување на измените кон Договорот за директен грант кон АВРСМ (бр. 12-7581 од 19.09.2019). Корисниците на ГМП може да се вклучат во мерката и пред да се одобрат измените кон Договорот за директен грант</w:t>
      </w:r>
    </w:p>
  </w:footnote>
  <w:footnote w:id="30">
    <w:p w14:paraId="45DF8646" w14:textId="77777777" w:rsidR="00EC1E51" w:rsidRPr="00823909" w:rsidRDefault="00EC1E51" w:rsidP="00954C8D">
      <w:pPr>
        <w:spacing w:after="0"/>
        <w:jc w:val="both"/>
        <w:rPr>
          <w:rFonts w:ascii="Times New Roman" w:hAnsi="Times New Roman" w:cs="Times New Roman"/>
          <w:sz w:val="18"/>
          <w:szCs w:val="18"/>
        </w:rPr>
      </w:pPr>
      <w:r w:rsidRPr="00954C8D">
        <w:rPr>
          <w:rStyle w:val="FootnoteReference"/>
          <w:rFonts w:ascii="Times New Roman" w:hAnsi="Times New Roman"/>
          <w:sz w:val="20"/>
          <w:szCs w:val="20"/>
        </w:rPr>
        <w:footnoteRef/>
      </w:r>
      <w:r w:rsidRPr="00954C8D">
        <w:rPr>
          <w:rFonts w:ascii="Times New Roman" w:hAnsi="Times New Roman" w:cs="Times New Roman"/>
          <w:sz w:val="20"/>
          <w:szCs w:val="20"/>
        </w:rPr>
        <w:t xml:space="preserve"> </w:t>
      </w:r>
      <w:r w:rsidRPr="00823909">
        <w:rPr>
          <w:rFonts w:ascii="Times New Roman" w:hAnsi="Times New Roman" w:cs="Times New Roman"/>
          <w:sz w:val="18"/>
          <w:szCs w:val="18"/>
        </w:rPr>
        <w:t>На корисниците на паричен надоместок и на корисници на право на Гарантирана минимална помош, за времетраење на работно ангажирање ќе им биде активно претходно остварено право.</w:t>
      </w:r>
    </w:p>
    <w:p w14:paraId="2B2EFADB" w14:textId="77777777" w:rsidR="00EC1E51" w:rsidRPr="00823909" w:rsidRDefault="00EC1E51">
      <w:pPr>
        <w:pStyle w:val="FootnoteText"/>
        <w:rPr>
          <w:sz w:val="18"/>
          <w:szCs w:val="18"/>
          <w:lang w:val="mk-MK"/>
        </w:rPr>
      </w:pPr>
    </w:p>
  </w:footnote>
  <w:footnote w:id="31">
    <w:p w14:paraId="2CA658C3" w14:textId="7998703C" w:rsidR="00EC1E51" w:rsidRPr="00954C8D" w:rsidRDefault="00EC1E51" w:rsidP="007C6A0F">
      <w:pPr>
        <w:spacing w:after="0"/>
        <w:ind w:left="270" w:hanging="270"/>
        <w:jc w:val="both"/>
        <w:rPr>
          <w:rFonts w:ascii="Times New Roman" w:hAnsi="Times New Roman" w:cs="Times New Roman"/>
          <w:sz w:val="20"/>
          <w:szCs w:val="20"/>
        </w:rPr>
      </w:pPr>
      <w:r w:rsidRPr="00954C8D">
        <w:rPr>
          <w:rStyle w:val="FootnoteReference"/>
          <w:rFonts w:ascii="Times New Roman" w:hAnsi="Times New Roman"/>
          <w:sz w:val="20"/>
          <w:szCs w:val="20"/>
        </w:rPr>
        <w:footnoteRef/>
      </w:r>
      <w:r>
        <w:rPr>
          <w:rFonts w:cs="Times New Roman"/>
          <w:sz w:val="18"/>
          <w:szCs w:val="18"/>
          <w:lang w:eastAsia="hr-HR"/>
        </w:rPr>
        <w:t>Работното ангажирање на лицата финасирани преку УНДП-СДЦ ќе биде на 3 месеци</w:t>
      </w:r>
      <w:r w:rsidRPr="00793A1C">
        <w:rPr>
          <w:rFonts w:cs="Times New Roman"/>
          <w:sz w:val="18"/>
          <w:szCs w:val="18"/>
          <w:lang w:eastAsia="hr-HR"/>
        </w:rPr>
        <w:t>.</w:t>
      </w:r>
    </w:p>
  </w:footnote>
  <w:footnote w:id="32">
    <w:p w14:paraId="445A6BB7" w14:textId="77777777" w:rsidR="00EC1E51" w:rsidRPr="00954C8D" w:rsidRDefault="00EC1E51" w:rsidP="00793A1C">
      <w:pPr>
        <w:spacing w:after="0"/>
        <w:ind w:left="270" w:hanging="270"/>
        <w:jc w:val="both"/>
        <w:rPr>
          <w:rFonts w:ascii="Times New Roman" w:hAnsi="Times New Roman" w:cs="Times New Roman"/>
          <w:sz w:val="20"/>
          <w:szCs w:val="20"/>
        </w:rPr>
      </w:pPr>
      <w:r w:rsidRPr="00954C8D">
        <w:rPr>
          <w:rStyle w:val="FootnoteReference"/>
          <w:rFonts w:ascii="Times New Roman" w:hAnsi="Times New Roman"/>
          <w:sz w:val="20"/>
          <w:szCs w:val="20"/>
        </w:rPr>
        <w:footnoteRef/>
      </w:r>
      <w:r w:rsidRPr="00793A1C">
        <w:rPr>
          <w:rFonts w:cs="Times New Roman"/>
          <w:sz w:val="18"/>
          <w:szCs w:val="18"/>
          <w:lang w:eastAsia="hr-HR"/>
        </w:rPr>
        <w:t>На корисниците на паричен надоместок и на корисници на право на Гарантирана минимална помош, за времетраење на работно ангажирање ќе им биде активно претходно остварено право.</w:t>
      </w:r>
    </w:p>
  </w:footnote>
  <w:footnote w:id="33">
    <w:p w14:paraId="5BE3223F" w14:textId="77777777" w:rsidR="00EC1E51" w:rsidRPr="00AB7211" w:rsidRDefault="00EC1E51" w:rsidP="00DE547F">
      <w:pPr>
        <w:pStyle w:val="FootnoteText"/>
        <w:ind w:left="284" w:hanging="284"/>
        <w:jc w:val="both"/>
        <w:rPr>
          <w:rFonts w:ascii="StobiSerif Regular" w:hAnsi="StobiSerif Regular"/>
          <w:sz w:val="18"/>
          <w:szCs w:val="18"/>
          <w:lang w:val="mk-MK"/>
        </w:rPr>
      </w:pPr>
      <w:r w:rsidRPr="00AB7211">
        <w:rPr>
          <w:rStyle w:val="FootnoteReference"/>
          <w:rFonts w:ascii="StobiSerif Regular" w:hAnsi="StobiSerif Regular"/>
          <w:sz w:val="18"/>
          <w:szCs w:val="18"/>
        </w:rPr>
        <w:footnoteRef/>
      </w:r>
      <w:r>
        <w:rPr>
          <w:rFonts w:ascii="StobiSerif Regular" w:hAnsi="StobiSerif Regular"/>
          <w:sz w:val="18"/>
          <w:szCs w:val="18"/>
        </w:rPr>
        <w:tab/>
      </w:r>
      <w:r w:rsidRPr="008E7376">
        <w:rPr>
          <w:rFonts w:ascii="StobiSerif Regular" w:hAnsi="StobiSerif Regular"/>
          <w:sz w:val="18"/>
          <w:szCs w:val="18"/>
          <w:lang w:val="mk-MK"/>
        </w:rPr>
        <w:t xml:space="preserve">Може да се зголеми опфатот на </w:t>
      </w:r>
      <w:r>
        <w:rPr>
          <w:rFonts w:ascii="StobiSerif Regular" w:hAnsi="StobiSerif Regular"/>
          <w:sz w:val="18"/>
          <w:szCs w:val="18"/>
          <w:lang w:val="mk-MK"/>
        </w:rPr>
        <w:t xml:space="preserve">невработени </w:t>
      </w:r>
      <w:r w:rsidRPr="008E7376">
        <w:rPr>
          <w:rFonts w:ascii="StobiSerif Regular" w:hAnsi="StobiSerif Regular"/>
          <w:sz w:val="18"/>
          <w:szCs w:val="18"/>
          <w:lang w:val="mk-MK"/>
        </w:rPr>
        <w:t>лица</w:t>
      </w:r>
      <w:r>
        <w:rPr>
          <w:rFonts w:ascii="StobiSerif Regular" w:hAnsi="StobiSerif Regular"/>
          <w:sz w:val="18"/>
          <w:szCs w:val="18"/>
          <w:lang w:val="mk-MK"/>
        </w:rPr>
        <w:t xml:space="preserve"> по единица на локална самоуправа</w:t>
      </w:r>
      <w:r w:rsidRPr="00AB7211">
        <w:rPr>
          <w:rFonts w:ascii="StobiSerif Regular" w:hAnsi="StobiSerif Regular"/>
          <w:sz w:val="18"/>
          <w:szCs w:val="18"/>
          <w:lang w:val="mk-MK"/>
        </w:rPr>
        <w:t xml:space="preserve"> (над 20 лица), </w:t>
      </w:r>
      <w:r w:rsidRPr="008E7376">
        <w:rPr>
          <w:rFonts w:ascii="StobiSerif Regular" w:hAnsi="StobiSerif Regular"/>
          <w:sz w:val="18"/>
          <w:szCs w:val="18"/>
          <w:lang w:val="mk-MK"/>
        </w:rPr>
        <w:t xml:space="preserve">доколку </w:t>
      </w:r>
      <w:r w:rsidRPr="00AE118F">
        <w:rPr>
          <w:rFonts w:ascii="StobiSerif Regular" w:hAnsi="StobiSerif Regular"/>
          <w:sz w:val="18"/>
          <w:szCs w:val="18"/>
          <w:lang w:val="mk-MK"/>
        </w:rPr>
        <w:t xml:space="preserve">за </w:t>
      </w:r>
      <w:r w:rsidRPr="00AB7211">
        <w:rPr>
          <w:rFonts w:ascii="StobiSerif Regular" w:hAnsi="StobiSerif Regular"/>
          <w:sz w:val="18"/>
          <w:szCs w:val="18"/>
          <w:lang w:val="mk-MK"/>
        </w:rPr>
        <w:t xml:space="preserve">дополнително ангажираните лица во </w:t>
      </w:r>
      <w:r w:rsidRPr="008E7376">
        <w:rPr>
          <w:rFonts w:ascii="StobiSerif Regular" w:hAnsi="StobiSerif Regular"/>
          <w:sz w:val="18"/>
          <w:szCs w:val="18"/>
          <w:lang w:val="mk-MK"/>
        </w:rPr>
        <w:t>одредена општина и Град Скопје</w:t>
      </w:r>
      <w:r>
        <w:rPr>
          <w:rFonts w:ascii="StobiSerif Regular" w:hAnsi="StobiSerif Regular"/>
          <w:sz w:val="18"/>
          <w:szCs w:val="18"/>
          <w:lang w:val="mk-MK"/>
        </w:rPr>
        <w:t xml:space="preserve">, </w:t>
      </w:r>
      <w:r w:rsidRPr="00AB7211">
        <w:rPr>
          <w:rFonts w:ascii="StobiSerif Regular" w:hAnsi="StobiSerif Regular"/>
          <w:sz w:val="18"/>
          <w:szCs w:val="18"/>
          <w:lang w:val="mk-MK"/>
        </w:rPr>
        <w:t>финансиите се целосно обезбедени од буџетот на општината односно Град Скопје</w:t>
      </w:r>
      <w:r>
        <w:rPr>
          <w:rFonts w:ascii="StobiSerif Regular" w:hAnsi="StobiSerif Regular"/>
          <w:sz w:val="18"/>
          <w:szCs w:val="18"/>
          <w:lang w:val="mk-MK"/>
        </w:rPr>
        <w:t>.</w:t>
      </w:r>
    </w:p>
  </w:footnote>
  <w:footnote w:id="34">
    <w:p w14:paraId="33A5B1C4" w14:textId="77777777" w:rsidR="00EC1E51" w:rsidRPr="00AB7211" w:rsidRDefault="00EC1E51" w:rsidP="00DE547F">
      <w:pPr>
        <w:pStyle w:val="FootnoteText"/>
        <w:ind w:left="284" w:hanging="284"/>
        <w:jc w:val="both"/>
        <w:rPr>
          <w:rFonts w:ascii="StobiSerif Regular" w:hAnsi="StobiSerif Regular"/>
          <w:sz w:val="18"/>
          <w:szCs w:val="18"/>
          <w:lang w:val="mk-MK"/>
        </w:rPr>
      </w:pPr>
      <w:r w:rsidRPr="00AB7211">
        <w:rPr>
          <w:rStyle w:val="FootnoteReference"/>
          <w:rFonts w:ascii="StobiSerif Regular" w:hAnsi="StobiSerif Regular"/>
          <w:sz w:val="18"/>
          <w:szCs w:val="18"/>
        </w:rPr>
        <w:footnoteRef/>
      </w:r>
      <w:r>
        <w:rPr>
          <w:rFonts w:ascii="StobiSerif Regular" w:hAnsi="StobiSerif Regular"/>
          <w:sz w:val="18"/>
          <w:szCs w:val="18"/>
        </w:rPr>
        <w:tab/>
      </w:r>
      <w:r w:rsidRPr="00AB7211">
        <w:rPr>
          <w:rFonts w:ascii="StobiSerif Regular" w:hAnsi="StobiSerif Regular"/>
          <w:sz w:val="18"/>
          <w:szCs w:val="18"/>
          <w:lang w:val="mk-MK"/>
        </w:rPr>
        <w:t>Во рамките на предвидениот опфат на лица од целна</w:t>
      </w:r>
      <w:r>
        <w:rPr>
          <w:rFonts w:ascii="StobiSerif Regular" w:hAnsi="StobiSerif Regular"/>
          <w:sz w:val="18"/>
          <w:szCs w:val="18"/>
          <w:lang w:val="mk-MK"/>
        </w:rPr>
        <w:t>та</w:t>
      </w:r>
      <w:r w:rsidRPr="00AB7211">
        <w:rPr>
          <w:rFonts w:ascii="StobiSerif Regular" w:hAnsi="StobiSerif Regular"/>
          <w:sz w:val="18"/>
          <w:szCs w:val="18"/>
          <w:lang w:val="mk-MK"/>
        </w:rPr>
        <w:t xml:space="preserve"> група-корисници на Гарантирана минимална помош</w:t>
      </w:r>
      <w:r>
        <w:rPr>
          <w:rFonts w:ascii="StobiSerif Regular" w:hAnsi="StobiSerif Regular"/>
          <w:sz w:val="18"/>
          <w:szCs w:val="18"/>
          <w:lang w:val="mk-MK"/>
        </w:rPr>
        <w:t xml:space="preserve">и други ранливи групи во ризик од социјално исклучување кои ќе се </w:t>
      </w:r>
      <w:r w:rsidRPr="00AB7211">
        <w:rPr>
          <w:rFonts w:ascii="StobiSerif Regular" w:hAnsi="StobiSerif Regular"/>
          <w:sz w:val="18"/>
          <w:szCs w:val="18"/>
          <w:lang w:val="mk-MK"/>
        </w:rPr>
        <w:t>финансира</w:t>
      </w:r>
      <w:r>
        <w:rPr>
          <w:rFonts w:ascii="StobiSerif Regular" w:hAnsi="StobiSerif Regular"/>
          <w:sz w:val="18"/>
          <w:szCs w:val="18"/>
          <w:lang w:val="mk-MK"/>
        </w:rPr>
        <w:t>ат</w:t>
      </w:r>
      <w:r w:rsidRPr="00AB7211">
        <w:rPr>
          <w:rFonts w:ascii="StobiSerif Regular" w:hAnsi="StobiSerif Regular"/>
          <w:sz w:val="18"/>
          <w:szCs w:val="18"/>
          <w:lang w:val="mk-MK"/>
        </w:rPr>
        <w:t xml:space="preserve"> со средства од </w:t>
      </w:r>
      <w:r w:rsidRPr="00AB7211">
        <w:rPr>
          <w:rFonts w:ascii="StobiSerif Regular" w:eastAsia="Times New Roman" w:hAnsi="StobiSerif Regular" w:cs="Arial"/>
          <w:sz w:val="18"/>
          <w:szCs w:val="18"/>
        </w:rPr>
        <w:t>Швајцарската агенција за развој и за соработка (СДЦ)/Проект Креирање можности за работа за сите (УНДП)</w:t>
      </w:r>
      <w:r>
        <w:rPr>
          <w:rFonts w:ascii="StobiSerif Regular" w:eastAsia="Times New Roman" w:hAnsi="StobiSerif Regular" w:cs="Arial"/>
          <w:sz w:val="18"/>
          <w:szCs w:val="18"/>
          <w:lang w:val="mk-MK"/>
        </w:rPr>
        <w:t xml:space="preserve">, </w:t>
      </w:r>
      <w:r w:rsidRPr="00AB7211">
        <w:rPr>
          <w:rFonts w:ascii="StobiSerif Regular" w:eastAsia="Times New Roman" w:hAnsi="StobiSerif Regular" w:cs="Arial"/>
          <w:sz w:val="18"/>
          <w:szCs w:val="18"/>
          <w:lang w:val="mk-MK"/>
        </w:rPr>
        <w:t>нема да важи условот</w:t>
      </w:r>
      <w:r>
        <w:rPr>
          <w:rFonts w:ascii="StobiSerif Regular" w:eastAsia="Times New Roman" w:hAnsi="StobiSerif Regular" w:cs="Arial"/>
          <w:sz w:val="18"/>
          <w:szCs w:val="18"/>
          <w:lang w:val="mk-MK"/>
        </w:rPr>
        <w:t xml:space="preserve"> за к</w:t>
      </w:r>
      <w:r w:rsidRPr="00AB7211">
        <w:rPr>
          <w:rFonts w:ascii="StobiSerif Regular" w:hAnsi="StobiSerif Regular"/>
          <w:sz w:val="18"/>
          <w:szCs w:val="18"/>
          <w:lang w:val="mk-MK"/>
        </w:rPr>
        <w:t>офинансирање од општините и Град Скопје во износ од најмалку 20% од месечниот надоместок</w:t>
      </w:r>
      <w:r>
        <w:rPr>
          <w:rFonts w:ascii="StobiSerif Regular" w:hAnsi="StobiSerif Regular"/>
          <w:sz w:val="18"/>
          <w:szCs w:val="18"/>
          <w:lang w:val="mk-MK"/>
        </w:rPr>
        <w:t>.</w:t>
      </w:r>
    </w:p>
  </w:footnote>
  <w:footnote w:id="35">
    <w:p w14:paraId="76A16EBD" w14:textId="77777777" w:rsidR="00EC1E51" w:rsidRPr="006E06F1" w:rsidRDefault="00EC1E51" w:rsidP="00F94401">
      <w:pPr>
        <w:pStyle w:val="FootnoteText"/>
        <w:ind w:left="284" w:hanging="284"/>
        <w:jc w:val="both"/>
        <w:rPr>
          <w:rFonts w:ascii="StobiSerif Regular" w:hAnsi="StobiSerif Regular" w:cs="Arial"/>
          <w:sz w:val="18"/>
          <w:szCs w:val="18"/>
          <w:lang w:val="mk-MK"/>
        </w:rPr>
      </w:pPr>
      <w:r w:rsidRPr="006E06F1">
        <w:rPr>
          <w:rStyle w:val="FootnoteReference"/>
          <w:rFonts w:ascii="StobiSerif Regular" w:hAnsi="StobiSerif Regular" w:cs="Arial"/>
          <w:sz w:val="18"/>
          <w:szCs w:val="18"/>
        </w:rPr>
        <w:footnoteRef/>
      </w:r>
      <w:r>
        <w:rPr>
          <w:rFonts w:ascii="StobiSerif Regular" w:hAnsi="StobiSerif Regular" w:cs="Arial"/>
          <w:sz w:val="18"/>
          <w:szCs w:val="18"/>
          <w:lang w:val="en-US"/>
        </w:rPr>
        <w:tab/>
      </w:r>
      <w:r w:rsidRPr="006E06F1">
        <w:rPr>
          <w:rFonts w:ascii="StobiSerif Regular" w:hAnsi="StobiSerif Regular" w:cs="Arial"/>
          <w:sz w:val="18"/>
          <w:szCs w:val="18"/>
          <w:lang w:val="mk-MK"/>
        </w:rPr>
        <w:t>Невработеното лице родител или старател кое е неформален неговател, може да се јави како испорачател на услуга само на лице од друго семејство</w:t>
      </w:r>
      <w:r>
        <w:rPr>
          <w:rFonts w:ascii="StobiSerif Regular" w:hAnsi="StobiSerif Regular" w:cs="Arial"/>
          <w:sz w:val="18"/>
          <w:szCs w:val="18"/>
          <w:lang w:val="mk-MK"/>
        </w:rPr>
        <w:t>.</w:t>
      </w:r>
    </w:p>
  </w:footnote>
  <w:footnote w:id="36">
    <w:p w14:paraId="052C0B93" w14:textId="25A7FA65" w:rsidR="00EC1E51" w:rsidRPr="007C09B7" w:rsidRDefault="00EC1E51">
      <w:pPr>
        <w:pStyle w:val="FootnoteText"/>
        <w:rPr>
          <w:rFonts w:ascii="StobiSerif Regular" w:hAnsi="StobiSerif Regular"/>
          <w:sz w:val="18"/>
          <w:szCs w:val="18"/>
          <w:lang w:val="en-US"/>
        </w:rPr>
      </w:pPr>
      <w:r w:rsidRPr="007C09B7">
        <w:rPr>
          <w:rStyle w:val="FootnoteReference"/>
          <w:rFonts w:ascii="StobiSerif Regular" w:hAnsi="StobiSerif Regular"/>
          <w:sz w:val="18"/>
          <w:szCs w:val="18"/>
        </w:rPr>
        <w:footnoteRef/>
      </w:r>
      <w:r w:rsidRPr="007C09B7">
        <w:rPr>
          <w:rFonts w:ascii="StobiSerif Regular" w:hAnsi="StobiSerif Regular"/>
          <w:sz w:val="18"/>
          <w:szCs w:val="18"/>
        </w:rPr>
        <w:t xml:space="preserve"> </w:t>
      </w:r>
      <w:r w:rsidRPr="007C09B7">
        <w:rPr>
          <w:rFonts w:ascii="StobiSerif Regular" w:hAnsi="StobiSerif Regular" w:cs="Arial"/>
          <w:sz w:val="18"/>
          <w:szCs w:val="18"/>
          <w:lang w:val="mk-MK"/>
        </w:rPr>
        <w:t>Од 150 лица опфатени со стручни обуки, 100 лица ќе се вработат</w:t>
      </w:r>
    </w:p>
  </w:footnote>
  <w:footnote w:id="37">
    <w:p w14:paraId="566445DE" w14:textId="77777777" w:rsidR="00EC1E51" w:rsidRDefault="00EC1E51" w:rsidP="008405A9">
      <w:pPr>
        <w:pStyle w:val="FootnoteText"/>
        <w:rPr>
          <w:rFonts w:ascii="StobiSerif Regular" w:hAnsi="StobiSerif Regular" w:cs="Arial"/>
          <w:sz w:val="18"/>
          <w:szCs w:val="18"/>
          <w:lang w:val="mk-MK"/>
        </w:rPr>
      </w:pPr>
      <w:r w:rsidRPr="059A1811">
        <w:rPr>
          <w:rStyle w:val="FootnoteReference"/>
          <w:rFonts w:ascii="StobiSerif Regular" w:hAnsi="StobiSerif Regular" w:cs="Arial"/>
          <w:sz w:val="18"/>
          <w:szCs w:val="18"/>
        </w:rPr>
        <w:footnoteRef/>
      </w:r>
      <w:r w:rsidRPr="1ABEBE29">
        <w:rPr>
          <w:rFonts w:ascii="StobiSerif Regular" w:hAnsi="StobiSerif Regular" w:cs="Arial"/>
          <w:sz w:val="18"/>
          <w:szCs w:val="18"/>
          <w:lang w:val="mk-MK"/>
        </w:rPr>
        <w:t xml:space="preserve"> Средствата ќе се исплаќаат на работодавачот и ќе бидат обезбедени од Швајцарската агенција за развој и за соработка (СДЦ) / Проект Креирање можности за работа за сите (УНДП)</w:t>
      </w:r>
    </w:p>
  </w:footnote>
  <w:footnote w:id="38">
    <w:p w14:paraId="411E5138" w14:textId="3C92B830" w:rsidR="00EC1E51" w:rsidRDefault="00EC1E51" w:rsidP="29660F14">
      <w:pPr>
        <w:pStyle w:val="FootnoteText"/>
        <w:rPr>
          <w:rFonts w:ascii="StobiSerif Regular" w:hAnsi="StobiSerif Regular" w:cs="Arial"/>
          <w:sz w:val="18"/>
          <w:szCs w:val="18"/>
          <w:lang w:val="mk-MK"/>
        </w:rPr>
      </w:pPr>
      <w:r w:rsidRPr="29660F14">
        <w:rPr>
          <w:rStyle w:val="FootnoteReference"/>
          <w:rFonts w:ascii="StobiSerif Regular" w:hAnsi="StobiSerif Regular" w:cs="Arial"/>
          <w:sz w:val="18"/>
          <w:szCs w:val="18"/>
        </w:rPr>
        <w:footnoteRef/>
      </w:r>
      <w:r w:rsidRPr="29660F14">
        <w:rPr>
          <w:rFonts w:ascii="StobiSerif Regular" w:hAnsi="StobiSerif Regular" w:cs="Arial"/>
          <w:sz w:val="18"/>
          <w:szCs w:val="18"/>
          <w:lang w:val="mk-MK"/>
        </w:rPr>
        <w:t xml:space="preserve"> Целосната процедура на селекција на </w:t>
      </w:r>
      <w:r w:rsidRPr="232628F2">
        <w:rPr>
          <w:rFonts w:ascii="StobiSerif Regular" w:hAnsi="StobiSerif Regular" w:cs="Arial"/>
          <w:sz w:val="18"/>
          <w:szCs w:val="18"/>
          <w:lang w:val="mk-MK"/>
        </w:rPr>
        <w:t>спроведувачи на обука ја врши УНДП</w:t>
      </w:r>
    </w:p>
  </w:footnote>
  <w:footnote w:id="39">
    <w:p w14:paraId="556BE2A0" w14:textId="77777777" w:rsidR="00EC1E51" w:rsidRPr="007F4F87" w:rsidRDefault="00EC1E51" w:rsidP="00D239C7">
      <w:pPr>
        <w:pStyle w:val="FootnoteText"/>
        <w:rPr>
          <w:rFonts w:ascii="StobiSerif Regular" w:hAnsi="StobiSerif Regular"/>
          <w:sz w:val="18"/>
          <w:szCs w:val="18"/>
          <w:lang w:val="mk-MK"/>
        </w:rPr>
      </w:pPr>
      <w:r w:rsidRPr="007F4F87">
        <w:rPr>
          <w:rStyle w:val="FootnoteReference"/>
          <w:rFonts w:ascii="StobiSerif Regular" w:hAnsi="StobiSerif Regular"/>
          <w:sz w:val="18"/>
          <w:szCs w:val="18"/>
        </w:rPr>
        <w:footnoteRef/>
      </w:r>
      <w:r w:rsidRPr="007F4F87">
        <w:rPr>
          <w:rFonts w:ascii="StobiSerif Regular" w:hAnsi="StobiSerif Regular"/>
          <w:sz w:val="18"/>
          <w:szCs w:val="18"/>
        </w:rPr>
        <w:t xml:space="preserve"> </w:t>
      </w:r>
      <w:r w:rsidRPr="007F4F87">
        <w:rPr>
          <w:rFonts w:ascii="StobiSerif Regular" w:hAnsi="StobiSerif Regular"/>
          <w:sz w:val="18"/>
          <w:szCs w:val="18"/>
          <w:lang w:val="mk-MK"/>
        </w:rPr>
        <w:t xml:space="preserve">Меѓународна организација на трудот </w:t>
      </w:r>
      <w:r w:rsidRPr="007F4F87">
        <w:rPr>
          <w:rFonts w:ascii="StobiSerif Regular" w:hAnsi="StobiSerif Regular"/>
          <w:sz w:val="18"/>
          <w:szCs w:val="18"/>
        </w:rPr>
        <w:t xml:space="preserve">ILO </w:t>
      </w:r>
    </w:p>
    <w:p w14:paraId="26E1F0F7" w14:textId="77777777" w:rsidR="00EC1E51" w:rsidRDefault="00EC1E51" w:rsidP="00D239C7">
      <w:pPr>
        <w:pStyle w:val="FootnoteText"/>
      </w:pPr>
    </w:p>
  </w:footnote>
  <w:footnote w:id="40">
    <w:p w14:paraId="44E5E93B" w14:textId="77777777" w:rsidR="00EC1E51" w:rsidRPr="0085177D" w:rsidRDefault="00EC1E51" w:rsidP="007D11AC">
      <w:pPr>
        <w:pStyle w:val="FootnoteText"/>
        <w:rPr>
          <w:lang w:val="mk-MK"/>
        </w:rPr>
      </w:pPr>
      <w:r>
        <w:rPr>
          <w:rStyle w:val="FootnoteReference"/>
        </w:rPr>
        <w:footnoteRef/>
      </w:r>
      <w:r>
        <w:t xml:space="preserve"> Со исклучок на група 25.4 - Производство на оружје и муниција.</w:t>
      </w:r>
    </w:p>
  </w:footnote>
  <w:footnote w:id="41">
    <w:p w14:paraId="43314A6F" w14:textId="77777777" w:rsidR="00EC1E51" w:rsidRPr="00975A09" w:rsidRDefault="00EC1E51" w:rsidP="00B5794E">
      <w:pPr>
        <w:pStyle w:val="FootnoteText"/>
        <w:rPr>
          <w:lang w:val="mk-MK"/>
        </w:rPr>
      </w:pPr>
      <w:r w:rsidRPr="00975A09">
        <w:rPr>
          <w:rStyle w:val="FootnoteReference"/>
          <w:lang w:val="mk-MK"/>
        </w:rPr>
        <w:footnoteRef/>
      </w:r>
      <w:r w:rsidRPr="00975A09">
        <w:rPr>
          <w:lang w:val="mk-MK"/>
        </w:rPr>
        <w:t xml:space="preserve"> Обуките ќе бидат спроведени од страна на Центарот за идни вештини SkillsNext во Тетово</w:t>
      </w:r>
      <w:r>
        <w:rPr>
          <w:lang w:val="mk-MK"/>
        </w:rPr>
        <w:t xml:space="preserve"> кој се јавува како имплементирачки партнер на УНДП</w:t>
      </w:r>
    </w:p>
  </w:footnote>
  <w:footnote w:id="42">
    <w:p w14:paraId="69D43347" w14:textId="77777777" w:rsidR="00EC1E51" w:rsidRPr="00154EF3" w:rsidRDefault="00EC1E51" w:rsidP="00106795">
      <w:pPr>
        <w:pStyle w:val="FootnoteText"/>
        <w:rPr>
          <w:lang w:val="mk-MK"/>
        </w:rPr>
      </w:pPr>
      <w:r w:rsidRPr="00154EF3">
        <w:rPr>
          <w:rStyle w:val="FootnoteReference"/>
          <w:lang w:val="mk-MK"/>
        </w:rPr>
        <w:footnoteRef/>
      </w:r>
      <w:r w:rsidRPr="00154EF3">
        <w:rPr>
          <w:lang w:val="mk-MK"/>
        </w:rPr>
        <w:t xml:space="preserve"> Терминот „просечен број на вработени“ се однесува само на потребите на имплементацијата на активните програми/мерки за вработување</w:t>
      </w:r>
    </w:p>
  </w:footnote>
  <w:footnote w:id="43">
    <w:p w14:paraId="0CC01771" w14:textId="77777777" w:rsidR="00EC1E51" w:rsidRPr="00154EF3" w:rsidRDefault="00EC1E51" w:rsidP="00106795">
      <w:pPr>
        <w:pStyle w:val="FootnoteText"/>
        <w:rPr>
          <w:lang w:val="mk-MK"/>
        </w:rPr>
      </w:pPr>
      <w:r w:rsidRPr="00154EF3">
        <w:rPr>
          <w:rStyle w:val="FootnoteReference"/>
          <w:lang w:val="mk-MK"/>
        </w:rPr>
        <w:footnoteRef/>
      </w:r>
      <w:r w:rsidRPr="00154EF3">
        <w:rPr>
          <w:lang w:val="mk-MK"/>
        </w:rPr>
        <w:t xml:space="preserve"> Овој критериум не се применува за правните субјекти кои се регистрирани по 01.07.2021 година</w:t>
      </w:r>
    </w:p>
  </w:footnote>
  <w:footnote w:id="44">
    <w:p w14:paraId="01BB5732" w14:textId="77777777" w:rsidR="00EC1E51" w:rsidRPr="00F13DE5" w:rsidRDefault="00EC1E51" w:rsidP="00EC1E51">
      <w:pPr>
        <w:pStyle w:val="FootnoteText"/>
      </w:pPr>
      <w:r>
        <w:rPr>
          <w:rStyle w:val="FootnoteReference"/>
        </w:rPr>
        <w:footnoteRef/>
      </w:r>
      <w:r>
        <w:t xml:space="preserve"> </w:t>
      </w:r>
      <w:r w:rsidRPr="00F13DE5">
        <w:rPr>
          <w:rFonts w:ascii="StobiSerif Regular" w:hAnsi="StobiSerif Regular"/>
          <w:sz w:val="18"/>
          <w:szCs w:val="18"/>
        </w:rPr>
        <w:t>Надокнада за советниците за изработка на бизнис план по цена од 9.900,00 ден со вклучен ДДВ; Административна надокнада за регионалните изведувачи во износ од 1.300,00 денари по клиент</w:t>
      </w:r>
      <w:r w:rsidRPr="00F13DE5">
        <w:rPr>
          <w:rFonts w:ascii="StobiSerif Regular" w:hAnsi="StobiSerif Regular"/>
          <w:sz w:val="18"/>
          <w:szCs w:val="18"/>
          <w:lang w:val="mk-MK"/>
        </w:rPr>
        <w:t>; Надокнада за Експертската комија за оценување на бизнис планови во износ од 165,00 денарии по бизнис план со вклучен персон</w:t>
      </w:r>
      <w:r w:rsidRPr="00F13DE5">
        <w:rPr>
          <w:rFonts w:ascii="StobiSerif Regular" w:hAnsi="StobiSerif Regular"/>
          <w:sz w:val="18"/>
          <w:szCs w:val="18"/>
          <w:lang w:val="en-US"/>
        </w:rPr>
        <w:t>a</w:t>
      </w:r>
      <w:r w:rsidRPr="00F13DE5">
        <w:rPr>
          <w:rFonts w:ascii="StobiSerif Regular" w:hAnsi="StobiSerif Regular"/>
          <w:sz w:val="18"/>
          <w:szCs w:val="18"/>
          <w:lang w:val="mk-MK"/>
        </w:rPr>
        <w:t>лен данок</w:t>
      </w:r>
      <w:r w:rsidRPr="00F13DE5">
        <w:rPr>
          <w:rFonts w:ascii="StobiSerif Regular" w:hAnsi="StobiSerif Regular"/>
          <w:sz w:val="18"/>
          <w:szCs w:val="18"/>
          <w:lang w:val="en-US"/>
        </w:rPr>
        <w:t>.</w:t>
      </w:r>
    </w:p>
    <w:p w14:paraId="2C19FA70" w14:textId="2B253C0A" w:rsidR="00EC1E51" w:rsidRPr="00EC1E51" w:rsidRDefault="00EC1E51">
      <w:pPr>
        <w:pStyle w:val="FootnoteText"/>
        <w:rPr>
          <w:lang w:val="en-US"/>
        </w:rPr>
      </w:pPr>
    </w:p>
  </w:footnote>
  <w:footnote w:id="45">
    <w:p w14:paraId="2766D816" w14:textId="77777777" w:rsidR="00EC1E51" w:rsidRPr="005D0F06" w:rsidRDefault="00EC1E51" w:rsidP="00EC1E51">
      <w:pPr>
        <w:pStyle w:val="FootnoteText"/>
        <w:rPr>
          <w:rFonts w:ascii="StobiSerif Regular" w:hAnsi="StobiSerif Regular"/>
          <w:lang w:val="mk-MK"/>
        </w:rPr>
      </w:pPr>
      <w:r>
        <w:rPr>
          <w:rStyle w:val="FootnoteReference"/>
        </w:rPr>
        <w:footnoteRef/>
      </w:r>
      <w:r>
        <w:t xml:space="preserve"> </w:t>
      </w:r>
      <w:r w:rsidRPr="005D0F06">
        <w:rPr>
          <w:rFonts w:ascii="StobiSerif Regular" w:eastAsia="Times New Roman" w:hAnsi="StobiSerif Regular"/>
          <w:sz w:val="18"/>
          <w:szCs w:val="18"/>
          <w:lang w:val="en-US"/>
        </w:rPr>
        <w:t>Регионалниот проект - Зајакнување на националните и локалните системи за подршка на ефективна социо-економска интеграција на повратниците во Западен Балкан, се имплементира во партнерство со МТСП во три општини: Шуто Оризари, Прилеп и Штип.</w:t>
      </w:r>
      <w:r>
        <w:rPr>
          <w:rFonts w:ascii="StobiSerif Regular" w:eastAsia="Times New Roman" w:hAnsi="StobiSerif Regular"/>
          <w:sz w:val="18"/>
          <w:szCs w:val="18"/>
          <w:lang w:val="mk-MK"/>
        </w:rPr>
        <w:t xml:space="preserve"> Преку поректот ќе се финансира создравање на 9 нови бизниси.</w:t>
      </w:r>
    </w:p>
    <w:p w14:paraId="3B2F7624" w14:textId="3230C277" w:rsidR="00EC1E51" w:rsidRPr="00EC1E51" w:rsidRDefault="00EC1E51">
      <w:pPr>
        <w:pStyle w:val="FootnoteText"/>
        <w:rPr>
          <w:lang w:val="en-US"/>
        </w:rPr>
      </w:pPr>
    </w:p>
  </w:footnote>
  <w:footnote w:id="46">
    <w:p w14:paraId="2F8EA652" w14:textId="29F72436" w:rsidR="006E0729" w:rsidRPr="00967962" w:rsidRDefault="006E0729" w:rsidP="00967962">
      <w:pPr>
        <w:pStyle w:val="FootnoteText"/>
        <w:jc w:val="both"/>
        <w:rPr>
          <w:rFonts w:ascii="StobiSerif Regular" w:hAnsi="StobiSerif Regular"/>
          <w:sz w:val="18"/>
          <w:szCs w:val="18"/>
          <w:lang w:val="mk-MK"/>
        </w:rPr>
      </w:pPr>
      <w:r w:rsidRPr="00967962">
        <w:rPr>
          <w:rStyle w:val="FootnoteReference"/>
          <w:rFonts w:ascii="StobiSerif Regular" w:hAnsi="StobiSerif Regular"/>
          <w:sz w:val="18"/>
          <w:szCs w:val="18"/>
        </w:rPr>
        <w:footnoteRef/>
      </w:r>
      <w:r w:rsidRPr="00967962">
        <w:rPr>
          <w:rFonts w:ascii="StobiSerif Regular" w:hAnsi="StobiSerif Regular"/>
          <w:sz w:val="18"/>
          <w:szCs w:val="18"/>
        </w:rPr>
        <w:t xml:space="preserve"> </w:t>
      </w:r>
      <w:r w:rsidR="008D2FA0" w:rsidRPr="00967962">
        <w:rPr>
          <w:rFonts w:ascii="StobiSerif Regular" w:hAnsi="StobiSerif Regular"/>
          <w:sz w:val="18"/>
          <w:szCs w:val="18"/>
        </w:rPr>
        <w:t>Од вкупниот износ на финансиски средства наменети за исплата на заостанати обврски од ОП 2021 во 2022 година</w:t>
      </w:r>
      <w:r w:rsidR="007739BD" w:rsidRPr="00967962">
        <w:rPr>
          <w:rFonts w:ascii="StobiSerif Regular" w:hAnsi="StobiSerif Regular"/>
          <w:sz w:val="18"/>
          <w:szCs w:val="18"/>
          <w:lang w:val="mk-MK"/>
        </w:rPr>
        <w:t>,</w:t>
      </w:r>
      <w:r w:rsidR="008D2FA0" w:rsidRPr="00967962">
        <w:rPr>
          <w:rFonts w:ascii="StobiSerif Regular" w:hAnsi="StobiSerif Regular"/>
          <w:sz w:val="18"/>
          <w:szCs w:val="18"/>
        </w:rPr>
        <w:t xml:space="preserve"> </w:t>
      </w:r>
      <w:r w:rsidR="008D44C5" w:rsidRPr="00967962">
        <w:rPr>
          <w:rFonts w:ascii="StobiSerif Regular" w:hAnsi="StobiSerif Regular"/>
          <w:sz w:val="18"/>
          <w:szCs w:val="18"/>
        </w:rPr>
        <w:t>41</w:t>
      </w:r>
      <w:r w:rsidR="008D44C5" w:rsidRPr="00967962">
        <w:rPr>
          <w:rFonts w:ascii="StobiSerif Regular" w:hAnsi="StobiSerif Regular"/>
          <w:sz w:val="18"/>
          <w:szCs w:val="18"/>
          <w:lang w:val="mk-MK"/>
        </w:rPr>
        <w:t>.</w:t>
      </w:r>
      <w:r w:rsidR="008D44C5" w:rsidRPr="00967962">
        <w:rPr>
          <w:rFonts w:ascii="StobiSerif Regular" w:hAnsi="StobiSerif Regular"/>
          <w:sz w:val="18"/>
          <w:szCs w:val="18"/>
        </w:rPr>
        <w:t>434</w:t>
      </w:r>
      <w:r w:rsidR="008D44C5" w:rsidRPr="00967962">
        <w:rPr>
          <w:rFonts w:ascii="StobiSerif Regular" w:hAnsi="StobiSerif Regular"/>
          <w:sz w:val="18"/>
          <w:szCs w:val="18"/>
          <w:lang w:val="mk-MK"/>
        </w:rPr>
        <w:t>.</w:t>
      </w:r>
      <w:r w:rsidR="008D44C5" w:rsidRPr="00967962">
        <w:rPr>
          <w:rFonts w:ascii="StobiSerif Regular" w:hAnsi="StobiSerif Regular"/>
          <w:sz w:val="18"/>
          <w:szCs w:val="18"/>
        </w:rPr>
        <w:t>800</w:t>
      </w:r>
      <w:r w:rsidR="008D44C5" w:rsidRPr="00967962">
        <w:rPr>
          <w:rFonts w:ascii="StobiSerif Regular" w:hAnsi="StobiSerif Regular"/>
          <w:sz w:val="18"/>
          <w:szCs w:val="18"/>
          <w:lang w:val="mk-MK"/>
        </w:rPr>
        <w:t xml:space="preserve"> денари </w:t>
      </w:r>
      <w:r w:rsidR="008D2FA0" w:rsidRPr="00967962">
        <w:rPr>
          <w:rFonts w:ascii="StobiSerif Regular" w:hAnsi="StobiSerif Regular"/>
          <w:sz w:val="18"/>
          <w:szCs w:val="18"/>
        </w:rPr>
        <w:t>се однесуваат</w:t>
      </w:r>
      <w:r w:rsidR="008D44C5" w:rsidRPr="00967962">
        <w:rPr>
          <w:rFonts w:ascii="StobiSerif Regular" w:hAnsi="StobiSerif Regular"/>
          <w:sz w:val="18"/>
          <w:szCs w:val="18"/>
          <w:lang w:val="mk-MK"/>
        </w:rPr>
        <w:t xml:space="preserve"> на</w:t>
      </w:r>
      <w:r w:rsidR="008D2FA0" w:rsidRPr="00967962">
        <w:rPr>
          <w:rFonts w:ascii="StobiSerif Regular" w:hAnsi="StobiSerif Regular"/>
          <w:sz w:val="18"/>
          <w:szCs w:val="18"/>
        </w:rPr>
        <w:t xml:space="preserve"> Пилот мерка</w:t>
      </w:r>
      <w:r w:rsidR="007739BD" w:rsidRPr="00967962">
        <w:rPr>
          <w:rFonts w:ascii="StobiSerif Regular" w:hAnsi="StobiSerif Regular"/>
          <w:sz w:val="18"/>
          <w:szCs w:val="18"/>
          <w:lang w:val="mk-MK"/>
        </w:rPr>
        <w:t>та</w:t>
      </w:r>
      <w:r w:rsidR="008D2FA0" w:rsidRPr="00967962">
        <w:rPr>
          <w:rFonts w:ascii="StobiSerif Regular" w:hAnsi="StobiSerif Regular"/>
          <w:sz w:val="18"/>
          <w:szCs w:val="18"/>
        </w:rPr>
        <w:t xml:space="preserve"> за Субвенционирање на плати во текстилниот сектор во Источниот, Вардарскиот, Полошкиот и Југозападниот плански регион</w:t>
      </w:r>
      <w:r w:rsidR="0051507A" w:rsidRPr="00967962">
        <w:rPr>
          <w:rFonts w:ascii="StobiSerif Regular" w:hAnsi="StobiSerif Regular"/>
          <w:sz w:val="18"/>
          <w:szCs w:val="18"/>
          <w:lang w:val="mk-MK"/>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56D1B7" w14:textId="77777777" w:rsidR="00EC1E51" w:rsidRDefault="00EC1E51" w:rsidP="009E3F90">
    <w:pPr>
      <w:pStyle w:val="Header"/>
      <w:ind w:right="231" w:hanging="142"/>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D9050A" w14:textId="77777777" w:rsidR="00EC1E51" w:rsidRDefault="00EC1E51" w:rsidP="00A9649D">
    <w:pPr>
      <w:pStyle w:val="Header"/>
      <w:ind w:right="-426" w:hanging="284"/>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4E876B" w14:textId="77777777" w:rsidR="00EC1E51" w:rsidRDefault="00EC1E51" w:rsidP="005A3107">
    <w:pPr>
      <w:pStyle w:val="Header"/>
      <w:ind w:right="231" w:hanging="142"/>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81F9E7" w14:textId="77777777" w:rsidR="00EC1E51" w:rsidRDefault="00EC1E51">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0E840B" w14:textId="77777777" w:rsidR="00EC1E51" w:rsidRDefault="00EC1E5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2"/>
    <w:multiLevelType w:val="multilevel"/>
    <w:tmpl w:val="00000002"/>
    <w:name w:val="WWNum2"/>
    <w:lvl w:ilvl="0">
      <w:start w:val="2"/>
      <w:numFmt w:val="bullet"/>
      <w:lvlText w:val="-"/>
      <w:lvlJc w:val="left"/>
      <w:pPr>
        <w:tabs>
          <w:tab w:val="num" w:pos="0"/>
        </w:tabs>
        <w:ind w:left="1429" w:hanging="360"/>
      </w:pPr>
      <w:rPr>
        <w:rFonts w:ascii="Times New Roman" w:hAnsi="Times New Roman"/>
        <w:b/>
        <w:color w:val="00000A"/>
        <w:spacing w:val="0"/>
        <w:sz w:val="20"/>
      </w:rPr>
    </w:lvl>
    <w:lvl w:ilvl="1">
      <w:start w:val="1"/>
      <w:numFmt w:val="bullet"/>
      <w:lvlText w:val="o"/>
      <w:lvlJc w:val="left"/>
      <w:pPr>
        <w:tabs>
          <w:tab w:val="num" w:pos="0"/>
        </w:tabs>
        <w:ind w:left="2149" w:hanging="360"/>
      </w:pPr>
      <w:rPr>
        <w:rFonts w:ascii="Courier New" w:hAnsi="Courier New" w:cs="Courier New"/>
      </w:rPr>
    </w:lvl>
    <w:lvl w:ilvl="2">
      <w:start w:val="1"/>
      <w:numFmt w:val="bullet"/>
      <w:lvlText w:val=""/>
      <w:lvlJc w:val="left"/>
      <w:pPr>
        <w:tabs>
          <w:tab w:val="num" w:pos="0"/>
        </w:tabs>
        <w:ind w:left="2869" w:hanging="360"/>
      </w:pPr>
      <w:rPr>
        <w:rFonts w:ascii="Wingdings" w:hAnsi="Wingdings"/>
      </w:rPr>
    </w:lvl>
    <w:lvl w:ilvl="3">
      <w:start w:val="1"/>
      <w:numFmt w:val="bullet"/>
      <w:lvlText w:val=""/>
      <w:lvlJc w:val="left"/>
      <w:pPr>
        <w:tabs>
          <w:tab w:val="num" w:pos="0"/>
        </w:tabs>
        <w:ind w:left="3589" w:hanging="360"/>
      </w:pPr>
      <w:rPr>
        <w:rFonts w:ascii="Symbol" w:hAnsi="Symbol"/>
      </w:rPr>
    </w:lvl>
    <w:lvl w:ilvl="4">
      <w:start w:val="1"/>
      <w:numFmt w:val="bullet"/>
      <w:lvlText w:val="o"/>
      <w:lvlJc w:val="left"/>
      <w:pPr>
        <w:tabs>
          <w:tab w:val="num" w:pos="0"/>
        </w:tabs>
        <w:ind w:left="4309" w:hanging="360"/>
      </w:pPr>
      <w:rPr>
        <w:rFonts w:ascii="Courier New" w:hAnsi="Courier New"/>
      </w:rPr>
    </w:lvl>
    <w:lvl w:ilvl="5">
      <w:start w:val="1"/>
      <w:numFmt w:val="bullet"/>
      <w:lvlText w:val=""/>
      <w:lvlJc w:val="left"/>
      <w:pPr>
        <w:tabs>
          <w:tab w:val="num" w:pos="0"/>
        </w:tabs>
        <w:ind w:left="5029" w:hanging="360"/>
      </w:pPr>
      <w:rPr>
        <w:rFonts w:ascii="Wingdings" w:hAnsi="Wingdings"/>
      </w:rPr>
    </w:lvl>
    <w:lvl w:ilvl="6">
      <w:start w:val="1"/>
      <w:numFmt w:val="bullet"/>
      <w:lvlText w:val=""/>
      <w:lvlJc w:val="left"/>
      <w:pPr>
        <w:tabs>
          <w:tab w:val="num" w:pos="0"/>
        </w:tabs>
        <w:ind w:left="5749" w:hanging="360"/>
      </w:pPr>
      <w:rPr>
        <w:rFonts w:ascii="Symbol" w:hAnsi="Symbol"/>
      </w:rPr>
    </w:lvl>
    <w:lvl w:ilvl="7">
      <w:start w:val="1"/>
      <w:numFmt w:val="bullet"/>
      <w:lvlText w:val="o"/>
      <w:lvlJc w:val="left"/>
      <w:pPr>
        <w:tabs>
          <w:tab w:val="num" w:pos="0"/>
        </w:tabs>
        <w:ind w:left="6469" w:hanging="360"/>
      </w:pPr>
      <w:rPr>
        <w:rFonts w:ascii="Courier New" w:hAnsi="Courier New"/>
      </w:rPr>
    </w:lvl>
    <w:lvl w:ilvl="8">
      <w:start w:val="1"/>
      <w:numFmt w:val="bullet"/>
      <w:lvlText w:val=""/>
      <w:lvlJc w:val="left"/>
      <w:pPr>
        <w:tabs>
          <w:tab w:val="num" w:pos="0"/>
        </w:tabs>
        <w:ind w:left="7189" w:hanging="360"/>
      </w:pPr>
      <w:rPr>
        <w:rFonts w:ascii="Wingdings" w:hAnsi="Wingdings"/>
      </w:rPr>
    </w:lvl>
  </w:abstractNum>
  <w:abstractNum w:abstractNumId="1" w15:restartNumberingAfterBreak="0">
    <w:nsid w:val="00000003"/>
    <w:multiLevelType w:val="multilevel"/>
    <w:tmpl w:val="00000003"/>
    <w:name w:val="WWNum3"/>
    <w:lvl w:ilvl="0">
      <w:start w:val="2"/>
      <w:numFmt w:val="bullet"/>
      <w:lvlText w:val="-"/>
      <w:lvlJc w:val="left"/>
      <w:pPr>
        <w:tabs>
          <w:tab w:val="num" w:pos="0"/>
        </w:tabs>
        <w:ind w:left="1429" w:hanging="360"/>
      </w:pPr>
      <w:rPr>
        <w:rFonts w:ascii="Times New Roman" w:hAnsi="Times New Roman"/>
        <w:spacing w:val="0"/>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2" w15:restartNumberingAfterBreak="0">
    <w:nsid w:val="006B48DA"/>
    <w:multiLevelType w:val="hybridMultilevel"/>
    <w:tmpl w:val="D4265A7E"/>
    <w:lvl w:ilvl="0" w:tplc="F42AB130">
      <w:start w:val="1"/>
      <w:numFmt w:val="bullet"/>
      <w:lvlText w:val=""/>
      <w:lvlJc w:val="left"/>
      <w:pPr>
        <w:ind w:left="720" w:hanging="360"/>
      </w:pPr>
      <w:rPr>
        <w:rFonts w:ascii="Symbol" w:hAnsi="Symbol" w:hint="default"/>
        <w:color w:val="auto"/>
        <w:sz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08D553D"/>
    <w:multiLevelType w:val="hybridMultilevel"/>
    <w:tmpl w:val="3B1AC1FE"/>
    <w:lvl w:ilvl="0" w:tplc="7EEA64FE">
      <w:start w:val="1"/>
      <w:numFmt w:val="decimal"/>
      <w:lvlText w:val="%1."/>
      <w:lvlJc w:val="left"/>
      <w:pPr>
        <w:ind w:left="720" w:hanging="360"/>
      </w:pPr>
      <w:rPr>
        <w:rFonts w:ascii="StobiSerif Regular" w:eastAsia="StobiSerif Regular" w:hAnsi="StobiSerif Regular" w:cs="StobiSerif Regular"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0CA6CD0"/>
    <w:multiLevelType w:val="hybridMultilevel"/>
    <w:tmpl w:val="77902A5E"/>
    <w:lvl w:ilvl="0" w:tplc="E3C8F100">
      <w:start w:val="1"/>
      <w:numFmt w:val="bullet"/>
      <w:lvlText w:val=""/>
      <w:lvlJc w:val="left"/>
      <w:pPr>
        <w:ind w:left="1080" w:hanging="360"/>
      </w:pPr>
      <w:rPr>
        <w:rFonts w:ascii="Symbol" w:hAnsi="Symbol" w:hint="default"/>
        <w:color w:val="7030A0"/>
        <w:sz w:val="2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00DE6949"/>
    <w:multiLevelType w:val="hybridMultilevel"/>
    <w:tmpl w:val="E71E09FA"/>
    <w:lvl w:ilvl="0" w:tplc="3402BB06">
      <w:start w:val="1"/>
      <w:numFmt w:val="bullet"/>
      <w:lvlText w:val=""/>
      <w:lvlJc w:val="left"/>
      <w:pPr>
        <w:ind w:left="360" w:hanging="360"/>
      </w:pPr>
      <w:rPr>
        <w:rFonts w:ascii="Symbol" w:hAnsi="Symbol" w:hint="default"/>
        <w:color w:val="4472C4" w:themeColor="accent1"/>
        <w:sz w:val="20"/>
      </w:rPr>
    </w:lvl>
    <w:lvl w:ilvl="1" w:tplc="04090003">
      <w:start w:val="1"/>
      <w:numFmt w:val="bullet"/>
      <w:lvlText w:val="o"/>
      <w:lvlJc w:val="left"/>
      <w:pPr>
        <w:ind w:left="1350" w:hanging="360"/>
      </w:pPr>
      <w:rPr>
        <w:rFonts w:ascii="Courier New" w:hAnsi="Courier New" w:cs="Courier New" w:hint="default"/>
        <w:color w:val="auto"/>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6" w15:restartNumberingAfterBreak="0">
    <w:nsid w:val="033F2D93"/>
    <w:multiLevelType w:val="hybridMultilevel"/>
    <w:tmpl w:val="88C8F40E"/>
    <w:lvl w:ilvl="0" w:tplc="76C87B56">
      <w:start w:val="1"/>
      <w:numFmt w:val="bullet"/>
      <w:lvlText w:val=""/>
      <w:lvlJc w:val="left"/>
      <w:pPr>
        <w:ind w:left="720" w:hanging="360"/>
      </w:pPr>
      <w:rPr>
        <w:rFonts w:ascii="Symbol" w:hAnsi="Symbol" w:hint="default"/>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49E4338"/>
    <w:multiLevelType w:val="hybridMultilevel"/>
    <w:tmpl w:val="FFFFFFFF"/>
    <w:lvl w:ilvl="0" w:tplc="DAE4E38A">
      <w:start w:val="1"/>
      <w:numFmt w:val="bullet"/>
      <w:lvlText w:val=""/>
      <w:lvlJc w:val="left"/>
      <w:pPr>
        <w:ind w:left="720" w:hanging="360"/>
      </w:pPr>
      <w:rPr>
        <w:rFonts w:ascii="Symbol" w:hAnsi="Symbol" w:hint="default"/>
      </w:rPr>
    </w:lvl>
    <w:lvl w:ilvl="1" w:tplc="CA8C12A0">
      <w:start w:val="1"/>
      <w:numFmt w:val="bullet"/>
      <w:lvlText w:val="♦"/>
      <w:lvlJc w:val="left"/>
      <w:pPr>
        <w:ind w:left="1440" w:hanging="360"/>
      </w:pPr>
      <w:rPr>
        <w:rFonts w:ascii="Courier New" w:hAnsi="Courier New" w:hint="default"/>
      </w:rPr>
    </w:lvl>
    <w:lvl w:ilvl="2" w:tplc="CE2AD7D6">
      <w:start w:val="1"/>
      <w:numFmt w:val="bullet"/>
      <w:lvlText w:val=""/>
      <w:lvlJc w:val="left"/>
      <w:pPr>
        <w:ind w:left="2160" w:hanging="360"/>
      </w:pPr>
      <w:rPr>
        <w:rFonts w:ascii="Wingdings" w:hAnsi="Wingdings" w:hint="default"/>
      </w:rPr>
    </w:lvl>
    <w:lvl w:ilvl="3" w:tplc="DE2AA1C4">
      <w:start w:val="1"/>
      <w:numFmt w:val="bullet"/>
      <w:lvlText w:val=""/>
      <w:lvlJc w:val="left"/>
      <w:pPr>
        <w:ind w:left="2880" w:hanging="360"/>
      </w:pPr>
      <w:rPr>
        <w:rFonts w:ascii="Symbol" w:hAnsi="Symbol" w:hint="default"/>
      </w:rPr>
    </w:lvl>
    <w:lvl w:ilvl="4" w:tplc="7D907138">
      <w:start w:val="1"/>
      <w:numFmt w:val="bullet"/>
      <w:lvlText w:val="o"/>
      <w:lvlJc w:val="left"/>
      <w:pPr>
        <w:ind w:left="3600" w:hanging="360"/>
      </w:pPr>
      <w:rPr>
        <w:rFonts w:ascii="Courier New" w:hAnsi="Courier New" w:hint="default"/>
      </w:rPr>
    </w:lvl>
    <w:lvl w:ilvl="5" w:tplc="F6ACAF7A">
      <w:start w:val="1"/>
      <w:numFmt w:val="bullet"/>
      <w:lvlText w:val=""/>
      <w:lvlJc w:val="left"/>
      <w:pPr>
        <w:ind w:left="4320" w:hanging="360"/>
      </w:pPr>
      <w:rPr>
        <w:rFonts w:ascii="Wingdings" w:hAnsi="Wingdings" w:hint="default"/>
      </w:rPr>
    </w:lvl>
    <w:lvl w:ilvl="6" w:tplc="687615AA">
      <w:start w:val="1"/>
      <w:numFmt w:val="bullet"/>
      <w:lvlText w:val=""/>
      <w:lvlJc w:val="left"/>
      <w:pPr>
        <w:ind w:left="5040" w:hanging="360"/>
      </w:pPr>
      <w:rPr>
        <w:rFonts w:ascii="Symbol" w:hAnsi="Symbol" w:hint="default"/>
      </w:rPr>
    </w:lvl>
    <w:lvl w:ilvl="7" w:tplc="72E8AA16">
      <w:start w:val="1"/>
      <w:numFmt w:val="bullet"/>
      <w:lvlText w:val="o"/>
      <w:lvlJc w:val="left"/>
      <w:pPr>
        <w:ind w:left="5760" w:hanging="360"/>
      </w:pPr>
      <w:rPr>
        <w:rFonts w:ascii="Courier New" w:hAnsi="Courier New" w:hint="default"/>
      </w:rPr>
    </w:lvl>
    <w:lvl w:ilvl="8" w:tplc="B00C2A66">
      <w:start w:val="1"/>
      <w:numFmt w:val="bullet"/>
      <w:lvlText w:val=""/>
      <w:lvlJc w:val="left"/>
      <w:pPr>
        <w:ind w:left="6480" w:hanging="360"/>
      </w:pPr>
      <w:rPr>
        <w:rFonts w:ascii="Wingdings" w:hAnsi="Wingdings" w:hint="default"/>
      </w:rPr>
    </w:lvl>
  </w:abstractNum>
  <w:abstractNum w:abstractNumId="8" w15:restartNumberingAfterBreak="0">
    <w:nsid w:val="07434C56"/>
    <w:multiLevelType w:val="hybridMultilevel"/>
    <w:tmpl w:val="EF80AE2C"/>
    <w:lvl w:ilvl="0" w:tplc="7FA43B8C">
      <w:start w:val="1"/>
      <w:numFmt w:val="bullet"/>
      <w:lvlText w:val=""/>
      <w:lvlJc w:val="left"/>
      <w:pPr>
        <w:ind w:left="720" w:hanging="360"/>
      </w:pPr>
      <w:rPr>
        <w:rFonts w:ascii="Symbol" w:hAnsi="Symbol" w:hint="default"/>
        <w:color w:val="C45911" w:themeColor="accent2" w:themeShade="BF"/>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82944AA"/>
    <w:multiLevelType w:val="hybridMultilevel"/>
    <w:tmpl w:val="FFFFFFFF"/>
    <w:lvl w:ilvl="0" w:tplc="FF54E2DA">
      <w:start w:val="1"/>
      <w:numFmt w:val="bullet"/>
      <w:lvlText w:val="♦"/>
      <w:lvlJc w:val="left"/>
      <w:pPr>
        <w:ind w:left="720" w:hanging="360"/>
      </w:pPr>
      <w:rPr>
        <w:rFonts w:ascii="Courier New" w:hAnsi="Courier New" w:hint="default"/>
      </w:rPr>
    </w:lvl>
    <w:lvl w:ilvl="1" w:tplc="8AA07EF8">
      <w:start w:val="1"/>
      <w:numFmt w:val="bullet"/>
      <w:lvlText w:val="o"/>
      <w:lvlJc w:val="left"/>
      <w:pPr>
        <w:ind w:left="1440" w:hanging="360"/>
      </w:pPr>
      <w:rPr>
        <w:rFonts w:ascii="Courier New" w:hAnsi="Courier New" w:hint="default"/>
      </w:rPr>
    </w:lvl>
    <w:lvl w:ilvl="2" w:tplc="72A48970">
      <w:start w:val="1"/>
      <w:numFmt w:val="bullet"/>
      <w:lvlText w:val=""/>
      <w:lvlJc w:val="left"/>
      <w:pPr>
        <w:ind w:left="2160" w:hanging="360"/>
      </w:pPr>
      <w:rPr>
        <w:rFonts w:ascii="Wingdings" w:hAnsi="Wingdings" w:hint="default"/>
      </w:rPr>
    </w:lvl>
    <w:lvl w:ilvl="3" w:tplc="329AA390">
      <w:start w:val="1"/>
      <w:numFmt w:val="bullet"/>
      <w:lvlText w:val=""/>
      <w:lvlJc w:val="left"/>
      <w:pPr>
        <w:ind w:left="2880" w:hanging="360"/>
      </w:pPr>
      <w:rPr>
        <w:rFonts w:ascii="Symbol" w:hAnsi="Symbol" w:hint="default"/>
      </w:rPr>
    </w:lvl>
    <w:lvl w:ilvl="4" w:tplc="6CEADE7A">
      <w:start w:val="1"/>
      <w:numFmt w:val="bullet"/>
      <w:lvlText w:val="o"/>
      <w:lvlJc w:val="left"/>
      <w:pPr>
        <w:ind w:left="3600" w:hanging="360"/>
      </w:pPr>
      <w:rPr>
        <w:rFonts w:ascii="Courier New" w:hAnsi="Courier New" w:hint="default"/>
      </w:rPr>
    </w:lvl>
    <w:lvl w:ilvl="5" w:tplc="70222FE4">
      <w:start w:val="1"/>
      <w:numFmt w:val="bullet"/>
      <w:lvlText w:val=""/>
      <w:lvlJc w:val="left"/>
      <w:pPr>
        <w:ind w:left="4320" w:hanging="360"/>
      </w:pPr>
      <w:rPr>
        <w:rFonts w:ascii="Wingdings" w:hAnsi="Wingdings" w:hint="default"/>
      </w:rPr>
    </w:lvl>
    <w:lvl w:ilvl="6" w:tplc="ADDA173C">
      <w:start w:val="1"/>
      <w:numFmt w:val="bullet"/>
      <w:lvlText w:val=""/>
      <w:lvlJc w:val="left"/>
      <w:pPr>
        <w:ind w:left="5040" w:hanging="360"/>
      </w:pPr>
      <w:rPr>
        <w:rFonts w:ascii="Symbol" w:hAnsi="Symbol" w:hint="default"/>
      </w:rPr>
    </w:lvl>
    <w:lvl w:ilvl="7" w:tplc="BE4CE166">
      <w:start w:val="1"/>
      <w:numFmt w:val="bullet"/>
      <w:lvlText w:val="o"/>
      <w:lvlJc w:val="left"/>
      <w:pPr>
        <w:ind w:left="5760" w:hanging="360"/>
      </w:pPr>
      <w:rPr>
        <w:rFonts w:ascii="Courier New" w:hAnsi="Courier New" w:hint="default"/>
      </w:rPr>
    </w:lvl>
    <w:lvl w:ilvl="8" w:tplc="80EECBBC">
      <w:start w:val="1"/>
      <w:numFmt w:val="bullet"/>
      <w:lvlText w:val=""/>
      <w:lvlJc w:val="left"/>
      <w:pPr>
        <w:ind w:left="6480" w:hanging="360"/>
      </w:pPr>
      <w:rPr>
        <w:rFonts w:ascii="Wingdings" w:hAnsi="Wingdings" w:hint="default"/>
      </w:rPr>
    </w:lvl>
  </w:abstractNum>
  <w:abstractNum w:abstractNumId="10" w15:restartNumberingAfterBreak="0">
    <w:nsid w:val="09537864"/>
    <w:multiLevelType w:val="hybridMultilevel"/>
    <w:tmpl w:val="E4E6F846"/>
    <w:lvl w:ilvl="0" w:tplc="3618C744">
      <w:start w:val="1"/>
      <w:numFmt w:val="bullet"/>
      <w:lvlText w:val=""/>
      <w:lvlJc w:val="left"/>
      <w:pPr>
        <w:ind w:left="913" w:hanging="360"/>
      </w:pPr>
      <w:rPr>
        <w:rFonts w:ascii="Symbol" w:hAnsi="Symbol" w:hint="default"/>
        <w:color w:val="auto"/>
        <w:sz w:val="20"/>
      </w:rPr>
    </w:lvl>
    <w:lvl w:ilvl="1" w:tplc="04090003" w:tentative="1">
      <w:start w:val="1"/>
      <w:numFmt w:val="bullet"/>
      <w:lvlText w:val="o"/>
      <w:lvlJc w:val="left"/>
      <w:pPr>
        <w:ind w:left="1633" w:hanging="360"/>
      </w:pPr>
      <w:rPr>
        <w:rFonts w:ascii="Courier New" w:hAnsi="Courier New" w:cs="Courier New" w:hint="default"/>
      </w:rPr>
    </w:lvl>
    <w:lvl w:ilvl="2" w:tplc="04090005" w:tentative="1">
      <w:start w:val="1"/>
      <w:numFmt w:val="bullet"/>
      <w:lvlText w:val=""/>
      <w:lvlJc w:val="left"/>
      <w:pPr>
        <w:ind w:left="2353" w:hanging="360"/>
      </w:pPr>
      <w:rPr>
        <w:rFonts w:ascii="Wingdings" w:hAnsi="Wingdings" w:hint="default"/>
      </w:rPr>
    </w:lvl>
    <w:lvl w:ilvl="3" w:tplc="04090001" w:tentative="1">
      <w:start w:val="1"/>
      <w:numFmt w:val="bullet"/>
      <w:lvlText w:val=""/>
      <w:lvlJc w:val="left"/>
      <w:pPr>
        <w:ind w:left="3073" w:hanging="360"/>
      </w:pPr>
      <w:rPr>
        <w:rFonts w:ascii="Symbol" w:hAnsi="Symbol" w:hint="default"/>
      </w:rPr>
    </w:lvl>
    <w:lvl w:ilvl="4" w:tplc="04090003" w:tentative="1">
      <w:start w:val="1"/>
      <w:numFmt w:val="bullet"/>
      <w:lvlText w:val="o"/>
      <w:lvlJc w:val="left"/>
      <w:pPr>
        <w:ind w:left="3793" w:hanging="360"/>
      </w:pPr>
      <w:rPr>
        <w:rFonts w:ascii="Courier New" w:hAnsi="Courier New" w:cs="Courier New" w:hint="default"/>
      </w:rPr>
    </w:lvl>
    <w:lvl w:ilvl="5" w:tplc="04090005" w:tentative="1">
      <w:start w:val="1"/>
      <w:numFmt w:val="bullet"/>
      <w:lvlText w:val=""/>
      <w:lvlJc w:val="left"/>
      <w:pPr>
        <w:ind w:left="4513" w:hanging="360"/>
      </w:pPr>
      <w:rPr>
        <w:rFonts w:ascii="Wingdings" w:hAnsi="Wingdings" w:hint="default"/>
      </w:rPr>
    </w:lvl>
    <w:lvl w:ilvl="6" w:tplc="04090001" w:tentative="1">
      <w:start w:val="1"/>
      <w:numFmt w:val="bullet"/>
      <w:lvlText w:val=""/>
      <w:lvlJc w:val="left"/>
      <w:pPr>
        <w:ind w:left="5233" w:hanging="360"/>
      </w:pPr>
      <w:rPr>
        <w:rFonts w:ascii="Symbol" w:hAnsi="Symbol" w:hint="default"/>
      </w:rPr>
    </w:lvl>
    <w:lvl w:ilvl="7" w:tplc="04090003" w:tentative="1">
      <w:start w:val="1"/>
      <w:numFmt w:val="bullet"/>
      <w:lvlText w:val="o"/>
      <w:lvlJc w:val="left"/>
      <w:pPr>
        <w:ind w:left="5953" w:hanging="360"/>
      </w:pPr>
      <w:rPr>
        <w:rFonts w:ascii="Courier New" w:hAnsi="Courier New" w:cs="Courier New" w:hint="default"/>
      </w:rPr>
    </w:lvl>
    <w:lvl w:ilvl="8" w:tplc="04090005" w:tentative="1">
      <w:start w:val="1"/>
      <w:numFmt w:val="bullet"/>
      <w:lvlText w:val=""/>
      <w:lvlJc w:val="left"/>
      <w:pPr>
        <w:ind w:left="6673" w:hanging="360"/>
      </w:pPr>
      <w:rPr>
        <w:rFonts w:ascii="Wingdings" w:hAnsi="Wingdings" w:hint="default"/>
      </w:rPr>
    </w:lvl>
  </w:abstractNum>
  <w:abstractNum w:abstractNumId="11" w15:restartNumberingAfterBreak="0">
    <w:nsid w:val="0A243A62"/>
    <w:multiLevelType w:val="hybridMultilevel"/>
    <w:tmpl w:val="FFFFFFFF"/>
    <w:lvl w:ilvl="0" w:tplc="17323922">
      <w:start w:val="1"/>
      <w:numFmt w:val="bullet"/>
      <w:lvlText w:val="♦"/>
      <w:lvlJc w:val="left"/>
      <w:pPr>
        <w:ind w:left="720" w:hanging="360"/>
      </w:pPr>
      <w:rPr>
        <w:rFonts w:ascii="Courier New" w:hAnsi="Courier New" w:hint="default"/>
      </w:rPr>
    </w:lvl>
    <w:lvl w:ilvl="1" w:tplc="52CCC95E">
      <w:start w:val="1"/>
      <w:numFmt w:val="bullet"/>
      <w:lvlText w:val="o"/>
      <w:lvlJc w:val="left"/>
      <w:pPr>
        <w:ind w:left="1440" w:hanging="360"/>
      </w:pPr>
      <w:rPr>
        <w:rFonts w:ascii="Courier New" w:hAnsi="Courier New" w:hint="default"/>
      </w:rPr>
    </w:lvl>
    <w:lvl w:ilvl="2" w:tplc="B41AD4DC">
      <w:start w:val="1"/>
      <w:numFmt w:val="bullet"/>
      <w:lvlText w:val=""/>
      <w:lvlJc w:val="left"/>
      <w:pPr>
        <w:ind w:left="2160" w:hanging="360"/>
      </w:pPr>
      <w:rPr>
        <w:rFonts w:ascii="Wingdings" w:hAnsi="Wingdings" w:hint="default"/>
      </w:rPr>
    </w:lvl>
    <w:lvl w:ilvl="3" w:tplc="A8ECEDDC">
      <w:start w:val="1"/>
      <w:numFmt w:val="bullet"/>
      <w:lvlText w:val=""/>
      <w:lvlJc w:val="left"/>
      <w:pPr>
        <w:ind w:left="2880" w:hanging="360"/>
      </w:pPr>
      <w:rPr>
        <w:rFonts w:ascii="Symbol" w:hAnsi="Symbol" w:hint="default"/>
      </w:rPr>
    </w:lvl>
    <w:lvl w:ilvl="4" w:tplc="B7C8249C">
      <w:start w:val="1"/>
      <w:numFmt w:val="bullet"/>
      <w:lvlText w:val="o"/>
      <w:lvlJc w:val="left"/>
      <w:pPr>
        <w:ind w:left="3600" w:hanging="360"/>
      </w:pPr>
      <w:rPr>
        <w:rFonts w:ascii="Courier New" w:hAnsi="Courier New" w:hint="default"/>
      </w:rPr>
    </w:lvl>
    <w:lvl w:ilvl="5" w:tplc="F26813DC">
      <w:start w:val="1"/>
      <w:numFmt w:val="bullet"/>
      <w:lvlText w:val=""/>
      <w:lvlJc w:val="left"/>
      <w:pPr>
        <w:ind w:left="4320" w:hanging="360"/>
      </w:pPr>
      <w:rPr>
        <w:rFonts w:ascii="Wingdings" w:hAnsi="Wingdings" w:hint="default"/>
      </w:rPr>
    </w:lvl>
    <w:lvl w:ilvl="6" w:tplc="5FA4A7BA">
      <w:start w:val="1"/>
      <w:numFmt w:val="bullet"/>
      <w:lvlText w:val=""/>
      <w:lvlJc w:val="left"/>
      <w:pPr>
        <w:ind w:left="5040" w:hanging="360"/>
      </w:pPr>
      <w:rPr>
        <w:rFonts w:ascii="Symbol" w:hAnsi="Symbol" w:hint="default"/>
      </w:rPr>
    </w:lvl>
    <w:lvl w:ilvl="7" w:tplc="26F62960">
      <w:start w:val="1"/>
      <w:numFmt w:val="bullet"/>
      <w:lvlText w:val="o"/>
      <w:lvlJc w:val="left"/>
      <w:pPr>
        <w:ind w:left="5760" w:hanging="360"/>
      </w:pPr>
      <w:rPr>
        <w:rFonts w:ascii="Courier New" w:hAnsi="Courier New" w:hint="default"/>
      </w:rPr>
    </w:lvl>
    <w:lvl w:ilvl="8" w:tplc="CDA6D344">
      <w:start w:val="1"/>
      <w:numFmt w:val="bullet"/>
      <w:lvlText w:val=""/>
      <w:lvlJc w:val="left"/>
      <w:pPr>
        <w:ind w:left="6480" w:hanging="360"/>
      </w:pPr>
      <w:rPr>
        <w:rFonts w:ascii="Wingdings" w:hAnsi="Wingdings" w:hint="default"/>
      </w:rPr>
    </w:lvl>
  </w:abstractNum>
  <w:abstractNum w:abstractNumId="12" w15:restartNumberingAfterBreak="0">
    <w:nsid w:val="0B0B5E66"/>
    <w:multiLevelType w:val="hybridMultilevel"/>
    <w:tmpl w:val="FFFFFFFF"/>
    <w:lvl w:ilvl="0" w:tplc="665AEC5E">
      <w:start w:val="1"/>
      <w:numFmt w:val="bullet"/>
      <w:lvlText w:val="♦"/>
      <w:lvlJc w:val="left"/>
      <w:pPr>
        <w:ind w:left="720" w:hanging="360"/>
      </w:pPr>
      <w:rPr>
        <w:rFonts w:ascii="Courier New" w:hAnsi="Courier New" w:hint="default"/>
      </w:rPr>
    </w:lvl>
    <w:lvl w:ilvl="1" w:tplc="85185D76">
      <w:start w:val="1"/>
      <w:numFmt w:val="bullet"/>
      <w:lvlText w:val="o"/>
      <w:lvlJc w:val="left"/>
      <w:pPr>
        <w:ind w:left="1440" w:hanging="360"/>
      </w:pPr>
      <w:rPr>
        <w:rFonts w:ascii="Courier New" w:hAnsi="Courier New" w:hint="default"/>
      </w:rPr>
    </w:lvl>
    <w:lvl w:ilvl="2" w:tplc="ECF8965C">
      <w:start w:val="1"/>
      <w:numFmt w:val="bullet"/>
      <w:lvlText w:val=""/>
      <w:lvlJc w:val="left"/>
      <w:pPr>
        <w:ind w:left="2160" w:hanging="360"/>
      </w:pPr>
      <w:rPr>
        <w:rFonts w:ascii="Wingdings" w:hAnsi="Wingdings" w:hint="default"/>
      </w:rPr>
    </w:lvl>
    <w:lvl w:ilvl="3" w:tplc="F5742186">
      <w:start w:val="1"/>
      <w:numFmt w:val="bullet"/>
      <w:lvlText w:val=""/>
      <w:lvlJc w:val="left"/>
      <w:pPr>
        <w:ind w:left="2880" w:hanging="360"/>
      </w:pPr>
      <w:rPr>
        <w:rFonts w:ascii="Symbol" w:hAnsi="Symbol" w:hint="default"/>
      </w:rPr>
    </w:lvl>
    <w:lvl w:ilvl="4" w:tplc="71704846">
      <w:start w:val="1"/>
      <w:numFmt w:val="bullet"/>
      <w:lvlText w:val="o"/>
      <w:lvlJc w:val="left"/>
      <w:pPr>
        <w:ind w:left="3600" w:hanging="360"/>
      </w:pPr>
      <w:rPr>
        <w:rFonts w:ascii="Courier New" w:hAnsi="Courier New" w:hint="default"/>
      </w:rPr>
    </w:lvl>
    <w:lvl w:ilvl="5" w:tplc="14B263D6">
      <w:start w:val="1"/>
      <w:numFmt w:val="bullet"/>
      <w:lvlText w:val=""/>
      <w:lvlJc w:val="left"/>
      <w:pPr>
        <w:ind w:left="4320" w:hanging="360"/>
      </w:pPr>
      <w:rPr>
        <w:rFonts w:ascii="Wingdings" w:hAnsi="Wingdings" w:hint="default"/>
      </w:rPr>
    </w:lvl>
    <w:lvl w:ilvl="6" w:tplc="A8CE698E">
      <w:start w:val="1"/>
      <w:numFmt w:val="bullet"/>
      <w:lvlText w:val=""/>
      <w:lvlJc w:val="left"/>
      <w:pPr>
        <w:ind w:left="5040" w:hanging="360"/>
      </w:pPr>
      <w:rPr>
        <w:rFonts w:ascii="Symbol" w:hAnsi="Symbol" w:hint="default"/>
      </w:rPr>
    </w:lvl>
    <w:lvl w:ilvl="7" w:tplc="FFE0CE9E">
      <w:start w:val="1"/>
      <w:numFmt w:val="bullet"/>
      <w:lvlText w:val="o"/>
      <w:lvlJc w:val="left"/>
      <w:pPr>
        <w:ind w:left="5760" w:hanging="360"/>
      </w:pPr>
      <w:rPr>
        <w:rFonts w:ascii="Courier New" w:hAnsi="Courier New" w:hint="default"/>
      </w:rPr>
    </w:lvl>
    <w:lvl w:ilvl="8" w:tplc="27D0C23C">
      <w:start w:val="1"/>
      <w:numFmt w:val="bullet"/>
      <w:lvlText w:val=""/>
      <w:lvlJc w:val="left"/>
      <w:pPr>
        <w:ind w:left="6480" w:hanging="360"/>
      </w:pPr>
      <w:rPr>
        <w:rFonts w:ascii="Wingdings" w:hAnsi="Wingdings" w:hint="default"/>
      </w:rPr>
    </w:lvl>
  </w:abstractNum>
  <w:abstractNum w:abstractNumId="13" w15:restartNumberingAfterBreak="0">
    <w:nsid w:val="0B3A6418"/>
    <w:multiLevelType w:val="hybridMultilevel"/>
    <w:tmpl w:val="CB761A72"/>
    <w:lvl w:ilvl="0" w:tplc="E1784B86">
      <w:start w:val="1"/>
      <w:numFmt w:val="bullet"/>
      <w:lvlText w:val=""/>
      <w:lvlJc w:val="left"/>
      <w:pPr>
        <w:ind w:left="720" w:hanging="360"/>
      </w:pPr>
      <w:rPr>
        <w:rFonts w:ascii="Symbol" w:hAnsi="Symbol" w:hint="default"/>
        <w:color w:val="C45911" w:themeColor="accent2" w:themeShade="BF"/>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B422126"/>
    <w:multiLevelType w:val="hybridMultilevel"/>
    <w:tmpl w:val="AFFE5A14"/>
    <w:lvl w:ilvl="0" w:tplc="F42AB130">
      <w:start w:val="1"/>
      <w:numFmt w:val="bullet"/>
      <w:lvlText w:val=""/>
      <w:lvlJc w:val="left"/>
      <w:pPr>
        <w:ind w:left="360" w:hanging="360"/>
      </w:pPr>
      <w:rPr>
        <w:rFonts w:ascii="Symbol" w:hAnsi="Symbol" w:hint="default"/>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CF40E3A"/>
    <w:multiLevelType w:val="multilevel"/>
    <w:tmpl w:val="520883F2"/>
    <w:lvl w:ilvl="0">
      <w:start w:val="1"/>
      <w:numFmt w:val="bullet"/>
      <w:lvlText w:val=""/>
      <w:lvlJc w:val="left"/>
      <w:pPr>
        <w:ind w:left="1429" w:hanging="360"/>
      </w:pPr>
      <w:rPr>
        <w:rFonts w:ascii="Symbol" w:hAnsi="Symbol" w:hint="default"/>
        <w:color w:val="0070C0"/>
        <w:sz w:val="20"/>
        <w:vertAlign w:val="baseline"/>
      </w:rPr>
    </w:lvl>
    <w:lvl w:ilvl="1">
      <w:start w:val="1"/>
      <w:numFmt w:val="bullet"/>
      <w:lvlText w:val="o"/>
      <w:lvlJc w:val="left"/>
      <w:pPr>
        <w:ind w:left="2149" w:hanging="360"/>
      </w:pPr>
      <w:rPr>
        <w:rFonts w:ascii="Courier New" w:eastAsia="Courier New" w:hAnsi="Courier New" w:cs="Courier New"/>
        <w:vertAlign w:val="baseline"/>
      </w:rPr>
    </w:lvl>
    <w:lvl w:ilvl="2">
      <w:start w:val="1"/>
      <w:numFmt w:val="bullet"/>
      <w:lvlText w:val="▪"/>
      <w:lvlJc w:val="left"/>
      <w:pPr>
        <w:ind w:left="2869" w:hanging="360"/>
      </w:pPr>
      <w:rPr>
        <w:rFonts w:ascii="Noto Sans Symbols" w:eastAsia="Noto Sans Symbols" w:hAnsi="Noto Sans Symbols" w:cs="Noto Sans Symbols"/>
        <w:vertAlign w:val="baseline"/>
      </w:rPr>
    </w:lvl>
    <w:lvl w:ilvl="3">
      <w:start w:val="1"/>
      <w:numFmt w:val="bullet"/>
      <w:lvlText w:val="●"/>
      <w:lvlJc w:val="left"/>
      <w:pPr>
        <w:ind w:left="3589" w:hanging="360"/>
      </w:pPr>
      <w:rPr>
        <w:rFonts w:ascii="Noto Sans Symbols" w:eastAsia="Noto Sans Symbols" w:hAnsi="Noto Sans Symbols" w:cs="Noto Sans Symbols"/>
        <w:vertAlign w:val="baseline"/>
      </w:rPr>
    </w:lvl>
    <w:lvl w:ilvl="4">
      <w:start w:val="1"/>
      <w:numFmt w:val="bullet"/>
      <w:lvlText w:val="o"/>
      <w:lvlJc w:val="left"/>
      <w:pPr>
        <w:ind w:left="4309" w:hanging="360"/>
      </w:pPr>
      <w:rPr>
        <w:rFonts w:ascii="Courier New" w:eastAsia="Courier New" w:hAnsi="Courier New" w:cs="Courier New"/>
        <w:vertAlign w:val="baseline"/>
      </w:rPr>
    </w:lvl>
    <w:lvl w:ilvl="5">
      <w:start w:val="1"/>
      <w:numFmt w:val="bullet"/>
      <w:lvlText w:val="▪"/>
      <w:lvlJc w:val="left"/>
      <w:pPr>
        <w:ind w:left="5029" w:hanging="360"/>
      </w:pPr>
      <w:rPr>
        <w:rFonts w:ascii="Noto Sans Symbols" w:eastAsia="Noto Sans Symbols" w:hAnsi="Noto Sans Symbols" w:cs="Noto Sans Symbols"/>
        <w:vertAlign w:val="baseline"/>
      </w:rPr>
    </w:lvl>
    <w:lvl w:ilvl="6">
      <w:start w:val="1"/>
      <w:numFmt w:val="bullet"/>
      <w:lvlText w:val="●"/>
      <w:lvlJc w:val="left"/>
      <w:pPr>
        <w:ind w:left="5749" w:hanging="360"/>
      </w:pPr>
      <w:rPr>
        <w:rFonts w:ascii="Noto Sans Symbols" w:eastAsia="Noto Sans Symbols" w:hAnsi="Noto Sans Symbols" w:cs="Noto Sans Symbols"/>
        <w:vertAlign w:val="baseline"/>
      </w:rPr>
    </w:lvl>
    <w:lvl w:ilvl="7">
      <w:start w:val="1"/>
      <w:numFmt w:val="bullet"/>
      <w:lvlText w:val="o"/>
      <w:lvlJc w:val="left"/>
      <w:pPr>
        <w:ind w:left="6469" w:hanging="360"/>
      </w:pPr>
      <w:rPr>
        <w:rFonts w:ascii="Courier New" w:eastAsia="Courier New" w:hAnsi="Courier New" w:cs="Courier New"/>
        <w:vertAlign w:val="baseline"/>
      </w:rPr>
    </w:lvl>
    <w:lvl w:ilvl="8">
      <w:start w:val="1"/>
      <w:numFmt w:val="bullet"/>
      <w:lvlText w:val="▪"/>
      <w:lvlJc w:val="left"/>
      <w:pPr>
        <w:ind w:left="7189" w:hanging="360"/>
      </w:pPr>
      <w:rPr>
        <w:rFonts w:ascii="Noto Sans Symbols" w:eastAsia="Noto Sans Symbols" w:hAnsi="Noto Sans Symbols" w:cs="Noto Sans Symbols"/>
        <w:vertAlign w:val="baseline"/>
      </w:rPr>
    </w:lvl>
  </w:abstractNum>
  <w:abstractNum w:abstractNumId="16" w15:restartNumberingAfterBreak="0">
    <w:nsid w:val="0D6A4438"/>
    <w:multiLevelType w:val="hybridMultilevel"/>
    <w:tmpl w:val="2A9E4DE6"/>
    <w:lvl w:ilvl="0" w:tplc="03CAA744">
      <w:start w:val="1"/>
      <w:numFmt w:val="bullet"/>
      <w:lvlText w:val=""/>
      <w:lvlJc w:val="left"/>
      <w:pPr>
        <w:ind w:left="720" w:hanging="360"/>
      </w:pPr>
      <w:rPr>
        <w:rFonts w:ascii="Symbol" w:hAnsi="Symbol" w:hint="default"/>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EC4157C"/>
    <w:multiLevelType w:val="hybridMultilevel"/>
    <w:tmpl w:val="FFFFFFFF"/>
    <w:lvl w:ilvl="0" w:tplc="FB5C7B2E">
      <w:start w:val="1"/>
      <w:numFmt w:val="bullet"/>
      <w:lvlText w:val="♦"/>
      <w:lvlJc w:val="left"/>
      <w:pPr>
        <w:ind w:left="720" w:hanging="360"/>
      </w:pPr>
      <w:rPr>
        <w:rFonts w:ascii="Courier New" w:hAnsi="Courier New" w:hint="default"/>
      </w:rPr>
    </w:lvl>
    <w:lvl w:ilvl="1" w:tplc="28161F4C">
      <w:start w:val="1"/>
      <w:numFmt w:val="bullet"/>
      <w:lvlText w:val="o"/>
      <w:lvlJc w:val="left"/>
      <w:pPr>
        <w:ind w:left="1440" w:hanging="360"/>
      </w:pPr>
      <w:rPr>
        <w:rFonts w:ascii="Courier New" w:hAnsi="Courier New" w:hint="default"/>
      </w:rPr>
    </w:lvl>
    <w:lvl w:ilvl="2" w:tplc="F3C098A2">
      <w:start w:val="1"/>
      <w:numFmt w:val="bullet"/>
      <w:lvlText w:val=""/>
      <w:lvlJc w:val="left"/>
      <w:pPr>
        <w:ind w:left="2160" w:hanging="360"/>
      </w:pPr>
      <w:rPr>
        <w:rFonts w:ascii="Wingdings" w:hAnsi="Wingdings" w:hint="default"/>
      </w:rPr>
    </w:lvl>
    <w:lvl w:ilvl="3" w:tplc="12C67B52">
      <w:start w:val="1"/>
      <w:numFmt w:val="bullet"/>
      <w:lvlText w:val=""/>
      <w:lvlJc w:val="left"/>
      <w:pPr>
        <w:ind w:left="2880" w:hanging="360"/>
      </w:pPr>
      <w:rPr>
        <w:rFonts w:ascii="Symbol" w:hAnsi="Symbol" w:hint="default"/>
      </w:rPr>
    </w:lvl>
    <w:lvl w:ilvl="4" w:tplc="6B94973C">
      <w:start w:val="1"/>
      <w:numFmt w:val="bullet"/>
      <w:lvlText w:val="o"/>
      <w:lvlJc w:val="left"/>
      <w:pPr>
        <w:ind w:left="3600" w:hanging="360"/>
      </w:pPr>
      <w:rPr>
        <w:rFonts w:ascii="Courier New" w:hAnsi="Courier New" w:hint="default"/>
      </w:rPr>
    </w:lvl>
    <w:lvl w:ilvl="5" w:tplc="5680BDBC">
      <w:start w:val="1"/>
      <w:numFmt w:val="bullet"/>
      <w:lvlText w:val=""/>
      <w:lvlJc w:val="left"/>
      <w:pPr>
        <w:ind w:left="4320" w:hanging="360"/>
      </w:pPr>
      <w:rPr>
        <w:rFonts w:ascii="Wingdings" w:hAnsi="Wingdings" w:hint="default"/>
      </w:rPr>
    </w:lvl>
    <w:lvl w:ilvl="6" w:tplc="4558C7D0">
      <w:start w:val="1"/>
      <w:numFmt w:val="bullet"/>
      <w:lvlText w:val=""/>
      <w:lvlJc w:val="left"/>
      <w:pPr>
        <w:ind w:left="5040" w:hanging="360"/>
      </w:pPr>
      <w:rPr>
        <w:rFonts w:ascii="Symbol" w:hAnsi="Symbol" w:hint="default"/>
      </w:rPr>
    </w:lvl>
    <w:lvl w:ilvl="7" w:tplc="1366B408">
      <w:start w:val="1"/>
      <w:numFmt w:val="bullet"/>
      <w:lvlText w:val="o"/>
      <w:lvlJc w:val="left"/>
      <w:pPr>
        <w:ind w:left="5760" w:hanging="360"/>
      </w:pPr>
      <w:rPr>
        <w:rFonts w:ascii="Courier New" w:hAnsi="Courier New" w:hint="default"/>
      </w:rPr>
    </w:lvl>
    <w:lvl w:ilvl="8" w:tplc="1B74A0EA">
      <w:start w:val="1"/>
      <w:numFmt w:val="bullet"/>
      <w:lvlText w:val=""/>
      <w:lvlJc w:val="left"/>
      <w:pPr>
        <w:ind w:left="6480" w:hanging="360"/>
      </w:pPr>
      <w:rPr>
        <w:rFonts w:ascii="Wingdings" w:hAnsi="Wingdings" w:hint="default"/>
      </w:rPr>
    </w:lvl>
  </w:abstractNum>
  <w:abstractNum w:abstractNumId="18" w15:restartNumberingAfterBreak="0">
    <w:nsid w:val="0F5F7130"/>
    <w:multiLevelType w:val="hybridMultilevel"/>
    <w:tmpl w:val="D5C8E52E"/>
    <w:lvl w:ilvl="0" w:tplc="A66869D8">
      <w:start w:val="1"/>
      <w:numFmt w:val="bullet"/>
      <w:lvlText w:val=""/>
      <w:lvlJc w:val="left"/>
      <w:pPr>
        <w:ind w:left="1429" w:hanging="360"/>
      </w:pPr>
      <w:rPr>
        <w:rFonts w:ascii="Symbol" w:hAnsi="Symbol" w:hint="default"/>
        <w:color w:val="auto"/>
        <w:sz w:val="20"/>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hint="default"/>
      </w:rPr>
    </w:lvl>
    <w:lvl w:ilvl="8" w:tplc="04090005">
      <w:start w:val="1"/>
      <w:numFmt w:val="bullet"/>
      <w:lvlText w:val=""/>
      <w:lvlJc w:val="left"/>
      <w:pPr>
        <w:ind w:left="6120" w:hanging="360"/>
      </w:pPr>
      <w:rPr>
        <w:rFonts w:ascii="Wingdings" w:hAnsi="Wingdings" w:hint="default"/>
      </w:rPr>
    </w:lvl>
  </w:abstractNum>
  <w:abstractNum w:abstractNumId="19" w15:restartNumberingAfterBreak="0">
    <w:nsid w:val="0F8343FA"/>
    <w:multiLevelType w:val="hybridMultilevel"/>
    <w:tmpl w:val="FFFFFFFF"/>
    <w:lvl w:ilvl="0" w:tplc="190C28E4">
      <w:start w:val="1"/>
      <w:numFmt w:val="bullet"/>
      <w:lvlText w:val="♦"/>
      <w:lvlJc w:val="left"/>
      <w:pPr>
        <w:ind w:left="720" w:hanging="360"/>
      </w:pPr>
      <w:rPr>
        <w:rFonts w:ascii="Courier New" w:hAnsi="Courier New" w:hint="default"/>
      </w:rPr>
    </w:lvl>
    <w:lvl w:ilvl="1" w:tplc="0A6AED8C">
      <w:start w:val="1"/>
      <w:numFmt w:val="bullet"/>
      <w:lvlText w:val="o"/>
      <w:lvlJc w:val="left"/>
      <w:pPr>
        <w:ind w:left="1440" w:hanging="360"/>
      </w:pPr>
      <w:rPr>
        <w:rFonts w:ascii="Courier New" w:hAnsi="Courier New" w:hint="default"/>
      </w:rPr>
    </w:lvl>
    <w:lvl w:ilvl="2" w:tplc="94D640B4">
      <w:start w:val="1"/>
      <w:numFmt w:val="bullet"/>
      <w:lvlText w:val=""/>
      <w:lvlJc w:val="left"/>
      <w:pPr>
        <w:ind w:left="2160" w:hanging="360"/>
      </w:pPr>
      <w:rPr>
        <w:rFonts w:ascii="Wingdings" w:hAnsi="Wingdings" w:hint="default"/>
      </w:rPr>
    </w:lvl>
    <w:lvl w:ilvl="3" w:tplc="8B14FA04">
      <w:start w:val="1"/>
      <w:numFmt w:val="bullet"/>
      <w:lvlText w:val=""/>
      <w:lvlJc w:val="left"/>
      <w:pPr>
        <w:ind w:left="2880" w:hanging="360"/>
      </w:pPr>
      <w:rPr>
        <w:rFonts w:ascii="Symbol" w:hAnsi="Symbol" w:hint="default"/>
      </w:rPr>
    </w:lvl>
    <w:lvl w:ilvl="4" w:tplc="FC3292C6">
      <w:start w:val="1"/>
      <w:numFmt w:val="bullet"/>
      <w:lvlText w:val="o"/>
      <w:lvlJc w:val="left"/>
      <w:pPr>
        <w:ind w:left="3600" w:hanging="360"/>
      </w:pPr>
      <w:rPr>
        <w:rFonts w:ascii="Courier New" w:hAnsi="Courier New" w:hint="default"/>
      </w:rPr>
    </w:lvl>
    <w:lvl w:ilvl="5" w:tplc="4308068C">
      <w:start w:val="1"/>
      <w:numFmt w:val="bullet"/>
      <w:lvlText w:val=""/>
      <w:lvlJc w:val="left"/>
      <w:pPr>
        <w:ind w:left="4320" w:hanging="360"/>
      </w:pPr>
      <w:rPr>
        <w:rFonts w:ascii="Wingdings" w:hAnsi="Wingdings" w:hint="default"/>
      </w:rPr>
    </w:lvl>
    <w:lvl w:ilvl="6" w:tplc="7936737A">
      <w:start w:val="1"/>
      <w:numFmt w:val="bullet"/>
      <w:lvlText w:val=""/>
      <w:lvlJc w:val="left"/>
      <w:pPr>
        <w:ind w:left="5040" w:hanging="360"/>
      </w:pPr>
      <w:rPr>
        <w:rFonts w:ascii="Symbol" w:hAnsi="Symbol" w:hint="default"/>
      </w:rPr>
    </w:lvl>
    <w:lvl w:ilvl="7" w:tplc="8C2254AA">
      <w:start w:val="1"/>
      <w:numFmt w:val="bullet"/>
      <w:lvlText w:val="o"/>
      <w:lvlJc w:val="left"/>
      <w:pPr>
        <w:ind w:left="5760" w:hanging="360"/>
      </w:pPr>
      <w:rPr>
        <w:rFonts w:ascii="Courier New" w:hAnsi="Courier New" w:hint="default"/>
      </w:rPr>
    </w:lvl>
    <w:lvl w:ilvl="8" w:tplc="7196044A">
      <w:start w:val="1"/>
      <w:numFmt w:val="bullet"/>
      <w:lvlText w:val=""/>
      <w:lvlJc w:val="left"/>
      <w:pPr>
        <w:ind w:left="6480" w:hanging="360"/>
      </w:pPr>
      <w:rPr>
        <w:rFonts w:ascii="Wingdings" w:hAnsi="Wingdings" w:hint="default"/>
      </w:rPr>
    </w:lvl>
  </w:abstractNum>
  <w:abstractNum w:abstractNumId="20" w15:restartNumberingAfterBreak="0">
    <w:nsid w:val="0F9D2C03"/>
    <w:multiLevelType w:val="hybridMultilevel"/>
    <w:tmpl w:val="FFFFFFFF"/>
    <w:lvl w:ilvl="0" w:tplc="41143162">
      <w:start w:val="1"/>
      <w:numFmt w:val="bullet"/>
      <w:lvlText w:val="♦"/>
      <w:lvlJc w:val="left"/>
      <w:pPr>
        <w:ind w:left="720" w:hanging="360"/>
      </w:pPr>
      <w:rPr>
        <w:rFonts w:ascii="Courier New" w:hAnsi="Courier New" w:hint="default"/>
      </w:rPr>
    </w:lvl>
    <w:lvl w:ilvl="1" w:tplc="EBB87696">
      <w:start w:val="1"/>
      <w:numFmt w:val="bullet"/>
      <w:lvlText w:val="o"/>
      <w:lvlJc w:val="left"/>
      <w:pPr>
        <w:ind w:left="1440" w:hanging="360"/>
      </w:pPr>
      <w:rPr>
        <w:rFonts w:ascii="Courier New" w:hAnsi="Courier New" w:hint="default"/>
      </w:rPr>
    </w:lvl>
    <w:lvl w:ilvl="2" w:tplc="FA5E8380">
      <w:start w:val="1"/>
      <w:numFmt w:val="bullet"/>
      <w:lvlText w:val=""/>
      <w:lvlJc w:val="left"/>
      <w:pPr>
        <w:ind w:left="2160" w:hanging="360"/>
      </w:pPr>
      <w:rPr>
        <w:rFonts w:ascii="Wingdings" w:hAnsi="Wingdings" w:hint="default"/>
      </w:rPr>
    </w:lvl>
    <w:lvl w:ilvl="3" w:tplc="33966410">
      <w:start w:val="1"/>
      <w:numFmt w:val="bullet"/>
      <w:lvlText w:val=""/>
      <w:lvlJc w:val="left"/>
      <w:pPr>
        <w:ind w:left="2880" w:hanging="360"/>
      </w:pPr>
      <w:rPr>
        <w:rFonts w:ascii="Symbol" w:hAnsi="Symbol" w:hint="default"/>
      </w:rPr>
    </w:lvl>
    <w:lvl w:ilvl="4" w:tplc="469AFECE">
      <w:start w:val="1"/>
      <w:numFmt w:val="bullet"/>
      <w:lvlText w:val="o"/>
      <w:lvlJc w:val="left"/>
      <w:pPr>
        <w:ind w:left="3600" w:hanging="360"/>
      </w:pPr>
      <w:rPr>
        <w:rFonts w:ascii="Courier New" w:hAnsi="Courier New" w:hint="default"/>
      </w:rPr>
    </w:lvl>
    <w:lvl w:ilvl="5" w:tplc="B166021C">
      <w:start w:val="1"/>
      <w:numFmt w:val="bullet"/>
      <w:lvlText w:val=""/>
      <w:lvlJc w:val="left"/>
      <w:pPr>
        <w:ind w:left="4320" w:hanging="360"/>
      </w:pPr>
      <w:rPr>
        <w:rFonts w:ascii="Wingdings" w:hAnsi="Wingdings" w:hint="default"/>
      </w:rPr>
    </w:lvl>
    <w:lvl w:ilvl="6" w:tplc="3A00635E">
      <w:start w:val="1"/>
      <w:numFmt w:val="bullet"/>
      <w:lvlText w:val=""/>
      <w:lvlJc w:val="left"/>
      <w:pPr>
        <w:ind w:left="5040" w:hanging="360"/>
      </w:pPr>
      <w:rPr>
        <w:rFonts w:ascii="Symbol" w:hAnsi="Symbol" w:hint="default"/>
      </w:rPr>
    </w:lvl>
    <w:lvl w:ilvl="7" w:tplc="7ED42836">
      <w:start w:val="1"/>
      <w:numFmt w:val="bullet"/>
      <w:lvlText w:val="o"/>
      <w:lvlJc w:val="left"/>
      <w:pPr>
        <w:ind w:left="5760" w:hanging="360"/>
      </w:pPr>
      <w:rPr>
        <w:rFonts w:ascii="Courier New" w:hAnsi="Courier New" w:hint="default"/>
      </w:rPr>
    </w:lvl>
    <w:lvl w:ilvl="8" w:tplc="FF363E0A">
      <w:start w:val="1"/>
      <w:numFmt w:val="bullet"/>
      <w:lvlText w:val=""/>
      <w:lvlJc w:val="left"/>
      <w:pPr>
        <w:ind w:left="6480" w:hanging="360"/>
      </w:pPr>
      <w:rPr>
        <w:rFonts w:ascii="Wingdings" w:hAnsi="Wingdings" w:hint="default"/>
      </w:rPr>
    </w:lvl>
  </w:abstractNum>
  <w:abstractNum w:abstractNumId="21" w15:restartNumberingAfterBreak="0">
    <w:nsid w:val="152434F8"/>
    <w:multiLevelType w:val="hybridMultilevel"/>
    <w:tmpl w:val="FFFFFFFF"/>
    <w:lvl w:ilvl="0" w:tplc="7696BBF0">
      <w:start w:val="1"/>
      <w:numFmt w:val="bullet"/>
      <w:lvlText w:val=""/>
      <w:lvlJc w:val="left"/>
      <w:pPr>
        <w:ind w:left="720" w:hanging="360"/>
      </w:pPr>
      <w:rPr>
        <w:rFonts w:ascii="Symbol" w:hAnsi="Symbol" w:hint="default"/>
      </w:rPr>
    </w:lvl>
    <w:lvl w:ilvl="1" w:tplc="5EEAD1C6">
      <w:start w:val="1"/>
      <w:numFmt w:val="bullet"/>
      <w:lvlText w:val="♦"/>
      <w:lvlJc w:val="left"/>
      <w:pPr>
        <w:ind w:left="1440" w:hanging="360"/>
      </w:pPr>
      <w:rPr>
        <w:rFonts w:ascii="Courier New" w:hAnsi="Courier New" w:hint="default"/>
      </w:rPr>
    </w:lvl>
    <w:lvl w:ilvl="2" w:tplc="205E35C8">
      <w:start w:val="1"/>
      <w:numFmt w:val="bullet"/>
      <w:lvlText w:val=""/>
      <w:lvlJc w:val="left"/>
      <w:pPr>
        <w:ind w:left="2160" w:hanging="360"/>
      </w:pPr>
      <w:rPr>
        <w:rFonts w:ascii="Wingdings" w:hAnsi="Wingdings" w:hint="default"/>
      </w:rPr>
    </w:lvl>
    <w:lvl w:ilvl="3" w:tplc="8C400B78">
      <w:start w:val="1"/>
      <w:numFmt w:val="bullet"/>
      <w:lvlText w:val=""/>
      <w:lvlJc w:val="left"/>
      <w:pPr>
        <w:ind w:left="2880" w:hanging="360"/>
      </w:pPr>
      <w:rPr>
        <w:rFonts w:ascii="Symbol" w:hAnsi="Symbol" w:hint="default"/>
      </w:rPr>
    </w:lvl>
    <w:lvl w:ilvl="4" w:tplc="40183E18">
      <w:start w:val="1"/>
      <w:numFmt w:val="bullet"/>
      <w:lvlText w:val="o"/>
      <w:lvlJc w:val="left"/>
      <w:pPr>
        <w:ind w:left="3600" w:hanging="360"/>
      </w:pPr>
      <w:rPr>
        <w:rFonts w:ascii="Courier New" w:hAnsi="Courier New" w:hint="default"/>
      </w:rPr>
    </w:lvl>
    <w:lvl w:ilvl="5" w:tplc="96FE1136">
      <w:start w:val="1"/>
      <w:numFmt w:val="bullet"/>
      <w:lvlText w:val=""/>
      <w:lvlJc w:val="left"/>
      <w:pPr>
        <w:ind w:left="4320" w:hanging="360"/>
      </w:pPr>
      <w:rPr>
        <w:rFonts w:ascii="Wingdings" w:hAnsi="Wingdings" w:hint="default"/>
      </w:rPr>
    </w:lvl>
    <w:lvl w:ilvl="6" w:tplc="B0BA4790">
      <w:start w:val="1"/>
      <w:numFmt w:val="bullet"/>
      <w:lvlText w:val=""/>
      <w:lvlJc w:val="left"/>
      <w:pPr>
        <w:ind w:left="5040" w:hanging="360"/>
      </w:pPr>
      <w:rPr>
        <w:rFonts w:ascii="Symbol" w:hAnsi="Symbol" w:hint="default"/>
      </w:rPr>
    </w:lvl>
    <w:lvl w:ilvl="7" w:tplc="E7E005F8">
      <w:start w:val="1"/>
      <w:numFmt w:val="bullet"/>
      <w:lvlText w:val="o"/>
      <w:lvlJc w:val="left"/>
      <w:pPr>
        <w:ind w:left="5760" w:hanging="360"/>
      </w:pPr>
      <w:rPr>
        <w:rFonts w:ascii="Courier New" w:hAnsi="Courier New" w:hint="default"/>
      </w:rPr>
    </w:lvl>
    <w:lvl w:ilvl="8" w:tplc="4C5CBB62">
      <w:start w:val="1"/>
      <w:numFmt w:val="bullet"/>
      <w:lvlText w:val=""/>
      <w:lvlJc w:val="left"/>
      <w:pPr>
        <w:ind w:left="6480" w:hanging="360"/>
      </w:pPr>
      <w:rPr>
        <w:rFonts w:ascii="Wingdings" w:hAnsi="Wingdings" w:hint="default"/>
      </w:rPr>
    </w:lvl>
  </w:abstractNum>
  <w:abstractNum w:abstractNumId="22" w15:restartNumberingAfterBreak="0">
    <w:nsid w:val="15603104"/>
    <w:multiLevelType w:val="hybridMultilevel"/>
    <w:tmpl w:val="51CA35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162C39BF"/>
    <w:multiLevelType w:val="hybridMultilevel"/>
    <w:tmpl w:val="B482655A"/>
    <w:lvl w:ilvl="0" w:tplc="777C6082">
      <w:start w:val="1"/>
      <w:numFmt w:val="bullet"/>
      <w:lvlText w:val=""/>
      <w:lvlJc w:val="left"/>
      <w:pPr>
        <w:ind w:left="810" w:hanging="360"/>
      </w:pPr>
      <w:rPr>
        <w:rFonts w:ascii="Symbol" w:hAnsi="Symbol" w:hint="default"/>
        <w:color w:val="auto"/>
        <w:spacing w:val="0"/>
        <w:position w:val="0"/>
        <w:sz w:val="20"/>
      </w:rPr>
    </w:lvl>
    <w:lvl w:ilvl="1" w:tplc="C7D23BF4">
      <w:start w:val="1"/>
      <w:numFmt w:val="bullet"/>
      <w:lvlText w:val="o"/>
      <w:lvlJc w:val="left"/>
      <w:pPr>
        <w:ind w:left="2149" w:hanging="360"/>
      </w:pPr>
      <w:rPr>
        <w:rFonts w:ascii="Courier New" w:hAnsi="Courier New" w:cs="Courier New" w:hint="default"/>
        <w:color w:val="auto"/>
      </w:rPr>
    </w:lvl>
    <w:lvl w:ilvl="2" w:tplc="04090005">
      <w:start w:val="1"/>
      <w:numFmt w:val="bullet"/>
      <w:lvlText w:val=""/>
      <w:lvlJc w:val="left"/>
      <w:pPr>
        <w:ind w:left="2869" w:hanging="360"/>
      </w:pPr>
      <w:rPr>
        <w:rFonts w:ascii="Wingdings" w:hAnsi="Wingdings" w:hint="default"/>
      </w:rPr>
    </w:lvl>
    <w:lvl w:ilvl="3" w:tplc="04090001">
      <w:start w:val="1"/>
      <w:numFmt w:val="bullet"/>
      <w:lvlText w:val=""/>
      <w:lvlJc w:val="left"/>
      <w:pPr>
        <w:ind w:left="3589" w:hanging="360"/>
      </w:pPr>
      <w:rPr>
        <w:rFonts w:ascii="Symbol" w:hAnsi="Symbol" w:hint="default"/>
      </w:rPr>
    </w:lvl>
    <w:lvl w:ilvl="4" w:tplc="04090003">
      <w:start w:val="1"/>
      <w:numFmt w:val="bullet"/>
      <w:lvlText w:val="o"/>
      <w:lvlJc w:val="left"/>
      <w:pPr>
        <w:ind w:left="4309" w:hanging="360"/>
      </w:pPr>
      <w:rPr>
        <w:rFonts w:ascii="Courier New" w:hAnsi="Courier New" w:hint="default"/>
      </w:rPr>
    </w:lvl>
    <w:lvl w:ilvl="5" w:tplc="04090005">
      <w:start w:val="1"/>
      <w:numFmt w:val="bullet"/>
      <w:lvlText w:val=""/>
      <w:lvlJc w:val="left"/>
      <w:pPr>
        <w:ind w:left="5029" w:hanging="360"/>
      </w:pPr>
      <w:rPr>
        <w:rFonts w:ascii="Wingdings" w:hAnsi="Wingdings" w:hint="default"/>
      </w:rPr>
    </w:lvl>
    <w:lvl w:ilvl="6" w:tplc="04090001">
      <w:start w:val="1"/>
      <w:numFmt w:val="bullet"/>
      <w:lvlText w:val=""/>
      <w:lvlJc w:val="left"/>
      <w:pPr>
        <w:ind w:left="5749" w:hanging="360"/>
      </w:pPr>
      <w:rPr>
        <w:rFonts w:ascii="Symbol" w:hAnsi="Symbol" w:hint="default"/>
      </w:rPr>
    </w:lvl>
    <w:lvl w:ilvl="7" w:tplc="04090003">
      <w:start w:val="1"/>
      <w:numFmt w:val="bullet"/>
      <w:lvlText w:val="o"/>
      <w:lvlJc w:val="left"/>
      <w:pPr>
        <w:ind w:left="6469" w:hanging="360"/>
      </w:pPr>
      <w:rPr>
        <w:rFonts w:ascii="Courier New" w:hAnsi="Courier New" w:hint="default"/>
      </w:rPr>
    </w:lvl>
    <w:lvl w:ilvl="8" w:tplc="04090005">
      <w:start w:val="1"/>
      <w:numFmt w:val="bullet"/>
      <w:lvlText w:val=""/>
      <w:lvlJc w:val="left"/>
      <w:pPr>
        <w:ind w:left="7189" w:hanging="360"/>
      </w:pPr>
      <w:rPr>
        <w:rFonts w:ascii="Wingdings" w:hAnsi="Wingdings" w:hint="default"/>
      </w:rPr>
    </w:lvl>
  </w:abstractNum>
  <w:abstractNum w:abstractNumId="24" w15:restartNumberingAfterBreak="0">
    <w:nsid w:val="19FA4B0D"/>
    <w:multiLevelType w:val="hybridMultilevel"/>
    <w:tmpl w:val="0B26289C"/>
    <w:lvl w:ilvl="0" w:tplc="042F000F">
      <w:start w:val="1"/>
      <w:numFmt w:val="decimal"/>
      <w:lvlText w:val="%1."/>
      <w:lvlJc w:val="left"/>
      <w:pPr>
        <w:ind w:left="360" w:hanging="360"/>
      </w:pPr>
      <w:rPr>
        <w:rFonts w:cs="Times New Roman"/>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25" w15:restartNumberingAfterBreak="0">
    <w:nsid w:val="1B3E6280"/>
    <w:multiLevelType w:val="hybridMultilevel"/>
    <w:tmpl w:val="56A0BEE6"/>
    <w:lvl w:ilvl="0" w:tplc="F7CAAF80">
      <w:start w:val="1"/>
      <w:numFmt w:val="bullet"/>
      <w:lvlText w:val=""/>
      <w:lvlJc w:val="left"/>
      <w:pPr>
        <w:ind w:left="720" w:hanging="360"/>
      </w:pPr>
      <w:rPr>
        <w:rFonts w:ascii="Symbol" w:hAnsi="Symbol" w:hint="default"/>
        <w:color w:val="auto"/>
        <w:spacing w:val="0"/>
        <w:position w:val="0"/>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DEA5AFC"/>
    <w:multiLevelType w:val="hybridMultilevel"/>
    <w:tmpl w:val="FFFFFFFF"/>
    <w:lvl w:ilvl="0" w:tplc="962A45C8">
      <w:start w:val="1"/>
      <w:numFmt w:val="bullet"/>
      <w:lvlText w:val="♦"/>
      <w:lvlJc w:val="left"/>
      <w:pPr>
        <w:ind w:left="720" w:hanging="360"/>
      </w:pPr>
      <w:rPr>
        <w:rFonts w:ascii="Courier New" w:hAnsi="Courier New" w:hint="default"/>
      </w:rPr>
    </w:lvl>
    <w:lvl w:ilvl="1" w:tplc="9A089B16">
      <w:start w:val="1"/>
      <w:numFmt w:val="bullet"/>
      <w:lvlText w:val="o"/>
      <w:lvlJc w:val="left"/>
      <w:pPr>
        <w:ind w:left="1440" w:hanging="360"/>
      </w:pPr>
      <w:rPr>
        <w:rFonts w:ascii="Courier New" w:hAnsi="Courier New" w:hint="default"/>
      </w:rPr>
    </w:lvl>
    <w:lvl w:ilvl="2" w:tplc="0E1E04A6">
      <w:start w:val="1"/>
      <w:numFmt w:val="bullet"/>
      <w:lvlText w:val=""/>
      <w:lvlJc w:val="left"/>
      <w:pPr>
        <w:ind w:left="2160" w:hanging="360"/>
      </w:pPr>
      <w:rPr>
        <w:rFonts w:ascii="Wingdings" w:hAnsi="Wingdings" w:hint="default"/>
      </w:rPr>
    </w:lvl>
    <w:lvl w:ilvl="3" w:tplc="C90C510C">
      <w:start w:val="1"/>
      <w:numFmt w:val="bullet"/>
      <w:lvlText w:val=""/>
      <w:lvlJc w:val="left"/>
      <w:pPr>
        <w:ind w:left="2880" w:hanging="360"/>
      </w:pPr>
      <w:rPr>
        <w:rFonts w:ascii="Symbol" w:hAnsi="Symbol" w:hint="default"/>
      </w:rPr>
    </w:lvl>
    <w:lvl w:ilvl="4" w:tplc="B692AE34">
      <w:start w:val="1"/>
      <w:numFmt w:val="bullet"/>
      <w:lvlText w:val="o"/>
      <w:lvlJc w:val="left"/>
      <w:pPr>
        <w:ind w:left="3600" w:hanging="360"/>
      </w:pPr>
      <w:rPr>
        <w:rFonts w:ascii="Courier New" w:hAnsi="Courier New" w:hint="default"/>
      </w:rPr>
    </w:lvl>
    <w:lvl w:ilvl="5" w:tplc="9746D560">
      <w:start w:val="1"/>
      <w:numFmt w:val="bullet"/>
      <w:lvlText w:val=""/>
      <w:lvlJc w:val="left"/>
      <w:pPr>
        <w:ind w:left="4320" w:hanging="360"/>
      </w:pPr>
      <w:rPr>
        <w:rFonts w:ascii="Wingdings" w:hAnsi="Wingdings" w:hint="default"/>
      </w:rPr>
    </w:lvl>
    <w:lvl w:ilvl="6" w:tplc="44FE3B90">
      <w:start w:val="1"/>
      <w:numFmt w:val="bullet"/>
      <w:lvlText w:val=""/>
      <w:lvlJc w:val="left"/>
      <w:pPr>
        <w:ind w:left="5040" w:hanging="360"/>
      </w:pPr>
      <w:rPr>
        <w:rFonts w:ascii="Symbol" w:hAnsi="Symbol" w:hint="default"/>
      </w:rPr>
    </w:lvl>
    <w:lvl w:ilvl="7" w:tplc="873A4AF8">
      <w:start w:val="1"/>
      <w:numFmt w:val="bullet"/>
      <w:lvlText w:val="o"/>
      <w:lvlJc w:val="left"/>
      <w:pPr>
        <w:ind w:left="5760" w:hanging="360"/>
      </w:pPr>
      <w:rPr>
        <w:rFonts w:ascii="Courier New" w:hAnsi="Courier New" w:hint="default"/>
      </w:rPr>
    </w:lvl>
    <w:lvl w:ilvl="8" w:tplc="5B4619AC">
      <w:start w:val="1"/>
      <w:numFmt w:val="bullet"/>
      <w:lvlText w:val=""/>
      <w:lvlJc w:val="left"/>
      <w:pPr>
        <w:ind w:left="6480" w:hanging="360"/>
      </w:pPr>
      <w:rPr>
        <w:rFonts w:ascii="Wingdings" w:hAnsi="Wingdings" w:hint="default"/>
      </w:rPr>
    </w:lvl>
  </w:abstractNum>
  <w:abstractNum w:abstractNumId="27" w15:restartNumberingAfterBreak="0">
    <w:nsid w:val="1EAF4B1C"/>
    <w:multiLevelType w:val="hybridMultilevel"/>
    <w:tmpl w:val="71D8E6BA"/>
    <w:lvl w:ilvl="0" w:tplc="85FEC780">
      <w:numFmt w:val="bullet"/>
      <w:lvlText w:val="•"/>
      <w:lvlJc w:val="left"/>
      <w:pPr>
        <w:ind w:left="720" w:hanging="360"/>
      </w:pPr>
      <w:rPr>
        <w:rFonts w:ascii="Times New Roman" w:eastAsia="Times New Roman" w:hAnsi="Times New Roman"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28" w15:restartNumberingAfterBreak="0">
    <w:nsid w:val="1F2450C5"/>
    <w:multiLevelType w:val="hybridMultilevel"/>
    <w:tmpl w:val="FFFFFFFF"/>
    <w:lvl w:ilvl="0" w:tplc="974E3246">
      <w:start w:val="1"/>
      <w:numFmt w:val="bullet"/>
      <w:lvlText w:val=""/>
      <w:lvlJc w:val="left"/>
      <w:pPr>
        <w:ind w:left="720" w:hanging="360"/>
      </w:pPr>
      <w:rPr>
        <w:rFonts w:ascii="Symbol" w:hAnsi="Symbol" w:hint="default"/>
      </w:rPr>
    </w:lvl>
    <w:lvl w:ilvl="1" w:tplc="F74CC676">
      <w:start w:val="1"/>
      <w:numFmt w:val="bullet"/>
      <w:lvlText w:val="♦"/>
      <w:lvlJc w:val="left"/>
      <w:pPr>
        <w:ind w:left="1440" w:hanging="360"/>
      </w:pPr>
      <w:rPr>
        <w:rFonts w:ascii="Courier New" w:hAnsi="Courier New" w:hint="default"/>
      </w:rPr>
    </w:lvl>
    <w:lvl w:ilvl="2" w:tplc="3A42561A">
      <w:start w:val="1"/>
      <w:numFmt w:val="bullet"/>
      <w:lvlText w:val=""/>
      <w:lvlJc w:val="left"/>
      <w:pPr>
        <w:ind w:left="2160" w:hanging="360"/>
      </w:pPr>
      <w:rPr>
        <w:rFonts w:ascii="Wingdings" w:hAnsi="Wingdings" w:hint="default"/>
      </w:rPr>
    </w:lvl>
    <w:lvl w:ilvl="3" w:tplc="82768D54">
      <w:start w:val="1"/>
      <w:numFmt w:val="bullet"/>
      <w:lvlText w:val=""/>
      <w:lvlJc w:val="left"/>
      <w:pPr>
        <w:ind w:left="2880" w:hanging="360"/>
      </w:pPr>
      <w:rPr>
        <w:rFonts w:ascii="Symbol" w:hAnsi="Symbol" w:hint="default"/>
      </w:rPr>
    </w:lvl>
    <w:lvl w:ilvl="4" w:tplc="5972E8CA">
      <w:start w:val="1"/>
      <w:numFmt w:val="bullet"/>
      <w:lvlText w:val="o"/>
      <w:lvlJc w:val="left"/>
      <w:pPr>
        <w:ind w:left="3600" w:hanging="360"/>
      </w:pPr>
      <w:rPr>
        <w:rFonts w:ascii="Courier New" w:hAnsi="Courier New" w:hint="default"/>
      </w:rPr>
    </w:lvl>
    <w:lvl w:ilvl="5" w:tplc="4E208C60">
      <w:start w:val="1"/>
      <w:numFmt w:val="bullet"/>
      <w:lvlText w:val=""/>
      <w:lvlJc w:val="left"/>
      <w:pPr>
        <w:ind w:left="4320" w:hanging="360"/>
      </w:pPr>
      <w:rPr>
        <w:rFonts w:ascii="Wingdings" w:hAnsi="Wingdings" w:hint="default"/>
      </w:rPr>
    </w:lvl>
    <w:lvl w:ilvl="6" w:tplc="E196EF04">
      <w:start w:val="1"/>
      <w:numFmt w:val="bullet"/>
      <w:lvlText w:val=""/>
      <w:lvlJc w:val="left"/>
      <w:pPr>
        <w:ind w:left="5040" w:hanging="360"/>
      </w:pPr>
      <w:rPr>
        <w:rFonts w:ascii="Symbol" w:hAnsi="Symbol" w:hint="default"/>
      </w:rPr>
    </w:lvl>
    <w:lvl w:ilvl="7" w:tplc="18A85DB8">
      <w:start w:val="1"/>
      <w:numFmt w:val="bullet"/>
      <w:lvlText w:val="o"/>
      <w:lvlJc w:val="left"/>
      <w:pPr>
        <w:ind w:left="5760" w:hanging="360"/>
      </w:pPr>
      <w:rPr>
        <w:rFonts w:ascii="Courier New" w:hAnsi="Courier New" w:hint="default"/>
      </w:rPr>
    </w:lvl>
    <w:lvl w:ilvl="8" w:tplc="B7D850F2">
      <w:start w:val="1"/>
      <w:numFmt w:val="bullet"/>
      <w:lvlText w:val=""/>
      <w:lvlJc w:val="left"/>
      <w:pPr>
        <w:ind w:left="6480" w:hanging="360"/>
      </w:pPr>
      <w:rPr>
        <w:rFonts w:ascii="Wingdings" w:hAnsi="Wingdings" w:hint="default"/>
      </w:rPr>
    </w:lvl>
  </w:abstractNum>
  <w:abstractNum w:abstractNumId="29" w15:restartNumberingAfterBreak="0">
    <w:nsid w:val="2130682B"/>
    <w:multiLevelType w:val="hybridMultilevel"/>
    <w:tmpl w:val="FFFFFFFF"/>
    <w:lvl w:ilvl="0" w:tplc="009E2170">
      <w:start w:val="1"/>
      <w:numFmt w:val="bullet"/>
      <w:lvlText w:val="♦"/>
      <w:lvlJc w:val="left"/>
      <w:pPr>
        <w:ind w:left="720" w:hanging="360"/>
      </w:pPr>
      <w:rPr>
        <w:rFonts w:ascii="Courier New" w:hAnsi="Courier New" w:hint="default"/>
      </w:rPr>
    </w:lvl>
    <w:lvl w:ilvl="1" w:tplc="18A0F398">
      <w:start w:val="1"/>
      <w:numFmt w:val="bullet"/>
      <w:lvlText w:val="o"/>
      <w:lvlJc w:val="left"/>
      <w:pPr>
        <w:ind w:left="1440" w:hanging="360"/>
      </w:pPr>
      <w:rPr>
        <w:rFonts w:ascii="Courier New" w:hAnsi="Courier New" w:hint="default"/>
      </w:rPr>
    </w:lvl>
    <w:lvl w:ilvl="2" w:tplc="CBAE609A">
      <w:start w:val="1"/>
      <w:numFmt w:val="bullet"/>
      <w:lvlText w:val=""/>
      <w:lvlJc w:val="left"/>
      <w:pPr>
        <w:ind w:left="2160" w:hanging="360"/>
      </w:pPr>
      <w:rPr>
        <w:rFonts w:ascii="Wingdings" w:hAnsi="Wingdings" w:hint="default"/>
      </w:rPr>
    </w:lvl>
    <w:lvl w:ilvl="3" w:tplc="720A6E00">
      <w:start w:val="1"/>
      <w:numFmt w:val="bullet"/>
      <w:lvlText w:val=""/>
      <w:lvlJc w:val="left"/>
      <w:pPr>
        <w:ind w:left="2880" w:hanging="360"/>
      </w:pPr>
      <w:rPr>
        <w:rFonts w:ascii="Symbol" w:hAnsi="Symbol" w:hint="default"/>
      </w:rPr>
    </w:lvl>
    <w:lvl w:ilvl="4" w:tplc="7378578A">
      <w:start w:val="1"/>
      <w:numFmt w:val="bullet"/>
      <w:lvlText w:val="o"/>
      <w:lvlJc w:val="left"/>
      <w:pPr>
        <w:ind w:left="3600" w:hanging="360"/>
      </w:pPr>
      <w:rPr>
        <w:rFonts w:ascii="Courier New" w:hAnsi="Courier New" w:hint="default"/>
      </w:rPr>
    </w:lvl>
    <w:lvl w:ilvl="5" w:tplc="9CECA84E">
      <w:start w:val="1"/>
      <w:numFmt w:val="bullet"/>
      <w:lvlText w:val=""/>
      <w:lvlJc w:val="left"/>
      <w:pPr>
        <w:ind w:left="4320" w:hanging="360"/>
      </w:pPr>
      <w:rPr>
        <w:rFonts w:ascii="Wingdings" w:hAnsi="Wingdings" w:hint="default"/>
      </w:rPr>
    </w:lvl>
    <w:lvl w:ilvl="6" w:tplc="43404688">
      <w:start w:val="1"/>
      <w:numFmt w:val="bullet"/>
      <w:lvlText w:val=""/>
      <w:lvlJc w:val="left"/>
      <w:pPr>
        <w:ind w:left="5040" w:hanging="360"/>
      </w:pPr>
      <w:rPr>
        <w:rFonts w:ascii="Symbol" w:hAnsi="Symbol" w:hint="default"/>
      </w:rPr>
    </w:lvl>
    <w:lvl w:ilvl="7" w:tplc="43F0A906">
      <w:start w:val="1"/>
      <w:numFmt w:val="bullet"/>
      <w:lvlText w:val="o"/>
      <w:lvlJc w:val="left"/>
      <w:pPr>
        <w:ind w:left="5760" w:hanging="360"/>
      </w:pPr>
      <w:rPr>
        <w:rFonts w:ascii="Courier New" w:hAnsi="Courier New" w:hint="default"/>
      </w:rPr>
    </w:lvl>
    <w:lvl w:ilvl="8" w:tplc="F308306C">
      <w:start w:val="1"/>
      <w:numFmt w:val="bullet"/>
      <w:lvlText w:val=""/>
      <w:lvlJc w:val="left"/>
      <w:pPr>
        <w:ind w:left="6480" w:hanging="360"/>
      </w:pPr>
      <w:rPr>
        <w:rFonts w:ascii="Wingdings" w:hAnsi="Wingdings" w:hint="default"/>
      </w:rPr>
    </w:lvl>
  </w:abstractNum>
  <w:abstractNum w:abstractNumId="30" w15:restartNumberingAfterBreak="0">
    <w:nsid w:val="21FF621C"/>
    <w:multiLevelType w:val="hybridMultilevel"/>
    <w:tmpl w:val="F3CA3730"/>
    <w:lvl w:ilvl="0" w:tplc="0409000F">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23453A5A"/>
    <w:multiLevelType w:val="hybridMultilevel"/>
    <w:tmpl w:val="FFFFFFFF"/>
    <w:lvl w:ilvl="0" w:tplc="B5368768">
      <w:start w:val="1"/>
      <w:numFmt w:val="bullet"/>
      <w:lvlText w:val="♦"/>
      <w:lvlJc w:val="left"/>
      <w:pPr>
        <w:ind w:left="720" w:hanging="360"/>
      </w:pPr>
      <w:rPr>
        <w:rFonts w:ascii="Courier New" w:hAnsi="Courier New" w:hint="default"/>
      </w:rPr>
    </w:lvl>
    <w:lvl w:ilvl="1" w:tplc="256623A0">
      <w:start w:val="1"/>
      <w:numFmt w:val="bullet"/>
      <w:lvlText w:val="o"/>
      <w:lvlJc w:val="left"/>
      <w:pPr>
        <w:ind w:left="1440" w:hanging="360"/>
      </w:pPr>
      <w:rPr>
        <w:rFonts w:ascii="Courier New" w:hAnsi="Courier New" w:hint="default"/>
      </w:rPr>
    </w:lvl>
    <w:lvl w:ilvl="2" w:tplc="26AC1D52">
      <w:start w:val="1"/>
      <w:numFmt w:val="bullet"/>
      <w:lvlText w:val=""/>
      <w:lvlJc w:val="left"/>
      <w:pPr>
        <w:ind w:left="2160" w:hanging="360"/>
      </w:pPr>
      <w:rPr>
        <w:rFonts w:ascii="Wingdings" w:hAnsi="Wingdings" w:hint="default"/>
      </w:rPr>
    </w:lvl>
    <w:lvl w:ilvl="3" w:tplc="215877F6">
      <w:start w:val="1"/>
      <w:numFmt w:val="bullet"/>
      <w:lvlText w:val=""/>
      <w:lvlJc w:val="left"/>
      <w:pPr>
        <w:ind w:left="2880" w:hanging="360"/>
      </w:pPr>
      <w:rPr>
        <w:rFonts w:ascii="Symbol" w:hAnsi="Symbol" w:hint="default"/>
      </w:rPr>
    </w:lvl>
    <w:lvl w:ilvl="4" w:tplc="93B4E2BC">
      <w:start w:val="1"/>
      <w:numFmt w:val="bullet"/>
      <w:lvlText w:val="o"/>
      <w:lvlJc w:val="left"/>
      <w:pPr>
        <w:ind w:left="3600" w:hanging="360"/>
      </w:pPr>
      <w:rPr>
        <w:rFonts w:ascii="Courier New" w:hAnsi="Courier New" w:hint="default"/>
      </w:rPr>
    </w:lvl>
    <w:lvl w:ilvl="5" w:tplc="C94849EA">
      <w:start w:val="1"/>
      <w:numFmt w:val="bullet"/>
      <w:lvlText w:val=""/>
      <w:lvlJc w:val="left"/>
      <w:pPr>
        <w:ind w:left="4320" w:hanging="360"/>
      </w:pPr>
      <w:rPr>
        <w:rFonts w:ascii="Wingdings" w:hAnsi="Wingdings" w:hint="default"/>
      </w:rPr>
    </w:lvl>
    <w:lvl w:ilvl="6" w:tplc="262CEBDC">
      <w:start w:val="1"/>
      <w:numFmt w:val="bullet"/>
      <w:lvlText w:val=""/>
      <w:lvlJc w:val="left"/>
      <w:pPr>
        <w:ind w:left="5040" w:hanging="360"/>
      </w:pPr>
      <w:rPr>
        <w:rFonts w:ascii="Symbol" w:hAnsi="Symbol" w:hint="default"/>
      </w:rPr>
    </w:lvl>
    <w:lvl w:ilvl="7" w:tplc="0D142F1E">
      <w:start w:val="1"/>
      <w:numFmt w:val="bullet"/>
      <w:lvlText w:val="o"/>
      <w:lvlJc w:val="left"/>
      <w:pPr>
        <w:ind w:left="5760" w:hanging="360"/>
      </w:pPr>
      <w:rPr>
        <w:rFonts w:ascii="Courier New" w:hAnsi="Courier New" w:hint="default"/>
      </w:rPr>
    </w:lvl>
    <w:lvl w:ilvl="8" w:tplc="DA905454">
      <w:start w:val="1"/>
      <w:numFmt w:val="bullet"/>
      <w:lvlText w:val=""/>
      <w:lvlJc w:val="left"/>
      <w:pPr>
        <w:ind w:left="6480" w:hanging="360"/>
      </w:pPr>
      <w:rPr>
        <w:rFonts w:ascii="Wingdings" w:hAnsi="Wingdings" w:hint="default"/>
      </w:rPr>
    </w:lvl>
  </w:abstractNum>
  <w:abstractNum w:abstractNumId="32" w15:restartNumberingAfterBreak="0">
    <w:nsid w:val="23EF5086"/>
    <w:multiLevelType w:val="hybridMultilevel"/>
    <w:tmpl w:val="A4AE205E"/>
    <w:lvl w:ilvl="0" w:tplc="2B52735E">
      <w:start w:val="1"/>
      <w:numFmt w:val="bullet"/>
      <w:lvlText w:val=""/>
      <w:lvlJc w:val="left"/>
      <w:pPr>
        <w:ind w:left="720" w:hanging="360"/>
      </w:pPr>
      <w:rPr>
        <w:rFonts w:ascii="Symbol" w:hAnsi="Symbol" w:hint="default"/>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4046C78"/>
    <w:multiLevelType w:val="hybridMultilevel"/>
    <w:tmpl w:val="E4EE0762"/>
    <w:lvl w:ilvl="0" w:tplc="D76A8518">
      <w:start w:val="1"/>
      <w:numFmt w:val="upperRoman"/>
      <w:lvlText w:val="%1."/>
      <w:lvlJc w:val="left"/>
      <w:pPr>
        <w:ind w:left="1080" w:hanging="720"/>
      </w:pPr>
      <w:rPr>
        <w:rFonts w:hint="default"/>
      </w:rPr>
    </w:lvl>
    <w:lvl w:ilvl="1" w:tplc="A676AFD0">
      <w:start w:val="1"/>
      <w:numFmt w:val="decimal"/>
      <w:lvlText w:val="%2."/>
      <w:lvlJc w:val="left"/>
      <w:pPr>
        <w:ind w:left="1440" w:hanging="360"/>
      </w:pPr>
      <w:rPr>
        <w:rFonts w:hint="default"/>
      </w:r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34" w15:restartNumberingAfterBreak="0">
    <w:nsid w:val="246B4E4D"/>
    <w:multiLevelType w:val="hybridMultilevel"/>
    <w:tmpl w:val="FFFFFFFF"/>
    <w:lvl w:ilvl="0" w:tplc="53B60550">
      <w:start w:val="1"/>
      <w:numFmt w:val="bullet"/>
      <w:lvlText w:val=""/>
      <w:lvlJc w:val="left"/>
      <w:pPr>
        <w:ind w:left="720" w:hanging="360"/>
      </w:pPr>
      <w:rPr>
        <w:rFonts w:ascii="Symbol" w:hAnsi="Symbol" w:hint="default"/>
      </w:rPr>
    </w:lvl>
    <w:lvl w:ilvl="1" w:tplc="09CAF182">
      <w:start w:val="1"/>
      <w:numFmt w:val="bullet"/>
      <w:lvlText w:val="♦"/>
      <w:lvlJc w:val="left"/>
      <w:pPr>
        <w:ind w:left="1440" w:hanging="360"/>
      </w:pPr>
      <w:rPr>
        <w:rFonts w:ascii="Courier New" w:hAnsi="Courier New" w:hint="default"/>
      </w:rPr>
    </w:lvl>
    <w:lvl w:ilvl="2" w:tplc="97F419DE">
      <w:start w:val="1"/>
      <w:numFmt w:val="bullet"/>
      <w:lvlText w:val=""/>
      <w:lvlJc w:val="left"/>
      <w:pPr>
        <w:ind w:left="2160" w:hanging="360"/>
      </w:pPr>
      <w:rPr>
        <w:rFonts w:ascii="Wingdings" w:hAnsi="Wingdings" w:hint="default"/>
      </w:rPr>
    </w:lvl>
    <w:lvl w:ilvl="3" w:tplc="C4267E1C">
      <w:start w:val="1"/>
      <w:numFmt w:val="bullet"/>
      <w:lvlText w:val=""/>
      <w:lvlJc w:val="left"/>
      <w:pPr>
        <w:ind w:left="2880" w:hanging="360"/>
      </w:pPr>
      <w:rPr>
        <w:rFonts w:ascii="Symbol" w:hAnsi="Symbol" w:hint="default"/>
      </w:rPr>
    </w:lvl>
    <w:lvl w:ilvl="4" w:tplc="56CADB42">
      <w:start w:val="1"/>
      <w:numFmt w:val="bullet"/>
      <w:lvlText w:val="o"/>
      <w:lvlJc w:val="left"/>
      <w:pPr>
        <w:ind w:left="3600" w:hanging="360"/>
      </w:pPr>
      <w:rPr>
        <w:rFonts w:ascii="Courier New" w:hAnsi="Courier New" w:hint="default"/>
      </w:rPr>
    </w:lvl>
    <w:lvl w:ilvl="5" w:tplc="F334CBC0">
      <w:start w:val="1"/>
      <w:numFmt w:val="bullet"/>
      <w:lvlText w:val=""/>
      <w:lvlJc w:val="left"/>
      <w:pPr>
        <w:ind w:left="4320" w:hanging="360"/>
      </w:pPr>
      <w:rPr>
        <w:rFonts w:ascii="Wingdings" w:hAnsi="Wingdings" w:hint="default"/>
      </w:rPr>
    </w:lvl>
    <w:lvl w:ilvl="6" w:tplc="1D12976E">
      <w:start w:val="1"/>
      <w:numFmt w:val="bullet"/>
      <w:lvlText w:val=""/>
      <w:lvlJc w:val="left"/>
      <w:pPr>
        <w:ind w:left="5040" w:hanging="360"/>
      </w:pPr>
      <w:rPr>
        <w:rFonts w:ascii="Symbol" w:hAnsi="Symbol" w:hint="default"/>
      </w:rPr>
    </w:lvl>
    <w:lvl w:ilvl="7" w:tplc="DD940F9E">
      <w:start w:val="1"/>
      <w:numFmt w:val="bullet"/>
      <w:lvlText w:val="o"/>
      <w:lvlJc w:val="left"/>
      <w:pPr>
        <w:ind w:left="5760" w:hanging="360"/>
      </w:pPr>
      <w:rPr>
        <w:rFonts w:ascii="Courier New" w:hAnsi="Courier New" w:hint="default"/>
      </w:rPr>
    </w:lvl>
    <w:lvl w:ilvl="8" w:tplc="7F706D70">
      <w:start w:val="1"/>
      <w:numFmt w:val="bullet"/>
      <w:lvlText w:val=""/>
      <w:lvlJc w:val="left"/>
      <w:pPr>
        <w:ind w:left="6480" w:hanging="360"/>
      </w:pPr>
      <w:rPr>
        <w:rFonts w:ascii="Wingdings" w:hAnsi="Wingdings" w:hint="default"/>
      </w:rPr>
    </w:lvl>
  </w:abstractNum>
  <w:abstractNum w:abstractNumId="35" w15:restartNumberingAfterBreak="0">
    <w:nsid w:val="24D24D7B"/>
    <w:multiLevelType w:val="hybridMultilevel"/>
    <w:tmpl w:val="FFFFFFFF"/>
    <w:lvl w:ilvl="0" w:tplc="4A505422">
      <w:start w:val="1"/>
      <w:numFmt w:val="bullet"/>
      <w:lvlText w:val=""/>
      <w:lvlJc w:val="left"/>
      <w:pPr>
        <w:ind w:left="720" w:hanging="360"/>
      </w:pPr>
      <w:rPr>
        <w:rFonts w:ascii="Symbol" w:hAnsi="Symbol" w:hint="default"/>
      </w:rPr>
    </w:lvl>
    <w:lvl w:ilvl="1" w:tplc="3078F620">
      <w:start w:val="1"/>
      <w:numFmt w:val="bullet"/>
      <w:lvlText w:val="♦"/>
      <w:lvlJc w:val="left"/>
      <w:pPr>
        <w:ind w:left="1440" w:hanging="360"/>
      </w:pPr>
      <w:rPr>
        <w:rFonts w:ascii="Courier New" w:hAnsi="Courier New" w:hint="default"/>
      </w:rPr>
    </w:lvl>
    <w:lvl w:ilvl="2" w:tplc="C63456A6">
      <w:start w:val="1"/>
      <w:numFmt w:val="bullet"/>
      <w:lvlText w:val=""/>
      <w:lvlJc w:val="left"/>
      <w:pPr>
        <w:ind w:left="2160" w:hanging="360"/>
      </w:pPr>
      <w:rPr>
        <w:rFonts w:ascii="Wingdings" w:hAnsi="Wingdings" w:hint="default"/>
      </w:rPr>
    </w:lvl>
    <w:lvl w:ilvl="3" w:tplc="7326F520">
      <w:start w:val="1"/>
      <w:numFmt w:val="bullet"/>
      <w:lvlText w:val=""/>
      <w:lvlJc w:val="left"/>
      <w:pPr>
        <w:ind w:left="2880" w:hanging="360"/>
      </w:pPr>
      <w:rPr>
        <w:rFonts w:ascii="Symbol" w:hAnsi="Symbol" w:hint="default"/>
      </w:rPr>
    </w:lvl>
    <w:lvl w:ilvl="4" w:tplc="6B9009F8">
      <w:start w:val="1"/>
      <w:numFmt w:val="bullet"/>
      <w:lvlText w:val="o"/>
      <w:lvlJc w:val="left"/>
      <w:pPr>
        <w:ind w:left="3600" w:hanging="360"/>
      </w:pPr>
      <w:rPr>
        <w:rFonts w:ascii="Courier New" w:hAnsi="Courier New" w:hint="default"/>
      </w:rPr>
    </w:lvl>
    <w:lvl w:ilvl="5" w:tplc="B35C3D9C">
      <w:start w:val="1"/>
      <w:numFmt w:val="bullet"/>
      <w:lvlText w:val=""/>
      <w:lvlJc w:val="left"/>
      <w:pPr>
        <w:ind w:left="4320" w:hanging="360"/>
      </w:pPr>
      <w:rPr>
        <w:rFonts w:ascii="Wingdings" w:hAnsi="Wingdings" w:hint="default"/>
      </w:rPr>
    </w:lvl>
    <w:lvl w:ilvl="6" w:tplc="FAC60404">
      <w:start w:val="1"/>
      <w:numFmt w:val="bullet"/>
      <w:lvlText w:val=""/>
      <w:lvlJc w:val="left"/>
      <w:pPr>
        <w:ind w:left="5040" w:hanging="360"/>
      </w:pPr>
      <w:rPr>
        <w:rFonts w:ascii="Symbol" w:hAnsi="Symbol" w:hint="default"/>
      </w:rPr>
    </w:lvl>
    <w:lvl w:ilvl="7" w:tplc="67C2DE6E">
      <w:start w:val="1"/>
      <w:numFmt w:val="bullet"/>
      <w:lvlText w:val="o"/>
      <w:lvlJc w:val="left"/>
      <w:pPr>
        <w:ind w:left="5760" w:hanging="360"/>
      </w:pPr>
      <w:rPr>
        <w:rFonts w:ascii="Courier New" w:hAnsi="Courier New" w:hint="default"/>
      </w:rPr>
    </w:lvl>
    <w:lvl w:ilvl="8" w:tplc="C26E6D50">
      <w:start w:val="1"/>
      <w:numFmt w:val="bullet"/>
      <w:lvlText w:val=""/>
      <w:lvlJc w:val="left"/>
      <w:pPr>
        <w:ind w:left="6480" w:hanging="360"/>
      </w:pPr>
      <w:rPr>
        <w:rFonts w:ascii="Wingdings" w:hAnsi="Wingdings" w:hint="default"/>
      </w:rPr>
    </w:lvl>
  </w:abstractNum>
  <w:abstractNum w:abstractNumId="36" w15:restartNumberingAfterBreak="0">
    <w:nsid w:val="2557372B"/>
    <w:multiLevelType w:val="hybridMultilevel"/>
    <w:tmpl w:val="D7A44BD6"/>
    <w:lvl w:ilvl="0" w:tplc="B03CA1B2">
      <w:start w:val="1"/>
      <w:numFmt w:val="bullet"/>
      <w:lvlText w:val=""/>
      <w:lvlJc w:val="left"/>
      <w:pPr>
        <w:ind w:left="502" w:hanging="360"/>
      </w:pPr>
      <w:rPr>
        <w:rFonts w:ascii="Symbol" w:hAnsi="Symbol" w:hint="default"/>
        <w:color w:val="auto"/>
        <w:sz w:val="20"/>
      </w:rPr>
    </w:lvl>
    <w:lvl w:ilvl="1" w:tplc="04090003" w:tentative="1">
      <w:start w:val="1"/>
      <w:numFmt w:val="bullet"/>
      <w:lvlText w:val="o"/>
      <w:lvlJc w:val="left"/>
      <w:pPr>
        <w:ind w:left="1544" w:hanging="360"/>
      </w:pPr>
      <w:rPr>
        <w:rFonts w:ascii="Courier New" w:hAnsi="Courier New" w:cs="Courier New" w:hint="default"/>
      </w:rPr>
    </w:lvl>
    <w:lvl w:ilvl="2" w:tplc="04090005" w:tentative="1">
      <w:start w:val="1"/>
      <w:numFmt w:val="bullet"/>
      <w:lvlText w:val=""/>
      <w:lvlJc w:val="left"/>
      <w:pPr>
        <w:ind w:left="2264" w:hanging="360"/>
      </w:pPr>
      <w:rPr>
        <w:rFonts w:ascii="Wingdings" w:hAnsi="Wingdings" w:hint="default"/>
      </w:rPr>
    </w:lvl>
    <w:lvl w:ilvl="3" w:tplc="04090001" w:tentative="1">
      <w:start w:val="1"/>
      <w:numFmt w:val="bullet"/>
      <w:lvlText w:val=""/>
      <w:lvlJc w:val="left"/>
      <w:pPr>
        <w:ind w:left="2984" w:hanging="360"/>
      </w:pPr>
      <w:rPr>
        <w:rFonts w:ascii="Symbol" w:hAnsi="Symbol" w:hint="default"/>
      </w:rPr>
    </w:lvl>
    <w:lvl w:ilvl="4" w:tplc="04090003" w:tentative="1">
      <w:start w:val="1"/>
      <w:numFmt w:val="bullet"/>
      <w:lvlText w:val="o"/>
      <w:lvlJc w:val="left"/>
      <w:pPr>
        <w:ind w:left="3704" w:hanging="360"/>
      </w:pPr>
      <w:rPr>
        <w:rFonts w:ascii="Courier New" w:hAnsi="Courier New" w:cs="Courier New" w:hint="default"/>
      </w:rPr>
    </w:lvl>
    <w:lvl w:ilvl="5" w:tplc="04090005" w:tentative="1">
      <w:start w:val="1"/>
      <w:numFmt w:val="bullet"/>
      <w:lvlText w:val=""/>
      <w:lvlJc w:val="left"/>
      <w:pPr>
        <w:ind w:left="4424" w:hanging="360"/>
      </w:pPr>
      <w:rPr>
        <w:rFonts w:ascii="Wingdings" w:hAnsi="Wingdings" w:hint="default"/>
      </w:rPr>
    </w:lvl>
    <w:lvl w:ilvl="6" w:tplc="04090001" w:tentative="1">
      <w:start w:val="1"/>
      <w:numFmt w:val="bullet"/>
      <w:lvlText w:val=""/>
      <w:lvlJc w:val="left"/>
      <w:pPr>
        <w:ind w:left="5144" w:hanging="360"/>
      </w:pPr>
      <w:rPr>
        <w:rFonts w:ascii="Symbol" w:hAnsi="Symbol" w:hint="default"/>
      </w:rPr>
    </w:lvl>
    <w:lvl w:ilvl="7" w:tplc="04090003" w:tentative="1">
      <w:start w:val="1"/>
      <w:numFmt w:val="bullet"/>
      <w:lvlText w:val="o"/>
      <w:lvlJc w:val="left"/>
      <w:pPr>
        <w:ind w:left="5864" w:hanging="360"/>
      </w:pPr>
      <w:rPr>
        <w:rFonts w:ascii="Courier New" w:hAnsi="Courier New" w:cs="Courier New" w:hint="default"/>
      </w:rPr>
    </w:lvl>
    <w:lvl w:ilvl="8" w:tplc="04090005" w:tentative="1">
      <w:start w:val="1"/>
      <w:numFmt w:val="bullet"/>
      <w:lvlText w:val=""/>
      <w:lvlJc w:val="left"/>
      <w:pPr>
        <w:ind w:left="6584" w:hanging="360"/>
      </w:pPr>
      <w:rPr>
        <w:rFonts w:ascii="Wingdings" w:hAnsi="Wingdings" w:hint="default"/>
      </w:rPr>
    </w:lvl>
  </w:abstractNum>
  <w:abstractNum w:abstractNumId="37" w15:restartNumberingAfterBreak="0">
    <w:nsid w:val="25F27BFC"/>
    <w:multiLevelType w:val="multilevel"/>
    <w:tmpl w:val="6A944C58"/>
    <w:lvl w:ilvl="0">
      <w:start w:val="1"/>
      <w:numFmt w:val="bullet"/>
      <w:lvlText w:val=""/>
      <w:lvlJc w:val="left"/>
      <w:pPr>
        <w:ind w:left="720" w:hanging="360"/>
      </w:pPr>
      <w:rPr>
        <w:rFonts w:ascii="Wingdings" w:hAnsi="Wingdings" w:hint="default"/>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8" w15:restartNumberingAfterBreak="0">
    <w:nsid w:val="266A7A81"/>
    <w:multiLevelType w:val="hybridMultilevel"/>
    <w:tmpl w:val="6F4629CA"/>
    <w:lvl w:ilvl="0" w:tplc="86DC4242">
      <w:start w:val="1"/>
      <w:numFmt w:val="bullet"/>
      <w:lvlText w:val=""/>
      <w:lvlJc w:val="left"/>
      <w:pPr>
        <w:ind w:left="720" w:hanging="360"/>
      </w:pPr>
      <w:rPr>
        <w:rFonts w:ascii="Symbol" w:hAnsi="Symbol" w:hint="default"/>
        <w:color w:val="C45911" w:themeColor="accent2" w:themeShade="BF"/>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8574BDB"/>
    <w:multiLevelType w:val="hybridMultilevel"/>
    <w:tmpl w:val="CFA449B8"/>
    <w:lvl w:ilvl="0" w:tplc="F42AB130">
      <w:start w:val="1"/>
      <w:numFmt w:val="bullet"/>
      <w:lvlText w:val=""/>
      <w:lvlJc w:val="left"/>
      <w:pPr>
        <w:ind w:left="360" w:hanging="360"/>
      </w:pPr>
      <w:rPr>
        <w:rFonts w:ascii="Symbol" w:hAnsi="Symbol" w:hint="default"/>
        <w:color w:val="auto"/>
        <w:sz w:val="20"/>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286D0C16"/>
    <w:multiLevelType w:val="hybridMultilevel"/>
    <w:tmpl w:val="A9D6EC9C"/>
    <w:lvl w:ilvl="0" w:tplc="B5BEF196">
      <w:start w:val="1"/>
      <w:numFmt w:val="bullet"/>
      <w:lvlText w:val=""/>
      <w:lvlJc w:val="left"/>
      <w:pPr>
        <w:ind w:left="720" w:hanging="360"/>
      </w:pPr>
      <w:rPr>
        <w:rFonts w:ascii="Symbol" w:hAnsi="Symbol" w:hint="default"/>
        <w:color w:val="7030A0"/>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29623CC4"/>
    <w:multiLevelType w:val="hybridMultilevel"/>
    <w:tmpl w:val="01F0A12A"/>
    <w:lvl w:ilvl="0" w:tplc="3BA816C4">
      <w:start w:val="1"/>
      <w:numFmt w:val="decimal"/>
      <w:lvlText w:val="%1."/>
      <w:lvlJc w:val="left"/>
      <w:pPr>
        <w:ind w:left="360" w:hanging="360"/>
      </w:pPr>
      <w:rPr>
        <w:rFonts w:cs="Times New Roman" w:hint="default"/>
        <w:color w:val="385623"/>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hint="default"/>
      </w:rPr>
    </w:lvl>
    <w:lvl w:ilvl="8" w:tplc="04090005">
      <w:start w:val="1"/>
      <w:numFmt w:val="bullet"/>
      <w:lvlText w:val=""/>
      <w:lvlJc w:val="left"/>
      <w:pPr>
        <w:ind w:left="6120" w:hanging="360"/>
      </w:pPr>
      <w:rPr>
        <w:rFonts w:ascii="Wingdings" w:hAnsi="Wingdings" w:hint="default"/>
      </w:rPr>
    </w:lvl>
  </w:abstractNum>
  <w:abstractNum w:abstractNumId="42" w15:restartNumberingAfterBreak="0">
    <w:nsid w:val="29F60296"/>
    <w:multiLevelType w:val="hybridMultilevel"/>
    <w:tmpl w:val="FFFFFFFF"/>
    <w:lvl w:ilvl="0" w:tplc="D054E584">
      <w:start w:val="1"/>
      <w:numFmt w:val="bullet"/>
      <w:lvlText w:val=""/>
      <w:lvlJc w:val="left"/>
      <w:pPr>
        <w:ind w:left="720" w:hanging="360"/>
      </w:pPr>
      <w:rPr>
        <w:rFonts w:ascii="Symbol" w:hAnsi="Symbol" w:hint="default"/>
      </w:rPr>
    </w:lvl>
    <w:lvl w:ilvl="1" w:tplc="BBCE40F8">
      <w:start w:val="1"/>
      <w:numFmt w:val="bullet"/>
      <w:lvlText w:val="♦"/>
      <w:lvlJc w:val="left"/>
      <w:pPr>
        <w:ind w:left="1440" w:hanging="360"/>
      </w:pPr>
      <w:rPr>
        <w:rFonts w:ascii="Courier New" w:hAnsi="Courier New" w:hint="default"/>
      </w:rPr>
    </w:lvl>
    <w:lvl w:ilvl="2" w:tplc="B9CE9B5A">
      <w:start w:val="1"/>
      <w:numFmt w:val="bullet"/>
      <w:lvlText w:val=""/>
      <w:lvlJc w:val="left"/>
      <w:pPr>
        <w:ind w:left="2160" w:hanging="360"/>
      </w:pPr>
      <w:rPr>
        <w:rFonts w:ascii="Wingdings" w:hAnsi="Wingdings" w:hint="default"/>
      </w:rPr>
    </w:lvl>
    <w:lvl w:ilvl="3" w:tplc="55B42D80">
      <w:start w:val="1"/>
      <w:numFmt w:val="bullet"/>
      <w:lvlText w:val=""/>
      <w:lvlJc w:val="left"/>
      <w:pPr>
        <w:ind w:left="2880" w:hanging="360"/>
      </w:pPr>
      <w:rPr>
        <w:rFonts w:ascii="Symbol" w:hAnsi="Symbol" w:hint="default"/>
      </w:rPr>
    </w:lvl>
    <w:lvl w:ilvl="4" w:tplc="EF1E1818">
      <w:start w:val="1"/>
      <w:numFmt w:val="bullet"/>
      <w:lvlText w:val="o"/>
      <w:lvlJc w:val="left"/>
      <w:pPr>
        <w:ind w:left="3600" w:hanging="360"/>
      </w:pPr>
      <w:rPr>
        <w:rFonts w:ascii="Courier New" w:hAnsi="Courier New" w:hint="default"/>
      </w:rPr>
    </w:lvl>
    <w:lvl w:ilvl="5" w:tplc="B7C45D5C">
      <w:start w:val="1"/>
      <w:numFmt w:val="bullet"/>
      <w:lvlText w:val=""/>
      <w:lvlJc w:val="left"/>
      <w:pPr>
        <w:ind w:left="4320" w:hanging="360"/>
      </w:pPr>
      <w:rPr>
        <w:rFonts w:ascii="Wingdings" w:hAnsi="Wingdings" w:hint="default"/>
      </w:rPr>
    </w:lvl>
    <w:lvl w:ilvl="6" w:tplc="0380AEF2">
      <w:start w:val="1"/>
      <w:numFmt w:val="bullet"/>
      <w:lvlText w:val=""/>
      <w:lvlJc w:val="left"/>
      <w:pPr>
        <w:ind w:left="5040" w:hanging="360"/>
      </w:pPr>
      <w:rPr>
        <w:rFonts w:ascii="Symbol" w:hAnsi="Symbol" w:hint="default"/>
      </w:rPr>
    </w:lvl>
    <w:lvl w:ilvl="7" w:tplc="F68614FC">
      <w:start w:val="1"/>
      <w:numFmt w:val="bullet"/>
      <w:lvlText w:val="o"/>
      <w:lvlJc w:val="left"/>
      <w:pPr>
        <w:ind w:left="5760" w:hanging="360"/>
      </w:pPr>
      <w:rPr>
        <w:rFonts w:ascii="Courier New" w:hAnsi="Courier New" w:hint="default"/>
      </w:rPr>
    </w:lvl>
    <w:lvl w:ilvl="8" w:tplc="83862EF6">
      <w:start w:val="1"/>
      <w:numFmt w:val="bullet"/>
      <w:lvlText w:val=""/>
      <w:lvlJc w:val="left"/>
      <w:pPr>
        <w:ind w:left="6480" w:hanging="360"/>
      </w:pPr>
      <w:rPr>
        <w:rFonts w:ascii="Wingdings" w:hAnsi="Wingdings" w:hint="default"/>
      </w:rPr>
    </w:lvl>
  </w:abstractNum>
  <w:abstractNum w:abstractNumId="43" w15:restartNumberingAfterBreak="0">
    <w:nsid w:val="2B03447D"/>
    <w:multiLevelType w:val="hybridMultilevel"/>
    <w:tmpl w:val="901C173A"/>
    <w:lvl w:ilvl="0" w:tplc="499AFB0C">
      <w:start w:val="1"/>
      <w:numFmt w:val="bullet"/>
      <w:lvlText w:val=""/>
      <w:lvlJc w:val="left"/>
      <w:pPr>
        <w:ind w:left="720" w:hanging="360"/>
      </w:pPr>
      <w:rPr>
        <w:rFonts w:ascii="Symbol" w:hAnsi="Symbol" w:hint="default"/>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2B174501"/>
    <w:multiLevelType w:val="hybridMultilevel"/>
    <w:tmpl w:val="23B07AFC"/>
    <w:lvl w:ilvl="0" w:tplc="A5F08804">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2B2574BA"/>
    <w:multiLevelType w:val="hybridMultilevel"/>
    <w:tmpl w:val="F28C71E6"/>
    <w:lvl w:ilvl="0" w:tplc="238E518C">
      <w:start w:val="2"/>
      <w:numFmt w:val="bullet"/>
      <w:lvlText w:val="-"/>
      <w:lvlJc w:val="left"/>
      <w:pPr>
        <w:ind w:left="720" w:hanging="360"/>
      </w:pPr>
      <w:rPr>
        <w:rFonts w:ascii="StobiSerif Regular" w:eastAsia="Calibri" w:hAnsi="StobiSerif Regular" w:cs="StobiSerif Regula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2BD65DEB"/>
    <w:multiLevelType w:val="hybridMultilevel"/>
    <w:tmpl w:val="FFFFFFFF"/>
    <w:lvl w:ilvl="0" w:tplc="821C0FB4">
      <w:start w:val="1"/>
      <w:numFmt w:val="bullet"/>
      <w:lvlText w:val="♦"/>
      <w:lvlJc w:val="left"/>
      <w:pPr>
        <w:ind w:left="720" w:hanging="360"/>
      </w:pPr>
      <w:rPr>
        <w:rFonts w:ascii="Courier New" w:hAnsi="Courier New" w:hint="default"/>
      </w:rPr>
    </w:lvl>
    <w:lvl w:ilvl="1" w:tplc="AEF0BEB0">
      <w:start w:val="1"/>
      <w:numFmt w:val="bullet"/>
      <w:lvlText w:val="o"/>
      <w:lvlJc w:val="left"/>
      <w:pPr>
        <w:ind w:left="1440" w:hanging="360"/>
      </w:pPr>
      <w:rPr>
        <w:rFonts w:ascii="Courier New" w:hAnsi="Courier New" w:hint="default"/>
      </w:rPr>
    </w:lvl>
    <w:lvl w:ilvl="2" w:tplc="EC4CA36E">
      <w:start w:val="1"/>
      <w:numFmt w:val="bullet"/>
      <w:lvlText w:val=""/>
      <w:lvlJc w:val="left"/>
      <w:pPr>
        <w:ind w:left="2160" w:hanging="360"/>
      </w:pPr>
      <w:rPr>
        <w:rFonts w:ascii="Wingdings" w:hAnsi="Wingdings" w:hint="default"/>
      </w:rPr>
    </w:lvl>
    <w:lvl w:ilvl="3" w:tplc="596ACE30">
      <w:start w:val="1"/>
      <w:numFmt w:val="bullet"/>
      <w:lvlText w:val=""/>
      <w:lvlJc w:val="left"/>
      <w:pPr>
        <w:ind w:left="2880" w:hanging="360"/>
      </w:pPr>
      <w:rPr>
        <w:rFonts w:ascii="Symbol" w:hAnsi="Symbol" w:hint="default"/>
      </w:rPr>
    </w:lvl>
    <w:lvl w:ilvl="4" w:tplc="A90E2C40">
      <w:start w:val="1"/>
      <w:numFmt w:val="bullet"/>
      <w:lvlText w:val="o"/>
      <w:lvlJc w:val="left"/>
      <w:pPr>
        <w:ind w:left="3600" w:hanging="360"/>
      </w:pPr>
      <w:rPr>
        <w:rFonts w:ascii="Courier New" w:hAnsi="Courier New" w:hint="default"/>
      </w:rPr>
    </w:lvl>
    <w:lvl w:ilvl="5" w:tplc="172C5A46">
      <w:start w:val="1"/>
      <w:numFmt w:val="bullet"/>
      <w:lvlText w:val=""/>
      <w:lvlJc w:val="left"/>
      <w:pPr>
        <w:ind w:left="4320" w:hanging="360"/>
      </w:pPr>
      <w:rPr>
        <w:rFonts w:ascii="Wingdings" w:hAnsi="Wingdings" w:hint="default"/>
      </w:rPr>
    </w:lvl>
    <w:lvl w:ilvl="6" w:tplc="A80A00E0">
      <w:start w:val="1"/>
      <w:numFmt w:val="bullet"/>
      <w:lvlText w:val=""/>
      <w:lvlJc w:val="left"/>
      <w:pPr>
        <w:ind w:left="5040" w:hanging="360"/>
      </w:pPr>
      <w:rPr>
        <w:rFonts w:ascii="Symbol" w:hAnsi="Symbol" w:hint="default"/>
      </w:rPr>
    </w:lvl>
    <w:lvl w:ilvl="7" w:tplc="EA541B56">
      <w:start w:val="1"/>
      <w:numFmt w:val="bullet"/>
      <w:lvlText w:val="o"/>
      <w:lvlJc w:val="left"/>
      <w:pPr>
        <w:ind w:left="5760" w:hanging="360"/>
      </w:pPr>
      <w:rPr>
        <w:rFonts w:ascii="Courier New" w:hAnsi="Courier New" w:hint="default"/>
      </w:rPr>
    </w:lvl>
    <w:lvl w:ilvl="8" w:tplc="1FBA6CDA">
      <w:start w:val="1"/>
      <w:numFmt w:val="bullet"/>
      <w:lvlText w:val=""/>
      <w:lvlJc w:val="left"/>
      <w:pPr>
        <w:ind w:left="6480" w:hanging="360"/>
      </w:pPr>
      <w:rPr>
        <w:rFonts w:ascii="Wingdings" w:hAnsi="Wingdings" w:hint="default"/>
      </w:rPr>
    </w:lvl>
  </w:abstractNum>
  <w:abstractNum w:abstractNumId="47" w15:restartNumberingAfterBreak="0">
    <w:nsid w:val="2CD52AED"/>
    <w:multiLevelType w:val="hybridMultilevel"/>
    <w:tmpl w:val="F34EA97A"/>
    <w:lvl w:ilvl="0" w:tplc="7D8CFC66">
      <w:start w:val="5"/>
      <w:numFmt w:val="decimal"/>
      <w:lvlText w:val="%1."/>
      <w:lvlJc w:val="left"/>
      <w:pPr>
        <w:ind w:left="360" w:hanging="360"/>
      </w:pPr>
      <w:rPr>
        <w:rFonts w:cs="Times New Roman" w:hint="default"/>
        <w:b/>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2DB64BED"/>
    <w:multiLevelType w:val="hybridMultilevel"/>
    <w:tmpl w:val="A9141114"/>
    <w:lvl w:ilvl="0" w:tplc="7EEA64FE">
      <w:start w:val="1"/>
      <w:numFmt w:val="decimal"/>
      <w:lvlText w:val="%1."/>
      <w:lvlJc w:val="left"/>
      <w:pPr>
        <w:ind w:left="720" w:hanging="360"/>
      </w:pPr>
      <w:rPr>
        <w:rFonts w:ascii="StobiSerif Regular" w:eastAsia="StobiSerif Regular" w:hAnsi="StobiSerif Regular" w:cs="StobiSerif Regular"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2DCD4FA3"/>
    <w:multiLevelType w:val="hybridMultilevel"/>
    <w:tmpl w:val="DC08A9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2F2261BF"/>
    <w:multiLevelType w:val="hybridMultilevel"/>
    <w:tmpl w:val="FFFFFFFF"/>
    <w:lvl w:ilvl="0" w:tplc="4D98575A">
      <w:start w:val="1"/>
      <w:numFmt w:val="bullet"/>
      <w:lvlText w:val="♦"/>
      <w:lvlJc w:val="left"/>
      <w:pPr>
        <w:ind w:left="720" w:hanging="360"/>
      </w:pPr>
      <w:rPr>
        <w:rFonts w:ascii="Courier New" w:hAnsi="Courier New" w:hint="default"/>
      </w:rPr>
    </w:lvl>
    <w:lvl w:ilvl="1" w:tplc="8E12BC66">
      <w:start w:val="1"/>
      <w:numFmt w:val="bullet"/>
      <w:lvlText w:val="o"/>
      <w:lvlJc w:val="left"/>
      <w:pPr>
        <w:ind w:left="1440" w:hanging="360"/>
      </w:pPr>
      <w:rPr>
        <w:rFonts w:ascii="Courier New" w:hAnsi="Courier New" w:hint="default"/>
      </w:rPr>
    </w:lvl>
    <w:lvl w:ilvl="2" w:tplc="44C006E4">
      <w:start w:val="1"/>
      <w:numFmt w:val="bullet"/>
      <w:lvlText w:val=""/>
      <w:lvlJc w:val="left"/>
      <w:pPr>
        <w:ind w:left="2160" w:hanging="360"/>
      </w:pPr>
      <w:rPr>
        <w:rFonts w:ascii="Wingdings" w:hAnsi="Wingdings" w:hint="default"/>
      </w:rPr>
    </w:lvl>
    <w:lvl w:ilvl="3" w:tplc="9992FD6C">
      <w:start w:val="1"/>
      <w:numFmt w:val="bullet"/>
      <w:lvlText w:val=""/>
      <w:lvlJc w:val="left"/>
      <w:pPr>
        <w:ind w:left="2880" w:hanging="360"/>
      </w:pPr>
      <w:rPr>
        <w:rFonts w:ascii="Symbol" w:hAnsi="Symbol" w:hint="default"/>
      </w:rPr>
    </w:lvl>
    <w:lvl w:ilvl="4" w:tplc="C95C6B54">
      <w:start w:val="1"/>
      <w:numFmt w:val="bullet"/>
      <w:lvlText w:val="o"/>
      <w:lvlJc w:val="left"/>
      <w:pPr>
        <w:ind w:left="3600" w:hanging="360"/>
      </w:pPr>
      <w:rPr>
        <w:rFonts w:ascii="Courier New" w:hAnsi="Courier New" w:hint="default"/>
      </w:rPr>
    </w:lvl>
    <w:lvl w:ilvl="5" w:tplc="CC5EB53E">
      <w:start w:val="1"/>
      <w:numFmt w:val="bullet"/>
      <w:lvlText w:val=""/>
      <w:lvlJc w:val="left"/>
      <w:pPr>
        <w:ind w:left="4320" w:hanging="360"/>
      </w:pPr>
      <w:rPr>
        <w:rFonts w:ascii="Wingdings" w:hAnsi="Wingdings" w:hint="default"/>
      </w:rPr>
    </w:lvl>
    <w:lvl w:ilvl="6" w:tplc="BEEE4EE8">
      <w:start w:val="1"/>
      <w:numFmt w:val="bullet"/>
      <w:lvlText w:val=""/>
      <w:lvlJc w:val="left"/>
      <w:pPr>
        <w:ind w:left="5040" w:hanging="360"/>
      </w:pPr>
      <w:rPr>
        <w:rFonts w:ascii="Symbol" w:hAnsi="Symbol" w:hint="default"/>
      </w:rPr>
    </w:lvl>
    <w:lvl w:ilvl="7" w:tplc="958ED192">
      <w:start w:val="1"/>
      <w:numFmt w:val="bullet"/>
      <w:lvlText w:val="o"/>
      <w:lvlJc w:val="left"/>
      <w:pPr>
        <w:ind w:left="5760" w:hanging="360"/>
      </w:pPr>
      <w:rPr>
        <w:rFonts w:ascii="Courier New" w:hAnsi="Courier New" w:hint="default"/>
      </w:rPr>
    </w:lvl>
    <w:lvl w:ilvl="8" w:tplc="5AE0C682">
      <w:start w:val="1"/>
      <w:numFmt w:val="bullet"/>
      <w:lvlText w:val=""/>
      <w:lvlJc w:val="left"/>
      <w:pPr>
        <w:ind w:left="6480" w:hanging="360"/>
      </w:pPr>
      <w:rPr>
        <w:rFonts w:ascii="Wingdings" w:hAnsi="Wingdings" w:hint="default"/>
      </w:rPr>
    </w:lvl>
  </w:abstractNum>
  <w:abstractNum w:abstractNumId="51" w15:restartNumberingAfterBreak="0">
    <w:nsid w:val="308F230F"/>
    <w:multiLevelType w:val="hybridMultilevel"/>
    <w:tmpl w:val="FFFFFFFF"/>
    <w:lvl w:ilvl="0" w:tplc="62E6950C">
      <w:start w:val="1"/>
      <w:numFmt w:val="bullet"/>
      <w:lvlText w:val=""/>
      <w:lvlJc w:val="left"/>
      <w:pPr>
        <w:ind w:left="720" w:hanging="360"/>
      </w:pPr>
      <w:rPr>
        <w:rFonts w:ascii="Symbol" w:hAnsi="Symbol" w:hint="default"/>
      </w:rPr>
    </w:lvl>
    <w:lvl w:ilvl="1" w:tplc="59A2233E">
      <w:start w:val="1"/>
      <w:numFmt w:val="bullet"/>
      <w:lvlText w:val="♦"/>
      <w:lvlJc w:val="left"/>
      <w:pPr>
        <w:ind w:left="1440" w:hanging="360"/>
      </w:pPr>
      <w:rPr>
        <w:rFonts w:ascii="Courier New" w:hAnsi="Courier New" w:hint="default"/>
      </w:rPr>
    </w:lvl>
    <w:lvl w:ilvl="2" w:tplc="497A1EA8">
      <w:start w:val="1"/>
      <w:numFmt w:val="bullet"/>
      <w:lvlText w:val=""/>
      <w:lvlJc w:val="left"/>
      <w:pPr>
        <w:ind w:left="2160" w:hanging="360"/>
      </w:pPr>
      <w:rPr>
        <w:rFonts w:ascii="Wingdings" w:hAnsi="Wingdings" w:hint="default"/>
      </w:rPr>
    </w:lvl>
    <w:lvl w:ilvl="3" w:tplc="640CA7FC">
      <w:start w:val="1"/>
      <w:numFmt w:val="bullet"/>
      <w:lvlText w:val=""/>
      <w:lvlJc w:val="left"/>
      <w:pPr>
        <w:ind w:left="2880" w:hanging="360"/>
      </w:pPr>
      <w:rPr>
        <w:rFonts w:ascii="Symbol" w:hAnsi="Symbol" w:hint="default"/>
      </w:rPr>
    </w:lvl>
    <w:lvl w:ilvl="4" w:tplc="DC44B0D2">
      <w:start w:val="1"/>
      <w:numFmt w:val="bullet"/>
      <w:lvlText w:val="o"/>
      <w:lvlJc w:val="left"/>
      <w:pPr>
        <w:ind w:left="3600" w:hanging="360"/>
      </w:pPr>
      <w:rPr>
        <w:rFonts w:ascii="Courier New" w:hAnsi="Courier New" w:hint="default"/>
      </w:rPr>
    </w:lvl>
    <w:lvl w:ilvl="5" w:tplc="E272F1D6">
      <w:start w:val="1"/>
      <w:numFmt w:val="bullet"/>
      <w:lvlText w:val=""/>
      <w:lvlJc w:val="left"/>
      <w:pPr>
        <w:ind w:left="4320" w:hanging="360"/>
      </w:pPr>
      <w:rPr>
        <w:rFonts w:ascii="Wingdings" w:hAnsi="Wingdings" w:hint="default"/>
      </w:rPr>
    </w:lvl>
    <w:lvl w:ilvl="6" w:tplc="5FC6B29A">
      <w:start w:val="1"/>
      <w:numFmt w:val="bullet"/>
      <w:lvlText w:val=""/>
      <w:lvlJc w:val="left"/>
      <w:pPr>
        <w:ind w:left="5040" w:hanging="360"/>
      </w:pPr>
      <w:rPr>
        <w:rFonts w:ascii="Symbol" w:hAnsi="Symbol" w:hint="default"/>
      </w:rPr>
    </w:lvl>
    <w:lvl w:ilvl="7" w:tplc="669CFB50">
      <w:start w:val="1"/>
      <w:numFmt w:val="bullet"/>
      <w:lvlText w:val="o"/>
      <w:lvlJc w:val="left"/>
      <w:pPr>
        <w:ind w:left="5760" w:hanging="360"/>
      </w:pPr>
      <w:rPr>
        <w:rFonts w:ascii="Courier New" w:hAnsi="Courier New" w:hint="default"/>
      </w:rPr>
    </w:lvl>
    <w:lvl w:ilvl="8" w:tplc="EBEA38F0">
      <w:start w:val="1"/>
      <w:numFmt w:val="bullet"/>
      <w:lvlText w:val=""/>
      <w:lvlJc w:val="left"/>
      <w:pPr>
        <w:ind w:left="6480" w:hanging="360"/>
      </w:pPr>
      <w:rPr>
        <w:rFonts w:ascii="Wingdings" w:hAnsi="Wingdings" w:hint="default"/>
      </w:rPr>
    </w:lvl>
  </w:abstractNum>
  <w:abstractNum w:abstractNumId="52" w15:restartNumberingAfterBreak="0">
    <w:nsid w:val="30F43500"/>
    <w:multiLevelType w:val="hybridMultilevel"/>
    <w:tmpl w:val="964C66D2"/>
    <w:lvl w:ilvl="0" w:tplc="F626CCEA">
      <w:start w:val="1"/>
      <w:numFmt w:val="bullet"/>
      <w:lvlText w:val=""/>
      <w:lvlJc w:val="left"/>
      <w:pPr>
        <w:ind w:left="720" w:hanging="360"/>
      </w:pPr>
      <w:rPr>
        <w:rFonts w:ascii="Symbol" w:hAnsi="Symbol" w:hint="default"/>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31A3759F"/>
    <w:multiLevelType w:val="hybridMultilevel"/>
    <w:tmpl w:val="D41E29E8"/>
    <w:lvl w:ilvl="0" w:tplc="042F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54" w15:restartNumberingAfterBreak="0">
    <w:nsid w:val="32116388"/>
    <w:multiLevelType w:val="hybridMultilevel"/>
    <w:tmpl w:val="22C41A1C"/>
    <w:lvl w:ilvl="0" w:tplc="FEE07BA4">
      <w:start w:val="1"/>
      <w:numFmt w:val="bullet"/>
      <w:lvlText w:val=""/>
      <w:lvlJc w:val="left"/>
      <w:pPr>
        <w:ind w:left="720" w:hanging="360"/>
      </w:pPr>
      <w:rPr>
        <w:rFonts w:ascii="Symbol" w:hAnsi="Symbol" w:hint="default"/>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32B04867"/>
    <w:multiLevelType w:val="hybridMultilevel"/>
    <w:tmpl w:val="0B343310"/>
    <w:lvl w:ilvl="0" w:tplc="67FEED64">
      <w:start w:val="1"/>
      <w:numFmt w:val="bullet"/>
      <w:lvlText w:val=""/>
      <w:lvlJc w:val="left"/>
      <w:pPr>
        <w:ind w:left="824" w:hanging="360"/>
      </w:pPr>
      <w:rPr>
        <w:rFonts w:ascii="Symbol" w:hAnsi="Symbol" w:hint="default"/>
        <w:color w:val="auto"/>
      </w:rPr>
    </w:lvl>
    <w:lvl w:ilvl="1" w:tplc="04090003">
      <w:start w:val="1"/>
      <w:numFmt w:val="bullet"/>
      <w:lvlText w:val="o"/>
      <w:lvlJc w:val="left"/>
      <w:pPr>
        <w:ind w:left="1544" w:hanging="360"/>
      </w:pPr>
      <w:rPr>
        <w:rFonts w:ascii="Courier New" w:hAnsi="Courier New" w:hint="default"/>
      </w:rPr>
    </w:lvl>
    <w:lvl w:ilvl="2" w:tplc="04090005">
      <w:start w:val="1"/>
      <w:numFmt w:val="bullet"/>
      <w:lvlText w:val=""/>
      <w:lvlJc w:val="left"/>
      <w:pPr>
        <w:ind w:left="2264" w:hanging="360"/>
      </w:pPr>
      <w:rPr>
        <w:rFonts w:ascii="Wingdings" w:hAnsi="Wingdings" w:hint="default"/>
      </w:rPr>
    </w:lvl>
    <w:lvl w:ilvl="3" w:tplc="04090001">
      <w:start w:val="1"/>
      <w:numFmt w:val="bullet"/>
      <w:lvlText w:val=""/>
      <w:lvlJc w:val="left"/>
      <w:pPr>
        <w:ind w:left="2984" w:hanging="360"/>
      </w:pPr>
      <w:rPr>
        <w:rFonts w:ascii="Symbol" w:hAnsi="Symbol" w:hint="default"/>
      </w:rPr>
    </w:lvl>
    <w:lvl w:ilvl="4" w:tplc="04090003">
      <w:start w:val="1"/>
      <w:numFmt w:val="bullet"/>
      <w:lvlText w:val="o"/>
      <w:lvlJc w:val="left"/>
      <w:pPr>
        <w:ind w:left="3704" w:hanging="360"/>
      </w:pPr>
      <w:rPr>
        <w:rFonts w:ascii="Courier New" w:hAnsi="Courier New" w:hint="default"/>
      </w:rPr>
    </w:lvl>
    <w:lvl w:ilvl="5" w:tplc="04090005">
      <w:start w:val="1"/>
      <w:numFmt w:val="bullet"/>
      <w:lvlText w:val=""/>
      <w:lvlJc w:val="left"/>
      <w:pPr>
        <w:ind w:left="4424" w:hanging="360"/>
      </w:pPr>
      <w:rPr>
        <w:rFonts w:ascii="Wingdings" w:hAnsi="Wingdings" w:hint="default"/>
      </w:rPr>
    </w:lvl>
    <w:lvl w:ilvl="6" w:tplc="04090001">
      <w:start w:val="1"/>
      <w:numFmt w:val="bullet"/>
      <w:lvlText w:val=""/>
      <w:lvlJc w:val="left"/>
      <w:pPr>
        <w:ind w:left="5144" w:hanging="360"/>
      </w:pPr>
      <w:rPr>
        <w:rFonts w:ascii="Symbol" w:hAnsi="Symbol" w:hint="default"/>
      </w:rPr>
    </w:lvl>
    <w:lvl w:ilvl="7" w:tplc="04090003">
      <w:start w:val="1"/>
      <w:numFmt w:val="bullet"/>
      <w:lvlText w:val="o"/>
      <w:lvlJc w:val="left"/>
      <w:pPr>
        <w:ind w:left="5864" w:hanging="360"/>
      </w:pPr>
      <w:rPr>
        <w:rFonts w:ascii="Courier New" w:hAnsi="Courier New" w:hint="default"/>
      </w:rPr>
    </w:lvl>
    <w:lvl w:ilvl="8" w:tplc="04090005">
      <w:start w:val="1"/>
      <w:numFmt w:val="bullet"/>
      <w:lvlText w:val=""/>
      <w:lvlJc w:val="left"/>
      <w:pPr>
        <w:ind w:left="6584" w:hanging="360"/>
      </w:pPr>
      <w:rPr>
        <w:rFonts w:ascii="Wingdings" w:hAnsi="Wingdings" w:hint="default"/>
      </w:rPr>
    </w:lvl>
  </w:abstractNum>
  <w:abstractNum w:abstractNumId="56" w15:restartNumberingAfterBreak="0">
    <w:nsid w:val="33B26CE5"/>
    <w:multiLevelType w:val="hybridMultilevel"/>
    <w:tmpl w:val="E4121410"/>
    <w:lvl w:ilvl="0" w:tplc="1B48F6C8">
      <w:start w:val="1"/>
      <w:numFmt w:val="bullet"/>
      <w:lvlText w:val=""/>
      <w:lvlJc w:val="left"/>
      <w:pPr>
        <w:ind w:left="360" w:hanging="360"/>
      </w:pPr>
      <w:rPr>
        <w:rFonts w:ascii="Symbol" w:hAnsi="Symbol" w:hint="default"/>
        <w:color w:val="auto"/>
        <w:sz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7" w15:restartNumberingAfterBreak="0">
    <w:nsid w:val="35332C52"/>
    <w:multiLevelType w:val="multilevel"/>
    <w:tmpl w:val="F1EEDA80"/>
    <w:lvl w:ilvl="0">
      <w:start w:val="1"/>
      <w:numFmt w:val="bullet"/>
      <w:lvlText w:val=""/>
      <w:lvlJc w:val="left"/>
      <w:pPr>
        <w:ind w:left="720" w:hanging="360"/>
      </w:pPr>
      <w:rPr>
        <w:rFonts w:ascii="Symbol" w:hAnsi="Symbol" w:hint="default"/>
        <w:sz w:val="2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58" w15:restartNumberingAfterBreak="0">
    <w:nsid w:val="37D11147"/>
    <w:multiLevelType w:val="hybridMultilevel"/>
    <w:tmpl w:val="FFFFFFFF"/>
    <w:lvl w:ilvl="0" w:tplc="19F0593A">
      <w:start w:val="1"/>
      <w:numFmt w:val="bullet"/>
      <w:lvlText w:val=""/>
      <w:lvlJc w:val="left"/>
      <w:pPr>
        <w:ind w:left="720" w:hanging="360"/>
      </w:pPr>
      <w:rPr>
        <w:rFonts w:ascii="Symbol" w:hAnsi="Symbol" w:hint="default"/>
      </w:rPr>
    </w:lvl>
    <w:lvl w:ilvl="1" w:tplc="81B6C4B6">
      <w:start w:val="1"/>
      <w:numFmt w:val="bullet"/>
      <w:lvlText w:val="♦"/>
      <w:lvlJc w:val="left"/>
      <w:pPr>
        <w:ind w:left="1440" w:hanging="360"/>
      </w:pPr>
      <w:rPr>
        <w:rFonts w:ascii="Courier New" w:hAnsi="Courier New" w:hint="default"/>
      </w:rPr>
    </w:lvl>
    <w:lvl w:ilvl="2" w:tplc="0568B7E0">
      <w:start w:val="1"/>
      <w:numFmt w:val="bullet"/>
      <w:lvlText w:val=""/>
      <w:lvlJc w:val="left"/>
      <w:pPr>
        <w:ind w:left="2160" w:hanging="360"/>
      </w:pPr>
      <w:rPr>
        <w:rFonts w:ascii="Wingdings" w:hAnsi="Wingdings" w:hint="default"/>
      </w:rPr>
    </w:lvl>
    <w:lvl w:ilvl="3" w:tplc="B5C00FC6">
      <w:start w:val="1"/>
      <w:numFmt w:val="bullet"/>
      <w:lvlText w:val=""/>
      <w:lvlJc w:val="left"/>
      <w:pPr>
        <w:ind w:left="2880" w:hanging="360"/>
      </w:pPr>
      <w:rPr>
        <w:rFonts w:ascii="Symbol" w:hAnsi="Symbol" w:hint="default"/>
      </w:rPr>
    </w:lvl>
    <w:lvl w:ilvl="4" w:tplc="6A3C0FC6">
      <w:start w:val="1"/>
      <w:numFmt w:val="bullet"/>
      <w:lvlText w:val="o"/>
      <w:lvlJc w:val="left"/>
      <w:pPr>
        <w:ind w:left="3600" w:hanging="360"/>
      </w:pPr>
      <w:rPr>
        <w:rFonts w:ascii="Courier New" w:hAnsi="Courier New" w:hint="default"/>
      </w:rPr>
    </w:lvl>
    <w:lvl w:ilvl="5" w:tplc="8430B7BC">
      <w:start w:val="1"/>
      <w:numFmt w:val="bullet"/>
      <w:lvlText w:val=""/>
      <w:lvlJc w:val="left"/>
      <w:pPr>
        <w:ind w:left="4320" w:hanging="360"/>
      </w:pPr>
      <w:rPr>
        <w:rFonts w:ascii="Wingdings" w:hAnsi="Wingdings" w:hint="default"/>
      </w:rPr>
    </w:lvl>
    <w:lvl w:ilvl="6" w:tplc="54C69C3E">
      <w:start w:val="1"/>
      <w:numFmt w:val="bullet"/>
      <w:lvlText w:val=""/>
      <w:lvlJc w:val="left"/>
      <w:pPr>
        <w:ind w:left="5040" w:hanging="360"/>
      </w:pPr>
      <w:rPr>
        <w:rFonts w:ascii="Symbol" w:hAnsi="Symbol" w:hint="default"/>
      </w:rPr>
    </w:lvl>
    <w:lvl w:ilvl="7" w:tplc="7DEE9E20">
      <w:start w:val="1"/>
      <w:numFmt w:val="bullet"/>
      <w:lvlText w:val="o"/>
      <w:lvlJc w:val="left"/>
      <w:pPr>
        <w:ind w:left="5760" w:hanging="360"/>
      </w:pPr>
      <w:rPr>
        <w:rFonts w:ascii="Courier New" w:hAnsi="Courier New" w:hint="default"/>
      </w:rPr>
    </w:lvl>
    <w:lvl w:ilvl="8" w:tplc="ACF02688">
      <w:start w:val="1"/>
      <w:numFmt w:val="bullet"/>
      <w:lvlText w:val=""/>
      <w:lvlJc w:val="left"/>
      <w:pPr>
        <w:ind w:left="6480" w:hanging="360"/>
      </w:pPr>
      <w:rPr>
        <w:rFonts w:ascii="Wingdings" w:hAnsi="Wingdings" w:hint="default"/>
      </w:rPr>
    </w:lvl>
  </w:abstractNum>
  <w:abstractNum w:abstractNumId="59" w15:restartNumberingAfterBreak="0">
    <w:nsid w:val="3C8736CD"/>
    <w:multiLevelType w:val="hybridMultilevel"/>
    <w:tmpl w:val="213C7E96"/>
    <w:lvl w:ilvl="0" w:tplc="D5AA618A">
      <w:start w:val="1"/>
      <w:numFmt w:val="bullet"/>
      <w:lvlText w:val=""/>
      <w:lvlJc w:val="left"/>
      <w:pPr>
        <w:ind w:left="773" w:hanging="360"/>
      </w:pPr>
      <w:rPr>
        <w:rFonts w:ascii="Symbol" w:hAnsi="Symbol" w:hint="default"/>
        <w:color w:val="auto"/>
        <w:sz w:val="20"/>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60" w15:restartNumberingAfterBreak="0">
    <w:nsid w:val="3DA64F73"/>
    <w:multiLevelType w:val="hybridMultilevel"/>
    <w:tmpl w:val="6D4A2C44"/>
    <w:lvl w:ilvl="0" w:tplc="777C6082">
      <w:start w:val="1"/>
      <w:numFmt w:val="bullet"/>
      <w:lvlText w:val=""/>
      <w:lvlJc w:val="left"/>
      <w:pPr>
        <w:ind w:left="720" w:hanging="360"/>
      </w:pPr>
      <w:rPr>
        <w:rFonts w:ascii="Symbol" w:hAnsi="Symbol" w:hint="default"/>
        <w:color w:val="auto"/>
        <w:spacing w:val="0"/>
        <w:position w:val="0"/>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3DF636D5"/>
    <w:multiLevelType w:val="hybridMultilevel"/>
    <w:tmpl w:val="FFCE12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41AF0831"/>
    <w:multiLevelType w:val="hybridMultilevel"/>
    <w:tmpl w:val="FFFFFFFF"/>
    <w:lvl w:ilvl="0" w:tplc="D564EF7C">
      <w:start w:val="1"/>
      <w:numFmt w:val="bullet"/>
      <w:lvlText w:val=""/>
      <w:lvlJc w:val="left"/>
      <w:pPr>
        <w:ind w:left="720" w:hanging="360"/>
      </w:pPr>
      <w:rPr>
        <w:rFonts w:ascii="Symbol" w:hAnsi="Symbol" w:hint="default"/>
      </w:rPr>
    </w:lvl>
    <w:lvl w:ilvl="1" w:tplc="09EE6B68">
      <w:start w:val="1"/>
      <w:numFmt w:val="bullet"/>
      <w:lvlText w:val="♦"/>
      <w:lvlJc w:val="left"/>
      <w:pPr>
        <w:ind w:left="1440" w:hanging="360"/>
      </w:pPr>
      <w:rPr>
        <w:rFonts w:ascii="Courier New" w:hAnsi="Courier New" w:hint="default"/>
      </w:rPr>
    </w:lvl>
    <w:lvl w:ilvl="2" w:tplc="CE367D78">
      <w:start w:val="1"/>
      <w:numFmt w:val="bullet"/>
      <w:lvlText w:val=""/>
      <w:lvlJc w:val="left"/>
      <w:pPr>
        <w:ind w:left="2160" w:hanging="360"/>
      </w:pPr>
      <w:rPr>
        <w:rFonts w:ascii="Wingdings" w:hAnsi="Wingdings" w:hint="default"/>
      </w:rPr>
    </w:lvl>
    <w:lvl w:ilvl="3" w:tplc="E8CA198C">
      <w:start w:val="1"/>
      <w:numFmt w:val="bullet"/>
      <w:lvlText w:val=""/>
      <w:lvlJc w:val="left"/>
      <w:pPr>
        <w:ind w:left="2880" w:hanging="360"/>
      </w:pPr>
      <w:rPr>
        <w:rFonts w:ascii="Symbol" w:hAnsi="Symbol" w:hint="default"/>
      </w:rPr>
    </w:lvl>
    <w:lvl w:ilvl="4" w:tplc="7FB2527A">
      <w:start w:val="1"/>
      <w:numFmt w:val="bullet"/>
      <w:lvlText w:val="o"/>
      <w:lvlJc w:val="left"/>
      <w:pPr>
        <w:ind w:left="3600" w:hanging="360"/>
      </w:pPr>
      <w:rPr>
        <w:rFonts w:ascii="Courier New" w:hAnsi="Courier New" w:hint="default"/>
      </w:rPr>
    </w:lvl>
    <w:lvl w:ilvl="5" w:tplc="7138CF7E">
      <w:start w:val="1"/>
      <w:numFmt w:val="bullet"/>
      <w:lvlText w:val=""/>
      <w:lvlJc w:val="left"/>
      <w:pPr>
        <w:ind w:left="4320" w:hanging="360"/>
      </w:pPr>
      <w:rPr>
        <w:rFonts w:ascii="Wingdings" w:hAnsi="Wingdings" w:hint="default"/>
      </w:rPr>
    </w:lvl>
    <w:lvl w:ilvl="6" w:tplc="9C8665F2">
      <w:start w:val="1"/>
      <w:numFmt w:val="bullet"/>
      <w:lvlText w:val=""/>
      <w:lvlJc w:val="left"/>
      <w:pPr>
        <w:ind w:left="5040" w:hanging="360"/>
      </w:pPr>
      <w:rPr>
        <w:rFonts w:ascii="Symbol" w:hAnsi="Symbol" w:hint="default"/>
      </w:rPr>
    </w:lvl>
    <w:lvl w:ilvl="7" w:tplc="7696BCA8">
      <w:start w:val="1"/>
      <w:numFmt w:val="bullet"/>
      <w:lvlText w:val="o"/>
      <w:lvlJc w:val="left"/>
      <w:pPr>
        <w:ind w:left="5760" w:hanging="360"/>
      </w:pPr>
      <w:rPr>
        <w:rFonts w:ascii="Courier New" w:hAnsi="Courier New" w:hint="default"/>
      </w:rPr>
    </w:lvl>
    <w:lvl w:ilvl="8" w:tplc="FDAE7F36">
      <w:start w:val="1"/>
      <w:numFmt w:val="bullet"/>
      <w:lvlText w:val=""/>
      <w:lvlJc w:val="left"/>
      <w:pPr>
        <w:ind w:left="6480" w:hanging="360"/>
      </w:pPr>
      <w:rPr>
        <w:rFonts w:ascii="Wingdings" w:hAnsi="Wingdings" w:hint="default"/>
      </w:rPr>
    </w:lvl>
  </w:abstractNum>
  <w:abstractNum w:abstractNumId="63" w15:restartNumberingAfterBreak="0">
    <w:nsid w:val="41D950B0"/>
    <w:multiLevelType w:val="hybridMultilevel"/>
    <w:tmpl w:val="F8A0A9C0"/>
    <w:lvl w:ilvl="0" w:tplc="7EEA64FE">
      <w:start w:val="1"/>
      <w:numFmt w:val="decimal"/>
      <w:lvlText w:val="%1."/>
      <w:lvlJc w:val="left"/>
      <w:pPr>
        <w:ind w:left="720" w:hanging="360"/>
      </w:pPr>
      <w:rPr>
        <w:rFonts w:ascii="StobiSerif Regular" w:eastAsia="StobiSerif Regular" w:hAnsi="StobiSerif Regular" w:cs="StobiSerif Regular"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45A872BF"/>
    <w:multiLevelType w:val="hybridMultilevel"/>
    <w:tmpl w:val="FFFFFFFF"/>
    <w:lvl w:ilvl="0" w:tplc="AFEECA46">
      <w:start w:val="1"/>
      <w:numFmt w:val="bullet"/>
      <w:lvlText w:val=""/>
      <w:lvlJc w:val="left"/>
      <w:pPr>
        <w:ind w:left="720" w:hanging="360"/>
      </w:pPr>
      <w:rPr>
        <w:rFonts w:ascii="Symbol" w:hAnsi="Symbol" w:hint="default"/>
      </w:rPr>
    </w:lvl>
    <w:lvl w:ilvl="1" w:tplc="538A3CC8">
      <w:start w:val="1"/>
      <w:numFmt w:val="bullet"/>
      <w:lvlText w:val="♦"/>
      <w:lvlJc w:val="left"/>
      <w:pPr>
        <w:ind w:left="1440" w:hanging="360"/>
      </w:pPr>
      <w:rPr>
        <w:rFonts w:ascii="Courier New" w:hAnsi="Courier New" w:hint="default"/>
      </w:rPr>
    </w:lvl>
    <w:lvl w:ilvl="2" w:tplc="52DC144E">
      <w:start w:val="1"/>
      <w:numFmt w:val="bullet"/>
      <w:lvlText w:val=""/>
      <w:lvlJc w:val="left"/>
      <w:pPr>
        <w:ind w:left="2160" w:hanging="360"/>
      </w:pPr>
      <w:rPr>
        <w:rFonts w:ascii="Wingdings" w:hAnsi="Wingdings" w:hint="default"/>
      </w:rPr>
    </w:lvl>
    <w:lvl w:ilvl="3" w:tplc="54D049E4">
      <w:start w:val="1"/>
      <w:numFmt w:val="bullet"/>
      <w:lvlText w:val=""/>
      <w:lvlJc w:val="left"/>
      <w:pPr>
        <w:ind w:left="2880" w:hanging="360"/>
      </w:pPr>
      <w:rPr>
        <w:rFonts w:ascii="Symbol" w:hAnsi="Symbol" w:hint="default"/>
      </w:rPr>
    </w:lvl>
    <w:lvl w:ilvl="4" w:tplc="2DA0BF64">
      <w:start w:val="1"/>
      <w:numFmt w:val="bullet"/>
      <w:lvlText w:val="o"/>
      <w:lvlJc w:val="left"/>
      <w:pPr>
        <w:ind w:left="3600" w:hanging="360"/>
      </w:pPr>
      <w:rPr>
        <w:rFonts w:ascii="Courier New" w:hAnsi="Courier New" w:hint="default"/>
      </w:rPr>
    </w:lvl>
    <w:lvl w:ilvl="5" w:tplc="E6C4A64C">
      <w:start w:val="1"/>
      <w:numFmt w:val="bullet"/>
      <w:lvlText w:val=""/>
      <w:lvlJc w:val="left"/>
      <w:pPr>
        <w:ind w:left="4320" w:hanging="360"/>
      </w:pPr>
      <w:rPr>
        <w:rFonts w:ascii="Wingdings" w:hAnsi="Wingdings" w:hint="default"/>
      </w:rPr>
    </w:lvl>
    <w:lvl w:ilvl="6" w:tplc="44108B26">
      <w:start w:val="1"/>
      <w:numFmt w:val="bullet"/>
      <w:lvlText w:val=""/>
      <w:lvlJc w:val="left"/>
      <w:pPr>
        <w:ind w:left="5040" w:hanging="360"/>
      </w:pPr>
      <w:rPr>
        <w:rFonts w:ascii="Symbol" w:hAnsi="Symbol" w:hint="default"/>
      </w:rPr>
    </w:lvl>
    <w:lvl w:ilvl="7" w:tplc="A37C458C">
      <w:start w:val="1"/>
      <w:numFmt w:val="bullet"/>
      <w:lvlText w:val="o"/>
      <w:lvlJc w:val="left"/>
      <w:pPr>
        <w:ind w:left="5760" w:hanging="360"/>
      </w:pPr>
      <w:rPr>
        <w:rFonts w:ascii="Courier New" w:hAnsi="Courier New" w:hint="default"/>
      </w:rPr>
    </w:lvl>
    <w:lvl w:ilvl="8" w:tplc="8D1005C4">
      <w:start w:val="1"/>
      <w:numFmt w:val="bullet"/>
      <w:lvlText w:val=""/>
      <w:lvlJc w:val="left"/>
      <w:pPr>
        <w:ind w:left="6480" w:hanging="360"/>
      </w:pPr>
      <w:rPr>
        <w:rFonts w:ascii="Wingdings" w:hAnsi="Wingdings" w:hint="default"/>
      </w:rPr>
    </w:lvl>
  </w:abstractNum>
  <w:abstractNum w:abstractNumId="65" w15:restartNumberingAfterBreak="0">
    <w:nsid w:val="466F586A"/>
    <w:multiLevelType w:val="hybridMultilevel"/>
    <w:tmpl w:val="0DFA8F54"/>
    <w:lvl w:ilvl="0" w:tplc="1C3EE676">
      <w:start w:val="1"/>
      <w:numFmt w:val="bullet"/>
      <w:lvlText w:val=""/>
      <w:lvlJc w:val="left"/>
      <w:pPr>
        <w:ind w:left="720" w:hanging="360"/>
      </w:pPr>
      <w:rPr>
        <w:rFonts w:ascii="Symbol" w:hAnsi="Symbol" w:hint="default"/>
        <w:color w:val="C45911" w:themeColor="accent2" w:themeShade="BF"/>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47CE73AF"/>
    <w:multiLevelType w:val="hybridMultilevel"/>
    <w:tmpl w:val="A81482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4E7648DD"/>
    <w:multiLevelType w:val="multilevel"/>
    <w:tmpl w:val="4516E5B2"/>
    <w:lvl w:ilvl="0">
      <w:start w:val="1"/>
      <w:numFmt w:val="bullet"/>
      <w:lvlText w:val=""/>
      <w:lvlJc w:val="left"/>
      <w:pPr>
        <w:ind w:left="464" w:hanging="360"/>
      </w:pPr>
      <w:rPr>
        <w:rFonts w:ascii="Symbol" w:hAnsi="Symbol" w:hint="default"/>
        <w:color w:val="auto"/>
        <w:sz w:val="20"/>
        <w:vertAlign w:val="baseline"/>
      </w:rPr>
    </w:lvl>
    <w:lvl w:ilvl="1">
      <w:start w:val="1"/>
      <w:numFmt w:val="bullet"/>
      <w:lvlText w:val="o"/>
      <w:lvlJc w:val="left"/>
      <w:pPr>
        <w:ind w:left="1184" w:hanging="360"/>
      </w:pPr>
      <w:rPr>
        <w:rFonts w:ascii="Courier New" w:eastAsia="Courier New" w:hAnsi="Courier New" w:cs="Courier New"/>
        <w:vertAlign w:val="baseline"/>
      </w:rPr>
    </w:lvl>
    <w:lvl w:ilvl="2">
      <w:start w:val="1"/>
      <w:numFmt w:val="bullet"/>
      <w:lvlText w:val="▪"/>
      <w:lvlJc w:val="left"/>
      <w:pPr>
        <w:ind w:left="1904" w:hanging="360"/>
      </w:pPr>
      <w:rPr>
        <w:rFonts w:ascii="Noto Sans Symbols" w:eastAsia="Noto Sans Symbols" w:hAnsi="Noto Sans Symbols" w:cs="Noto Sans Symbols"/>
        <w:vertAlign w:val="baseline"/>
      </w:rPr>
    </w:lvl>
    <w:lvl w:ilvl="3">
      <w:start w:val="1"/>
      <w:numFmt w:val="bullet"/>
      <w:lvlText w:val="●"/>
      <w:lvlJc w:val="left"/>
      <w:pPr>
        <w:ind w:left="2624" w:hanging="360"/>
      </w:pPr>
      <w:rPr>
        <w:rFonts w:ascii="Noto Sans Symbols" w:eastAsia="Noto Sans Symbols" w:hAnsi="Noto Sans Symbols" w:cs="Noto Sans Symbols"/>
        <w:vertAlign w:val="baseline"/>
      </w:rPr>
    </w:lvl>
    <w:lvl w:ilvl="4">
      <w:start w:val="1"/>
      <w:numFmt w:val="bullet"/>
      <w:lvlText w:val="o"/>
      <w:lvlJc w:val="left"/>
      <w:pPr>
        <w:ind w:left="3344" w:hanging="360"/>
      </w:pPr>
      <w:rPr>
        <w:rFonts w:ascii="Courier New" w:eastAsia="Courier New" w:hAnsi="Courier New" w:cs="Courier New"/>
        <w:vertAlign w:val="baseline"/>
      </w:rPr>
    </w:lvl>
    <w:lvl w:ilvl="5">
      <w:start w:val="1"/>
      <w:numFmt w:val="bullet"/>
      <w:lvlText w:val="▪"/>
      <w:lvlJc w:val="left"/>
      <w:pPr>
        <w:ind w:left="4064" w:hanging="360"/>
      </w:pPr>
      <w:rPr>
        <w:rFonts w:ascii="Noto Sans Symbols" w:eastAsia="Noto Sans Symbols" w:hAnsi="Noto Sans Symbols" w:cs="Noto Sans Symbols"/>
        <w:vertAlign w:val="baseline"/>
      </w:rPr>
    </w:lvl>
    <w:lvl w:ilvl="6">
      <w:start w:val="1"/>
      <w:numFmt w:val="bullet"/>
      <w:lvlText w:val="●"/>
      <w:lvlJc w:val="left"/>
      <w:pPr>
        <w:ind w:left="4784" w:hanging="360"/>
      </w:pPr>
      <w:rPr>
        <w:rFonts w:ascii="Noto Sans Symbols" w:eastAsia="Noto Sans Symbols" w:hAnsi="Noto Sans Symbols" w:cs="Noto Sans Symbols"/>
        <w:vertAlign w:val="baseline"/>
      </w:rPr>
    </w:lvl>
    <w:lvl w:ilvl="7">
      <w:start w:val="1"/>
      <w:numFmt w:val="bullet"/>
      <w:lvlText w:val="o"/>
      <w:lvlJc w:val="left"/>
      <w:pPr>
        <w:ind w:left="5504" w:hanging="360"/>
      </w:pPr>
      <w:rPr>
        <w:rFonts w:ascii="Courier New" w:eastAsia="Courier New" w:hAnsi="Courier New" w:cs="Courier New"/>
        <w:vertAlign w:val="baseline"/>
      </w:rPr>
    </w:lvl>
    <w:lvl w:ilvl="8">
      <w:start w:val="1"/>
      <w:numFmt w:val="bullet"/>
      <w:lvlText w:val="▪"/>
      <w:lvlJc w:val="left"/>
      <w:pPr>
        <w:ind w:left="6224" w:hanging="360"/>
      </w:pPr>
      <w:rPr>
        <w:rFonts w:ascii="Noto Sans Symbols" w:eastAsia="Noto Sans Symbols" w:hAnsi="Noto Sans Symbols" w:cs="Noto Sans Symbols"/>
        <w:vertAlign w:val="baseline"/>
      </w:rPr>
    </w:lvl>
  </w:abstractNum>
  <w:abstractNum w:abstractNumId="68" w15:restartNumberingAfterBreak="0">
    <w:nsid w:val="4F2634C7"/>
    <w:multiLevelType w:val="hybridMultilevel"/>
    <w:tmpl w:val="DF06930E"/>
    <w:lvl w:ilvl="0" w:tplc="0A56C0BC">
      <w:start w:val="1"/>
      <w:numFmt w:val="bullet"/>
      <w:lvlText w:val=""/>
      <w:lvlJc w:val="left"/>
      <w:pPr>
        <w:ind w:left="720" w:hanging="360"/>
      </w:pPr>
      <w:rPr>
        <w:rFonts w:ascii="Symbol" w:hAnsi="Symbol" w:hint="default"/>
        <w:color w:val="C45911" w:themeColor="accent2" w:themeShade="BF"/>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5220535C"/>
    <w:multiLevelType w:val="hybridMultilevel"/>
    <w:tmpl w:val="7BDC3BC8"/>
    <w:lvl w:ilvl="0" w:tplc="DC44D7DC">
      <w:start w:val="1"/>
      <w:numFmt w:val="bullet"/>
      <w:lvlText w:val="o"/>
      <w:lvlJc w:val="left"/>
      <w:pPr>
        <w:ind w:left="720" w:hanging="360"/>
      </w:pPr>
      <w:rPr>
        <w:rFonts w:ascii="Courier New" w:hAnsi="Courier New" w:cs="Courier New"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5236393B"/>
    <w:multiLevelType w:val="hybridMultilevel"/>
    <w:tmpl w:val="83D87F56"/>
    <w:lvl w:ilvl="0" w:tplc="F42AB130">
      <w:start w:val="1"/>
      <w:numFmt w:val="bullet"/>
      <w:lvlText w:val=""/>
      <w:lvlJc w:val="left"/>
      <w:pPr>
        <w:ind w:left="360" w:hanging="360"/>
      </w:pPr>
      <w:rPr>
        <w:rFonts w:ascii="Symbol" w:hAnsi="Symbol" w:hint="default"/>
        <w:color w:val="auto"/>
        <w:sz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1" w15:restartNumberingAfterBreak="0">
    <w:nsid w:val="53966CA5"/>
    <w:multiLevelType w:val="hybridMultilevel"/>
    <w:tmpl w:val="FFFFFFFF"/>
    <w:lvl w:ilvl="0" w:tplc="77AC8684">
      <w:start w:val="1"/>
      <w:numFmt w:val="bullet"/>
      <w:lvlText w:val=""/>
      <w:lvlJc w:val="left"/>
      <w:pPr>
        <w:ind w:left="720" w:hanging="360"/>
      </w:pPr>
      <w:rPr>
        <w:rFonts w:ascii="Symbol" w:hAnsi="Symbol" w:hint="default"/>
      </w:rPr>
    </w:lvl>
    <w:lvl w:ilvl="1" w:tplc="F86E235C">
      <w:start w:val="1"/>
      <w:numFmt w:val="bullet"/>
      <w:lvlText w:val="♦"/>
      <w:lvlJc w:val="left"/>
      <w:pPr>
        <w:ind w:left="1440" w:hanging="360"/>
      </w:pPr>
      <w:rPr>
        <w:rFonts w:ascii="Courier New" w:hAnsi="Courier New" w:hint="default"/>
      </w:rPr>
    </w:lvl>
    <w:lvl w:ilvl="2" w:tplc="FB78E202">
      <w:start w:val="1"/>
      <w:numFmt w:val="bullet"/>
      <w:lvlText w:val=""/>
      <w:lvlJc w:val="left"/>
      <w:pPr>
        <w:ind w:left="2160" w:hanging="360"/>
      </w:pPr>
      <w:rPr>
        <w:rFonts w:ascii="Wingdings" w:hAnsi="Wingdings" w:hint="default"/>
      </w:rPr>
    </w:lvl>
    <w:lvl w:ilvl="3" w:tplc="ED02E948">
      <w:start w:val="1"/>
      <w:numFmt w:val="bullet"/>
      <w:lvlText w:val=""/>
      <w:lvlJc w:val="left"/>
      <w:pPr>
        <w:ind w:left="2880" w:hanging="360"/>
      </w:pPr>
      <w:rPr>
        <w:rFonts w:ascii="Symbol" w:hAnsi="Symbol" w:hint="default"/>
      </w:rPr>
    </w:lvl>
    <w:lvl w:ilvl="4" w:tplc="F07ED9DE">
      <w:start w:val="1"/>
      <w:numFmt w:val="bullet"/>
      <w:lvlText w:val="o"/>
      <w:lvlJc w:val="left"/>
      <w:pPr>
        <w:ind w:left="3600" w:hanging="360"/>
      </w:pPr>
      <w:rPr>
        <w:rFonts w:ascii="Courier New" w:hAnsi="Courier New" w:hint="default"/>
      </w:rPr>
    </w:lvl>
    <w:lvl w:ilvl="5" w:tplc="9C02664E">
      <w:start w:val="1"/>
      <w:numFmt w:val="bullet"/>
      <w:lvlText w:val=""/>
      <w:lvlJc w:val="left"/>
      <w:pPr>
        <w:ind w:left="4320" w:hanging="360"/>
      </w:pPr>
      <w:rPr>
        <w:rFonts w:ascii="Wingdings" w:hAnsi="Wingdings" w:hint="default"/>
      </w:rPr>
    </w:lvl>
    <w:lvl w:ilvl="6" w:tplc="3B62B29C">
      <w:start w:val="1"/>
      <w:numFmt w:val="bullet"/>
      <w:lvlText w:val=""/>
      <w:lvlJc w:val="left"/>
      <w:pPr>
        <w:ind w:left="5040" w:hanging="360"/>
      </w:pPr>
      <w:rPr>
        <w:rFonts w:ascii="Symbol" w:hAnsi="Symbol" w:hint="default"/>
      </w:rPr>
    </w:lvl>
    <w:lvl w:ilvl="7" w:tplc="82E4E0DE">
      <w:start w:val="1"/>
      <w:numFmt w:val="bullet"/>
      <w:lvlText w:val="o"/>
      <w:lvlJc w:val="left"/>
      <w:pPr>
        <w:ind w:left="5760" w:hanging="360"/>
      </w:pPr>
      <w:rPr>
        <w:rFonts w:ascii="Courier New" w:hAnsi="Courier New" w:hint="default"/>
      </w:rPr>
    </w:lvl>
    <w:lvl w:ilvl="8" w:tplc="66125FA2">
      <w:start w:val="1"/>
      <w:numFmt w:val="bullet"/>
      <w:lvlText w:val=""/>
      <w:lvlJc w:val="left"/>
      <w:pPr>
        <w:ind w:left="6480" w:hanging="360"/>
      </w:pPr>
      <w:rPr>
        <w:rFonts w:ascii="Wingdings" w:hAnsi="Wingdings" w:hint="default"/>
      </w:rPr>
    </w:lvl>
  </w:abstractNum>
  <w:abstractNum w:abstractNumId="72" w15:restartNumberingAfterBreak="0">
    <w:nsid w:val="53B765F1"/>
    <w:multiLevelType w:val="hybridMultilevel"/>
    <w:tmpl w:val="3DB4A32C"/>
    <w:lvl w:ilvl="0" w:tplc="40008ACE">
      <w:start w:val="8"/>
      <w:numFmt w:val="decimal"/>
      <w:lvlText w:val="%1."/>
      <w:lvlJc w:val="left"/>
      <w:pPr>
        <w:ind w:left="360" w:hanging="360"/>
      </w:pPr>
      <w:rPr>
        <w:rFonts w:cs="Times New Roman" w:hint="default"/>
        <w:b/>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558E0107"/>
    <w:multiLevelType w:val="hybridMultilevel"/>
    <w:tmpl w:val="FFFFFFFF"/>
    <w:lvl w:ilvl="0" w:tplc="1A884B1E">
      <w:start w:val="1"/>
      <w:numFmt w:val="bullet"/>
      <w:lvlText w:val="♦"/>
      <w:lvlJc w:val="left"/>
      <w:pPr>
        <w:ind w:left="720" w:hanging="360"/>
      </w:pPr>
      <w:rPr>
        <w:rFonts w:ascii="Courier New" w:hAnsi="Courier New" w:hint="default"/>
      </w:rPr>
    </w:lvl>
    <w:lvl w:ilvl="1" w:tplc="3B241F2E">
      <w:start w:val="1"/>
      <w:numFmt w:val="bullet"/>
      <w:lvlText w:val="o"/>
      <w:lvlJc w:val="left"/>
      <w:pPr>
        <w:ind w:left="1440" w:hanging="360"/>
      </w:pPr>
      <w:rPr>
        <w:rFonts w:ascii="Courier New" w:hAnsi="Courier New" w:hint="default"/>
      </w:rPr>
    </w:lvl>
    <w:lvl w:ilvl="2" w:tplc="9A620E5A">
      <w:start w:val="1"/>
      <w:numFmt w:val="bullet"/>
      <w:lvlText w:val=""/>
      <w:lvlJc w:val="left"/>
      <w:pPr>
        <w:ind w:left="2160" w:hanging="360"/>
      </w:pPr>
      <w:rPr>
        <w:rFonts w:ascii="Wingdings" w:hAnsi="Wingdings" w:hint="default"/>
      </w:rPr>
    </w:lvl>
    <w:lvl w:ilvl="3" w:tplc="F350EDBA">
      <w:start w:val="1"/>
      <w:numFmt w:val="bullet"/>
      <w:lvlText w:val=""/>
      <w:lvlJc w:val="left"/>
      <w:pPr>
        <w:ind w:left="2880" w:hanging="360"/>
      </w:pPr>
      <w:rPr>
        <w:rFonts w:ascii="Symbol" w:hAnsi="Symbol" w:hint="default"/>
      </w:rPr>
    </w:lvl>
    <w:lvl w:ilvl="4" w:tplc="B694EBF8">
      <w:start w:val="1"/>
      <w:numFmt w:val="bullet"/>
      <w:lvlText w:val="o"/>
      <w:lvlJc w:val="left"/>
      <w:pPr>
        <w:ind w:left="3600" w:hanging="360"/>
      </w:pPr>
      <w:rPr>
        <w:rFonts w:ascii="Courier New" w:hAnsi="Courier New" w:hint="default"/>
      </w:rPr>
    </w:lvl>
    <w:lvl w:ilvl="5" w:tplc="10A622DE">
      <w:start w:val="1"/>
      <w:numFmt w:val="bullet"/>
      <w:lvlText w:val=""/>
      <w:lvlJc w:val="left"/>
      <w:pPr>
        <w:ind w:left="4320" w:hanging="360"/>
      </w:pPr>
      <w:rPr>
        <w:rFonts w:ascii="Wingdings" w:hAnsi="Wingdings" w:hint="default"/>
      </w:rPr>
    </w:lvl>
    <w:lvl w:ilvl="6" w:tplc="F3780DD4">
      <w:start w:val="1"/>
      <w:numFmt w:val="bullet"/>
      <w:lvlText w:val=""/>
      <w:lvlJc w:val="left"/>
      <w:pPr>
        <w:ind w:left="5040" w:hanging="360"/>
      </w:pPr>
      <w:rPr>
        <w:rFonts w:ascii="Symbol" w:hAnsi="Symbol" w:hint="default"/>
      </w:rPr>
    </w:lvl>
    <w:lvl w:ilvl="7" w:tplc="EF24BBB6">
      <w:start w:val="1"/>
      <w:numFmt w:val="bullet"/>
      <w:lvlText w:val="o"/>
      <w:lvlJc w:val="left"/>
      <w:pPr>
        <w:ind w:left="5760" w:hanging="360"/>
      </w:pPr>
      <w:rPr>
        <w:rFonts w:ascii="Courier New" w:hAnsi="Courier New" w:hint="default"/>
      </w:rPr>
    </w:lvl>
    <w:lvl w:ilvl="8" w:tplc="EF7AB02A">
      <w:start w:val="1"/>
      <w:numFmt w:val="bullet"/>
      <w:lvlText w:val=""/>
      <w:lvlJc w:val="left"/>
      <w:pPr>
        <w:ind w:left="6480" w:hanging="360"/>
      </w:pPr>
      <w:rPr>
        <w:rFonts w:ascii="Wingdings" w:hAnsi="Wingdings" w:hint="default"/>
      </w:rPr>
    </w:lvl>
  </w:abstractNum>
  <w:abstractNum w:abstractNumId="74" w15:restartNumberingAfterBreak="0">
    <w:nsid w:val="55CD70D6"/>
    <w:multiLevelType w:val="hybridMultilevel"/>
    <w:tmpl w:val="AFB8CACA"/>
    <w:lvl w:ilvl="0" w:tplc="3DAECAB4">
      <w:start w:val="2"/>
      <w:numFmt w:val="bullet"/>
      <w:pStyle w:val="Normalstobisherifregular"/>
      <w:lvlText w:val="-"/>
      <w:lvlJc w:val="left"/>
      <w:pPr>
        <w:ind w:left="1080" w:hanging="360"/>
      </w:pPr>
      <w:rPr>
        <w:rFonts w:ascii="Calibri" w:eastAsia="Times New Roman" w:hAnsi="Calibri" w:hint="default"/>
      </w:rPr>
    </w:lvl>
    <w:lvl w:ilvl="1" w:tplc="04090003">
      <w:start w:val="1"/>
      <w:numFmt w:val="bullet"/>
      <w:lvlText w:val="o"/>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75" w15:restartNumberingAfterBreak="0">
    <w:nsid w:val="57842E47"/>
    <w:multiLevelType w:val="hybridMultilevel"/>
    <w:tmpl w:val="3D04133A"/>
    <w:lvl w:ilvl="0" w:tplc="03728A90">
      <w:numFmt w:val="bullet"/>
      <w:lvlText w:val="-"/>
      <w:lvlJc w:val="left"/>
      <w:pPr>
        <w:ind w:left="720" w:hanging="360"/>
      </w:pPr>
      <w:rPr>
        <w:rFonts w:ascii="StobiSerif Regular" w:eastAsia="Calibri" w:hAnsi="StobiSerif Regular"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57B50FFD"/>
    <w:multiLevelType w:val="hybridMultilevel"/>
    <w:tmpl w:val="35520ECE"/>
    <w:lvl w:ilvl="0" w:tplc="7EEA64FE">
      <w:start w:val="1"/>
      <w:numFmt w:val="decimal"/>
      <w:lvlText w:val="%1."/>
      <w:lvlJc w:val="left"/>
      <w:pPr>
        <w:ind w:left="720" w:hanging="360"/>
      </w:pPr>
      <w:rPr>
        <w:rFonts w:ascii="StobiSerif Regular" w:eastAsia="StobiSerif Regular" w:hAnsi="StobiSerif Regular" w:cs="StobiSerif Regular"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59FD1399"/>
    <w:multiLevelType w:val="hybridMultilevel"/>
    <w:tmpl w:val="FFFFFFFF"/>
    <w:lvl w:ilvl="0" w:tplc="30AEE6FE">
      <w:start w:val="1"/>
      <w:numFmt w:val="bullet"/>
      <w:lvlText w:val=""/>
      <w:lvlJc w:val="left"/>
      <w:pPr>
        <w:ind w:left="720" w:hanging="360"/>
      </w:pPr>
      <w:rPr>
        <w:rFonts w:ascii="Symbol" w:hAnsi="Symbol" w:hint="default"/>
      </w:rPr>
    </w:lvl>
    <w:lvl w:ilvl="1" w:tplc="202C9F0A">
      <w:start w:val="1"/>
      <w:numFmt w:val="bullet"/>
      <w:lvlText w:val="♦"/>
      <w:lvlJc w:val="left"/>
      <w:pPr>
        <w:ind w:left="1440" w:hanging="360"/>
      </w:pPr>
      <w:rPr>
        <w:rFonts w:ascii="Courier New" w:hAnsi="Courier New" w:hint="default"/>
      </w:rPr>
    </w:lvl>
    <w:lvl w:ilvl="2" w:tplc="AB00D352">
      <w:start w:val="1"/>
      <w:numFmt w:val="bullet"/>
      <w:lvlText w:val=""/>
      <w:lvlJc w:val="left"/>
      <w:pPr>
        <w:ind w:left="2160" w:hanging="360"/>
      </w:pPr>
      <w:rPr>
        <w:rFonts w:ascii="Wingdings" w:hAnsi="Wingdings" w:hint="default"/>
      </w:rPr>
    </w:lvl>
    <w:lvl w:ilvl="3" w:tplc="A1384BAA">
      <w:start w:val="1"/>
      <w:numFmt w:val="bullet"/>
      <w:lvlText w:val=""/>
      <w:lvlJc w:val="left"/>
      <w:pPr>
        <w:ind w:left="2880" w:hanging="360"/>
      </w:pPr>
      <w:rPr>
        <w:rFonts w:ascii="Symbol" w:hAnsi="Symbol" w:hint="default"/>
      </w:rPr>
    </w:lvl>
    <w:lvl w:ilvl="4" w:tplc="0FBCDAD0">
      <w:start w:val="1"/>
      <w:numFmt w:val="bullet"/>
      <w:lvlText w:val="o"/>
      <w:lvlJc w:val="left"/>
      <w:pPr>
        <w:ind w:left="3600" w:hanging="360"/>
      </w:pPr>
      <w:rPr>
        <w:rFonts w:ascii="Courier New" w:hAnsi="Courier New" w:hint="default"/>
      </w:rPr>
    </w:lvl>
    <w:lvl w:ilvl="5" w:tplc="D6FE762E">
      <w:start w:val="1"/>
      <w:numFmt w:val="bullet"/>
      <w:lvlText w:val=""/>
      <w:lvlJc w:val="left"/>
      <w:pPr>
        <w:ind w:left="4320" w:hanging="360"/>
      </w:pPr>
      <w:rPr>
        <w:rFonts w:ascii="Wingdings" w:hAnsi="Wingdings" w:hint="default"/>
      </w:rPr>
    </w:lvl>
    <w:lvl w:ilvl="6" w:tplc="230E59BC">
      <w:start w:val="1"/>
      <w:numFmt w:val="bullet"/>
      <w:lvlText w:val=""/>
      <w:lvlJc w:val="left"/>
      <w:pPr>
        <w:ind w:left="5040" w:hanging="360"/>
      </w:pPr>
      <w:rPr>
        <w:rFonts w:ascii="Symbol" w:hAnsi="Symbol" w:hint="default"/>
      </w:rPr>
    </w:lvl>
    <w:lvl w:ilvl="7" w:tplc="F2FA11F2">
      <w:start w:val="1"/>
      <w:numFmt w:val="bullet"/>
      <w:lvlText w:val="o"/>
      <w:lvlJc w:val="left"/>
      <w:pPr>
        <w:ind w:left="5760" w:hanging="360"/>
      </w:pPr>
      <w:rPr>
        <w:rFonts w:ascii="Courier New" w:hAnsi="Courier New" w:hint="default"/>
      </w:rPr>
    </w:lvl>
    <w:lvl w:ilvl="8" w:tplc="D94490E4">
      <w:start w:val="1"/>
      <w:numFmt w:val="bullet"/>
      <w:lvlText w:val=""/>
      <w:lvlJc w:val="left"/>
      <w:pPr>
        <w:ind w:left="6480" w:hanging="360"/>
      </w:pPr>
      <w:rPr>
        <w:rFonts w:ascii="Wingdings" w:hAnsi="Wingdings" w:hint="default"/>
      </w:rPr>
    </w:lvl>
  </w:abstractNum>
  <w:abstractNum w:abstractNumId="78" w15:restartNumberingAfterBreak="0">
    <w:nsid w:val="5A926529"/>
    <w:multiLevelType w:val="multilevel"/>
    <w:tmpl w:val="F1EEDA80"/>
    <w:lvl w:ilvl="0">
      <w:start w:val="1"/>
      <w:numFmt w:val="bullet"/>
      <w:lvlText w:val=""/>
      <w:lvlJc w:val="left"/>
      <w:pPr>
        <w:ind w:left="720" w:hanging="360"/>
      </w:pPr>
      <w:rPr>
        <w:rFonts w:ascii="Symbol" w:hAnsi="Symbol" w:hint="default"/>
        <w:sz w:val="2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79" w15:restartNumberingAfterBreak="0">
    <w:nsid w:val="5AC6391C"/>
    <w:multiLevelType w:val="hybridMultilevel"/>
    <w:tmpl w:val="37923C26"/>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0" w15:restartNumberingAfterBreak="0">
    <w:nsid w:val="606660FF"/>
    <w:multiLevelType w:val="hybridMultilevel"/>
    <w:tmpl w:val="A2DAED6C"/>
    <w:lvl w:ilvl="0" w:tplc="E4E82A04">
      <w:start w:val="1"/>
      <w:numFmt w:val="bullet"/>
      <w:lvlText w:val=""/>
      <w:lvlJc w:val="left"/>
      <w:pPr>
        <w:ind w:left="824" w:hanging="360"/>
      </w:pPr>
      <w:rPr>
        <w:rFonts w:ascii="Symbol" w:hAnsi="Symbol" w:hint="default"/>
        <w:color w:val="auto"/>
        <w:sz w:val="20"/>
      </w:rPr>
    </w:lvl>
    <w:lvl w:ilvl="1" w:tplc="04090003" w:tentative="1">
      <w:start w:val="1"/>
      <w:numFmt w:val="bullet"/>
      <w:lvlText w:val="o"/>
      <w:lvlJc w:val="left"/>
      <w:pPr>
        <w:ind w:left="1544" w:hanging="360"/>
      </w:pPr>
      <w:rPr>
        <w:rFonts w:ascii="Courier New" w:hAnsi="Courier New" w:cs="Courier New" w:hint="default"/>
      </w:rPr>
    </w:lvl>
    <w:lvl w:ilvl="2" w:tplc="04090005" w:tentative="1">
      <w:start w:val="1"/>
      <w:numFmt w:val="bullet"/>
      <w:lvlText w:val=""/>
      <w:lvlJc w:val="left"/>
      <w:pPr>
        <w:ind w:left="2264" w:hanging="360"/>
      </w:pPr>
      <w:rPr>
        <w:rFonts w:ascii="Wingdings" w:hAnsi="Wingdings" w:hint="default"/>
      </w:rPr>
    </w:lvl>
    <w:lvl w:ilvl="3" w:tplc="04090001" w:tentative="1">
      <w:start w:val="1"/>
      <w:numFmt w:val="bullet"/>
      <w:lvlText w:val=""/>
      <w:lvlJc w:val="left"/>
      <w:pPr>
        <w:ind w:left="2984" w:hanging="360"/>
      </w:pPr>
      <w:rPr>
        <w:rFonts w:ascii="Symbol" w:hAnsi="Symbol" w:hint="default"/>
      </w:rPr>
    </w:lvl>
    <w:lvl w:ilvl="4" w:tplc="04090003" w:tentative="1">
      <w:start w:val="1"/>
      <w:numFmt w:val="bullet"/>
      <w:lvlText w:val="o"/>
      <w:lvlJc w:val="left"/>
      <w:pPr>
        <w:ind w:left="3704" w:hanging="360"/>
      </w:pPr>
      <w:rPr>
        <w:rFonts w:ascii="Courier New" w:hAnsi="Courier New" w:cs="Courier New" w:hint="default"/>
      </w:rPr>
    </w:lvl>
    <w:lvl w:ilvl="5" w:tplc="04090005" w:tentative="1">
      <w:start w:val="1"/>
      <w:numFmt w:val="bullet"/>
      <w:lvlText w:val=""/>
      <w:lvlJc w:val="left"/>
      <w:pPr>
        <w:ind w:left="4424" w:hanging="360"/>
      </w:pPr>
      <w:rPr>
        <w:rFonts w:ascii="Wingdings" w:hAnsi="Wingdings" w:hint="default"/>
      </w:rPr>
    </w:lvl>
    <w:lvl w:ilvl="6" w:tplc="04090001" w:tentative="1">
      <w:start w:val="1"/>
      <w:numFmt w:val="bullet"/>
      <w:lvlText w:val=""/>
      <w:lvlJc w:val="left"/>
      <w:pPr>
        <w:ind w:left="5144" w:hanging="360"/>
      </w:pPr>
      <w:rPr>
        <w:rFonts w:ascii="Symbol" w:hAnsi="Symbol" w:hint="default"/>
      </w:rPr>
    </w:lvl>
    <w:lvl w:ilvl="7" w:tplc="04090003" w:tentative="1">
      <w:start w:val="1"/>
      <w:numFmt w:val="bullet"/>
      <w:lvlText w:val="o"/>
      <w:lvlJc w:val="left"/>
      <w:pPr>
        <w:ind w:left="5864" w:hanging="360"/>
      </w:pPr>
      <w:rPr>
        <w:rFonts w:ascii="Courier New" w:hAnsi="Courier New" w:cs="Courier New" w:hint="default"/>
      </w:rPr>
    </w:lvl>
    <w:lvl w:ilvl="8" w:tplc="04090005" w:tentative="1">
      <w:start w:val="1"/>
      <w:numFmt w:val="bullet"/>
      <w:lvlText w:val=""/>
      <w:lvlJc w:val="left"/>
      <w:pPr>
        <w:ind w:left="6584" w:hanging="360"/>
      </w:pPr>
      <w:rPr>
        <w:rFonts w:ascii="Wingdings" w:hAnsi="Wingdings" w:hint="default"/>
      </w:rPr>
    </w:lvl>
  </w:abstractNum>
  <w:abstractNum w:abstractNumId="81" w15:restartNumberingAfterBreak="0">
    <w:nsid w:val="64531035"/>
    <w:multiLevelType w:val="hybridMultilevel"/>
    <w:tmpl w:val="FFFFFFFF"/>
    <w:lvl w:ilvl="0" w:tplc="FFFA9E42">
      <w:start w:val="1"/>
      <w:numFmt w:val="bullet"/>
      <w:lvlText w:val="♦"/>
      <w:lvlJc w:val="left"/>
      <w:pPr>
        <w:ind w:left="720" w:hanging="360"/>
      </w:pPr>
      <w:rPr>
        <w:rFonts w:ascii="Courier New" w:hAnsi="Courier New" w:hint="default"/>
      </w:rPr>
    </w:lvl>
    <w:lvl w:ilvl="1" w:tplc="B0AA06A4">
      <w:start w:val="1"/>
      <w:numFmt w:val="bullet"/>
      <w:lvlText w:val="o"/>
      <w:lvlJc w:val="left"/>
      <w:pPr>
        <w:ind w:left="1440" w:hanging="360"/>
      </w:pPr>
      <w:rPr>
        <w:rFonts w:ascii="Courier New" w:hAnsi="Courier New" w:hint="default"/>
      </w:rPr>
    </w:lvl>
    <w:lvl w:ilvl="2" w:tplc="37CC17AE">
      <w:start w:val="1"/>
      <w:numFmt w:val="bullet"/>
      <w:lvlText w:val=""/>
      <w:lvlJc w:val="left"/>
      <w:pPr>
        <w:ind w:left="2160" w:hanging="360"/>
      </w:pPr>
      <w:rPr>
        <w:rFonts w:ascii="Wingdings" w:hAnsi="Wingdings" w:hint="default"/>
      </w:rPr>
    </w:lvl>
    <w:lvl w:ilvl="3" w:tplc="DB7A5094">
      <w:start w:val="1"/>
      <w:numFmt w:val="bullet"/>
      <w:lvlText w:val=""/>
      <w:lvlJc w:val="left"/>
      <w:pPr>
        <w:ind w:left="2880" w:hanging="360"/>
      </w:pPr>
      <w:rPr>
        <w:rFonts w:ascii="Symbol" w:hAnsi="Symbol" w:hint="default"/>
      </w:rPr>
    </w:lvl>
    <w:lvl w:ilvl="4" w:tplc="983EFCD4">
      <w:start w:val="1"/>
      <w:numFmt w:val="bullet"/>
      <w:lvlText w:val="o"/>
      <w:lvlJc w:val="left"/>
      <w:pPr>
        <w:ind w:left="3600" w:hanging="360"/>
      </w:pPr>
      <w:rPr>
        <w:rFonts w:ascii="Courier New" w:hAnsi="Courier New" w:hint="default"/>
      </w:rPr>
    </w:lvl>
    <w:lvl w:ilvl="5" w:tplc="DB10AA48">
      <w:start w:val="1"/>
      <w:numFmt w:val="bullet"/>
      <w:lvlText w:val=""/>
      <w:lvlJc w:val="left"/>
      <w:pPr>
        <w:ind w:left="4320" w:hanging="360"/>
      </w:pPr>
      <w:rPr>
        <w:rFonts w:ascii="Wingdings" w:hAnsi="Wingdings" w:hint="default"/>
      </w:rPr>
    </w:lvl>
    <w:lvl w:ilvl="6" w:tplc="0978A574">
      <w:start w:val="1"/>
      <w:numFmt w:val="bullet"/>
      <w:lvlText w:val=""/>
      <w:lvlJc w:val="left"/>
      <w:pPr>
        <w:ind w:left="5040" w:hanging="360"/>
      </w:pPr>
      <w:rPr>
        <w:rFonts w:ascii="Symbol" w:hAnsi="Symbol" w:hint="default"/>
      </w:rPr>
    </w:lvl>
    <w:lvl w:ilvl="7" w:tplc="DEAC0142">
      <w:start w:val="1"/>
      <w:numFmt w:val="bullet"/>
      <w:lvlText w:val="o"/>
      <w:lvlJc w:val="left"/>
      <w:pPr>
        <w:ind w:left="5760" w:hanging="360"/>
      </w:pPr>
      <w:rPr>
        <w:rFonts w:ascii="Courier New" w:hAnsi="Courier New" w:hint="default"/>
      </w:rPr>
    </w:lvl>
    <w:lvl w:ilvl="8" w:tplc="9B76AB7E">
      <w:start w:val="1"/>
      <w:numFmt w:val="bullet"/>
      <w:lvlText w:val=""/>
      <w:lvlJc w:val="left"/>
      <w:pPr>
        <w:ind w:left="6480" w:hanging="360"/>
      </w:pPr>
      <w:rPr>
        <w:rFonts w:ascii="Wingdings" w:hAnsi="Wingdings" w:hint="default"/>
      </w:rPr>
    </w:lvl>
  </w:abstractNum>
  <w:abstractNum w:abstractNumId="82" w15:restartNumberingAfterBreak="0">
    <w:nsid w:val="65C92992"/>
    <w:multiLevelType w:val="hybridMultilevel"/>
    <w:tmpl w:val="CD8E6AD4"/>
    <w:lvl w:ilvl="0" w:tplc="E668B7B2">
      <w:start w:val="1"/>
      <w:numFmt w:val="bullet"/>
      <w:lvlText w:val=""/>
      <w:lvlJc w:val="left"/>
      <w:pPr>
        <w:ind w:left="824" w:hanging="360"/>
      </w:pPr>
      <w:rPr>
        <w:rFonts w:ascii="Symbol" w:hAnsi="Symbol" w:hint="default"/>
        <w:color w:val="auto"/>
        <w:sz w:val="20"/>
      </w:rPr>
    </w:lvl>
    <w:lvl w:ilvl="1" w:tplc="04090003" w:tentative="1">
      <w:start w:val="1"/>
      <w:numFmt w:val="bullet"/>
      <w:lvlText w:val="o"/>
      <w:lvlJc w:val="left"/>
      <w:pPr>
        <w:ind w:left="1544" w:hanging="360"/>
      </w:pPr>
      <w:rPr>
        <w:rFonts w:ascii="Courier New" w:hAnsi="Courier New" w:cs="Courier New" w:hint="default"/>
      </w:rPr>
    </w:lvl>
    <w:lvl w:ilvl="2" w:tplc="04090005" w:tentative="1">
      <w:start w:val="1"/>
      <w:numFmt w:val="bullet"/>
      <w:lvlText w:val=""/>
      <w:lvlJc w:val="left"/>
      <w:pPr>
        <w:ind w:left="2264" w:hanging="360"/>
      </w:pPr>
      <w:rPr>
        <w:rFonts w:ascii="Wingdings" w:hAnsi="Wingdings" w:hint="default"/>
      </w:rPr>
    </w:lvl>
    <w:lvl w:ilvl="3" w:tplc="04090001" w:tentative="1">
      <w:start w:val="1"/>
      <w:numFmt w:val="bullet"/>
      <w:lvlText w:val=""/>
      <w:lvlJc w:val="left"/>
      <w:pPr>
        <w:ind w:left="2984" w:hanging="360"/>
      </w:pPr>
      <w:rPr>
        <w:rFonts w:ascii="Symbol" w:hAnsi="Symbol" w:hint="default"/>
      </w:rPr>
    </w:lvl>
    <w:lvl w:ilvl="4" w:tplc="04090003" w:tentative="1">
      <w:start w:val="1"/>
      <w:numFmt w:val="bullet"/>
      <w:lvlText w:val="o"/>
      <w:lvlJc w:val="left"/>
      <w:pPr>
        <w:ind w:left="3704" w:hanging="360"/>
      </w:pPr>
      <w:rPr>
        <w:rFonts w:ascii="Courier New" w:hAnsi="Courier New" w:cs="Courier New" w:hint="default"/>
      </w:rPr>
    </w:lvl>
    <w:lvl w:ilvl="5" w:tplc="04090005" w:tentative="1">
      <w:start w:val="1"/>
      <w:numFmt w:val="bullet"/>
      <w:lvlText w:val=""/>
      <w:lvlJc w:val="left"/>
      <w:pPr>
        <w:ind w:left="4424" w:hanging="360"/>
      </w:pPr>
      <w:rPr>
        <w:rFonts w:ascii="Wingdings" w:hAnsi="Wingdings" w:hint="default"/>
      </w:rPr>
    </w:lvl>
    <w:lvl w:ilvl="6" w:tplc="04090001" w:tentative="1">
      <w:start w:val="1"/>
      <w:numFmt w:val="bullet"/>
      <w:lvlText w:val=""/>
      <w:lvlJc w:val="left"/>
      <w:pPr>
        <w:ind w:left="5144" w:hanging="360"/>
      </w:pPr>
      <w:rPr>
        <w:rFonts w:ascii="Symbol" w:hAnsi="Symbol" w:hint="default"/>
      </w:rPr>
    </w:lvl>
    <w:lvl w:ilvl="7" w:tplc="04090003" w:tentative="1">
      <w:start w:val="1"/>
      <w:numFmt w:val="bullet"/>
      <w:lvlText w:val="o"/>
      <w:lvlJc w:val="left"/>
      <w:pPr>
        <w:ind w:left="5864" w:hanging="360"/>
      </w:pPr>
      <w:rPr>
        <w:rFonts w:ascii="Courier New" w:hAnsi="Courier New" w:cs="Courier New" w:hint="default"/>
      </w:rPr>
    </w:lvl>
    <w:lvl w:ilvl="8" w:tplc="04090005" w:tentative="1">
      <w:start w:val="1"/>
      <w:numFmt w:val="bullet"/>
      <w:lvlText w:val=""/>
      <w:lvlJc w:val="left"/>
      <w:pPr>
        <w:ind w:left="6584" w:hanging="360"/>
      </w:pPr>
      <w:rPr>
        <w:rFonts w:ascii="Wingdings" w:hAnsi="Wingdings" w:hint="default"/>
      </w:rPr>
    </w:lvl>
  </w:abstractNum>
  <w:abstractNum w:abstractNumId="83" w15:restartNumberingAfterBreak="0">
    <w:nsid w:val="66895216"/>
    <w:multiLevelType w:val="hybridMultilevel"/>
    <w:tmpl w:val="FFFFFFFF"/>
    <w:lvl w:ilvl="0" w:tplc="B976628E">
      <w:start w:val="1"/>
      <w:numFmt w:val="bullet"/>
      <w:lvlText w:val="♦"/>
      <w:lvlJc w:val="left"/>
      <w:pPr>
        <w:ind w:left="720" w:hanging="360"/>
      </w:pPr>
      <w:rPr>
        <w:rFonts w:ascii="Courier New" w:hAnsi="Courier New" w:hint="default"/>
      </w:rPr>
    </w:lvl>
    <w:lvl w:ilvl="1" w:tplc="3A16A69E">
      <w:start w:val="1"/>
      <w:numFmt w:val="bullet"/>
      <w:lvlText w:val="o"/>
      <w:lvlJc w:val="left"/>
      <w:pPr>
        <w:ind w:left="1440" w:hanging="360"/>
      </w:pPr>
      <w:rPr>
        <w:rFonts w:ascii="Courier New" w:hAnsi="Courier New" w:hint="default"/>
      </w:rPr>
    </w:lvl>
    <w:lvl w:ilvl="2" w:tplc="9C087564">
      <w:start w:val="1"/>
      <w:numFmt w:val="bullet"/>
      <w:lvlText w:val=""/>
      <w:lvlJc w:val="left"/>
      <w:pPr>
        <w:ind w:left="2160" w:hanging="360"/>
      </w:pPr>
      <w:rPr>
        <w:rFonts w:ascii="Wingdings" w:hAnsi="Wingdings" w:hint="default"/>
      </w:rPr>
    </w:lvl>
    <w:lvl w:ilvl="3" w:tplc="150CEB64">
      <w:start w:val="1"/>
      <w:numFmt w:val="bullet"/>
      <w:lvlText w:val=""/>
      <w:lvlJc w:val="left"/>
      <w:pPr>
        <w:ind w:left="2880" w:hanging="360"/>
      </w:pPr>
      <w:rPr>
        <w:rFonts w:ascii="Symbol" w:hAnsi="Symbol" w:hint="default"/>
      </w:rPr>
    </w:lvl>
    <w:lvl w:ilvl="4" w:tplc="D9042242">
      <w:start w:val="1"/>
      <w:numFmt w:val="bullet"/>
      <w:lvlText w:val="o"/>
      <w:lvlJc w:val="left"/>
      <w:pPr>
        <w:ind w:left="3600" w:hanging="360"/>
      </w:pPr>
      <w:rPr>
        <w:rFonts w:ascii="Courier New" w:hAnsi="Courier New" w:hint="default"/>
      </w:rPr>
    </w:lvl>
    <w:lvl w:ilvl="5" w:tplc="99B077F0">
      <w:start w:val="1"/>
      <w:numFmt w:val="bullet"/>
      <w:lvlText w:val=""/>
      <w:lvlJc w:val="left"/>
      <w:pPr>
        <w:ind w:left="4320" w:hanging="360"/>
      </w:pPr>
      <w:rPr>
        <w:rFonts w:ascii="Wingdings" w:hAnsi="Wingdings" w:hint="default"/>
      </w:rPr>
    </w:lvl>
    <w:lvl w:ilvl="6" w:tplc="B0821F3E">
      <w:start w:val="1"/>
      <w:numFmt w:val="bullet"/>
      <w:lvlText w:val=""/>
      <w:lvlJc w:val="left"/>
      <w:pPr>
        <w:ind w:left="5040" w:hanging="360"/>
      </w:pPr>
      <w:rPr>
        <w:rFonts w:ascii="Symbol" w:hAnsi="Symbol" w:hint="default"/>
      </w:rPr>
    </w:lvl>
    <w:lvl w:ilvl="7" w:tplc="E494A1BA">
      <w:start w:val="1"/>
      <w:numFmt w:val="bullet"/>
      <w:lvlText w:val="o"/>
      <w:lvlJc w:val="left"/>
      <w:pPr>
        <w:ind w:left="5760" w:hanging="360"/>
      </w:pPr>
      <w:rPr>
        <w:rFonts w:ascii="Courier New" w:hAnsi="Courier New" w:hint="default"/>
      </w:rPr>
    </w:lvl>
    <w:lvl w:ilvl="8" w:tplc="04745488">
      <w:start w:val="1"/>
      <w:numFmt w:val="bullet"/>
      <w:lvlText w:val=""/>
      <w:lvlJc w:val="left"/>
      <w:pPr>
        <w:ind w:left="6480" w:hanging="360"/>
      </w:pPr>
      <w:rPr>
        <w:rFonts w:ascii="Wingdings" w:hAnsi="Wingdings" w:hint="default"/>
      </w:rPr>
    </w:lvl>
  </w:abstractNum>
  <w:abstractNum w:abstractNumId="84" w15:restartNumberingAfterBreak="0">
    <w:nsid w:val="67335F01"/>
    <w:multiLevelType w:val="hybridMultilevel"/>
    <w:tmpl w:val="FFFFFFFF"/>
    <w:lvl w:ilvl="0" w:tplc="F1ECAA32">
      <w:start w:val="1"/>
      <w:numFmt w:val="bullet"/>
      <w:lvlText w:val=""/>
      <w:lvlJc w:val="left"/>
      <w:pPr>
        <w:ind w:left="720" w:hanging="360"/>
      </w:pPr>
      <w:rPr>
        <w:rFonts w:ascii="Symbol" w:hAnsi="Symbol" w:hint="default"/>
      </w:rPr>
    </w:lvl>
    <w:lvl w:ilvl="1" w:tplc="AABA197E">
      <w:start w:val="1"/>
      <w:numFmt w:val="bullet"/>
      <w:lvlText w:val="♦"/>
      <w:lvlJc w:val="left"/>
      <w:pPr>
        <w:ind w:left="1440" w:hanging="360"/>
      </w:pPr>
      <w:rPr>
        <w:rFonts w:ascii="Courier New" w:hAnsi="Courier New" w:hint="default"/>
      </w:rPr>
    </w:lvl>
    <w:lvl w:ilvl="2" w:tplc="7F3C99FC">
      <w:start w:val="1"/>
      <w:numFmt w:val="bullet"/>
      <w:lvlText w:val=""/>
      <w:lvlJc w:val="left"/>
      <w:pPr>
        <w:ind w:left="2160" w:hanging="360"/>
      </w:pPr>
      <w:rPr>
        <w:rFonts w:ascii="Wingdings" w:hAnsi="Wingdings" w:hint="default"/>
      </w:rPr>
    </w:lvl>
    <w:lvl w:ilvl="3" w:tplc="FAE4A0B6">
      <w:start w:val="1"/>
      <w:numFmt w:val="bullet"/>
      <w:lvlText w:val=""/>
      <w:lvlJc w:val="left"/>
      <w:pPr>
        <w:ind w:left="2880" w:hanging="360"/>
      </w:pPr>
      <w:rPr>
        <w:rFonts w:ascii="Symbol" w:hAnsi="Symbol" w:hint="default"/>
      </w:rPr>
    </w:lvl>
    <w:lvl w:ilvl="4" w:tplc="E7402104">
      <w:start w:val="1"/>
      <w:numFmt w:val="bullet"/>
      <w:lvlText w:val="o"/>
      <w:lvlJc w:val="left"/>
      <w:pPr>
        <w:ind w:left="3600" w:hanging="360"/>
      </w:pPr>
      <w:rPr>
        <w:rFonts w:ascii="Courier New" w:hAnsi="Courier New" w:hint="default"/>
      </w:rPr>
    </w:lvl>
    <w:lvl w:ilvl="5" w:tplc="09E04228">
      <w:start w:val="1"/>
      <w:numFmt w:val="bullet"/>
      <w:lvlText w:val=""/>
      <w:lvlJc w:val="left"/>
      <w:pPr>
        <w:ind w:left="4320" w:hanging="360"/>
      </w:pPr>
      <w:rPr>
        <w:rFonts w:ascii="Wingdings" w:hAnsi="Wingdings" w:hint="default"/>
      </w:rPr>
    </w:lvl>
    <w:lvl w:ilvl="6" w:tplc="5A3621C2">
      <w:start w:val="1"/>
      <w:numFmt w:val="bullet"/>
      <w:lvlText w:val=""/>
      <w:lvlJc w:val="left"/>
      <w:pPr>
        <w:ind w:left="5040" w:hanging="360"/>
      </w:pPr>
      <w:rPr>
        <w:rFonts w:ascii="Symbol" w:hAnsi="Symbol" w:hint="default"/>
      </w:rPr>
    </w:lvl>
    <w:lvl w:ilvl="7" w:tplc="6B921A52">
      <w:start w:val="1"/>
      <w:numFmt w:val="bullet"/>
      <w:lvlText w:val="o"/>
      <w:lvlJc w:val="left"/>
      <w:pPr>
        <w:ind w:left="5760" w:hanging="360"/>
      </w:pPr>
      <w:rPr>
        <w:rFonts w:ascii="Courier New" w:hAnsi="Courier New" w:hint="default"/>
      </w:rPr>
    </w:lvl>
    <w:lvl w:ilvl="8" w:tplc="07A82110">
      <w:start w:val="1"/>
      <w:numFmt w:val="bullet"/>
      <w:lvlText w:val=""/>
      <w:lvlJc w:val="left"/>
      <w:pPr>
        <w:ind w:left="6480" w:hanging="360"/>
      </w:pPr>
      <w:rPr>
        <w:rFonts w:ascii="Wingdings" w:hAnsi="Wingdings" w:hint="default"/>
      </w:rPr>
    </w:lvl>
  </w:abstractNum>
  <w:abstractNum w:abstractNumId="85" w15:restartNumberingAfterBreak="0">
    <w:nsid w:val="67C539C9"/>
    <w:multiLevelType w:val="hybridMultilevel"/>
    <w:tmpl w:val="FFFFFFFF"/>
    <w:lvl w:ilvl="0" w:tplc="2F6461EC">
      <w:start w:val="1"/>
      <w:numFmt w:val="bullet"/>
      <w:lvlText w:val="♦"/>
      <w:lvlJc w:val="left"/>
      <w:pPr>
        <w:ind w:left="720" w:hanging="360"/>
      </w:pPr>
      <w:rPr>
        <w:rFonts w:ascii="Courier New" w:hAnsi="Courier New" w:hint="default"/>
      </w:rPr>
    </w:lvl>
    <w:lvl w:ilvl="1" w:tplc="13A02CBE">
      <w:start w:val="1"/>
      <w:numFmt w:val="bullet"/>
      <w:lvlText w:val="o"/>
      <w:lvlJc w:val="left"/>
      <w:pPr>
        <w:ind w:left="1440" w:hanging="360"/>
      </w:pPr>
      <w:rPr>
        <w:rFonts w:ascii="Courier New" w:hAnsi="Courier New" w:hint="default"/>
      </w:rPr>
    </w:lvl>
    <w:lvl w:ilvl="2" w:tplc="D8C0FF7E">
      <w:start w:val="1"/>
      <w:numFmt w:val="bullet"/>
      <w:lvlText w:val=""/>
      <w:lvlJc w:val="left"/>
      <w:pPr>
        <w:ind w:left="2160" w:hanging="360"/>
      </w:pPr>
      <w:rPr>
        <w:rFonts w:ascii="Wingdings" w:hAnsi="Wingdings" w:hint="default"/>
      </w:rPr>
    </w:lvl>
    <w:lvl w:ilvl="3" w:tplc="26F4EA5E">
      <w:start w:val="1"/>
      <w:numFmt w:val="bullet"/>
      <w:lvlText w:val=""/>
      <w:lvlJc w:val="left"/>
      <w:pPr>
        <w:ind w:left="2880" w:hanging="360"/>
      </w:pPr>
      <w:rPr>
        <w:rFonts w:ascii="Symbol" w:hAnsi="Symbol" w:hint="default"/>
      </w:rPr>
    </w:lvl>
    <w:lvl w:ilvl="4" w:tplc="D5DAC128">
      <w:start w:val="1"/>
      <w:numFmt w:val="bullet"/>
      <w:lvlText w:val="o"/>
      <w:lvlJc w:val="left"/>
      <w:pPr>
        <w:ind w:left="3600" w:hanging="360"/>
      </w:pPr>
      <w:rPr>
        <w:rFonts w:ascii="Courier New" w:hAnsi="Courier New" w:hint="default"/>
      </w:rPr>
    </w:lvl>
    <w:lvl w:ilvl="5" w:tplc="B420C0AC">
      <w:start w:val="1"/>
      <w:numFmt w:val="bullet"/>
      <w:lvlText w:val=""/>
      <w:lvlJc w:val="left"/>
      <w:pPr>
        <w:ind w:left="4320" w:hanging="360"/>
      </w:pPr>
      <w:rPr>
        <w:rFonts w:ascii="Wingdings" w:hAnsi="Wingdings" w:hint="default"/>
      </w:rPr>
    </w:lvl>
    <w:lvl w:ilvl="6" w:tplc="05026AA0">
      <w:start w:val="1"/>
      <w:numFmt w:val="bullet"/>
      <w:lvlText w:val=""/>
      <w:lvlJc w:val="left"/>
      <w:pPr>
        <w:ind w:left="5040" w:hanging="360"/>
      </w:pPr>
      <w:rPr>
        <w:rFonts w:ascii="Symbol" w:hAnsi="Symbol" w:hint="default"/>
      </w:rPr>
    </w:lvl>
    <w:lvl w:ilvl="7" w:tplc="F53A36E8">
      <w:start w:val="1"/>
      <w:numFmt w:val="bullet"/>
      <w:lvlText w:val="o"/>
      <w:lvlJc w:val="left"/>
      <w:pPr>
        <w:ind w:left="5760" w:hanging="360"/>
      </w:pPr>
      <w:rPr>
        <w:rFonts w:ascii="Courier New" w:hAnsi="Courier New" w:hint="default"/>
      </w:rPr>
    </w:lvl>
    <w:lvl w:ilvl="8" w:tplc="AF109080">
      <w:start w:val="1"/>
      <w:numFmt w:val="bullet"/>
      <w:lvlText w:val=""/>
      <w:lvlJc w:val="left"/>
      <w:pPr>
        <w:ind w:left="6480" w:hanging="360"/>
      </w:pPr>
      <w:rPr>
        <w:rFonts w:ascii="Wingdings" w:hAnsi="Wingdings" w:hint="default"/>
      </w:rPr>
    </w:lvl>
  </w:abstractNum>
  <w:abstractNum w:abstractNumId="86" w15:restartNumberingAfterBreak="0">
    <w:nsid w:val="691C19D1"/>
    <w:multiLevelType w:val="hybridMultilevel"/>
    <w:tmpl w:val="54386AAC"/>
    <w:lvl w:ilvl="0" w:tplc="F42AB130">
      <w:start w:val="1"/>
      <w:numFmt w:val="bullet"/>
      <w:lvlText w:val=""/>
      <w:lvlJc w:val="left"/>
      <w:pPr>
        <w:ind w:left="360" w:hanging="360"/>
      </w:pPr>
      <w:rPr>
        <w:rFonts w:ascii="Symbol" w:hAnsi="Symbol" w:hint="default"/>
        <w:color w:val="auto"/>
        <w:sz w:val="20"/>
      </w:rPr>
    </w:lvl>
    <w:lvl w:ilvl="1" w:tplc="D796473A">
      <w:start w:val="3"/>
      <w:numFmt w:val="bullet"/>
      <w:lvlText w:val="-"/>
      <w:lvlJc w:val="left"/>
      <w:pPr>
        <w:ind w:left="1080" w:hanging="360"/>
      </w:pPr>
      <w:rPr>
        <w:rFonts w:ascii="Calibri" w:eastAsia="Calibri" w:hAnsi="Calibri" w:cs="Calibri"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7" w15:restartNumberingAfterBreak="0">
    <w:nsid w:val="69582D3B"/>
    <w:multiLevelType w:val="hybridMultilevel"/>
    <w:tmpl w:val="684A3A7E"/>
    <w:lvl w:ilvl="0" w:tplc="63645E66">
      <w:start w:val="1"/>
      <w:numFmt w:val="bullet"/>
      <w:lvlText w:val=""/>
      <w:lvlJc w:val="left"/>
      <w:pPr>
        <w:ind w:left="1080" w:hanging="360"/>
      </w:pPr>
      <w:rPr>
        <w:rFonts w:ascii="Symbol" w:hAnsi="Symbol" w:hint="default"/>
        <w:color w:val="auto"/>
        <w:sz w:val="2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8" w15:restartNumberingAfterBreak="0">
    <w:nsid w:val="6AE93BDD"/>
    <w:multiLevelType w:val="hybridMultilevel"/>
    <w:tmpl w:val="9D007EC2"/>
    <w:lvl w:ilvl="0" w:tplc="8CAE6F6A">
      <w:start w:val="2"/>
      <w:numFmt w:val="bullet"/>
      <w:lvlText w:val="-"/>
      <w:lvlJc w:val="left"/>
      <w:pPr>
        <w:ind w:left="1429" w:hanging="360"/>
      </w:pPr>
      <w:rPr>
        <w:rFonts w:ascii="Times New Roman" w:hAnsi="Times New Roman" w:hint="default"/>
        <w:color w:val="auto"/>
        <w:spacing w:val="0"/>
        <w:position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6BF57681"/>
    <w:multiLevelType w:val="hybridMultilevel"/>
    <w:tmpl w:val="2544E54C"/>
    <w:lvl w:ilvl="0" w:tplc="777C6082">
      <w:start w:val="1"/>
      <w:numFmt w:val="bullet"/>
      <w:lvlText w:val=""/>
      <w:lvlJc w:val="left"/>
      <w:pPr>
        <w:ind w:left="720" w:hanging="360"/>
      </w:pPr>
      <w:rPr>
        <w:rFonts w:ascii="Symbol" w:hAnsi="Symbol" w:hint="default"/>
        <w:color w:val="auto"/>
        <w:spacing w:val="0"/>
        <w:position w:val="0"/>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71C5538F"/>
    <w:multiLevelType w:val="hybridMultilevel"/>
    <w:tmpl w:val="F6B06B8C"/>
    <w:lvl w:ilvl="0" w:tplc="4FCEF800">
      <w:start w:val="1"/>
      <w:numFmt w:val="bullet"/>
      <w:lvlText w:val=""/>
      <w:lvlJc w:val="left"/>
      <w:pPr>
        <w:ind w:left="720" w:hanging="360"/>
      </w:pPr>
      <w:rPr>
        <w:rFonts w:ascii="Symbol" w:hAnsi="Symbol" w:hint="default"/>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728C296B"/>
    <w:multiLevelType w:val="hybridMultilevel"/>
    <w:tmpl w:val="FFFFFFFF"/>
    <w:lvl w:ilvl="0" w:tplc="4A982526">
      <w:start w:val="1"/>
      <w:numFmt w:val="bullet"/>
      <w:lvlText w:val="♦"/>
      <w:lvlJc w:val="left"/>
      <w:pPr>
        <w:ind w:left="720" w:hanging="360"/>
      </w:pPr>
      <w:rPr>
        <w:rFonts w:ascii="Courier New" w:hAnsi="Courier New" w:hint="default"/>
      </w:rPr>
    </w:lvl>
    <w:lvl w:ilvl="1" w:tplc="9EDE3E2E">
      <w:start w:val="1"/>
      <w:numFmt w:val="bullet"/>
      <w:lvlText w:val="o"/>
      <w:lvlJc w:val="left"/>
      <w:pPr>
        <w:ind w:left="1440" w:hanging="360"/>
      </w:pPr>
      <w:rPr>
        <w:rFonts w:ascii="Courier New" w:hAnsi="Courier New" w:hint="default"/>
      </w:rPr>
    </w:lvl>
    <w:lvl w:ilvl="2" w:tplc="C518D266">
      <w:start w:val="1"/>
      <w:numFmt w:val="bullet"/>
      <w:lvlText w:val=""/>
      <w:lvlJc w:val="left"/>
      <w:pPr>
        <w:ind w:left="2160" w:hanging="360"/>
      </w:pPr>
      <w:rPr>
        <w:rFonts w:ascii="Wingdings" w:hAnsi="Wingdings" w:hint="default"/>
      </w:rPr>
    </w:lvl>
    <w:lvl w:ilvl="3" w:tplc="3D3A6AA6">
      <w:start w:val="1"/>
      <w:numFmt w:val="bullet"/>
      <w:lvlText w:val=""/>
      <w:lvlJc w:val="left"/>
      <w:pPr>
        <w:ind w:left="2880" w:hanging="360"/>
      </w:pPr>
      <w:rPr>
        <w:rFonts w:ascii="Symbol" w:hAnsi="Symbol" w:hint="default"/>
      </w:rPr>
    </w:lvl>
    <w:lvl w:ilvl="4" w:tplc="F59E3BE6">
      <w:start w:val="1"/>
      <w:numFmt w:val="bullet"/>
      <w:lvlText w:val="o"/>
      <w:lvlJc w:val="left"/>
      <w:pPr>
        <w:ind w:left="3600" w:hanging="360"/>
      </w:pPr>
      <w:rPr>
        <w:rFonts w:ascii="Courier New" w:hAnsi="Courier New" w:hint="default"/>
      </w:rPr>
    </w:lvl>
    <w:lvl w:ilvl="5" w:tplc="336AC742">
      <w:start w:val="1"/>
      <w:numFmt w:val="bullet"/>
      <w:lvlText w:val=""/>
      <w:lvlJc w:val="left"/>
      <w:pPr>
        <w:ind w:left="4320" w:hanging="360"/>
      </w:pPr>
      <w:rPr>
        <w:rFonts w:ascii="Wingdings" w:hAnsi="Wingdings" w:hint="default"/>
      </w:rPr>
    </w:lvl>
    <w:lvl w:ilvl="6" w:tplc="A9DAA74C">
      <w:start w:val="1"/>
      <w:numFmt w:val="bullet"/>
      <w:lvlText w:val=""/>
      <w:lvlJc w:val="left"/>
      <w:pPr>
        <w:ind w:left="5040" w:hanging="360"/>
      </w:pPr>
      <w:rPr>
        <w:rFonts w:ascii="Symbol" w:hAnsi="Symbol" w:hint="default"/>
      </w:rPr>
    </w:lvl>
    <w:lvl w:ilvl="7" w:tplc="A42472F0">
      <w:start w:val="1"/>
      <w:numFmt w:val="bullet"/>
      <w:lvlText w:val="o"/>
      <w:lvlJc w:val="left"/>
      <w:pPr>
        <w:ind w:left="5760" w:hanging="360"/>
      </w:pPr>
      <w:rPr>
        <w:rFonts w:ascii="Courier New" w:hAnsi="Courier New" w:hint="default"/>
      </w:rPr>
    </w:lvl>
    <w:lvl w:ilvl="8" w:tplc="C1EC0E88">
      <w:start w:val="1"/>
      <w:numFmt w:val="bullet"/>
      <w:lvlText w:val=""/>
      <w:lvlJc w:val="left"/>
      <w:pPr>
        <w:ind w:left="6480" w:hanging="360"/>
      </w:pPr>
      <w:rPr>
        <w:rFonts w:ascii="Wingdings" w:hAnsi="Wingdings" w:hint="default"/>
      </w:rPr>
    </w:lvl>
  </w:abstractNum>
  <w:abstractNum w:abstractNumId="92" w15:restartNumberingAfterBreak="0">
    <w:nsid w:val="73D57FC1"/>
    <w:multiLevelType w:val="hybridMultilevel"/>
    <w:tmpl w:val="9A44ACFA"/>
    <w:lvl w:ilvl="0" w:tplc="2A5A0F34">
      <w:start w:val="45"/>
      <w:numFmt w:val="bullet"/>
      <w:lvlText w:val="-"/>
      <w:lvlJc w:val="left"/>
      <w:pPr>
        <w:ind w:left="360" w:hanging="360"/>
      </w:pPr>
      <w:rPr>
        <w:rFonts w:ascii="Calibri" w:eastAsiaTheme="minorHAnsi" w:hAnsi="Calibri" w:cstheme="minorBidi"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3" w15:restartNumberingAfterBreak="0">
    <w:nsid w:val="75ED4F3F"/>
    <w:multiLevelType w:val="hybridMultilevel"/>
    <w:tmpl w:val="FFFFFFFF"/>
    <w:lvl w:ilvl="0" w:tplc="BE36B0EC">
      <w:start w:val="1"/>
      <w:numFmt w:val="bullet"/>
      <w:lvlText w:val="♦"/>
      <w:lvlJc w:val="left"/>
      <w:pPr>
        <w:ind w:left="720" w:hanging="360"/>
      </w:pPr>
      <w:rPr>
        <w:rFonts w:ascii="Courier New" w:hAnsi="Courier New" w:hint="default"/>
      </w:rPr>
    </w:lvl>
    <w:lvl w:ilvl="1" w:tplc="F2AAEFD2">
      <w:start w:val="1"/>
      <w:numFmt w:val="bullet"/>
      <w:lvlText w:val="o"/>
      <w:lvlJc w:val="left"/>
      <w:pPr>
        <w:ind w:left="1440" w:hanging="360"/>
      </w:pPr>
      <w:rPr>
        <w:rFonts w:ascii="Courier New" w:hAnsi="Courier New" w:hint="default"/>
      </w:rPr>
    </w:lvl>
    <w:lvl w:ilvl="2" w:tplc="CAFE2B38">
      <w:start w:val="1"/>
      <w:numFmt w:val="bullet"/>
      <w:lvlText w:val=""/>
      <w:lvlJc w:val="left"/>
      <w:pPr>
        <w:ind w:left="2160" w:hanging="360"/>
      </w:pPr>
      <w:rPr>
        <w:rFonts w:ascii="Wingdings" w:hAnsi="Wingdings" w:hint="default"/>
      </w:rPr>
    </w:lvl>
    <w:lvl w:ilvl="3" w:tplc="8B5CE24A">
      <w:start w:val="1"/>
      <w:numFmt w:val="bullet"/>
      <w:lvlText w:val=""/>
      <w:lvlJc w:val="left"/>
      <w:pPr>
        <w:ind w:left="2880" w:hanging="360"/>
      </w:pPr>
      <w:rPr>
        <w:rFonts w:ascii="Symbol" w:hAnsi="Symbol" w:hint="default"/>
      </w:rPr>
    </w:lvl>
    <w:lvl w:ilvl="4" w:tplc="D4E285EE">
      <w:start w:val="1"/>
      <w:numFmt w:val="bullet"/>
      <w:lvlText w:val="o"/>
      <w:lvlJc w:val="left"/>
      <w:pPr>
        <w:ind w:left="3600" w:hanging="360"/>
      </w:pPr>
      <w:rPr>
        <w:rFonts w:ascii="Courier New" w:hAnsi="Courier New" w:hint="default"/>
      </w:rPr>
    </w:lvl>
    <w:lvl w:ilvl="5" w:tplc="A04894B4">
      <w:start w:val="1"/>
      <w:numFmt w:val="bullet"/>
      <w:lvlText w:val=""/>
      <w:lvlJc w:val="left"/>
      <w:pPr>
        <w:ind w:left="4320" w:hanging="360"/>
      </w:pPr>
      <w:rPr>
        <w:rFonts w:ascii="Wingdings" w:hAnsi="Wingdings" w:hint="default"/>
      </w:rPr>
    </w:lvl>
    <w:lvl w:ilvl="6" w:tplc="31D66192">
      <w:start w:val="1"/>
      <w:numFmt w:val="bullet"/>
      <w:lvlText w:val=""/>
      <w:lvlJc w:val="left"/>
      <w:pPr>
        <w:ind w:left="5040" w:hanging="360"/>
      </w:pPr>
      <w:rPr>
        <w:rFonts w:ascii="Symbol" w:hAnsi="Symbol" w:hint="default"/>
      </w:rPr>
    </w:lvl>
    <w:lvl w:ilvl="7" w:tplc="92FC3948">
      <w:start w:val="1"/>
      <w:numFmt w:val="bullet"/>
      <w:lvlText w:val="o"/>
      <w:lvlJc w:val="left"/>
      <w:pPr>
        <w:ind w:left="5760" w:hanging="360"/>
      </w:pPr>
      <w:rPr>
        <w:rFonts w:ascii="Courier New" w:hAnsi="Courier New" w:hint="default"/>
      </w:rPr>
    </w:lvl>
    <w:lvl w:ilvl="8" w:tplc="E5327164">
      <w:start w:val="1"/>
      <w:numFmt w:val="bullet"/>
      <w:lvlText w:val=""/>
      <w:lvlJc w:val="left"/>
      <w:pPr>
        <w:ind w:left="6480" w:hanging="360"/>
      </w:pPr>
      <w:rPr>
        <w:rFonts w:ascii="Wingdings" w:hAnsi="Wingdings" w:hint="default"/>
      </w:rPr>
    </w:lvl>
  </w:abstractNum>
  <w:abstractNum w:abstractNumId="94" w15:restartNumberingAfterBreak="0">
    <w:nsid w:val="764F1594"/>
    <w:multiLevelType w:val="hybridMultilevel"/>
    <w:tmpl w:val="FFFFFFFF"/>
    <w:lvl w:ilvl="0" w:tplc="F59E5DD4">
      <w:start w:val="1"/>
      <w:numFmt w:val="bullet"/>
      <w:lvlText w:val=""/>
      <w:lvlJc w:val="left"/>
      <w:pPr>
        <w:ind w:left="720" w:hanging="360"/>
      </w:pPr>
      <w:rPr>
        <w:rFonts w:ascii="Symbol" w:hAnsi="Symbol" w:hint="default"/>
      </w:rPr>
    </w:lvl>
    <w:lvl w:ilvl="1" w:tplc="28245F18">
      <w:start w:val="1"/>
      <w:numFmt w:val="bullet"/>
      <w:lvlText w:val="♦"/>
      <w:lvlJc w:val="left"/>
      <w:pPr>
        <w:ind w:left="1440" w:hanging="360"/>
      </w:pPr>
      <w:rPr>
        <w:rFonts w:ascii="Courier New" w:hAnsi="Courier New" w:hint="default"/>
      </w:rPr>
    </w:lvl>
    <w:lvl w:ilvl="2" w:tplc="B9267D34">
      <w:start w:val="1"/>
      <w:numFmt w:val="bullet"/>
      <w:lvlText w:val=""/>
      <w:lvlJc w:val="left"/>
      <w:pPr>
        <w:ind w:left="2160" w:hanging="360"/>
      </w:pPr>
      <w:rPr>
        <w:rFonts w:ascii="Wingdings" w:hAnsi="Wingdings" w:hint="default"/>
      </w:rPr>
    </w:lvl>
    <w:lvl w:ilvl="3" w:tplc="C4B4C970">
      <w:start w:val="1"/>
      <w:numFmt w:val="bullet"/>
      <w:lvlText w:val=""/>
      <w:lvlJc w:val="left"/>
      <w:pPr>
        <w:ind w:left="2880" w:hanging="360"/>
      </w:pPr>
      <w:rPr>
        <w:rFonts w:ascii="Symbol" w:hAnsi="Symbol" w:hint="default"/>
      </w:rPr>
    </w:lvl>
    <w:lvl w:ilvl="4" w:tplc="66960B80">
      <w:start w:val="1"/>
      <w:numFmt w:val="bullet"/>
      <w:lvlText w:val="o"/>
      <w:lvlJc w:val="left"/>
      <w:pPr>
        <w:ind w:left="3600" w:hanging="360"/>
      </w:pPr>
      <w:rPr>
        <w:rFonts w:ascii="Courier New" w:hAnsi="Courier New" w:hint="default"/>
      </w:rPr>
    </w:lvl>
    <w:lvl w:ilvl="5" w:tplc="72A45652">
      <w:start w:val="1"/>
      <w:numFmt w:val="bullet"/>
      <w:lvlText w:val=""/>
      <w:lvlJc w:val="left"/>
      <w:pPr>
        <w:ind w:left="4320" w:hanging="360"/>
      </w:pPr>
      <w:rPr>
        <w:rFonts w:ascii="Wingdings" w:hAnsi="Wingdings" w:hint="default"/>
      </w:rPr>
    </w:lvl>
    <w:lvl w:ilvl="6" w:tplc="210C47E2">
      <w:start w:val="1"/>
      <w:numFmt w:val="bullet"/>
      <w:lvlText w:val=""/>
      <w:lvlJc w:val="left"/>
      <w:pPr>
        <w:ind w:left="5040" w:hanging="360"/>
      </w:pPr>
      <w:rPr>
        <w:rFonts w:ascii="Symbol" w:hAnsi="Symbol" w:hint="default"/>
      </w:rPr>
    </w:lvl>
    <w:lvl w:ilvl="7" w:tplc="FDF8AE64">
      <w:start w:val="1"/>
      <w:numFmt w:val="bullet"/>
      <w:lvlText w:val="o"/>
      <w:lvlJc w:val="left"/>
      <w:pPr>
        <w:ind w:left="5760" w:hanging="360"/>
      </w:pPr>
      <w:rPr>
        <w:rFonts w:ascii="Courier New" w:hAnsi="Courier New" w:hint="default"/>
      </w:rPr>
    </w:lvl>
    <w:lvl w:ilvl="8" w:tplc="AAECC32C">
      <w:start w:val="1"/>
      <w:numFmt w:val="bullet"/>
      <w:lvlText w:val=""/>
      <w:lvlJc w:val="left"/>
      <w:pPr>
        <w:ind w:left="6480" w:hanging="360"/>
      </w:pPr>
      <w:rPr>
        <w:rFonts w:ascii="Wingdings" w:hAnsi="Wingdings" w:hint="default"/>
      </w:rPr>
    </w:lvl>
  </w:abstractNum>
  <w:abstractNum w:abstractNumId="95" w15:restartNumberingAfterBreak="0">
    <w:nsid w:val="765B4224"/>
    <w:multiLevelType w:val="hybridMultilevel"/>
    <w:tmpl w:val="4394FE7A"/>
    <w:lvl w:ilvl="0" w:tplc="DA207A32">
      <w:start w:val="2"/>
      <w:numFmt w:val="bullet"/>
      <w:lvlText w:val="-"/>
      <w:lvlJc w:val="left"/>
      <w:pPr>
        <w:ind w:left="360" w:hanging="360"/>
      </w:pPr>
      <w:rPr>
        <w:rFonts w:ascii="Calibri" w:eastAsiaTheme="minorHAnsi" w:hAnsi="Calibri"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6" w15:restartNumberingAfterBreak="0">
    <w:nsid w:val="77610782"/>
    <w:multiLevelType w:val="hybridMultilevel"/>
    <w:tmpl w:val="37B0E96A"/>
    <w:lvl w:ilvl="0" w:tplc="062C4A72">
      <w:start w:val="1"/>
      <w:numFmt w:val="bullet"/>
      <w:lvlText w:val=""/>
      <w:lvlJc w:val="left"/>
      <w:pPr>
        <w:ind w:left="720" w:hanging="360"/>
      </w:pPr>
      <w:rPr>
        <w:rFonts w:ascii="Symbol" w:hAnsi="Symbol" w:hint="default"/>
        <w:color w:val="C45911" w:themeColor="accent2" w:themeShade="BF"/>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77B353D3"/>
    <w:multiLevelType w:val="hybridMultilevel"/>
    <w:tmpl w:val="FFFFFFFF"/>
    <w:lvl w:ilvl="0" w:tplc="1D12B38A">
      <w:start w:val="1"/>
      <w:numFmt w:val="bullet"/>
      <w:lvlText w:val=""/>
      <w:lvlJc w:val="left"/>
      <w:pPr>
        <w:ind w:left="720" w:hanging="360"/>
      </w:pPr>
      <w:rPr>
        <w:rFonts w:ascii="Symbol" w:hAnsi="Symbol" w:hint="default"/>
      </w:rPr>
    </w:lvl>
    <w:lvl w:ilvl="1" w:tplc="3A0C49BC">
      <w:start w:val="1"/>
      <w:numFmt w:val="bullet"/>
      <w:lvlText w:val="♦"/>
      <w:lvlJc w:val="left"/>
      <w:pPr>
        <w:ind w:left="1440" w:hanging="360"/>
      </w:pPr>
      <w:rPr>
        <w:rFonts w:ascii="Courier New" w:hAnsi="Courier New" w:hint="default"/>
      </w:rPr>
    </w:lvl>
    <w:lvl w:ilvl="2" w:tplc="003A29B4">
      <w:start w:val="1"/>
      <w:numFmt w:val="bullet"/>
      <w:lvlText w:val=""/>
      <w:lvlJc w:val="left"/>
      <w:pPr>
        <w:ind w:left="2160" w:hanging="360"/>
      </w:pPr>
      <w:rPr>
        <w:rFonts w:ascii="Wingdings" w:hAnsi="Wingdings" w:hint="default"/>
      </w:rPr>
    </w:lvl>
    <w:lvl w:ilvl="3" w:tplc="336AC35C">
      <w:start w:val="1"/>
      <w:numFmt w:val="bullet"/>
      <w:lvlText w:val=""/>
      <w:lvlJc w:val="left"/>
      <w:pPr>
        <w:ind w:left="2880" w:hanging="360"/>
      </w:pPr>
      <w:rPr>
        <w:rFonts w:ascii="Symbol" w:hAnsi="Symbol" w:hint="default"/>
      </w:rPr>
    </w:lvl>
    <w:lvl w:ilvl="4" w:tplc="5334661C">
      <w:start w:val="1"/>
      <w:numFmt w:val="bullet"/>
      <w:lvlText w:val="o"/>
      <w:lvlJc w:val="left"/>
      <w:pPr>
        <w:ind w:left="3600" w:hanging="360"/>
      </w:pPr>
      <w:rPr>
        <w:rFonts w:ascii="Courier New" w:hAnsi="Courier New" w:hint="default"/>
      </w:rPr>
    </w:lvl>
    <w:lvl w:ilvl="5" w:tplc="D34A4134">
      <w:start w:val="1"/>
      <w:numFmt w:val="bullet"/>
      <w:lvlText w:val=""/>
      <w:lvlJc w:val="left"/>
      <w:pPr>
        <w:ind w:left="4320" w:hanging="360"/>
      </w:pPr>
      <w:rPr>
        <w:rFonts w:ascii="Wingdings" w:hAnsi="Wingdings" w:hint="default"/>
      </w:rPr>
    </w:lvl>
    <w:lvl w:ilvl="6" w:tplc="F82A0A42">
      <w:start w:val="1"/>
      <w:numFmt w:val="bullet"/>
      <w:lvlText w:val=""/>
      <w:lvlJc w:val="left"/>
      <w:pPr>
        <w:ind w:left="5040" w:hanging="360"/>
      </w:pPr>
      <w:rPr>
        <w:rFonts w:ascii="Symbol" w:hAnsi="Symbol" w:hint="default"/>
      </w:rPr>
    </w:lvl>
    <w:lvl w:ilvl="7" w:tplc="D9A04F3E">
      <w:start w:val="1"/>
      <w:numFmt w:val="bullet"/>
      <w:lvlText w:val="o"/>
      <w:lvlJc w:val="left"/>
      <w:pPr>
        <w:ind w:left="5760" w:hanging="360"/>
      </w:pPr>
      <w:rPr>
        <w:rFonts w:ascii="Courier New" w:hAnsi="Courier New" w:hint="default"/>
      </w:rPr>
    </w:lvl>
    <w:lvl w:ilvl="8" w:tplc="6BE4AACA">
      <w:start w:val="1"/>
      <w:numFmt w:val="bullet"/>
      <w:lvlText w:val=""/>
      <w:lvlJc w:val="left"/>
      <w:pPr>
        <w:ind w:left="6480" w:hanging="360"/>
      </w:pPr>
      <w:rPr>
        <w:rFonts w:ascii="Wingdings" w:hAnsi="Wingdings" w:hint="default"/>
      </w:rPr>
    </w:lvl>
  </w:abstractNum>
  <w:abstractNum w:abstractNumId="98" w15:restartNumberingAfterBreak="0">
    <w:nsid w:val="79520181"/>
    <w:multiLevelType w:val="hybridMultilevel"/>
    <w:tmpl w:val="37A88664"/>
    <w:lvl w:ilvl="0" w:tplc="4A1C794A">
      <w:start w:val="1"/>
      <w:numFmt w:val="bullet"/>
      <w:lvlText w:val=""/>
      <w:lvlJc w:val="left"/>
      <w:pPr>
        <w:ind w:left="765" w:hanging="360"/>
      </w:pPr>
      <w:rPr>
        <w:rFonts w:ascii="Symbol" w:hAnsi="Symbol" w:hint="default"/>
        <w:color w:val="auto"/>
        <w:sz w:val="20"/>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99" w15:restartNumberingAfterBreak="0">
    <w:nsid w:val="79A91D77"/>
    <w:multiLevelType w:val="hybridMultilevel"/>
    <w:tmpl w:val="9130478E"/>
    <w:lvl w:ilvl="0" w:tplc="557E26E6">
      <w:numFmt w:val="bullet"/>
      <w:lvlText w:val="-"/>
      <w:lvlJc w:val="left"/>
      <w:pPr>
        <w:ind w:left="720" w:hanging="360"/>
      </w:pPr>
      <w:rPr>
        <w:rFonts w:ascii="StobiSerif Regular" w:eastAsia="Calibri" w:hAnsi="StobiSerif Regular"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7B08394A"/>
    <w:multiLevelType w:val="hybridMultilevel"/>
    <w:tmpl w:val="EDBCEFD2"/>
    <w:lvl w:ilvl="0" w:tplc="E2C2E06E">
      <w:start w:val="1"/>
      <w:numFmt w:val="bullet"/>
      <w:lvlText w:val="o"/>
      <w:lvlJc w:val="left"/>
      <w:pPr>
        <w:ind w:left="405" w:hanging="360"/>
      </w:pPr>
      <w:rPr>
        <w:rFonts w:ascii="Courier New" w:hAnsi="Courier New" w:cs="Courier New" w:hint="default"/>
        <w:color w:val="auto"/>
      </w:rPr>
    </w:lvl>
    <w:lvl w:ilvl="1" w:tplc="04090003">
      <w:start w:val="1"/>
      <w:numFmt w:val="bullet"/>
      <w:lvlText w:val="o"/>
      <w:lvlJc w:val="left"/>
      <w:pPr>
        <w:ind w:left="1125" w:hanging="360"/>
      </w:pPr>
      <w:rPr>
        <w:rFonts w:ascii="Courier New" w:hAnsi="Courier New" w:hint="default"/>
      </w:rPr>
    </w:lvl>
    <w:lvl w:ilvl="2" w:tplc="04090005">
      <w:start w:val="1"/>
      <w:numFmt w:val="bullet"/>
      <w:lvlText w:val=""/>
      <w:lvlJc w:val="left"/>
      <w:pPr>
        <w:ind w:left="1845" w:hanging="360"/>
      </w:pPr>
      <w:rPr>
        <w:rFonts w:ascii="Wingdings" w:hAnsi="Wingdings" w:hint="default"/>
      </w:rPr>
    </w:lvl>
    <w:lvl w:ilvl="3" w:tplc="04090001">
      <w:start w:val="1"/>
      <w:numFmt w:val="bullet"/>
      <w:lvlText w:val=""/>
      <w:lvlJc w:val="left"/>
      <w:pPr>
        <w:ind w:left="2565" w:hanging="360"/>
      </w:pPr>
      <w:rPr>
        <w:rFonts w:ascii="Symbol" w:hAnsi="Symbol" w:hint="default"/>
      </w:rPr>
    </w:lvl>
    <w:lvl w:ilvl="4" w:tplc="04090003">
      <w:start w:val="1"/>
      <w:numFmt w:val="bullet"/>
      <w:lvlText w:val="o"/>
      <w:lvlJc w:val="left"/>
      <w:pPr>
        <w:ind w:left="3285" w:hanging="360"/>
      </w:pPr>
      <w:rPr>
        <w:rFonts w:ascii="Courier New" w:hAnsi="Courier New" w:hint="default"/>
      </w:rPr>
    </w:lvl>
    <w:lvl w:ilvl="5" w:tplc="04090005">
      <w:start w:val="1"/>
      <w:numFmt w:val="bullet"/>
      <w:lvlText w:val=""/>
      <w:lvlJc w:val="left"/>
      <w:pPr>
        <w:ind w:left="4005" w:hanging="360"/>
      </w:pPr>
      <w:rPr>
        <w:rFonts w:ascii="Wingdings" w:hAnsi="Wingdings" w:hint="default"/>
      </w:rPr>
    </w:lvl>
    <w:lvl w:ilvl="6" w:tplc="04090001">
      <w:start w:val="1"/>
      <w:numFmt w:val="bullet"/>
      <w:lvlText w:val=""/>
      <w:lvlJc w:val="left"/>
      <w:pPr>
        <w:ind w:left="4725" w:hanging="360"/>
      </w:pPr>
      <w:rPr>
        <w:rFonts w:ascii="Symbol" w:hAnsi="Symbol" w:hint="default"/>
      </w:rPr>
    </w:lvl>
    <w:lvl w:ilvl="7" w:tplc="04090003">
      <w:start w:val="1"/>
      <w:numFmt w:val="bullet"/>
      <w:lvlText w:val="o"/>
      <w:lvlJc w:val="left"/>
      <w:pPr>
        <w:ind w:left="5445" w:hanging="360"/>
      </w:pPr>
      <w:rPr>
        <w:rFonts w:ascii="Courier New" w:hAnsi="Courier New" w:hint="default"/>
      </w:rPr>
    </w:lvl>
    <w:lvl w:ilvl="8" w:tplc="04090005">
      <w:start w:val="1"/>
      <w:numFmt w:val="bullet"/>
      <w:lvlText w:val=""/>
      <w:lvlJc w:val="left"/>
      <w:pPr>
        <w:ind w:left="6165" w:hanging="360"/>
      </w:pPr>
      <w:rPr>
        <w:rFonts w:ascii="Wingdings" w:hAnsi="Wingdings" w:hint="default"/>
      </w:rPr>
    </w:lvl>
  </w:abstractNum>
  <w:abstractNum w:abstractNumId="101" w15:restartNumberingAfterBreak="0">
    <w:nsid w:val="7B400680"/>
    <w:multiLevelType w:val="hybridMultilevel"/>
    <w:tmpl w:val="FFFFFFFF"/>
    <w:lvl w:ilvl="0" w:tplc="16F89C8E">
      <w:start w:val="1"/>
      <w:numFmt w:val="bullet"/>
      <w:lvlText w:val="♦"/>
      <w:lvlJc w:val="left"/>
      <w:pPr>
        <w:ind w:left="720" w:hanging="360"/>
      </w:pPr>
      <w:rPr>
        <w:rFonts w:ascii="Courier New" w:hAnsi="Courier New" w:hint="default"/>
      </w:rPr>
    </w:lvl>
    <w:lvl w:ilvl="1" w:tplc="5FD83456">
      <w:start w:val="1"/>
      <w:numFmt w:val="bullet"/>
      <w:lvlText w:val="o"/>
      <w:lvlJc w:val="left"/>
      <w:pPr>
        <w:ind w:left="1440" w:hanging="360"/>
      </w:pPr>
      <w:rPr>
        <w:rFonts w:ascii="Courier New" w:hAnsi="Courier New" w:hint="default"/>
      </w:rPr>
    </w:lvl>
    <w:lvl w:ilvl="2" w:tplc="19703976">
      <w:start w:val="1"/>
      <w:numFmt w:val="bullet"/>
      <w:lvlText w:val=""/>
      <w:lvlJc w:val="left"/>
      <w:pPr>
        <w:ind w:left="2160" w:hanging="360"/>
      </w:pPr>
      <w:rPr>
        <w:rFonts w:ascii="Wingdings" w:hAnsi="Wingdings" w:hint="default"/>
      </w:rPr>
    </w:lvl>
    <w:lvl w:ilvl="3" w:tplc="DA1C2404">
      <w:start w:val="1"/>
      <w:numFmt w:val="bullet"/>
      <w:lvlText w:val=""/>
      <w:lvlJc w:val="left"/>
      <w:pPr>
        <w:ind w:left="2880" w:hanging="360"/>
      </w:pPr>
      <w:rPr>
        <w:rFonts w:ascii="Symbol" w:hAnsi="Symbol" w:hint="default"/>
      </w:rPr>
    </w:lvl>
    <w:lvl w:ilvl="4" w:tplc="11067E60">
      <w:start w:val="1"/>
      <w:numFmt w:val="bullet"/>
      <w:lvlText w:val="o"/>
      <w:lvlJc w:val="left"/>
      <w:pPr>
        <w:ind w:left="3600" w:hanging="360"/>
      </w:pPr>
      <w:rPr>
        <w:rFonts w:ascii="Courier New" w:hAnsi="Courier New" w:hint="default"/>
      </w:rPr>
    </w:lvl>
    <w:lvl w:ilvl="5" w:tplc="B554FB66">
      <w:start w:val="1"/>
      <w:numFmt w:val="bullet"/>
      <w:lvlText w:val=""/>
      <w:lvlJc w:val="left"/>
      <w:pPr>
        <w:ind w:left="4320" w:hanging="360"/>
      </w:pPr>
      <w:rPr>
        <w:rFonts w:ascii="Wingdings" w:hAnsi="Wingdings" w:hint="default"/>
      </w:rPr>
    </w:lvl>
    <w:lvl w:ilvl="6" w:tplc="1EB203D6">
      <w:start w:val="1"/>
      <w:numFmt w:val="bullet"/>
      <w:lvlText w:val=""/>
      <w:lvlJc w:val="left"/>
      <w:pPr>
        <w:ind w:left="5040" w:hanging="360"/>
      </w:pPr>
      <w:rPr>
        <w:rFonts w:ascii="Symbol" w:hAnsi="Symbol" w:hint="default"/>
      </w:rPr>
    </w:lvl>
    <w:lvl w:ilvl="7" w:tplc="9DE265A2">
      <w:start w:val="1"/>
      <w:numFmt w:val="bullet"/>
      <w:lvlText w:val="o"/>
      <w:lvlJc w:val="left"/>
      <w:pPr>
        <w:ind w:left="5760" w:hanging="360"/>
      </w:pPr>
      <w:rPr>
        <w:rFonts w:ascii="Courier New" w:hAnsi="Courier New" w:hint="default"/>
      </w:rPr>
    </w:lvl>
    <w:lvl w:ilvl="8" w:tplc="5852B508">
      <w:start w:val="1"/>
      <w:numFmt w:val="bullet"/>
      <w:lvlText w:val=""/>
      <w:lvlJc w:val="left"/>
      <w:pPr>
        <w:ind w:left="6480" w:hanging="360"/>
      </w:pPr>
      <w:rPr>
        <w:rFonts w:ascii="Wingdings" w:hAnsi="Wingdings" w:hint="default"/>
      </w:rPr>
    </w:lvl>
  </w:abstractNum>
  <w:abstractNum w:abstractNumId="102" w15:restartNumberingAfterBreak="0">
    <w:nsid w:val="7D0E661F"/>
    <w:multiLevelType w:val="hybridMultilevel"/>
    <w:tmpl w:val="FFFFFFFF"/>
    <w:lvl w:ilvl="0" w:tplc="E52087F4">
      <w:start w:val="1"/>
      <w:numFmt w:val="bullet"/>
      <w:lvlText w:val=""/>
      <w:lvlJc w:val="left"/>
      <w:pPr>
        <w:ind w:left="720" w:hanging="360"/>
      </w:pPr>
      <w:rPr>
        <w:rFonts w:ascii="Symbol" w:hAnsi="Symbol" w:hint="default"/>
      </w:rPr>
    </w:lvl>
    <w:lvl w:ilvl="1" w:tplc="1B525E42">
      <w:start w:val="1"/>
      <w:numFmt w:val="bullet"/>
      <w:lvlText w:val="♦"/>
      <w:lvlJc w:val="left"/>
      <w:pPr>
        <w:ind w:left="1440" w:hanging="360"/>
      </w:pPr>
      <w:rPr>
        <w:rFonts w:ascii="Courier New" w:hAnsi="Courier New" w:hint="default"/>
      </w:rPr>
    </w:lvl>
    <w:lvl w:ilvl="2" w:tplc="80C44ED4">
      <w:start w:val="1"/>
      <w:numFmt w:val="bullet"/>
      <w:lvlText w:val=""/>
      <w:lvlJc w:val="left"/>
      <w:pPr>
        <w:ind w:left="2160" w:hanging="360"/>
      </w:pPr>
      <w:rPr>
        <w:rFonts w:ascii="Wingdings" w:hAnsi="Wingdings" w:hint="default"/>
      </w:rPr>
    </w:lvl>
    <w:lvl w:ilvl="3" w:tplc="909AEB10">
      <w:start w:val="1"/>
      <w:numFmt w:val="bullet"/>
      <w:lvlText w:val=""/>
      <w:lvlJc w:val="left"/>
      <w:pPr>
        <w:ind w:left="2880" w:hanging="360"/>
      </w:pPr>
      <w:rPr>
        <w:rFonts w:ascii="Symbol" w:hAnsi="Symbol" w:hint="default"/>
      </w:rPr>
    </w:lvl>
    <w:lvl w:ilvl="4" w:tplc="8904DEF2">
      <w:start w:val="1"/>
      <w:numFmt w:val="bullet"/>
      <w:lvlText w:val="o"/>
      <w:lvlJc w:val="left"/>
      <w:pPr>
        <w:ind w:left="3600" w:hanging="360"/>
      </w:pPr>
      <w:rPr>
        <w:rFonts w:ascii="Courier New" w:hAnsi="Courier New" w:hint="default"/>
      </w:rPr>
    </w:lvl>
    <w:lvl w:ilvl="5" w:tplc="7166BA8A">
      <w:start w:val="1"/>
      <w:numFmt w:val="bullet"/>
      <w:lvlText w:val=""/>
      <w:lvlJc w:val="left"/>
      <w:pPr>
        <w:ind w:left="4320" w:hanging="360"/>
      </w:pPr>
      <w:rPr>
        <w:rFonts w:ascii="Wingdings" w:hAnsi="Wingdings" w:hint="default"/>
      </w:rPr>
    </w:lvl>
    <w:lvl w:ilvl="6" w:tplc="D6368FA2">
      <w:start w:val="1"/>
      <w:numFmt w:val="bullet"/>
      <w:lvlText w:val=""/>
      <w:lvlJc w:val="left"/>
      <w:pPr>
        <w:ind w:left="5040" w:hanging="360"/>
      </w:pPr>
      <w:rPr>
        <w:rFonts w:ascii="Symbol" w:hAnsi="Symbol" w:hint="default"/>
      </w:rPr>
    </w:lvl>
    <w:lvl w:ilvl="7" w:tplc="B65EAB50">
      <w:start w:val="1"/>
      <w:numFmt w:val="bullet"/>
      <w:lvlText w:val="o"/>
      <w:lvlJc w:val="left"/>
      <w:pPr>
        <w:ind w:left="5760" w:hanging="360"/>
      </w:pPr>
      <w:rPr>
        <w:rFonts w:ascii="Courier New" w:hAnsi="Courier New" w:hint="default"/>
      </w:rPr>
    </w:lvl>
    <w:lvl w:ilvl="8" w:tplc="C57E0CF2">
      <w:start w:val="1"/>
      <w:numFmt w:val="bullet"/>
      <w:lvlText w:val=""/>
      <w:lvlJc w:val="left"/>
      <w:pPr>
        <w:ind w:left="6480" w:hanging="360"/>
      </w:pPr>
      <w:rPr>
        <w:rFonts w:ascii="Wingdings" w:hAnsi="Wingdings" w:hint="default"/>
      </w:rPr>
    </w:lvl>
  </w:abstractNum>
  <w:abstractNum w:abstractNumId="103" w15:restartNumberingAfterBreak="0">
    <w:nsid w:val="7F802D3A"/>
    <w:multiLevelType w:val="hybridMultilevel"/>
    <w:tmpl w:val="FFFFFFFF"/>
    <w:lvl w:ilvl="0" w:tplc="672EABF4">
      <w:start w:val="1"/>
      <w:numFmt w:val="bullet"/>
      <w:lvlText w:val=""/>
      <w:lvlJc w:val="left"/>
      <w:pPr>
        <w:ind w:left="720" w:hanging="360"/>
      </w:pPr>
      <w:rPr>
        <w:rFonts w:ascii="Symbol" w:hAnsi="Symbol" w:hint="default"/>
      </w:rPr>
    </w:lvl>
    <w:lvl w:ilvl="1" w:tplc="65B67DC4">
      <w:start w:val="1"/>
      <w:numFmt w:val="bullet"/>
      <w:lvlText w:val="♦"/>
      <w:lvlJc w:val="left"/>
      <w:pPr>
        <w:ind w:left="1440" w:hanging="360"/>
      </w:pPr>
      <w:rPr>
        <w:rFonts w:ascii="Courier New" w:hAnsi="Courier New" w:hint="default"/>
      </w:rPr>
    </w:lvl>
    <w:lvl w:ilvl="2" w:tplc="37A892C0">
      <w:start w:val="1"/>
      <w:numFmt w:val="bullet"/>
      <w:lvlText w:val=""/>
      <w:lvlJc w:val="left"/>
      <w:pPr>
        <w:ind w:left="2160" w:hanging="360"/>
      </w:pPr>
      <w:rPr>
        <w:rFonts w:ascii="Wingdings" w:hAnsi="Wingdings" w:hint="default"/>
      </w:rPr>
    </w:lvl>
    <w:lvl w:ilvl="3" w:tplc="7110E242">
      <w:start w:val="1"/>
      <w:numFmt w:val="bullet"/>
      <w:lvlText w:val=""/>
      <w:lvlJc w:val="left"/>
      <w:pPr>
        <w:ind w:left="2880" w:hanging="360"/>
      </w:pPr>
      <w:rPr>
        <w:rFonts w:ascii="Symbol" w:hAnsi="Symbol" w:hint="default"/>
      </w:rPr>
    </w:lvl>
    <w:lvl w:ilvl="4" w:tplc="B97C811E">
      <w:start w:val="1"/>
      <w:numFmt w:val="bullet"/>
      <w:lvlText w:val="o"/>
      <w:lvlJc w:val="left"/>
      <w:pPr>
        <w:ind w:left="3600" w:hanging="360"/>
      </w:pPr>
      <w:rPr>
        <w:rFonts w:ascii="Courier New" w:hAnsi="Courier New" w:hint="default"/>
      </w:rPr>
    </w:lvl>
    <w:lvl w:ilvl="5" w:tplc="C13E02D8">
      <w:start w:val="1"/>
      <w:numFmt w:val="bullet"/>
      <w:lvlText w:val=""/>
      <w:lvlJc w:val="left"/>
      <w:pPr>
        <w:ind w:left="4320" w:hanging="360"/>
      </w:pPr>
      <w:rPr>
        <w:rFonts w:ascii="Wingdings" w:hAnsi="Wingdings" w:hint="default"/>
      </w:rPr>
    </w:lvl>
    <w:lvl w:ilvl="6" w:tplc="6ABC430E">
      <w:start w:val="1"/>
      <w:numFmt w:val="bullet"/>
      <w:lvlText w:val=""/>
      <w:lvlJc w:val="left"/>
      <w:pPr>
        <w:ind w:left="5040" w:hanging="360"/>
      </w:pPr>
      <w:rPr>
        <w:rFonts w:ascii="Symbol" w:hAnsi="Symbol" w:hint="default"/>
      </w:rPr>
    </w:lvl>
    <w:lvl w:ilvl="7" w:tplc="FE0CBD38">
      <w:start w:val="1"/>
      <w:numFmt w:val="bullet"/>
      <w:lvlText w:val="o"/>
      <w:lvlJc w:val="left"/>
      <w:pPr>
        <w:ind w:left="5760" w:hanging="360"/>
      </w:pPr>
      <w:rPr>
        <w:rFonts w:ascii="Courier New" w:hAnsi="Courier New" w:hint="default"/>
      </w:rPr>
    </w:lvl>
    <w:lvl w:ilvl="8" w:tplc="AD588F1E">
      <w:start w:val="1"/>
      <w:numFmt w:val="bullet"/>
      <w:lvlText w:val=""/>
      <w:lvlJc w:val="left"/>
      <w:pPr>
        <w:ind w:left="6480" w:hanging="360"/>
      </w:pPr>
      <w:rPr>
        <w:rFonts w:ascii="Wingdings" w:hAnsi="Wingdings" w:hint="default"/>
      </w:rPr>
    </w:lvl>
  </w:abstractNum>
  <w:abstractNum w:abstractNumId="104" w15:restartNumberingAfterBreak="0">
    <w:nsid w:val="7FCC0ED1"/>
    <w:multiLevelType w:val="hybridMultilevel"/>
    <w:tmpl w:val="FFFFFFFF"/>
    <w:lvl w:ilvl="0" w:tplc="15A6E13A">
      <w:start w:val="1"/>
      <w:numFmt w:val="bullet"/>
      <w:lvlText w:val=""/>
      <w:lvlJc w:val="left"/>
      <w:pPr>
        <w:ind w:left="720" w:hanging="360"/>
      </w:pPr>
      <w:rPr>
        <w:rFonts w:ascii="Symbol" w:hAnsi="Symbol" w:hint="default"/>
      </w:rPr>
    </w:lvl>
    <w:lvl w:ilvl="1" w:tplc="E904CF8C">
      <w:start w:val="1"/>
      <w:numFmt w:val="bullet"/>
      <w:lvlText w:val="♦"/>
      <w:lvlJc w:val="left"/>
      <w:pPr>
        <w:ind w:left="1440" w:hanging="360"/>
      </w:pPr>
      <w:rPr>
        <w:rFonts w:ascii="Courier New" w:hAnsi="Courier New" w:hint="default"/>
      </w:rPr>
    </w:lvl>
    <w:lvl w:ilvl="2" w:tplc="DE5AB444">
      <w:start w:val="1"/>
      <w:numFmt w:val="bullet"/>
      <w:lvlText w:val=""/>
      <w:lvlJc w:val="left"/>
      <w:pPr>
        <w:ind w:left="2160" w:hanging="360"/>
      </w:pPr>
      <w:rPr>
        <w:rFonts w:ascii="Wingdings" w:hAnsi="Wingdings" w:hint="default"/>
      </w:rPr>
    </w:lvl>
    <w:lvl w:ilvl="3" w:tplc="46826C3C">
      <w:start w:val="1"/>
      <w:numFmt w:val="bullet"/>
      <w:lvlText w:val=""/>
      <w:lvlJc w:val="left"/>
      <w:pPr>
        <w:ind w:left="2880" w:hanging="360"/>
      </w:pPr>
      <w:rPr>
        <w:rFonts w:ascii="Symbol" w:hAnsi="Symbol" w:hint="default"/>
      </w:rPr>
    </w:lvl>
    <w:lvl w:ilvl="4" w:tplc="942E1656">
      <w:start w:val="1"/>
      <w:numFmt w:val="bullet"/>
      <w:lvlText w:val="o"/>
      <w:lvlJc w:val="left"/>
      <w:pPr>
        <w:ind w:left="3600" w:hanging="360"/>
      </w:pPr>
      <w:rPr>
        <w:rFonts w:ascii="Courier New" w:hAnsi="Courier New" w:hint="default"/>
      </w:rPr>
    </w:lvl>
    <w:lvl w:ilvl="5" w:tplc="44BAE214">
      <w:start w:val="1"/>
      <w:numFmt w:val="bullet"/>
      <w:lvlText w:val=""/>
      <w:lvlJc w:val="left"/>
      <w:pPr>
        <w:ind w:left="4320" w:hanging="360"/>
      </w:pPr>
      <w:rPr>
        <w:rFonts w:ascii="Wingdings" w:hAnsi="Wingdings" w:hint="default"/>
      </w:rPr>
    </w:lvl>
    <w:lvl w:ilvl="6" w:tplc="AFCA861C">
      <w:start w:val="1"/>
      <w:numFmt w:val="bullet"/>
      <w:lvlText w:val=""/>
      <w:lvlJc w:val="left"/>
      <w:pPr>
        <w:ind w:left="5040" w:hanging="360"/>
      </w:pPr>
      <w:rPr>
        <w:rFonts w:ascii="Symbol" w:hAnsi="Symbol" w:hint="default"/>
      </w:rPr>
    </w:lvl>
    <w:lvl w:ilvl="7" w:tplc="5E38247C">
      <w:start w:val="1"/>
      <w:numFmt w:val="bullet"/>
      <w:lvlText w:val="o"/>
      <w:lvlJc w:val="left"/>
      <w:pPr>
        <w:ind w:left="5760" w:hanging="360"/>
      </w:pPr>
      <w:rPr>
        <w:rFonts w:ascii="Courier New" w:hAnsi="Courier New" w:hint="default"/>
      </w:rPr>
    </w:lvl>
    <w:lvl w:ilvl="8" w:tplc="2F6E0CEE">
      <w:start w:val="1"/>
      <w:numFmt w:val="bullet"/>
      <w:lvlText w:val=""/>
      <w:lvlJc w:val="left"/>
      <w:pPr>
        <w:ind w:left="6480" w:hanging="360"/>
      </w:pPr>
      <w:rPr>
        <w:rFonts w:ascii="Wingdings" w:hAnsi="Wingdings" w:hint="default"/>
      </w:rPr>
    </w:lvl>
  </w:abstractNum>
  <w:num w:numId="1">
    <w:abstractNumId w:val="23"/>
  </w:num>
  <w:num w:numId="2">
    <w:abstractNumId w:val="41"/>
  </w:num>
  <w:num w:numId="3">
    <w:abstractNumId w:val="18"/>
  </w:num>
  <w:num w:numId="4">
    <w:abstractNumId w:val="24"/>
  </w:num>
  <w:num w:numId="5">
    <w:abstractNumId w:val="53"/>
  </w:num>
  <w:num w:numId="6">
    <w:abstractNumId w:val="55"/>
  </w:num>
  <w:num w:numId="7">
    <w:abstractNumId w:val="27"/>
  </w:num>
  <w:num w:numId="8">
    <w:abstractNumId w:val="22"/>
  </w:num>
  <w:num w:numId="9">
    <w:abstractNumId w:val="74"/>
  </w:num>
  <w:num w:numId="10">
    <w:abstractNumId w:val="33"/>
  </w:num>
  <w:num w:numId="11">
    <w:abstractNumId w:val="57"/>
  </w:num>
  <w:num w:numId="12">
    <w:abstractNumId w:val="67"/>
  </w:num>
  <w:num w:numId="13">
    <w:abstractNumId w:val="15"/>
  </w:num>
  <w:num w:numId="14">
    <w:abstractNumId w:val="37"/>
  </w:num>
  <w:num w:numId="15">
    <w:abstractNumId w:val="18"/>
  </w:num>
  <w:num w:numId="16">
    <w:abstractNumId w:val="88"/>
  </w:num>
  <w:num w:numId="17">
    <w:abstractNumId w:val="82"/>
  </w:num>
  <w:num w:numId="18">
    <w:abstractNumId w:val="2"/>
  </w:num>
  <w:num w:numId="19">
    <w:abstractNumId w:val="36"/>
  </w:num>
  <w:num w:numId="20">
    <w:abstractNumId w:val="76"/>
  </w:num>
  <w:num w:numId="21">
    <w:abstractNumId w:val="66"/>
  </w:num>
  <w:num w:numId="22">
    <w:abstractNumId w:val="80"/>
  </w:num>
  <w:num w:numId="23">
    <w:abstractNumId w:val="78"/>
  </w:num>
  <w:num w:numId="24">
    <w:abstractNumId w:val="43"/>
  </w:num>
  <w:num w:numId="25">
    <w:abstractNumId w:val="32"/>
  </w:num>
  <w:num w:numId="26">
    <w:abstractNumId w:val="56"/>
  </w:num>
  <w:num w:numId="27">
    <w:abstractNumId w:val="5"/>
  </w:num>
  <w:num w:numId="28">
    <w:abstractNumId w:val="4"/>
  </w:num>
  <w:num w:numId="29">
    <w:abstractNumId w:val="40"/>
  </w:num>
  <w:num w:numId="30">
    <w:abstractNumId w:val="25"/>
  </w:num>
  <w:num w:numId="31">
    <w:abstractNumId w:val="52"/>
  </w:num>
  <w:num w:numId="32">
    <w:abstractNumId w:val="54"/>
  </w:num>
  <w:num w:numId="33">
    <w:abstractNumId w:val="44"/>
  </w:num>
  <w:num w:numId="34">
    <w:abstractNumId w:val="69"/>
  </w:num>
  <w:num w:numId="35">
    <w:abstractNumId w:val="16"/>
  </w:num>
  <w:num w:numId="36">
    <w:abstractNumId w:val="87"/>
  </w:num>
  <w:num w:numId="37">
    <w:abstractNumId w:val="10"/>
  </w:num>
  <w:num w:numId="38">
    <w:abstractNumId w:val="59"/>
  </w:num>
  <w:num w:numId="39">
    <w:abstractNumId w:val="98"/>
  </w:num>
  <w:num w:numId="40">
    <w:abstractNumId w:val="96"/>
  </w:num>
  <w:num w:numId="41">
    <w:abstractNumId w:val="8"/>
  </w:num>
  <w:num w:numId="42">
    <w:abstractNumId w:val="65"/>
  </w:num>
  <w:num w:numId="43">
    <w:abstractNumId w:val="38"/>
  </w:num>
  <w:num w:numId="44">
    <w:abstractNumId w:val="6"/>
  </w:num>
  <w:num w:numId="45">
    <w:abstractNumId w:val="13"/>
  </w:num>
  <w:num w:numId="46">
    <w:abstractNumId w:val="68"/>
  </w:num>
  <w:num w:numId="47">
    <w:abstractNumId w:val="90"/>
  </w:num>
  <w:num w:numId="48">
    <w:abstractNumId w:val="100"/>
  </w:num>
  <w:num w:numId="49">
    <w:abstractNumId w:val="30"/>
  </w:num>
  <w:num w:numId="50">
    <w:abstractNumId w:val="47"/>
  </w:num>
  <w:num w:numId="51">
    <w:abstractNumId w:val="99"/>
  </w:num>
  <w:num w:numId="52">
    <w:abstractNumId w:val="89"/>
  </w:num>
  <w:num w:numId="53">
    <w:abstractNumId w:val="95"/>
  </w:num>
  <w:num w:numId="54">
    <w:abstractNumId w:val="92"/>
  </w:num>
  <w:num w:numId="55">
    <w:abstractNumId w:val="70"/>
  </w:num>
  <w:num w:numId="56">
    <w:abstractNumId w:val="86"/>
  </w:num>
  <w:num w:numId="57">
    <w:abstractNumId w:val="39"/>
  </w:num>
  <w:num w:numId="58">
    <w:abstractNumId w:val="14"/>
  </w:num>
  <w:num w:numId="59">
    <w:abstractNumId w:val="61"/>
  </w:num>
  <w:num w:numId="60">
    <w:abstractNumId w:val="49"/>
  </w:num>
  <w:num w:numId="61">
    <w:abstractNumId w:val="45"/>
  </w:num>
  <w:num w:numId="62">
    <w:abstractNumId w:val="63"/>
  </w:num>
  <w:num w:numId="63">
    <w:abstractNumId w:val="3"/>
  </w:num>
  <w:num w:numId="64">
    <w:abstractNumId w:val="48"/>
  </w:num>
  <w:num w:numId="65">
    <w:abstractNumId w:val="72"/>
  </w:num>
  <w:num w:numId="66">
    <w:abstractNumId w:val="60"/>
  </w:num>
  <w:num w:numId="67">
    <w:abstractNumId w:val="9"/>
  </w:num>
  <w:num w:numId="68">
    <w:abstractNumId w:val="42"/>
  </w:num>
  <w:num w:numId="69">
    <w:abstractNumId w:val="46"/>
  </w:num>
  <w:num w:numId="70">
    <w:abstractNumId w:val="35"/>
  </w:num>
  <w:num w:numId="71">
    <w:abstractNumId w:val="85"/>
  </w:num>
  <w:num w:numId="72">
    <w:abstractNumId w:val="7"/>
  </w:num>
  <w:num w:numId="73">
    <w:abstractNumId w:val="31"/>
  </w:num>
  <w:num w:numId="74">
    <w:abstractNumId w:val="77"/>
  </w:num>
  <w:num w:numId="75">
    <w:abstractNumId w:val="11"/>
  </w:num>
  <w:num w:numId="76">
    <w:abstractNumId w:val="64"/>
  </w:num>
  <w:num w:numId="77">
    <w:abstractNumId w:val="50"/>
  </w:num>
  <w:num w:numId="78">
    <w:abstractNumId w:val="104"/>
  </w:num>
  <w:num w:numId="79">
    <w:abstractNumId w:val="101"/>
  </w:num>
  <w:num w:numId="80">
    <w:abstractNumId w:val="62"/>
  </w:num>
  <w:num w:numId="81">
    <w:abstractNumId w:val="29"/>
  </w:num>
  <w:num w:numId="82">
    <w:abstractNumId w:val="21"/>
  </w:num>
  <w:num w:numId="83">
    <w:abstractNumId w:val="26"/>
  </w:num>
  <w:num w:numId="84">
    <w:abstractNumId w:val="28"/>
  </w:num>
  <w:num w:numId="85">
    <w:abstractNumId w:val="83"/>
  </w:num>
  <w:num w:numId="86">
    <w:abstractNumId w:val="34"/>
  </w:num>
  <w:num w:numId="87">
    <w:abstractNumId w:val="93"/>
  </w:num>
  <w:num w:numId="88">
    <w:abstractNumId w:val="58"/>
  </w:num>
  <w:num w:numId="89">
    <w:abstractNumId w:val="12"/>
  </w:num>
  <w:num w:numId="90">
    <w:abstractNumId w:val="97"/>
  </w:num>
  <w:num w:numId="91">
    <w:abstractNumId w:val="17"/>
  </w:num>
  <w:num w:numId="92">
    <w:abstractNumId w:val="84"/>
  </w:num>
  <w:num w:numId="93">
    <w:abstractNumId w:val="19"/>
  </w:num>
  <w:num w:numId="94">
    <w:abstractNumId w:val="103"/>
  </w:num>
  <w:num w:numId="95">
    <w:abstractNumId w:val="20"/>
  </w:num>
  <w:num w:numId="96">
    <w:abstractNumId w:val="51"/>
  </w:num>
  <w:num w:numId="97">
    <w:abstractNumId w:val="81"/>
  </w:num>
  <w:num w:numId="98">
    <w:abstractNumId w:val="71"/>
  </w:num>
  <w:num w:numId="99">
    <w:abstractNumId w:val="91"/>
  </w:num>
  <w:num w:numId="100">
    <w:abstractNumId w:val="102"/>
  </w:num>
  <w:num w:numId="101">
    <w:abstractNumId w:val="73"/>
  </w:num>
  <w:num w:numId="102">
    <w:abstractNumId w:val="94"/>
  </w:num>
  <w:num w:numId="103">
    <w:abstractNumId w:val="79"/>
  </w:num>
  <w:num w:numId="104">
    <w:abstractNumId w:val="75"/>
  </w:num>
  <w:numIdMacAtCleanup w:val="10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hideSpellingErrors/>
  <w:activeWritingStyle w:appName="MSWord" w:lang="en-GB" w:vendorID="64" w:dllVersion="6" w:nlCheck="1" w:checkStyle="1"/>
  <w:activeWritingStyle w:appName="MSWord" w:lang="en-US" w:vendorID="64" w:dllVersion="0" w:nlCheck="1" w:checkStyle="0"/>
  <w:activeWritingStyle w:appName="MSWord" w:lang="en-US" w:vendorID="64" w:dllVersion="4096" w:nlCheck="1" w:checkStyle="0"/>
  <w:activeWritingStyle w:appName="MSWord" w:lang="en-US" w:vendorID="64" w:dllVersion="6" w:nlCheck="1" w:checkStyle="1"/>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5ED8"/>
    <w:rsid w:val="000002A4"/>
    <w:rsid w:val="00000655"/>
    <w:rsid w:val="00000661"/>
    <w:rsid w:val="000010E9"/>
    <w:rsid w:val="0000115D"/>
    <w:rsid w:val="000013C5"/>
    <w:rsid w:val="00001891"/>
    <w:rsid w:val="00002EDE"/>
    <w:rsid w:val="000030C4"/>
    <w:rsid w:val="00003275"/>
    <w:rsid w:val="00003973"/>
    <w:rsid w:val="000039BC"/>
    <w:rsid w:val="000039C4"/>
    <w:rsid w:val="00003D85"/>
    <w:rsid w:val="00004C13"/>
    <w:rsid w:val="00004CFF"/>
    <w:rsid w:val="00006AE3"/>
    <w:rsid w:val="00007945"/>
    <w:rsid w:val="00007EAE"/>
    <w:rsid w:val="0001023E"/>
    <w:rsid w:val="00010781"/>
    <w:rsid w:val="00010B08"/>
    <w:rsid w:val="00011400"/>
    <w:rsid w:val="00011954"/>
    <w:rsid w:val="00011970"/>
    <w:rsid w:val="00011981"/>
    <w:rsid w:val="0001198D"/>
    <w:rsid w:val="00011C73"/>
    <w:rsid w:val="00013415"/>
    <w:rsid w:val="00013A11"/>
    <w:rsid w:val="000142C1"/>
    <w:rsid w:val="0001485B"/>
    <w:rsid w:val="00014F61"/>
    <w:rsid w:val="00015724"/>
    <w:rsid w:val="000160E6"/>
    <w:rsid w:val="0001660A"/>
    <w:rsid w:val="00016E96"/>
    <w:rsid w:val="00016F0E"/>
    <w:rsid w:val="0001785E"/>
    <w:rsid w:val="00017EA1"/>
    <w:rsid w:val="000206CC"/>
    <w:rsid w:val="00020789"/>
    <w:rsid w:val="00021422"/>
    <w:rsid w:val="00021C95"/>
    <w:rsid w:val="00022669"/>
    <w:rsid w:val="00022F92"/>
    <w:rsid w:val="000236F6"/>
    <w:rsid w:val="000239DE"/>
    <w:rsid w:val="00023A61"/>
    <w:rsid w:val="00023DD0"/>
    <w:rsid w:val="00024A0D"/>
    <w:rsid w:val="0002661B"/>
    <w:rsid w:val="000266C4"/>
    <w:rsid w:val="00030DED"/>
    <w:rsid w:val="00031293"/>
    <w:rsid w:val="000313CA"/>
    <w:rsid w:val="000318D9"/>
    <w:rsid w:val="0003292C"/>
    <w:rsid w:val="00032EA7"/>
    <w:rsid w:val="0003357B"/>
    <w:rsid w:val="00033B94"/>
    <w:rsid w:val="00033DCE"/>
    <w:rsid w:val="000340E4"/>
    <w:rsid w:val="0003496B"/>
    <w:rsid w:val="00034D18"/>
    <w:rsid w:val="00034FEB"/>
    <w:rsid w:val="0003555A"/>
    <w:rsid w:val="00036236"/>
    <w:rsid w:val="000364C5"/>
    <w:rsid w:val="00037F4D"/>
    <w:rsid w:val="00040378"/>
    <w:rsid w:val="00040FE9"/>
    <w:rsid w:val="0004144B"/>
    <w:rsid w:val="00041D7B"/>
    <w:rsid w:val="00041F45"/>
    <w:rsid w:val="00042A90"/>
    <w:rsid w:val="000439E4"/>
    <w:rsid w:val="00043F33"/>
    <w:rsid w:val="000442F3"/>
    <w:rsid w:val="000448A7"/>
    <w:rsid w:val="00046203"/>
    <w:rsid w:val="00046E10"/>
    <w:rsid w:val="00047D04"/>
    <w:rsid w:val="000505F4"/>
    <w:rsid w:val="00050A27"/>
    <w:rsid w:val="000522FF"/>
    <w:rsid w:val="00052BAD"/>
    <w:rsid w:val="00053A39"/>
    <w:rsid w:val="00053C79"/>
    <w:rsid w:val="000548F2"/>
    <w:rsid w:val="00055327"/>
    <w:rsid w:val="00055651"/>
    <w:rsid w:val="00055984"/>
    <w:rsid w:val="00055EB0"/>
    <w:rsid w:val="00055EC8"/>
    <w:rsid w:val="0005645E"/>
    <w:rsid w:val="00057DF8"/>
    <w:rsid w:val="00060941"/>
    <w:rsid w:val="00060FBB"/>
    <w:rsid w:val="00061306"/>
    <w:rsid w:val="00061B47"/>
    <w:rsid w:val="0006206B"/>
    <w:rsid w:val="000632BF"/>
    <w:rsid w:val="00063F2A"/>
    <w:rsid w:val="00064950"/>
    <w:rsid w:val="00064C30"/>
    <w:rsid w:val="0006545C"/>
    <w:rsid w:val="000655C6"/>
    <w:rsid w:val="000666F8"/>
    <w:rsid w:val="00066972"/>
    <w:rsid w:val="00067124"/>
    <w:rsid w:val="000676E9"/>
    <w:rsid w:val="00067DD9"/>
    <w:rsid w:val="00070317"/>
    <w:rsid w:val="000707C8"/>
    <w:rsid w:val="000707EB"/>
    <w:rsid w:val="0007109E"/>
    <w:rsid w:val="0007129B"/>
    <w:rsid w:val="000716D1"/>
    <w:rsid w:val="00072A94"/>
    <w:rsid w:val="000732A1"/>
    <w:rsid w:val="00073680"/>
    <w:rsid w:val="00073881"/>
    <w:rsid w:val="00073C47"/>
    <w:rsid w:val="00074132"/>
    <w:rsid w:val="00074C0C"/>
    <w:rsid w:val="00074D1D"/>
    <w:rsid w:val="000756F4"/>
    <w:rsid w:val="000759A7"/>
    <w:rsid w:val="00075D58"/>
    <w:rsid w:val="00076C9F"/>
    <w:rsid w:val="00077B91"/>
    <w:rsid w:val="00080B32"/>
    <w:rsid w:val="0008108E"/>
    <w:rsid w:val="00081698"/>
    <w:rsid w:val="00081C0F"/>
    <w:rsid w:val="000825F7"/>
    <w:rsid w:val="00083327"/>
    <w:rsid w:val="000836E3"/>
    <w:rsid w:val="0008389F"/>
    <w:rsid w:val="00084076"/>
    <w:rsid w:val="00084B60"/>
    <w:rsid w:val="0008563B"/>
    <w:rsid w:val="000856BB"/>
    <w:rsid w:val="00085A42"/>
    <w:rsid w:val="00085ADC"/>
    <w:rsid w:val="000872D6"/>
    <w:rsid w:val="00087442"/>
    <w:rsid w:val="0008777B"/>
    <w:rsid w:val="0008784F"/>
    <w:rsid w:val="00087C1A"/>
    <w:rsid w:val="00091200"/>
    <w:rsid w:val="00091656"/>
    <w:rsid w:val="00091832"/>
    <w:rsid w:val="00091ED0"/>
    <w:rsid w:val="0009227E"/>
    <w:rsid w:val="00092585"/>
    <w:rsid w:val="000934F4"/>
    <w:rsid w:val="0009369E"/>
    <w:rsid w:val="00093C1B"/>
    <w:rsid w:val="000945D3"/>
    <w:rsid w:val="0009476B"/>
    <w:rsid w:val="00094AD1"/>
    <w:rsid w:val="00094B16"/>
    <w:rsid w:val="00095441"/>
    <w:rsid w:val="0009558F"/>
    <w:rsid w:val="000963FA"/>
    <w:rsid w:val="000967CB"/>
    <w:rsid w:val="00096E32"/>
    <w:rsid w:val="00097E49"/>
    <w:rsid w:val="000A0903"/>
    <w:rsid w:val="000A0B47"/>
    <w:rsid w:val="000A1290"/>
    <w:rsid w:val="000A12D2"/>
    <w:rsid w:val="000A1766"/>
    <w:rsid w:val="000A1C87"/>
    <w:rsid w:val="000A2FF5"/>
    <w:rsid w:val="000A3820"/>
    <w:rsid w:val="000A3865"/>
    <w:rsid w:val="000A3A95"/>
    <w:rsid w:val="000A3CF2"/>
    <w:rsid w:val="000A3EAF"/>
    <w:rsid w:val="000A453D"/>
    <w:rsid w:val="000A4E5B"/>
    <w:rsid w:val="000A5054"/>
    <w:rsid w:val="000A654C"/>
    <w:rsid w:val="000A6A1E"/>
    <w:rsid w:val="000A722D"/>
    <w:rsid w:val="000A7C79"/>
    <w:rsid w:val="000B00C6"/>
    <w:rsid w:val="000B059F"/>
    <w:rsid w:val="000B10F6"/>
    <w:rsid w:val="000B1391"/>
    <w:rsid w:val="000B1DD3"/>
    <w:rsid w:val="000B1EB2"/>
    <w:rsid w:val="000B2080"/>
    <w:rsid w:val="000B3B9E"/>
    <w:rsid w:val="000B51E5"/>
    <w:rsid w:val="000B5535"/>
    <w:rsid w:val="000B5B95"/>
    <w:rsid w:val="000B6491"/>
    <w:rsid w:val="000B6D46"/>
    <w:rsid w:val="000B6F9D"/>
    <w:rsid w:val="000B7B4F"/>
    <w:rsid w:val="000B7BC0"/>
    <w:rsid w:val="000C05F2"/>
    <w:rsid w:val="000C1E5E"/>
    <w:rsid w:val="000C2D59"/>
    <w:rsid w:val="000C3455"/>
    <w:rsid w:val="000C40A7"/>
    <w:rsid w:val="000C4E09"/>
    <w:rsid w:val="000C4EF6"/>
    <w:rsid w:val="000C5C65"/>
    <w:rsid w:val="000C6117"/>
    <w:rsid w:val="000C679F"/>
    <w:rsid w:val="000C68CD"/>
    <w:rsid w:val="000C6A93"/>
    <w:rsid w:val="000C6B95"/>
    <w:rsid w:val="000C792D"/>
    <w:rsid w:val="000D0E64"/>
    <w:rsid w:val="000D195D"/>
    <w:rsid w:val="000D1971"/>
    <w:rsid w:val="000D2F87"/>
    <w:rsid w:val="000D31B4"/>
    <w:rsid w:val="000D37E2"/>
    <w:rsid w:val="000D37E7"/>
    <w:rsid w:val="000D5E43"/>
    <w:rsid w:val="000D6158"/>
    <w:rsid w:val="000D6EE3"/>
    <w:rsid w:val="000D7072"/>
    <w:rsid w:val="000D7200"/>
    <w:rsid w:val="000D738D"/>
    <w:rsid w:val="000D7792"/>
    <w:rsid w:val="000E0219"/>
    <w:rsid w:val="000E0717"/>
    <w:rsid w:val="000E0A46"/>
    <w:rsid w:val="000E0EDC"/>
    <w:rsid w:val="000E1470"/>
    <w:rsid w:val="000E1A10"/>
    <w:rsid w:val="000E3014"/>
    <w:rsid w:val="000E31F5"/>
    <w:rsid w:val="000E35DE"/>
    <w:rsid w:val="000E4285"/>
    <w:rsid w:val="000E47D2"/>
    <w:rsid w:val="000E5037"/>
    <w:rsid w:val="000E6252"/>
    <w:rsid w:val="000E6925"/>
    <w:rsid w:val="000E71C0"/>
    <w:rsid w:val="000E75CF"/>
    <w:rsid w:val="000E7F09"/>
    <w:rsid w:val="000F00DB"/>
    <w:rsid w:val="000F0667"/>
    <w:rsid w:val="000F0792"/>
    <w:rsid w:val="000F0B84"/>
    <w:rsid w:val="000F0C3A"/>
    <w:rsid w:val="000F163C"/>
    <w:rsid w:val="000F28C4"/>
    <w:rsid w:val="000F414D"/>
    <w:rsid w:val="000F418D"/>
    <w:rsid w:val="000F4195"/>
    <w:rsid w:val="000F4658"/>
    <w:rsid w:val="000F500A"/>
    <w:rsid w:val="000F552F"/>
    <w:rsid w:val="000F5685"/>
    <w:rsid w:val="000F5DE8"/>
    <w:rsid w:val="000F7A5E"/>
    <w:rsid w:val="000F7BAF"/>
    <w:rsid w:val="00100305"/>
    <w:rsid w:val="00100BD3"/>
    <w:rsid w:val="00100FDF"/>
    <w:rsid w:val="00101431"/>
    <w:rsid w:val="0010342F"/>
    <w:rsid w:val="00103626"/>
    <w:rsid w:val="0010455E"/>
    <w:rsid w:val="00105273"/>
    <w:rsid w:val="00106241"/>
    <w:rsid w:val="001065EA"/>
    <w:rsid w:val="00106795"/>
    <w:rsid w:val="00107778"/>
    <w:rsid w:val="00107FF5"/>
    <w:rsid w:val="001105A2"/>
    <w:rsid w:val="00110726"/>
    <w:rsid w:val="00110EAD"/>
    <w:rsid w:val="0011155C"/>
    <w:rsid w:val="00112106"/>
    <w:rsid w:val="001136AD"/>
    <w:rsid w:val="00113B11"/>
    <w:rsid w:val="00113D72"/>
    <w:rsid w:val="001140A4"/>
    <w:rsid w:val="0011464C"/>
    <w:rsid w:val="00114FF7"/>
    <w:rsid w:val="00115E9F"/>
    <w:rsid w:val="00116346"/>
    <w:rsid w:val="00116856"/>
    <w:rsid w:val="00116CDC"/>
    <w:rsid w:val="00117657"/>
    <w:rsid w:val="0011766C"/>
    <w:rsid w:val="00117827"/>
    <w:rsid w:val="001207B1"/>
    <w:rsid w:val="00120A42"/>
    <w:rsid w:val="001210F2"/>
    <w:rsid w:val="00121D0C"/>
    <w:rsid w:val="00121FF2"/>
    <w:rsid w:val="00122444"/>
    <w:rsid w:val="00122ACE"/>
    <w:rsid w:val="00123179"/>
    <w:rsid w:val="00123296"/>
    <w:rsid w:val="001233AA"/>
    <w:rsid w:val="001237B4"/>
    <w:rsid w:val="00123A31"/>
    <w:rsid w:val="00123B91"/>
    <w:rsid w:val="0012507A"/>
    <w:rsid w:val="00126113"/>
    <w:rsid w:val="00127974"/>
    <w:rsid w:val="00127C10"/>
    <w:rsid w:val="00131481"/>
    <w:rsid w:val="00131EB2"/>
    <w:rsid w:val="00132064"/>
    <w:rsid w:val="00132089"/>
    <w:rsid w:val="0013228F"/>
    <w:rsid w:val="0013309F"/>
    <w:rsid w:val="00134A48"/>
    <w:rsid w:val="00134F09"/>
    <w:rsid w:val="0013515B"/>
    <w:rsid w:val="00135C91"/>
    <w:rsid w:val="001374A7"/>
    <w:rsid w:val="00140A37"/>
    <w:rsid w:val="00140FB7"/>
    <w:rsid w:val="00140FC3"/>
    <w:rsid w:val="00141C17"/>
    <w:rsid w:val="0014273A"/>
    <w:rsid w:val="0014295A"/>
    <w:rsid w:val="00142A58"/>
    <w:rsid w:val="00142C86"/>
    <w:rsid w:val="001432C1"/>
    <w:rsid w:val="00143361"/>
    <w:rsid w:val="001434B3"/>
    <w:rsid w:val="00143678"/>
    <w:rsid w:val="00144292"/>
    <w:rsid w:val="001445F7"/>
    <w:rsid w:val="00144FB7"/>
    <w:rsid w:val="0014546F"/>
    <w:rsid w:val="00145525"/>
    <w:rsid w:val="00145DE1"/>
    <w:rsid w:val="00146FB6"/>
    <w:rsid w:val="0014729A"/>
    <w:rsid w:val="00147304"/>
    <w:rsid w:val="00147F94"/>
    <w:rsid w:val="001503AA"/>
    <w:rsid w:val="0015083E"/>
    <w:rsid w:val="00150DA4"/>
    <w:rsid w:val="00151919"/>
    <w:rsid w:val="00151B84"/>
    <w:rsid w:val="00151F61"/>
    <w:rsid w:val="00152501"/>
    <w:rsid w:val="0015281C"/>
    <w:rsid w:val="00152B29"/>
    <w:rsid w:val="00152B6B"/>
    <w:rsid w:val="0015368C"/>
    <w:rsid w:val="00153714"/>
    <w:rsid w:val="00153E8B"/>
    <w:rsid w:val="00153FF3"/>
    <w:rsid w:val="0015403D"/>
    <w:rsid w:val="00154310"/>
    <w:rsid w:val="001543BF"/>
    <w:rsid w:val="00154A00"/>
    <w:rsid w:val="00154EBD"/>
    <w:rsid w:val="00155573"/>
    <w:rsid w:val="00155817"/>
    <w:rsid w:val="00155891"/>
    <w:rsid w:val="001565B6"/>
    <w:rsid w:val="0015765E"/>
    <w:rsid w:val="00160248"/>
    <w:rsid w:val="00160870"/>
    <w:rsid w:val="001611EB"/>
    <w:rsid w:val="00161634"/>
    <w:rsid w:val="00161BCE"/>
    <w:rsid w:val="00162B12"/>
    <w:rsid w:val="00162D42"/>
    <w:rsid w:val="00162EE7"/>
    <w:rsid w:val="00163921"/>
    <w:rsid w:val="00163BF9"/>
    <w:rsid w:val="00165D0D"/>
    <w:rsid w:val="00165F4B"/>
    <w:rsid w:val="00167516"/>
    <w:rsid w:val="00170134"/>
    <w:rsid w:val="00171DCB"/>
    <w:rsid w:val="001721B3"/>
    <w:rsid w:val="00172381"/>
    <w:rsid w:val="001724C8"/>
    <w:rsid w:val="001744B7"/>
    <w:rsid w:val="00174AA2"/>
    <w:rsid w:val="001775AD"/>
    <w:rsid w:val="00180499"/>
    <w:rsid w:val="00180758"/>
    <w:rsid w:val="00180C30"/>
    <w:rsid w:val="001811D2"/>
    <w:rsid w:val="001816D4"/>
    <w:rsid w:val="001818B8"/>
    <w:rsid w:val="00181E16"/>
    <w:rsid w:val="00181EC8"/>
    <w:rsid w:val="001820B8"/>
    <w:rsid w:val="001836EB"/>
    <w:rsid w:val="00183F80"/>
    <w:rsid w:val="00184818"/>
    <w:rsid w:val="00185D10"/>
    <w:rsid w:val="0018627B"/>
    <w:rsid w:val="001866B5"/>
    <w:rsid w:val="00186E92"/>
    <w:rsid w:val="001873C8"/>
    <w:rsid w:val="00187B12"/>
    <w:rsid w:val="00187C5E"/>
    <w:rsid w:val="001908E2"/>
    <w:rsid w:val="00190B21"/>
    <w:rsid w:val="00190FB8"/>
    <w:rsid w:val="001910D5"/>
    <w:rsid w:val="0019128A"/>
    <w:rsid w:val="001913E4"/>
    <w:rsid w:val="001917E9"/>
    <w:rsid w:val="0019181B"/>
    <w:rsid w:val="00192337"/>
    <w:rsid w:val="001923BF"/>
    <w:rsid w:val="001932BF"/>
    <w:rsid w:val="00193937"/>
    <w:rsid w:val="00193F1B"/>
    <w:rsid w:val="0019417A"/>
    <w:rsid w:val="0019418C"/>
    <w:rsid w:val="0019427C"/>
    <w:rsid w:val="00194562"/>
    <w:rsid w:val="0019515B"/>
    <w:rsid w:val="001959F3"/>
    <w:rsid w:val="00195D55"/>
    <w:rsid w:val="0019601B"/>
    <w:rsid w:val="00196D0F"/>
    <w:rsid w:val="00196DE1"/>
    <w:rsid w:val="00197307"/>
    <w:rsid w:val="00197748"/>
    <w:rsid w:val="001979FB"/>
    <w:rsid w:val="00197A3D"/>
    <w:rsid w:val="00197A9D"/>
    <w:rsid w:val="00197AAB"/>
    <w:rsid w:val="001A00BF"/>
    <w:rsid w:val="001A0241"/>
    <w:rsid w:val="001A0310"/>
    <w:rsid w:val="001A0625"/>
    <w:rsid w:val="001A0EFA"/>
    <w:rsid w:val="001A122E"/>
    <w:rsid w:val="001A254A"/>
    <w:rsid w:val="001A3574"/>
    <w:rsid w:val="001A3E3E"/>
    <w:rsid w:val="001A4056"/>
    <w:rsid w:val="001A410E"/>
    <w:rsid w:val="001A5371"/>
    <w:rsid w:val="001A6C71"/>
    <w:rsid w:val="001A7026"/>
    <w:rsid w:val="001A7943"/>
    <w:rsid w:val="001A7944"/>
    <w:rsid w:val="001B01C6"/>
    <w:rsid w:val="001B0CFB"/>
    <w:rsid w:val="001B0EC8"/>
    <w:rsid w:val="001B1024"/>
    <w:rsid w:val="001B1B6C"/>
    <w:rsid w:val="001B2192"/>
    <w:rsid w:val="001B2E5F"/>
    <w:rsid w:val="001B31A6"/>
    <w:rsid w:val="001B4899"/>
    <w:rsid w:val="001B4BE7"/>
    <w:rsid w:val="001B5DF0"/>
    <w:rsid w:val="001B5EEA"/>
    <w:rsid w:val="001B5FFB"/>
    <w:rsid w:val="001B6062"/>
    <w:rsid w:val="001B6C2C"/>
    <w:rsid w:val="001B768B"/>
    <w:rsid w:val="001B7781"/>
    <w:rsid w:val="001C0B1F"/>
    <w:rsid w:val="001C0C21"/>
    <w:rsid w:val="001C1A74"/>
    <w:rsid w:val="001C1AD3"/>
    <w:rsid w:val="001C1FC1"/>
    <w:rsid w:val="001C2B85"/>
    <w:rsid w:val="001C3AE5"/>
    <w:rsid w:val="001C41A1"/>
    <w:rsid w:val="001C4567"/>
    <w:rsid w:val="001C4AAA"/>
    <w:rsid w:val="001C4C31"/>
    <w:rsid w:val="001C4FC9"/>
    <w:rsid w:val="001C4FD6"/>
    <w:rsid w:val="001C5A1E"/>
    <w:rsid w:val="001C5D10"/>
    <w:rsid w:val="001C6564"/>
    <w:rsid w:val="001C6D87"/>
    <w:rsid w:val="001C6E32"/>
    <w:rsid w:val="001C7124"/>
    <w:rsid w:val="001C7707"/>
    <w:rsid w:val="001D0CF6"/>
    <w:rsid w:val="001D123C"/>
    <w:rsid w:val="001D1A0E"/>
    <w:rsid w:val="001D1A6C"/>
    <w:rsid w:val="001D1E51"/>
    <w:rsid w:val="001D2437"/>
    <w:rsid w:val="001D2D60"/>
    <w:rsid w:val="001D4F1E"/>
    <w:rsid w:val="001D58BE"/>
    <w:rsid w:val="001D5F39"/>
    <w:rsid w:val="001D6738"/>
    <w:rsid w:val="001E1617"/>
    <w:rsid w:val="001E22A6"/>
    <w:rsid w:val="001E2992"/>
    <w:rsid w:val="001E39E3"/>
    <w:rsid w:val="001E4679"/>
    <w:rsid w:val="001E46CD"/>
    <w:rsid w:val="001E5D2D"/>
    <w:rsid w:val="001E63BB"/>
    <w:rsid w:val="001E6FD2"/>
    <w:rsid w:val="001F0390"/>
    <w:rsid w:val="001F06E9"/>
    <w:rsid w:val="001F134A"/>
    <w:rsid w:val="001F1B07"/>
    <w:rsid w:val="001F2356"/>
    <w:rsid w:val="001F2453"/>
    <w:rsid w:val="001F2D92"/>
    <w:rsid w:val="001F396C"/>
    <w:rsid w:val="001F4228"/>
    <w:rsid w:val="001F440C"/>
    <w:rsid w:val="001F4AF8"/>
    <w:rsid w:val="001F4F08"/>
    <w:rsid w:val="001F534D"/>
    <w:rsid w:val="001F5730"/>
    <w:rsid w:val="001F5A2A"/>
    <w:rsid w:val="001F7AA0"/>
    <w:rsid w:val="001F7DDE"/>
    <w:rsid w:val="0020092E"/>
    <w:rsid w:val="00200A6F"/>
    <w:rsid w:val="00200B5F"/>
    <w:rsid w:val="00201BB6"/>
    <w:rsid w:val="00203724"/>
    <w:rsid w:val="002050C1"/>
    <w:rsid w:val="002053AF"/>
    <w:rsid w:val="00205CB2"/>
    <w:rsid w:val="00205E8D"/>
    <w:rsid w:val="002062D9"/>
    <w:rsid w:val="00206AAE"/>
    <w:rsid w:val="00210386"/>
    <w:rsid w:val="00211768"/>
    <w:rsid w:val="002128AD"/>
    <w:rsid w:val="00212B86"/>
    <w:rsid w:val="00212BB2"/>
    <w:rsid w:val="00212D62"/>
    <w:rsid w:val="00213BF0"/>
    <w:rsid w:val="00214A58"/>
    <w:rsid w:val="00215AF1"/>
    <w:rsid w:val="00215FAD"/>
    <w:rsid w:val="00216648"/>
    <w:rsid w:val="00216C98"/>
    <w:rsid w:val="00216E59"/>
    <w:rsid w:val="00216FB5"/>
    <w:rsid w:val="00217345"/>
    <w:rsid w:val="00220042"/>
    <w:rsid w:val="00220AC7"/>
    <w:rsid w:val="002213E1"/>
    <w:rsid w:val="0022150E"/>
    <w:rsid w:val="002216C7"/>
    <w:rsid w:val="00221889"/>
    <w:rsid w:val="002236CC"/>
    <w:rsid w:val="00223D23"/>
    <w:rsid w:val="0022566D"/>
    <w:rsid w:val="0022594C"/>
    <w:rsid w:val="0022627A"/>
    <w:rsid w:val="00226E35"/>
    <w:rsid w:val="0022768D"/>
    <w:rsid w:val="002300B5"/>
    <w:rsid w:val="002302DF"/>
    <w:rsid w:val="00230707"/>
    <w:rsid w:val="00231356"/>
    <w:rsid w:val="0023161C"/>
    <w:rsid w:val="00231A39"/>
    <w:rsid w:val="00231E22"/>
    <w:rsid w:val="002336E2"/>
    <w:rsid w:val="0023486C"/>
    <w:rsid w:val="002369E3"/>
    <w:rsid w:val="00237405"/>
    <w:rsid w:val="002375CF"/>
    <w:rsid w:val="00237DE8"/>
    <w:rsid w:val="00242008"/>
    <w:rsid w:val="002425A0"/>
    <w:rsid w:val="00242722"/>
    <w:rsid w:val="00242826"/>
    <w:rsid w:val="0024298A"/>
    <w:rsid w:val="00242AB8"/>
    <w:rsid w:val="00242D36"/>
    <w:rsid w:val="00243050"/>
    <w:rsid w:val="0024324E"/>
    <w:rsid w:val="002448D3"/>
    <w:rsid w:val="00244FE1"/>
    <w:rsid w:val="0024534F"/>
    <w:rsid w:val="00245512"/>
    <w:rsid w:val="00245AD7"/>
    <w:rsid w:val="002465AE"/>
    <w:rsid w:val="00246EE1"/>
    <w:rsid w:val="00246F1D"/>
    <w:rsid w:val="0024708F"/>
    <w:rsid w:val="00247D18"/>
    <w:rsid w:val="00250A4B"/>
    <w:rsid w:val="00251908"/>
    <w:rsid w:val="002521F5"/>
    <w:rsid w:val="00252F6E"/>
    <w:rsid w:val="0025335C"/>
    <w:rsid w:val="0025452F"/>
    <w:rsid w:val="00254E0B"/>
    <w:rsid w:val="00256705"/>
    <w:rsid w:val="00256D47"/>
    <w:rsid w:val="00256F45"/>
    <w:rsid w:val="002571BB"/>
    <w:rsid w:val="00257332"/>
    <w:rsid w:val="00257429"/>
    <w:rsid w:val="00257875"/>
    <w:rsid w:val="002600E1"/>
    <w:rsid w:val="00260256"/>
    <w:rsid w:val="00260CA7"/>
    <w:rsid w:val="00260F09"/>
    <w:rsid w:val="002617D0"/>
    <w:rsid w:val="00261CFE"/>
    <w:rsid w:val="00262355"/>
    <w:rsid w:val="00262A61"/>
    <w:rsid w:val="002635D6"/>
    <w:rsid w:val="0026398C"/>
    <w:rsid w:val="002639B7"/>
    <w:rsid w:val="00263E7A"/>
    <w:rsid w:val="002646A7"/>
    <w:rsid w:val="00264A4C"/>
    <w:rsid w:val="00264F9B"/>
    <w:rsid w:val="002650DE"/>
    <w:rsid w:val="00265C8A"/>
    <w:rsid w:val="002663B6"/>
    <w:rsid w:val="00266667"/>
    <w:rsid w:val="00267236"/>
    <w:rsid w:val="002676B7"/>
    <w:rsid w:val="00267D3A"/>
    <w:rsid w:val="002716CC"/>
    <w:rsid w:val="0027202A"/>
    <w:rsid w:val="0027450B"/>
    <w:rsid w:val="00275517"/>
    <w:rsid w:val="00275A6D"/>
    <w:rsid w:val="002770F7"/>
    <w:rsid w:val="00277BCD"/>
    <w:rsid w:val="002806A4"/>
    <w:rsid w:val="00280CA9"/>
    <w:rsid w:val="00280CB0"/>
    <w:rsid w:val="00280CB5"/>
    <w:rsid w:val="0028123C"/>
    <w:rsid w:val="00281E63"/>
    <w:rsid w:val="00282070"/>
    <w:rsid w:val="00283325"/>
    <w:rsid w:val="00283583"/>
    <w:rsid w:val="002838A7"/>
    <w:rsid w:val="00283DE6"/>
    <w:rsid w:val="00283DEC"/>
    <w:rsid w:val="002844B4"/>
    <w:rsid w:val="002849E9"/>
    <w:rsid w:val="002850AF"/>
    <w:rsid w:val="00285A73"/>
    <w:rsid w:val="00286804"/>
    <w:rsid w:val="00286FBE"/>
    <w:rsid w:val="002872A0"/>
    <w:rsid w:val="002920C5"/>
    <w:rsid w:val="00292FE7"/>
    <w:rsid w:val="002931B7"/>
    <w:rsid w:val="00293495"/>
    <w:rsid w:val="00293B65"/>
    <w:rsid w:val="002941F6"/>
    <w:rsid w:val="00294549"/>
    <w:rsid w:val="0029491C"/>
    <w:rsid w:val="00294B5D"/>
    <w:rsid w:val="00295479"/>
    <w:rsid w:val="002963DE"/>
    <w:rsid w:val="002966AC"/>
    <w:rsid w:val="00296853"/>
    <w:rsid w:val="00296A3E"/>
    <w:rsid w:val="00296CAD"/>
    <w:rsid w:val="0029709E"/>
    <w:rsid w:val="0029760C"/>
    <w:rsid w:val="00297BD0"/>
    <w:rsid w:val="002A00CE"/>
    <w:rsid w:val="002A10E8"/>
    <w:rsid w:val="002A11A8"/>
    <w:rsid w:val="002A13E0"/>
    <w:rsid w:val="002A1C77"/>
    <w:rsid w:val="002A1EBD"/>
    <w:rsid w:val="002A214A"/>
    <w:rsid w:val="002A2B9F"/>
    <w:rsid w:val="002A2F9D"/>
    <w:rsid w:val="002A5B7A"/>
    <w:rsid w:val="002A5F38"/>
    <w:rsid w:val="002A636E"/>
    <w:rsid w:val="002A6FCD"/>
    <w:rsid w:val="002A7325"/>
    <w:rsid w:val="002A7DB7"/>
    <w:rsid w:val="002B0A92"/>
    <w:rsid w:val="002B0DF2"/>
    <w:rsid w:val="002B18DD"/>
    <w:rsid w:val="002B1F89"/>
    <w:rsid w:val="002B281D"/>
    <w:rsid w:val="002B42D4"/>
    <w:rsid w:val="002B443E"/>
    <w:rsid w:val="002B46E9"/>
    <w:rsid w:val="002B4AC6"/>
    <w:rsid w:val="002B4DFB"/>
    <w:rsid w:val="002B5AC6"/>
    <w:rsid w:val="002B5E64"/>
    <w:rsid w:val="002B6905"/>
    <w:rsid w:val="002B6B05"/>
    <w:rsid w:val="002C1B86"/>
    <w:rsid w:val="002C2116"/>
    <w:rsid w:val="002C2BE1"/>
    <w:rsid w:val="002C4112"/>
    <w:rsid w:val="002C4998"/>
    <w:rsid w:val="002C4ACB"/>
    <w:rsid w:val="002C4C4C"/>
    <w:rsid w:val="002C4E02"/>
    <w:rsid w:val="002C5908"/>
    <w:rsid w:val="002C5C27"/>
    <w:rsid w:val="002C6BE8"/>
    <w:rsid w:val="002C78A6"/>
    <w:rsid w:val="002C79C2"/>
    <w:rsid w:val="002C7B5D"/>
    <w:rsid w:val="002C7B9A"/>
    <w:rsid w:val="002D0A27"/>
    <w:rsid w:val="002D0DB8"/>
    <w:rsid w:val="002D14C9"/>
    <w:rsid w:val="002D1544"/>
    <w:rsid w:val="002D20F3"/>
    <w:rsid w:val="002D228B"/>
    <w:rsid w:val="002D2590"/>
    <w:rsid w:val="002D3BE8"/>
    <w:rsid w:val="002D3FEA"/>
    <w:rsid w:val="002D456E"/>
    <w:rsid w:val="002D524C"/>
    <w:rsid w:val="002D54F2"/>
    <w:rsid w:val="002D5817"/>
    <w:rsid w:val="002D59CF"/>
    <w:rsid w:val="002D5FB1"/>
    <w:rsid w:val="002D680B"/>
    <w:rsid w:val="002D6BB0"/>
    <w:rsid w:val="002D6E60"/>
    <w:rsid w:val="002D7CB9"/>
    <w:rsid w:val="002D7FA6"/>
    <w:rsid w:val="002E0D83"/>
    <w:rsid w:val="002E12F8"/>
    <w:rsid w:val="002E1A87"/>
    <w:rsid w:val="002E1C12"/>
    <w:rsid w:val="002E1DCB"/>
    <w:rsid w:val="002E295C"/>
    <w:rsid w:val="002E3977"/>
    <w:rsid w:val="002E40CF"/>
    <w:rsid w:val="002E465C"/>
    <w:rsid w:val="002E4ABB"/>
    <w:rsid w:val="002E4CCC"/>
    <w:rsid w:val="002E4F6D"/>
    <w:rsid w:val="002E50E3"/>
    <w:rsid w:val="002E523F"/>
    <w:rsid w:val="002E574D"/>
    <w:rsid w:val="002E58E1"/>
    <w:rsid w:val="002E5C69"/>
    <w:rsid w:val="002E62F4"/>
    <w:rsid w:val="002E67D8"/>
    <w:rsid w:val="002E7D21"/>
    <w:rsid w:val="002F00DA"/>
    <w:rsid w:val="002F0BA6"/>
    <w:rsid w:val="002F0C83"/>
    <w:rsid w:val="002F1284"/>
    <w:rsid w:val="002F151C"/>
    <w:rsid w:val="002F1D48"/>
    <w:rsid w:val="002F278E"/>
    <w:rsid w:val="002F3948"/>
    <w:rsid w:val="002F3E62"/>
    <w:rsid w:val="002F4C91"/>
    <w:rsid w:val="002F4F36"/>
    <w:rsid w:val="002F5072"/>
    <w:rsid w:val="002F510E"/>
    <w:rsid w:val="002F5C81"/>
    <w:rsid w:val="002F6769"/>
    <w:rsid w:val="002F69E1"/>
    <w:rsid w:val="002F79F3"/>
    <w:rsid w:val="00300059"/>
    <w:rsid w:val="003008B4"/>
    <w:rsid w:val="00300C02"/>
    <w:rsid w:val="00300EC3"/>
    <w:rsid w:val="00301879"/>
    <w:rsid w:val="00301C08"/>
    <w:rsid w:val="0030421F"/>
    <w:rsid w:val="0030481D"/>
    <w:rsid w:val="0030625D"/>
    <w:rsid w:val="003063FB"/>
    <w:rsid w:val="00306847"/>
    <w:rsid w:val="00306B88"/>
    <w:rsid w:val="003072B8"/>
    <w:rsid w:val="0030773D"/>
    <w:rsid w:val="00310B0C"/>
    <w:rsid w:val="00310D79"/>
    <w:rsid w:val="003117F8"/>
    <w:rsid w:val="00311F92"/>
    <w:rsid w:val="0031279D"/>
    <w:rsid w:val="003129BA"/>
    <w:rsid w:val="00313446"/>
    <w:rsid w:val="0031368B"/>
    <w:rsid w:val="00313D5C"/>
    <w:rsid w:val="00314125"/>
    <w:rsid w:val="0031462B"/>
    <w:rsid w:val="00314B5C"/>
    <w:rsid w:val="00314DD6"/>
    <w:rsid w:val="00314FDD"/>
    <w:rsid w:val="003175C4"/>
    <w:rsid w:val="00317812"/>
    <w:rsid w:val="00320273"/>
    <w:rsid w:val="00320EE0"/>
    <w:rsid w:val="003223DA"/>
    <w:rsid w:val="003232CC"/>
    <w:rsid w:val="0032339C"/>
    <w:rsid w:val="00323C13"/>
    <w:rsid w:val="00324282"/>
    <w:rsid w:val="00324852"/>
    <w:rsid w:val="0032497D"/>
    <w:rsid w:val="00326941"/>
    <w:rsid w:val="00326F25"/>
    <w:rsid w:val="00331E94"/>
    <w:rsid w:val="00331EE7"/>
    <w:rsid w:val="00332008"/>
    <w:rsid w:val="003324FB"/>
    <w:rsid w:val="00332B01"/>
    <w:rsid w:val="00333710"/>
    <w:rsid w:val="00333E21"/>
    <w:rsid w:val="00334261"/>
    <w:rsid w:val="00334368"/>
    <w:rsid w:val="0033451A"/>
    <w:rsid w:val="00334575"/>
    <w:rsid w:val="00334CD7"/>
    <w:rsid w:val="003366D4"/>
    <w:rsid w:val="00336D81"/>
    <w:rsid w:val="0033719B"/>
    <w:rsid w:val="00337D61"/>
    <w:rsid w:val="00340E44"/>
    <w:rsid w:val="0034201F"/>
    <w:rsid w:val="0034255B"/>
    <w:rsid w:val="00343D8D"/>
    <w:rsid w:val="00343E82"/>
    <w:rsid w:val="00344C40"/>
    <w:rsid w:val="00344C8C"/>
    <w:rsid w:val="00344CD9"/>
    <w:rsid w:val="00345224"/>
    <w:rsid w:val="00345783"/>
    <w:rsid w:val="00346267"/>
    <w:rsid w:val="00346332"/>
    <w:rsid w:val="003464DF"/>
    <w:rsid w:val="00347637"/>
    <w:rsid w:val="0035007D"/>
    <w:rsid w:val="00350DBC"/>
    <w:rsid w:val="00352802"/>
    <w:rsid w:val="00353597"/>
    <w:rsid w:val="00353643"/>
    <w:rsid w:val="00353AD1"/>
    <w:rsid w:val="00353E24"/>
    <w:rsid w:val="00354557"/>
    <w:rsid w:val="003548D8"/>
    <w:rsid w:val="003555EF"/>
    <w:rsid w:val="00356C31"/>
    <w:rsid w:val="0035718A"/>
    <w:rsid w:val="003575CF"/>
    <w:rsid w:val="00357848"/>
    <w:rsid w:val="00357A22"/>
    <w:rsid w:val="00357E3D"/>
    <w:rsid w:val="0036054F"/>
    <w:rsid w:val="00360557"/>
    <w:rsid w:val="00360951"/>
    <w:rsid w:val="00361738"/>
    <w:rsid w:val="00362193"/>
    <w:rsid w:val="0036219C"/>
    <w:rsid w:val="00362632"/>
    <w:rsid w:val="00362EE1"/>
    <w:rsid w:val="003639CC"/>
    <w:rsid w:val="00364CAB"/>
    <w:rsid w:val="003654AE"/>
    <w:rsid w:val="003657B0"/>
    <w:rsid w:val="0036653A"/>
    <w:rsid w:val="00366734"/>
    <w:rsid w:val="00366884"/>
    <w:rsid w:val="00366B6B"/>
    <w:rsid w:val="00366D92"/>
    <w:rsid w:val="00366E2E"/>
    <w:rsid w:val="0036713E"/>
    <w:rsid w:val="003708DA"/>
    <w:rsid w:val="00370FB7"/>
    <w:rsid w:val="0037213A"/>
    <w:rsid w:val="003723B0"/>
    <w:rsid w:val="00372431"/>
    <w:rsid w:val="00372614"/>
    <w:rsid w:val="003726EE"/>
    <w:rsid w:val="00372971"/>
    <w:rsid w:val="00373009"/>
    <w:rsid w:val="003731E3"/>
    <w:rsid w:val="0037369E"/>
    <w:rsid w:val="00373A6F"/>
    <w:rsid w:val="003741F1"/>
    <w:rsid w:val="003744E2"/>
    <w:rsid w:val="00374D45"/>
    <w:rsid w:val="00375025"/>
    <w:rsid w:val="00375517"/>
    <w:rsid w:val="0037613B"/>
    <w:rsid w:val="00377999"/>
    <w:rsid w:val="00377B0F"/>
    <w:rsid w:val="003816C8"/>
    <w:rsid w:val="00381FD9"/>
    <w:rsid w:val="00382283"/>
    <w:rsid w:val="003826B2"/>
    <w:rsid w:val="003827D8"/>
    <w:rsid w:val="003829E7"/>
    <w:rsid w:val="00382A5D"/>
    <w:rsid w:val="00382CE9"/>
    <w:rsid w:val="00383252"/>
    <w:rsid w:val="003835D4"/>
    <w:rsid w:val="00384096"/>
    <w:rsid w:val="00385EC6"/>
    <w:rsid w:val="003861DD"/>
    <w:rsid w:val="00387001"/>
    <w:rsid w:val="003873C9"/>
    <w:rsid w:val="00387709"/>
    <w:rsid w:val="00391509"/>
    <w:rsid w:val="003917D2"/>
    <w:rsid w:val="00393473"/>
    <w:rsid w:val="003938E0"/>
    <w:rsid w:val="003938E1"/>
    <w:rsid w:val="00394593"/>
    <w:rsid w:val="00394EEB"/>
    <w:rsid w:val="0039535D"/>
    <w:rsid w:val="003955B5"/>
    <w:rsid w:val="00395BA3"/>
    <w:rsid w:val="00396FB1"/>
    <w:rsid w:val="003977E6"/>
    <w:rsid w:val="00397AC9"/>
    <w:rsid w:val="003A171A"/>
    <w:rsid w:val="003A22D9"/>
    <w:rsid w:val="003A2492"/>
    <w:rsid w:val="003A335C"/>
    <w:rsid w:val="003A35BB"/>
    <w:rsid w:val="003A376A"/>
    <w:rsid w:val="003A39EF"/>
    <w:rsid w:val="003A3E2A"/>
    <w:rsid w:val="003A3F42"/>
    <w:rsid w:val="003A426A"/>
    <w:rsid w:val="003A4A8C"/>
    <w:rsid w:val="003A59C4"/>
    <w:rsid w:val="003A6BDD"/>
    <w:rsid w:val="003A7162"/>
    <w:rsid w:val="003A7582"/>
    <w:rsid w:val="003A76EA"/>
    <w:rsid w:val="003A7826"/>
    <w:rsid w:val="003A7A35"/>
    <w:rsid w:val="003B0505"/>
    <w:rsid w:val="003B1A44"/>
    <w:rsid w:val="003B1FB8"/>
    <w:rsid w:val="003B25A2"/>
    <w:rsid w:val="003B2A66"/>
    <w:rsid w:val="003B2C43"/>
    <w:rsid w:val="003B3C8B"/>
    <w:rsid w:val="003B4133"/>
    <w:rsid w:val="003B45A7"/>
    <w:rsid w:val="003B48C7"/>
    <w:rsid w:val="003B4C83"/>
    <w:rsid w:val="003B5391"/>
    <w:rsid w:val="003B5C20"/>
    <w:rsid w:val="003B5EB1"/>
    <w:rsid w:val="003B67D4"/>
    <w:rsid w:val="003B6F6C"/>
    <w:rsid w:val="003B7214"/>
    <w:rsid w:val="003C0579"/>
    <w:rsid w:val="003C21CD"/>
    <w:rsid w:val="003C2345"/>
    <w:rsid w:val="003C2796"/>
    <w:rsid w:val="003C29C9"/>
    <w:rsid w:val="003C2B88"/>
    <w:rsid w:val="003C2B9E"/>
    <w:rsid w:val="003C2F4B"/>
    <w:rsid w:val="003C530D"/>
    <w:rsid w:val="003C6C3D"/>
    <w:rsid w:val="003C6C65"/>
    <w:rsid w:val="003C6DDE"/>
    <w:rsid w:val="003C6F93"/>
    <w:rsid w:val="003C7471"/>
    <w:rsid w:val="003D0803"/>
    <w:rsid w:val="003D0DB4"/>
    <w:rsid w:val="003D180F"/>
    <w:rsid w:val="003D18A5"/>
    <w:rsid w:val="003D2007"/>
    <w:rsid w:val="003D2082"/>
    <w:rsid w:val="003D2211"/>
    <w:rsid w:val="003D2CE7"/>
    <w:rsid w:val="003D30C7"/>
    <w:rsid w:val="003D3B8F"/>
    <w:rsid w:val="003D3C5C"/>
    <w:rsid w:val="003D5453"/>
    <w:rsid w:val="003D5F0F"/>
    <w:rsid w:val="003D6003"/>
    <w:rsid w:val="003D6A21"/>
    <w:rsid w:val="003D6BF2"/>
    <w:rsid w:val="003D6DA2"/>
    <w:rsid w:val="003D76DC"/>
    <w:rsid w:val="003D7EF7"/>
    <w:rsid w:val="003D7F0B"/>
    <w:rsid w:val="003E1404"/>
    <w:rsid w:val="003E1510"/>
    <w:rsid w:val="003E1A04"/>
    <w:rsid w:val="003E1D1E"/>
    <w:rsid w:val="003E23FE"/>
    <w:rsid w:val="003E245F"/>
    <w:rsid w:val="003E2662"/>
    <w:rsid w:val="003E3832"/>
    <w:rsid w:val="003E3B80"/>
    <w:rsid w:val="003E4AF5"/>
    <w:rsid w:val="003E4E57"/>
    <w:rsid w:val="003E52A5"/>
    <w:rsid w:val="003E5E5F"/>
    <w:rsid w:val="003E68B5"/>
    <w:rsid w:val="003F2E3E"/>
    <w:rsid w:val="003F3586"/>
    <w:rsid w:val="003F390E"/>
    <w:rsid w:val="003F4173"/>
    <w:rsid w:val="003F47F7"/>
    <w:rsid w:val="003F4853"/>
    <w:rsid w:val="003F4F86"/>
    <w:rsid w:val="003F5A9F"/>
    <w:rsid w:val="003F5B16"/>
    <w:rsid w:val="003F62CB"/>
    <w:rsid w:val="003F6652"/>
    <w:rsid w:val="003F6A38"/>
    <w:rsid w:val="003F6F42"/>
    <w:rsid w:val="003F6F9F"/>
    <w:rsid w:val="003F7408"/>
    <w:rsid w:val="003F76FF"/>
    <w:rsid w:val="003F7D05"/>
    <w:rsid w:val="00401584"/>
    <w:rsid w:val="0040194F"/>
    <w:rsid w:val="00401CB0"/>
    <w:rsid w:val="00402489"/>
    <w:rsid w:val="00402E10"/>
    <w:rsid w:val="00403091"/>
    <w:rsid w:val="004030F9"/>
    <w:rsid w:val="0040317C"/>
    <w:rsid w:val="00403E33"/>
    <w:rsid w:val="00404395"/>
    <w:rsid w:val="004048A0"/>
    <w:rsid w:val="00404B9A"/>
    <w:rsid w:val="0040569D"/>
    <w:rsid w:val="00405E97"/>
    <w:rsid w:val="00406AC4"/>
    <w:rsid w:val="004072C9"/>
    <w:rsid w:val="00407A77"/>
    <w:rsid w:val="00410D33"/>
    <w:rsid w:val="004116AC"/>
    <w:rsid w:val="00411A03"/>
    <w:rsid w:val="00411F0B"/>
    <w:rsid w:val="00412418"/>
    <w:rsid w:val="00412DC9"/>
    <w:rsid w:val="00413648"/>
    <w:rsid w:val="00413ED1"/>
    <w:rsid w:val="00420769"/>
    <w:rsid w:val="0042092C"/>
    <w:rsid w:val="00421351"/>
    <w:rsid w:val="00421E49"/>
    <w:rsid w:val="00421F0C"/>
    <w:rsid w:val="004229C9"/>
    <w:rsid w:val="0042321D"/>
    <w:rsid w:val="00424176"/>
    <w:rsid w:val="00425A2F"/>
    <w:rsid w:val="004260BB"/>
    <w:rsid w:val="00426F1E"/>
    <w:rsid w:val="0042760F"/>
    <w:rsid w:val="00427FEA"/>
    <w:rsid w:val="0043042E"/>
    <w:rsid w:val="00430DE0"/>
    <w:rsid w:val="004311FC"/>
    <w:rsid w:val="0043142A"/>
    <w:rsid w:val="00431F57"/>
    <w:rsid w:val="004320E1"/>
    <w:rsid w:val="00432D09"/>
    <w:rsid w:val="004331DA"/>
    <w:rsid w:val="0043332E"/>
    <w:rsid w:val="004336D6"/>
    <w:rsid w:val="00433A1A"/>
    <w:rsid w:val="00433EAD"/>
    <w:rsid w:val="00434780"/>
    <w:rsid w:val="00434944"/>
    <w:rsid w:val="00434AFE"/>
    <w:rsid w:val="00434B6B"/>
    <w:rsid w:val="00435A05"/>
    <w:rsid w:val="00435BB5"/>
    <w:rsid w:val="00435CA4"/>
    <w:rsid w:val="0043694A"/>
    <w:rsid w:val="00436A37"/>
    <w:rsid w:val="00436B6C"/>
    <w:rsid w:val="004378E9"/>
    <w:rsid w:val="004400CB"/>
    <w:rsid w:val="00440CF7"/>
    <w:rsid w:val="00440E28"/>
    <w:rsid w:val="00441C0F"/>
    <w:rsid w:val="00441E5A"/>
    <w:rsid w:val="00443550"/>
    <w:rsid w:val="00443A12"/>
    <w:rsid w:val="004450A2"/>
    <w:rsid w:val="004455B7"/>
    <w:rsid w:val="004458B7"/>
    <w:rsid w:val="0044600B"/>
    <w:rsid w:val="004464A2"/>
    <w:rsid w:val="004465D2"/>
    <w:rsid w:val="004466BB"/>
    <w:rsid w:val="00446B88"/>
    <w:rsid w:val="00447082"/>
    <w:rsid w:val="0044733A"/>
    <w:rsid w:val="0044797E"/>
    <w:rsid w:val="00447D88"/>
    <w:rsid w:val="00447FF1"/>
    <w:rsid w:val="00450031"/>
    <w:rsid w:val="00450396"/>
    <w:rsid w:val="00450C8F"/>
    <w:rsid w:val="00451226"/>
    <w:rsid w:val="00451D28"/>
    <w:rsid w:val="00452139"/>
    <w:rsid w:val="00452C0A"/>
    <w:rsid w:val="00454381"/>
    <w:rsid w:val="0045484D"/>
    <w:rsid w:val="00454C8C"/>
    <w:rsid w:val="004555DC"/>
    <w:rsid w:val="004558AC"/>
    <w:rsid w:val="00455D56"/>
    <w:rsid w:val="00455DCA"/>
    <w:rsid w:val="00455F6F"/>
    <w:rsid w:val="0045614E"/>
    <w:rsid w:val="0045638C"/>
    <w:rsid w:val="00456CFF"/>
    <w:rsid w:val="00457DB3"/>
    <w:rsid w:val="00460844"/>
    <w:rsid w:val="00460B24"/>
    <w:rsid w:val="00460F27"/>
    <w:rsid w:val="00461567"/>
    <w:rsid w:val="00461AD6"/>
    <w:rsid w:val="0046388F"/>
    <w:rsid w:val="004656A0"/>
    <w:rsid w:val="00465B16"/>
    <w:rsid w:val="00466F29"/>
    <w:rsid w:val="0047012D"/>
    <w:rsid w:val="00470557"/>
    <w:rsid w:val="00470A13"/>
    <w:rsid w:val="00470F6F"/>
    <w:rsid w:val="00471046"/>
    <w:rsid w:val="00471AC5"/>
    <w:rsid w:val="00472595"/>
    <w:rsid w:val="00473526"/>
    <w:rsid w:val="00473E4D"/>
    <w:rsid w:val="004742F9"/>
    <w:rsid w:val="00474725"/>
    <w:rsid w:val="0047523D"/>
    <w:rsid w:val="00475BED"/>
    <w:rsid w:val="00475F41"/>
    <w:rsid w:val="00476BBC"/>
    <w:rsid w:val="004776CA"/>
    <w:rsid w:val="00477AFD"/>
    <w:rsid w:val="00477C46"/>
    <w:rsid w:val="00477D86"/>
    <w:rsid w:val="00477DBD"/>
    <w:rsid w:val="00481821"/>
    <w:rsid w:val="00481B85"/>
    <w:rsid w:val="00483A3A"/>
    <w:rsid w:val="004842C0"/>
    <w:rsid w:val="004848FE"/>
    <w:rsid w:val="00485B1D"/>
    <w:rsid w:val="00487137"/>
    <w:rsid w:val="00487156"/>
    <w:rsid w:val="00490B53"/>
    <w:rsid w:val="00491189"/>
    <w:rsid w:val="00491940"/>
    <w:rsid w:val="0049285C"/>
    <w:rsid w:val="00492D0E"/>
    <w:rsid w:val="00493583"/>
    <w:rsid w:val="00494473"/>
    <w:rsid w:val="00494809"/>
    <w:rsid w:val="00496433"/>
    <w:rsid w:val="00496E54"/>
    <w:rsid w:val="004977F3"/>
    <w:rsid w:val="00497B75"/>
    <w:rsid w:val="00497E44"/>
    <w:rsid w:val="004A11BD"/>
    <w:rsid w:val="004A2679"/>
    <w:rsid w:val="004A2A6B"/>
    <w:rsid w:val="004A2E84"/>
    <w:rsid w:val="004A3F9C"/>
    <w:rsid w:val="004A46FF"/>
    <w:rsid w:val="004A4B4A"/>
    <w:rsid w:val="004A4DD5"/>
    <w:rsid w:val="004A4EE5"/>
    <w:rsid w:val="004A528C"/>
    <w:rsid w:val="004A55A0"/>
    <w:rsid w:val="004A5A0F"/>
    <w:rsid w:val="004A66BF"/>
    <w:rsid w:val="004A6BE4"/>
    <w:rsid w:val="004A6D80"/>
    <w:rsid w:val="004A72A7"/>
    <w:rsid w:val="004B22DC"/>
    <w:rsid w:val="004B33AF"/>
    <w:rsid w:val="004B4BF2"/>
    <w:rsid w:val="004B4C05"/>
    <w:rsid w:val="004B5302"/>
    <w:rsid w:val="004B535E"/>
    <w:rsid w:val="004B5598"/>
    <w:rsid w:val="004B581D"/>
    <w:rsid w:val="004B582E"/>
    <w:rsid w:val="004B5CBF"/>
    <w:rsid w:val="004B61A7"/>
    <w:rsid w:val="004B61DF"/>
    <w:rsid w:val="004B631E"/>
    <w:rsid w:val="004B66C7"/>
    <w:rsid w:val="004B6B5D"/>
    <w:rsid w:val="004B72E9"/>
    <w:rsid w:val="004B7415"/>
    <w:rsid w:val="004C012F"/>
    <w:rsid w:val="004C03CD"/>
    <w:rsid w:val="004C0E05"/>
    <w:rsid w:val="004C1B1E"/>
    <w:rsid w:val="004C1D04"/>
    <w:rsid w:val="004C3DB5"/>
    <w:rsid w:val="004C42A2"/>
    <w:rsid w:val="004C4DC1"/>
    <w:rsid w:val="004C4E7E"/>
    <w:rsid w:val="004C4F2D"/>
    <w:rsid w:val="004C5FD9"/>
    <w:rsid w:val="004C7BA4"/>
    <w:rsid w:val="004C7E2C"/>
    <w:rsid w:val="004D04A5"/>
    <w:rsid w:val="004D087F"/>
    <w:rsid w:val="004D222D"/>
    <w:rsid w:val="004D32CD"/>
    <w:rsid w:val="004D33C7"/>
    <w:rsid w:val="004D3CD1"/>
    <w:rsid w:val="004D3FB8"/>
    <w:rsid w:val="004D430C"/>
    <w:rsid w:val="004D49F8"/>
    <w:rsid w:val="004D4EFD"/>
    <w:rsid w:val="004D5C86"/>
    <w:rsid w:val="004D6474"/>
    <w:rsid w:val="004D65AF"/>
    <w:rsid w:val="004D65DD"/>
    <w:rsid w:val="004D7C0D"/>
    <w:rsid w:val="004D7F71"/>
    <w:rsid w:val="004E0791"/>
    <w:rsid w:val="004E0890"/>
    <w:rsid w:val="004E0B57"/>
    <w:rsid w:val="004E169A"/>
    <w:rsid w:val="004E2525"/>
    <w:rsid w:val="004E2527"/>
    <w:rsid w:val="004E322E"/>
    <w:rsid w:val="004E35B6"/>
    <w:rsid w:val="004E36B6"/>
    <w:rsid w:val="004E37E1"/>
    <w:rsid w:val="004E38D4"/>
    <w:rsid w:val="004E3978"/>
    <w:rsid w:val="004E4046"/>
    <w:rsid w:val="004E42F1"/>
    <w:rsid w:val="004E4513"/>
    <w:rsid w:val="004E4600"/>
    <w:rsid w:val="004E4943"/>
    <w:rsid w:val="004E512A"/>
    <w:rsid w:val="004E5F99"/>
    <w:rsid w:val="004E6F42"/>
    <w:rsid w:val="004E6FBA"/>
    <w:rsid w:val="004E7879"/>
    <w:rsid w:val="004F12C0"/>
    <w:rsid w:val="004F203D"/>
    <w:rsid w:val="004F2682"/>
    <w:rsid w:val="004F2AD9"/>
    <w:rsid w:val="004F2B12"/>
    <w:rsid w:val="004F3485"/>
    <w:rsid w:val="004F4142"/>
    <w:rsid w:val="004F41F2"/>
    <w:rsid w:val="004F445F"/>
    <w:rsid w:val="004F4BAD"/>
    <w:rsid w:val="004F4FFC"/>
    <w:rsid w:val="004F5297"/>
    <w:rsid w:val="004F6F4D"/>
    <w:rsid w:val="004F779C"/>
    <w:rsid w:val="004F77B0"/>
    <w:rsid w:val="00500674"/>
    <w:rsid w:val="0050130C"/>
    <w:rsid w:val="00501A56"/>
    <w:rsid w:val="00501EF6"/>
    <w:rsid w:val="00502464"/>
    <w:rsid w:val="005024BA"/>
    <w:rsid w:val="00502CF7"/>
    <w:rsid w:val="005037E2"/>
    <w:rsid w:val="0050380F"/>
    <w:rsid w:val="00503B77"/>
    <w:rsid w:val="005048DC"/>
    <w:rsid w:val="005059A7"/>
    <w:rsid w:val="00505CAA"/>
    <w:rsid w:val="005060CE"/>
    <w:rsid w:val="0050634A"/>
    <w:rsid w:val="00507101"/>
    <w:rsid w:val="00507637"/>
    <w:rsid w:val="005106AB"/>
    <w:rsid w:val="00510D05"/>
    <w:rsid w:val="0051128A"/>
    <w:rsid w:val="00511C6F"/>
    <w:rsid w:val="005126E6"/>
    <w:rsid w:val="005129D9"/>
    <w:rsid w:val="005129F6"/>
    <w:rsid w:val="00513C16"/>
    <w:rsid w:val="00513CCC"/>
    <w:rsid w:val="00513E18"/>
    <w:rsid w:val="00513E70"/>
    <w:rsid w:val="005144EE"/>
    <w:rsid w:val="00514C6E"/>
    <w:rsid w:val="0051507A"/>
    <w:rsid w:val="00515423"/>
    <w:rsid w:val="005156CD"/>
    <w:rsid w:val="00515C83"/>
    <w:rsid w:val="005168D9"/>
    <w:rsid w:val="00516934"/>
    <w:rsid w:val="00516DEB"/>
    <w:rsid w:val="00516ED2"/>
    <w:rsid w:val="00517B78"/>
    <w:rsid w:val="00521372"/>
    <w:rsid w:val="00521A96"/>
    <w:rsid w:val="00523317"/>
    <w:rsid w:val="00523B60"/>
    <w:rsid w:val="00523B64"/>
    <w:rsid w:val="00524D68"/>
    <w:rsid w:val="00525190"/>
    <w:rsid w:val="0052594F"/>
    <w:rsid w:val="00525E0D"/>
    <w:rsid w:val="00526AC4"/>
    <w:rsid w:val="00526D62"/>
    <w:rsid w:val="00530DE3"/>
    <w:rsid w:val="00531576"/>
    <w:rsid w:val="0053210F"/>
    <w:rsid w:val="005322B5"/>
    <w:rsid w:val="00532EFF"/>
    <w:rsid w:val="00533350"/>
    <w:rsid w:val="00533558"/>
    <w:rsid w:val="005335ED"/>
    <w:rsid w:val="0053396B"/>
    <w:rsid w:val="00533D58"/>
    <w:rsid w:val="00534572"/>
    <w:rsid w:val="00535065"/>
    <w:rsid w:val="00535568"/>
    <w:rsid w:val="00535964"/>
    <w:rsid w:val="0053742C"/>
    <w:rsid w:val="00540241"/>
    <w:rsid w:val="00540C7E"/>
    <w:rsid w:val="00540EA8"/>
    <w:rsid w:val="00541BF3"/>
    <w:rsid w:val="0054247D"/>
    <w:rsid w:val="005424D6"/>
    <w:rsid w:val="00542E6B"/>
    <w:rsid w:val="00543269"/>
    <w:rsid w:val="00543AE2"/>
    <w:rsid w:val="00546046"/>
    <w:rsid w:val="005469CE"/>
    <w:rsid w:val="00547676"/>
    <w:rsid w:val="00547CA7"/>
    <w:rsid w:val="00550ABD"/>
    <w:rsid w:val="00550D75"/>
    <w:rsid w:val="00551189"/>
    <w:rsid w:val="0055128B"/>
    <w:rsid w:val="00551B00"/>
    <w:rsid w:val="00551B67"/>
    <w:rsid w:val="00551D19"/>
    <w:rsid w:val="00551D7E"/>
    <w:rsid w:val="00552AAB"/>
    <w:rsid w:val="00552BD4"/>
    <w:rsid w:val="00552C68"/>
    <w:rsid w:val="00553190"/>
    <w:rsid w:val="00553408"/>
    <w:rsid w:val="005536FD"/>
    <w:rsid w:val="00553F80"/>
    <w:rsid w:val="00560431"/>
    <w:rsid w:val="00560A70"/>
    <w:rsid w:val="0056160D"/>
    <w:rsid w:val="00562540"/>
    <w:rsid w:val="0056256C"/>
    <w:rsid w:val="00563227"/>
    <w:rsid w:val="0056322E"/>
    <w:rsid w:val="00563625"/>
    <w:rsid w:val="00564415"/>
    <w:rsid w:val="00564F2D"/>
    <w:rsid w:val="00564FF6"/>
    <w:rsid w:val="005651E4"/>
    <w:rsid w:val="00565F97"/>
    <w:rsid w:val="00566976"/>
    <w:rsid w:val="005670D2"/>
    <w:rsid w:val="00567279"/>
    <w:rsid w:val="00567479"/>
    <w:rsid w:val="00567595"/>
    <w:rsid w:val="005679EE"/>
    <w:rsid w:val="00567C23"/>
    <w:rsid w:val="00567FBD"/>
    <w:rsid w:val="00570FDD"/>
    <w:rsid w:val="0057112F"/>
    <w:rsid w:val="005718B7"/>
    <w:rsid w:val="00571C07"/>
    <w:rsid w:val="005721F8"/>
    <w:rsid w:val="00573610"/>
    <w:rsid w:val="0057420C"/>
    <w:rsid w:val="00574697"/>
    <w:rsid w:val="00574FCF"/>
    <w:rsid w:val="00575143"/>
    <w:rsid w:val="005758F2"/>
    <w:rsid w:val="00575C54"/>
    <w:rsid w:val="005774B9"/>
    <w:rsid w:val="005777A3"/>
    <w:rsid w:val="00577924"/>
    <w:rsid w:val="00577A70"/>
    <w:rsid w:val="0058005A"/>
    <w:rsid w:val="00580772"/>
    <w:rsid w:val="0058087E"/>
    <w:rsid w:val="00580AC2"/>
    <w:rsid w:val="00580C81"/>
    <w:rsid w:val="00580F44"/>
    <w:rsid w:val="0058159A"/>
    <w:rsid w:val="00581611"/>
    <w:rsid w:val="00581623"/>
    <w:rsid w:val="00581F81"/>
    <w:rsid w:val="00581F97"/>
    <w:rsid w:val="005820DE"/>
    <w:rsid w:val="005824E0"/>
    <w:rsid w:val="005826B5"/>
    <w:rsid w:val="0058293A"/>
    <w:rsid w:val="00582FF6"/>
    <w:rsid w:val="0058465A"/>
    <w:rsid w:val="00584B5B"/>
    <w:rsid w:val="00584CB9"/>
    <w:rsid w:val="005853C2"/>
    <w:rsid w:val="00585B03"/>
    <w:rsid w:val="00585C26"/>
    <w:rsid w:val="00586D4D"/>
    <w:rsid w:val="00586F17"/>
    <w:rsid w:val="00587761"/>
    <w:rsid w:val="00587AF6"/>
    <w:rsid w:val="00587BDD"/>
    <w:rsid w:val="005900AE"/>
    <w:rsid w:val="00590583"/>
    <w:rsid w:val="0059089D"/>
    <w:rsid w:val="00590BD5"/>
    <w:rsid w:val="00590E32"/>
    <w:rsid w:val="00591140"/>
    <w:rsid w:val="00591381"/>
    <w:rsid w:val="00591AD0"/>
    <w:rsid w:val="005920F9"/>
    <w:rsid w:val="0059269E"/>
    <w:rsid w:val="0059281B"/>
    <w:rsid w:val="00592A8A"/>
    <w:rsid w:val="00592BEF"/>
    <w:rsid w:val="0059301F"/>
    <w:rsid w:val="00593847"/>
    <w:rsid w:val="00593BD8"/>
    <w:rsid w:val="00594D3B"/>
    <w:rsid w:val="005960E0"/>
    <w:rsid w:val="00597113"/>
    <w:rsid w:val="0059718A"/>
    <w:rsid w:val="00597E27"/>
    <w:rsid w:val="005A0EBF"/>
    <w:rsid w:val="005A1D88"/>
    <w:rsid w:val="005A3107"/>
    <w:rsid w:val="005A40F7"/>
    <w:rsid w:val="005A4B3F"/>
    <w:rsid w:val="005A50CA"/>
    <w:rsid w:val="005A5492"/>
    <w:rsid w:val="005A6095"/>
    <w:rsid w:val="005A64C5"/>
    <w:rsid w:val="005A6673"/>
    <w:rsid w:val="005A68C8"/>
    <w:rsid w:val="005A6A8D"/>
    <w:rsid w:val="005A73C8"/>
    <w:rsid w:val="005A740E"/>
    <w:rsid w:val="005A7A95"/>
    <w:rsid w:val="005B00B8"/>
    <w:rsid w:val="005B0102"/>
    <w:rsid w:val="005B043D"/>
    <w:rsid w:val="005B0839"/>
    <w:rsid w:val="005B16E9"/>
    <w:rsid w:val="005B1946"/>
    <w:rsid w:val="005B31EF"/>
    <w:rsid w:val="005B34BE"/>
    <w:rsid w:val="005B3958"/>
    <w:rsid w:val="005B48B9"/>
    <w:rsid w:val="005B4C33"/>
    <w:rsid w:val="005B4CB7"/>
    <w:rsid w:val="005B5965"/>
    <w:rsid w:val="005B630A"/>
    <w:rsid w:val="005B6E84"/>
    <w:rsid w:val="005B6F5A"/>
    <w:rsid w:val="005B7F92"/>
    <w:rsid w:val="005C03E8"/>
    <w:rsid w:val="005C0549"/>
    <w:rsid w:val="005C0637"/>
    <w:rsid w:val="005C0E00"/>
    <w:rsid w:val="005C1041"/>
    <w:rsid w:val="005C1088"/>
    <w:rsid w:val="005C1366"/>
    <w:rsid w:val="005C167F"/>
    <w:rsid w:val="005C1823"/>
    <w:rsid w:val="005C21F3"/>
    <w:rsid w:val="005C3023"/>
    <w:rsid w:val="005C31D5"/>
    <w:rsid w:val="005C331A"/>
    <w:rsid w:val="005C40D3"/>
    <w:rsid w:val="005C5F3E"/>
    <w:rsid w:val="005C6653"/>
    <w:rsid w:val="005C70CC"/>
    <w:rsid w:val="005C712C"/>
    <w:rsid w:val="005C74D7"/>
    <w:rsid w:val="005C7726"/>
    <w:rsid w:val="005C7AFD"/>
    <w:rsid w:val="005D0002"/>
    <w:rsid w:val="005D080C"/>
    <w:rsid w:val="005D093E"/>
    <w:rsid w:val="005D0D3B"/>
    <w:rsid w:val="005D0EB2"/>
    <w:rsid w:val="005D0F06"/>
    <w:rsid w:val="005D15BF"/>
    <w:rsid w:val="005D1B1C"/>
    <w:rsid w:val="005D1FA8"/>
    <w:rsid w:val="005D2016"/>
    <w:rsid w:val="005D25F6"/>
    <w:rsid w:val="005D2931"/>
    <w:rsid w:val="005D2DCF"/>
    <w:rsid w:val="005D308F"/>
    <w:rsid w:val="005D406D"/>
    <w:rsid w:val="005D41C9"/>
    <w:rsid w:val="005D42F6"/>
    <w:rsid w:val="005D4AB2"/>
    <w:rsid w:val="005D4B2A"/>
    <w:rsid w:val="005D4BA7"/>
    <w:rsid w:val="005D57D0"/>
    <w:rsid w:val="005D5A08"/>
    <w:rsid w:val="005D6BA8"/>
    <w:rsid w:val="005D71D7"/>
    <w:rsid w:val="005D71FF"/>
    <w:rsid w:val="005D769B"/>
    <w:rsid w:val="005D7B27"/>
    <w:rsid w:val="005D7F0A"/>
    <w:rsid w:val="005E02D1"/>
    <w:rsid w:val="005E03C3"/>
    <w:rsid w:val="005E04D6"/>
    <w:rsid w:val="005E33E9"/>
    <w:rsid w:val="005E34C9"/>
    <w:rsid w:val="005E3B8E"/>
    <w:rsid w:val="005E40E2"/>
    <w:rsid w:val="005E4602"/>
    <w:rsid w:val="005E54EC"/>
    <w:rsid w:val="005E6AAF"/>
    <w:rsid w:val="005E6AE1"/>
    <w:rsid w:val="005F018F"/>
    <w:rsid w:val="005F0714"/>
    <w:rsid w:val="005F0A6F"/>
    <w:rsid w:val="005F0BF7"/>
    <w:rsid w:val="005F11E2"/>
    <w:rsid w:val="005F2365"/>
    <w:rsid w:val="005F25DD"/>
    <w:rsid w:val="005F25FB"/>
    <w:rsid w:val="005F2B80"/>
    <w:rsid w:val="005F3213"/>
    <w:rsid w:val="005F3221"/>
    <w:rsid w:val="005F38ED"/>
    <w:rsid w:val="005F4587"/>
    <w:rsid w:val="005F4649"/>
    <w:rsid w:val="005F51E5"/>
    <w:rsid w:val="005F708A"/>
    <w:rsid w:val="005F74A2"/>
    <w:rsid w:val="005F76C6"/>
    <w:rsid w:val="005F77CB"/>
    <w:rsid w:val="00600B91"/>
    <w:rsid w:val="00600B9A"/>
    <w:rsid w:val="00601A12"/>
    <w:rsid w:val="00602B5B"/>
    <w:rsid w:val="006045EE"/>
    <w:rsid w:val="006056E0"/>
    <w:rsid w:val="006065FC"/>
    <w:rsid w:val="00606671"/>
    <w:rsid w:val="00607377"/>
    <w:rsid w:val="00607BCE"/>
    <w:rsid w:val="00610705"/>
    <w:rsid w:val="00610B04"/>
    <w:rsid w:val="006111EB"/>
    <w:rsid w:val="00611AB2"/>
    <w:rsid w:val="00612554"/>
    <w:rsid w:val="00612F3E"/>
    <w:rsid w:val="00613F4A"/>
    <w:rsid w:val="00614186"/>
    <w:rsid w:val="006148E9"/>
    <w:rsid w:val="00614CFE"/>
    <w:rsid w:val="00615560"/>
    <w:rsid w:val="00615BE4"/>
    <w:rsid w:val="00616814"/>
    <w:rsid w:val="006169E9"/>
    <w:rsid w:val="00617D89"/>
    <w:rsid w:val="00620187"/>
    <w:rsid w:val="006208B4"/>
    <w:rsid w:val="00620B61"/>
    <w:rsid w:val="006227F8"/>
    <w:rsid w:val="0062323A"/>
    <w:rsid w:val="00623292"/>
    <w:rsid w:val="00623CF8"/>
    <w:rsid w:val="0062424E"/>
    <w:rsid w:val="00624B97"/>
    <w:rsid w:val="00625675"/>
    <w:rsid w:val="006258AB"/>
    <w:rsid w:val="0062592E"/>
    <w:rsid w:val="00625983"/>
    <w:rsid w:val="00625A6D"/>
    <w:rsid w:val="00626DF5"/>
    <w:rsid w:val="00626F34"/>
    <w:rsid w:val="00627067"/>
    <w:rsid w:val="006272FD"/>
    <w:rsid w:val="00630AF0"/>
    <w:rsid w:val="0063109A"/>
    <w:rsid w:val="006315EB"/>
    <w:rsid w:val="0063197F"/>
    <w:rsid w:val="00631C3F"/>
    <w:rsid w:val="00631D4D"/>
    <w:rsid w:val="006325F8"/>
    <w:rsid w:val="00632F1F"/>
    <w:rsid w:val="00632F3A"/>
    <w:rsid w:val="00633B4B"/>
    <w:rsid w:val="00634D94"/>
    <w:rsid w:val="006352D0"/>
    <w:rsid w:val="006353FE"/>
    <w:rsid w:val="00635924"/>
    <w:rsid w:val="00636170"/>
    <w:rsid w:val="0063683E"/>
    <w:rsid w:val="00636925"/>
    <w:rsid w:val="00636B39"/>
    <w:rsid w:val="00636F41"/>
    <w:rsid w:val="00637097"/>
    <w:rsid w:val="00637565"/>
    <w:rsid w:val="00637601"/>
    <w:rsid w:val="00637ADA"/>
    <w:rsid w:val="00637AF5"/>
    <w:rsid w:val="006402B7"/>
    <w:rsid w:val="00641526"/>
    <w:rsid w:val="00641A03"/>
    <w:rsid w:val="00642229"/>
    <w:rsid w:val="00642AAE"/>
    <w:rsid w:val="00643505"/>
    <w:rsid w:val="006442DD"/>
    <w:rsid w:val="0064432A"/>
    <w:rsid w:val="0064433D"/>
    <w:rsid w:val="006445A1"/>
    <w:rsid w:val="00645194"/>
    <w:rsid w:val="0064523C"/>
    <w:rsid w:val="006452FA"/>
    <w:rsid w:val="00645918"/>
    <w:rsid w:val="00645A9B"/>
    <w:rsid w:val="00645C7E"/>
    <w:rsid w:val="00645DED"/>
    <w:rsid w:val="00645EC2"/>
    <w:rsid w:val="006463E4"/>
    <w:rsid w:val="0064786A"/>
    <w:rsid w:val="00647876"/>
    <w:rsid w:val="006505E3"/>
    <w:rsid w:val="00650C29"/>
    <w:rsid w:val="00651362"/>
    <w:rsid w:val="006521E1"/>
    <w:rsid w:val="00652681"/>
    <w:rsid w:val="00652929"/>
    <w:rsid w:val="00652D4B"/>
    <w:rsid w:val="006535EC"/>
    <w:rsid w:val="00654D85"/>
    <w:rsid w:val="0065526D"/>
    <w:rsid w:val="00655682"/>
    <w:rsid w:val="00655A82"/>
    <w:rsid w:val="0065717C"/>
    <w:rsid w:val="0065726F"/>
    <w:rsid w:val="00660274"/>
    <w:rsid w:val="00660446"/>
    <w:rsid w:val="0066122F"/>
    <w:rsid w:val="00661A2B"/>
    <w:rsid w:val="00661FC3"/>
    <w:rsid w:val="006622B7"/>
    <w:rsid w:val="006628C1"/>
    <w:rsid w:val="00662E5C"/>
    <w:rsid w:val="0066483F"/>
    <w:rsid w:val="00664EDC"/>
    <w:rsid w:val="00664EE2"/>
    <w:rsid w:val="00665F9D"/>
    <w:rsid w:val="00666ACC"/>
    <w:rsid w:val="006678FD"/>
    <w:rsid w:val="00667A31"/>
    <w:rsid w:val="00667D0B"/>
    <w:rsid w:val="006725B2"/>
    <w:rsid w:val="00673238"/>
    <w:rsid w:val="006732DC"/>
    <w:rsid w:val="006747A7"/>
    <w:rsid w:val="00674CE9"/>
    <w:rsid w:val="0067524F"/>
    <w:rsid w:val="0067562C"/>
    <w:rsid w:val="0067651F"/>
    <w:rsid w:val="0067666D"/>
    <w:rsid w:val="00676D00"/>
    <w:rsid w:val="006779A4"/>
    <w:rsid w:val="00677AF3"/>
    <w:rsid w:val="006805FE"/>
    <w:rsid w:val="0068078C"/>
    <w:rsid w:val="0068092B"/>
    <w:rsid w:val="00680B85"/>
    <w:rsid w:val="00680BAA"/>
    <w:rsid w:val="0068138A"/>
    <w:rsid w:val="00682097"/>
    <w:rsid w:val="0068278A"/>
    <w:rsid w:val="00683054"/>
    <w:rsid w:val="00683DBF"/>
    <w:rsid w:val="00683E32"/>
    <w:rsid w:val="00684C99"/>
    <w:rsid w:val="006852D4"/>
    <w:rsid w:val="00685447"/>
    <w:rsid w:val="006854C6"/>
    <w:rsid w:val="00686743"/>
    <w:rsid w:val="00686B92"/>
    <w:rsid w:val="00687CD3"/>
    <w:rsid w:val="00687EBA"/>
    <w:rsid w:val="0069032E"/>
    <w:rsid w:val="00690403"/>
    <w:rsid w:val="00690AF8"/>
    <w:rsid w:val="00692283"/>
    <w:rsid w:val="0069277F"/>
    <w:rsid w:val="00692E07"/>
    <w:rsid w:val="0069392A"/>
    <w:rsid w:val="00693A30"/>
    <w:rsid w:val="00693C03"/>
    <w:rsid w:val="0069402C"/>
    <w:rsid w:val="006943CD"/>
    <w:rsid w:val="00694402"/>
    <w:rsid w:val="00695E2E"/>
    <w:rsid w:val="00695E40"/>
    <w:rsid w:val="00696252"/>
    <w:rsid w:val="00696C5E"/>
    <w:rsid w:val="00696DDC"/>
    <w:rsid w:val="006A02A0"/>
    <w:rsid w:val="006A0334"/>
    <w:rsid w:val="006A06C1"/>
    <w:rsid w:val="006A1A4A"/>
    <w:rsid w:val="006A1B12"/>
    <w:rsid w:val="006A221F"/>
    <w:rsid w:val="006A2300"/>
    <w:rsid w:val="006A2D92"/>
    <w:rsid w:val="006A32B5"/>
    <w:rsid w:val="006A56D7"/>
    <w:rsid w:val="006A5724"/>
    <w:rsid w:val="006A582A"/>
    <w:rsid w:val="006A5982"/>
    <w:rsid w:val="006A5FB0"/>
    <w:rsid w:val="006A6A07"/>
    <w:rsid w:val="006A7286"/>
    <w:rsid w:val="006A7DA4"/>
    <w:rsid w:val="006B0112"/>
    <w:rsid w:val="006B0128"/>
    <w:rsid w:val="006B05C5"/>
    <w:rsid w:val="006B07FC"/>
    <w:rsid w:val="006B1618"/>
    <w:rsid w:val="006B1E62"/>
    <w:rsid w:val="006B216E"/>
    <w:rsid w:val="006B237D"/>
    <w:rsid w:val="006B2DC9"/>
    <w:rsid w:val="006B47BC"/>
    <w:rsid w:val="006B47D9"/>
    <w:rsid w:val="006B51B5"/>
    <w:rsid w:val="006B567F"/>
    <w:rsid w:val="006B56EF"/>
    <w:rsid w:val="006B6576"/>
    <w:rsid w:val="006B6DF5"/>
    <w:rsid w:val="006B6E41"/>
    <w:rsid w:val="006B6ECB"/>
    <w:rsid w:val="006B74A5"/>
    <w:rsid w:val="006B781F"/>
    <w:rsid w:val="006C008E"/>
    <w:rsid w:val="006C03CD"/>
    <w:rsid w:val="006C04DE"/>
    <w:rsid w:val="006C058A"/>
    <w:rsid w:val="006C0769"/>
    <w:rsid w:val="006C09B1"/>
    <w:rsid w:val="006C12EC"/>
    <w:rsid w:val="006C29D3"/>
    <w:rsid w:val="006C32DF"/>
    <w:rsid w:val="006C3F1D"/>
    <w:rsid w:val="006C4FF5"/>
    <w:rsid w:val="006C5702"/>
    <w:rsid w:val="006C57FD"/>
    <w:rsid w:val="006C667C"/>
    <w:rsid w:val="006C6991"/>
    <w:rsid w:val="006C6CB9"/>
    <w:rsid w:val="006C7546"/>
    <w:rsid w:val="006C75B5"/>
    <w:rsid w:val="006C76B6"/>
    <w:rsid w:val="006C7C23"/>
    <w:rsid w:val="006C7FDD"/>
    <w:rsid w:val="006C7FF1"/>
    <w:rsid w:val="006D00BF"/>
    <w:rsid w:val="006D06DA"/>
    <w:rsid w:val="006D1697"/>
    <w:rsid w:val="006D3BA1"/>
    <w:rsid w:val="006D3D49"/>
    <w:rsid w:val="006D576D"/>
    <w:rsid w:val="006D58B3"/>
    <w:rsid w:val="006D59C7"/>
    <w:rsid w:val="006D6670"/>
    <w:rsid w:val="006D7A15"/>
    <w:rsid w:val="006E0729"/>
    <w:rsid w:val="006E0B80"/>
    <w:rsid w:val="006E23EA"/>
    <w:rsid w:val="006E312B"/>
    <w:rsid w:val="006E3D57"/>
    <w:rsid w:val="006E43B9"/>
    <w:rsid w:val="006E5377"/>
    <w:rsid w:val="006E53D3"/>
    <w:rsid w:val="006E55F1"/>
    <w:rsid w:val="006E573B"/>
    <w:rsid w:val="006E6970"/>
    <w:rsid w:val="006E6DF2"/>
    <w:rsid w:val="006E7489"/>
    <w:rsid w:val="006E7B6C"/>
    <w:rsid w:val="006F0668"/>
    <w:rsid w:val="006F0C73"/>
    <w:rsid w:val="006F0D66"/>
    <w:rsid w:val="006F12DA"/>
    <w:rsid w:val="006F1C7A"/>
    <w:rsid w:val="006F222A"/>
    <w:rsid w:val="006F3933"/>
    <w:rsid w:val="006F3D44"/>
    <w:rsid w:val="006F4017"/>
    <w:rsid w:val="006F403F"/>
    <w:rsid w:val="006F4D59"/>
    <w:rsid w:val="006F66E0"/>
    <w:rsid w:val="006F68B8"/>
    <w:rsid w:val="006F6FE4"/>
    <w:rsid w:val="006F7A0C"/>
    <w:rsid w:val="006F7B26"/>
    <w:rsid w:val="00700A20"/>
    <w:rsid w:val="00701907"/>
    <w:rsid w:val="00702272"/>
    <w:rsid w:val="00703693"/>
    <w:rsid w:val="007037B3"/>
    <w:rsid w:val="0070391E"/>
    <w:rsid w:val="00704EA8"/>
    <w:rsid w:val="00706BE8"/>
    <w:rsid w:val="00707001"/>
    <w:rsid w:val="00707105"/>
    <w:rsid w:val="007072E3"/>
    <w:rsid w:val="00707A6E"/>
    <w:rsid w:val="00707D92"/>
    <w:rsid w:val="00711421"/>
    <w:rsid w:val="00711BDC"/>
    <w:rsid w:val="00711CB9"/>
    <w:rsid w:val="0071251F"/>
    <w:rsid w:val="0071261D"/>
    <w:rsid w:val="007126AE"/>
    <w:rsid w:val="00712FD8"/>
    <w:rsid w:val="0071335C"/>
    <w:rsid w:val="007134BC"/>
    <w:rsid w:val="00714496"/>
    <w:rsid w:val="00717448"/>
    <w:rsid w:val="00717B84"/>
    <w:rsid w:val="0072092A"/>
    <w:rsid w:val="00721673"/>
    <w:rsid w:val="007218B4"/>
    <w:rsid w:val="00721EE5"/>
    <w:rsid w:val="00722614"/>
    <w:rsid w:val="00722F69"/>
    <w:rsid w:val="0072322B"/>
    <w:rsid w:val="00724C7E"/>
    <w:rsid w:val="0072529E"/>
    <w:rsid w:val="0072534D"/>
    <w:rsid w:val="00725B05"/>
    <w:rsid w:val="00725F15"/>
    <w:rsid w:val="00726EC1"/>
    <w:rsid w:val="0072735F"/>
    <w:rsid w:val="007279E0"/>
    <w:rsid w:val="00727AD0"/>
    <w:rsid w:val="007308F4"/>
    <w:rsid w:val="00730E26"/>
    <w:rsid w:val="007310D9"/>
    <w:rsid w:val="007316B4"/>
    <w:rsid w:val="007319B4"/>
    <w:rsid w:val="00731A2B"/>
    <w:rsid w:val="00731C3D"/>
    <w:rsid w:val="00731ED7"/>
    <w:rsid w:val="00732ED4"/>
    <w:rsid w:val="00732ED6"/>
    <w:rsid w:val="00733D4F"/>
    <w:rsid w:val="00733FAC"/>
    <w:rsid w:val="00734484"/>
    <w:rsid w:val="00734650"/>
    <w:rsid w:val="00735317"/>
    <w:rsid w:val="00735E61"/>
    <w:rsid w:val="00736260"/>
    <w:rsid w:val="007364AB"/>
    <w:rsid w:val="007371D1"/>
    <w:rsid w:val="007377D6"/>
    <w:rsid w:val="0074055E"/>
    <w:rsid w:val="00740B5B"/>
    <w:rsid w:val="00740B65"/>
    <w:rsid w:val="00741E71"/>
    <w:rsid w:val="00741FA9"/>
    <w:rsid w:val="00742842"/>
    <w:rsid w:val="007440E2"/>
    <w:rsid w:val="00744A60"/>
    <w:rsid w:val="00745532"/>
    <w:rsid w:val="007456DD"/>
    <w:rsid w:val="00745C7B"/>
    <w:rsid w:val="00747246"/>
    <w:rsid w:val="007474F9"/>
    <w:rsid w:val="0074754C"/>
    <w:rsid w:val="00747A17"/>
    <w:rsid w:val="00747B1C"/>
    <w:rsid w:val="00750D90"/>
    <w:rsid w:val="00750E50"/>
    <w:rsid w:val="007513F9"/>
    <w:rsid w:val="00751671"/>
    <w:rsid w:val="00751A6E"/>
    <w:rsid w:val="00751E25"/>
    <w:rsid w:val="00751EEC"/>
    <w:rsid w:val="00753E38"/>
    <w:rsid w:val="00754840"/>
    <w:rsid w:val="0075592B"/>
    <w:rsid w:val="007567E8"/>
    <w:rsid w:val="0075683B"/>
    <w:rsid w:val="00756943"/>
    <w:rsid w:val="00756D57"/>
    <w:rsid w:val="00756D80"/>
    <w:rsid w:val="00756F45"/>
    <w:rsid w:val="0075723E"/>
    <w:rsid w:val="007572A0"/>
    <w:rsid w:val="00757447"/>
    <w:rsid w:val="00757D3F"/>
    <w:rsid w:val="00760E2C"/>
    <w:rsid w:val="0076133D"/>
    <w:rsid w:val="00762123"/>
    <w:rsid w:val="00762A51"/>
    <w:rsid w:val="00762F04"/>
    <w:rsid w:val="00762FDE"/>
    <w:rsid w:val="007633E9"/>
    <w:rsid w:val="00763636"/>
    <w:rsid w:val="00763AC5"/>
    <w:rsid w:val="00764585"/>
    <w:rsid w:val="00764EF0"/>
    <w:rsid w:val="00765B76"/>
    <w:rsid w:val="00765CA2"/>
    <w:rsid w:val="007668D9"/>
    <w:rsid w:val="00770FE1"/>
    <w:rsid w:val="00771439"/>
    <w:rsid w:val="00771D09"/>
    <w:rsid w:val="00772E6A"/>
    <w:rsid w:val="007739BD"/>
    <w:rsid w:val="00773C5B"/>
    <w:rsid w:val="00775206"/>
    <w:rsid w:val="007761A4"/>
    <w:rsid w:val="0077665E"/>
    <w:rsid w:val="00777A65"/>
    <w:rsid w:val="00777B0D"/>
    <w:rsid w:val="0078129B"/>
    <w:rsid w:val="00781A39"/>
    <w:rsid w:val="00781D09"/>
    <w:rsid w:val="007823CB"/>
    <w:rsid w:val="0078289C"/>
    <w:rsid w:val="00782CC0"/>
    <w:rsid w:val="00782D60"/>
    <w:rsid w:val="007832FC"/>
    <w:rsid w:val="007847BB"/>
    <w:rsid w:val="00784E03"/>
    <w:rsid w:val="00785196"/>
    <w:rsid w:val="00785268"/>
    <w:rsid w:val="0078532E"/>
    <w:rsid w:val="00785798"/>
    <w:rsid w:val="007859AD"/>
    <w:rsid w:val="00785F13"/>
    <w:rsid w:val="0078612E"/>
    <w:rsid w:val="007871BD"/>
    <w:rsid w:val="007873B7"/>
    <w:rsid w:val="0078794B"/>
    <w:rsid w:val="00790D80"/>
    <w:rsid w:val="00791DEE"/>
    <w:rsid w:val="007922B1"/>
    <w:rsid w:val="0079239F"/>
    <w:rsid w:val="00793426"/>
    <w:rsid w:val="00793A1C"/>
    <w:rsid w:val="00794216"/>
    <w:rsid w:val="00794528"/>
    <w:rsid w:val="00794B64"/>
    <w:rsid w:val="00795696"/>
    <w:rsid w:val="00795754"/>
    <w:rsid w:val="00795D54"/>
    <w:rsid w:val="00796081"/>
    <w:rsid w:val="007965BF"/>
    <w:rsid w:val="007971DD"/>
    <w:rsid w:val="0079772D"/>
    <w:rsid w:val="00797E39"/>
    <w:rsid w:val="007A043F"/>
    <w:rsid w:val="007A0769"/>
    <w:rsid w:val="007A127F"/>
    <w:rsid w:val="007A14E0"/>
    <w:rsid w:val="007A15CD"/>
    <w:rsid w:val="007A18D7"/>
    <w:rsid w:val="007A241D"/>
    <w:rsid w:val="007A31AA"/>
    <w:rsid w:val="007A379A"/>
    <w:rsid w:val="007A422A"/>
    <w:rsid w:val="007A43B6"/>
    <w:rsid w:val="007A4641"/>
    <w:rsid w:val="007A550F"/>
    <w:rsid w:val="007A66DB"/>
    <w:rsid w:val="007A6D47"/>
    <w:rsid w:val="007A79CC"/>
    <w:rsid w:val="007A7C95"/>
    <w:rsid w:val="007B0102"/>
    <w:rsid w:val="007B0127"/>
    <w:rsid w:val="007B0BA9"/>
    <w:rsid w:val="007B2115"/>
    <w:rsid w:val="007B340C"/>
    <w:rsid w:val="007B340D"/>
    <w:rsid w:val="007B3771"/>
    <w:rsid w:val="007B38CB"/>
    <w:rsid w:val="007B3913"/>
    <w:rsid w:val="007B3C44"/>
    <w:rsid w:val="007B4C45"/>
    <w:rsid w:val="007B5339"/>
    <w:rsid w:val="007B5696"/>
    <w:rsid w:val="007B5F9A"/>
    <w:rsid w:val="007B65FE"/>
    <w:rsid w:val="007C066E"/>
    <w:rsid w:val="007C09B7"/>
    <w:rsid w:val="007C0B5C"/>
    <w:rsid w:val="007C0D86"/>
    <w:rsid w:val="007C111F"/>
    <w:rsid w:val="007C1A74"/>
    <w:rsid w:val="007C2E7C"/>
    <w:rsid w:val="007C3080"/>
    <w:rsid w:val="007C397D"/>
    <w:rsid w:val="007C46BC"/>
    <w:rsid w:val="007C4CB9"/>
    <w:rsid w:val="007C4CE2"/>
    <w:rsid w:val="007C555D"/>
    <w:rsid w:val="007C5562"/>
    <w:rsid w:val="007C559D"/>
    <w:rsid w:val="007C635C"/>
    <w:rsid w:val="007C644E"/>
    <w:rsid w:val="007C64E4"/>
    <w:rsid w:val="007C6A0F"/>
    <w:rsid w:val="007C6EBF"/>
    <w:rsid w:val="007C7C2B"/>
    <w:rsid w:val="007D11AC"/>
    <w:rsid w:val="007D17A5"/>
    <w:rsid w:val="007D1AE1"/>
    <w:rsid w:val="007D1CD6"/>
    <w:rsid w:val="007D1FD2"/>
    <w:rsid w:val="007D262D"/>
    <w:rsid w:val="007D2630"/>
    <w:rsid w:val="007D28FA"/>
    <w:rsid w:val="007D468B"/>
    <w:rsid w:val="007D5273"/>
    <w:rsid w:val="007D6F1F"/>
    <w:rsid w:val="007D71DD"/>
    <w:rsid w:val="007E0D3C"/>
    <w:rsid w:val="007E10F2"/>
    <w:rsid w:val="007E1C69"/>
    <w:rsid w:val="007E1DDC"/>
    <w:rsid w:val="007E1FF2"/>
    <w:rsid w:val="007E2113"/>
    <w:rsid w:val="007E2CBA"/>
    <w:rsid w:val="007E32BC"/>
    <w:rsid w:val="007E35DC"/>
    <w:rsid w:val="007E381C"/>
    <w:rsid w:val="007E40AE"/>
    <w:rsid w:val="007E4189"/>
    <w:rsid w:val="007E418A"/>
    <w:rsid w:val="007E494E"/>
    <w:rsid w:val="007E5623"/>
    <w:rsid w:val="007E5F2D"/>
    <w:rsid w:val="007E5F91"/>
    <w:rsid w:val="007E609D"/>
    <w:rsid w:val="007E68A6"/>
    <w:rsid w:val="007E6EED"/>
    <w:rsid w:val="007E75C1"/>
    <w:rsid w:val="007E761D"/>
    <w:rsid w:val="007E78EA"/>
    <w:rsid w:val="007E7954"/>
    <w:rsid w:val="007E7F97"/>
    <w:rsid w:val="007F1269"/>
    <w:rsid w:val="007F166A"/>
    <w:rsid w:val="007F2579"/>
    <w:rsid w:val="007F3A84"/>
    <w:rsid w:val="007F41E5"/>
    <w:rsid w:val="007F47E2"/>
    <w:rsid w:val="007F4EAB"/>
    <w:rsid w:val="007F4F87"/>
    <w:rsid w:val="007F588E"/>
    <w:rsid w:val="007F5B29"/>
    <w:rsid w:val="007F62D5"/>
    <w:rsid w:val="007F6725"/>
    <w:rsid w:val="007F7BFE"/>
    <w:rsid w:val="00801119"/>
    <w:rsid w:val="0080181D"/>
    <w:rsid w:val="00802018"/>
    <w:rsid w:val="0080258C"/>
    <w:rsid w:val="00802BAB"/>
    <w:rsid w:val="00802CAC"/>
    <w:rsid w:val="00802DD8"/>
    <w:rsid w:val="00802FC7"/>
    <w:rsid w:val="008034AB"/>
    <w:rsid w:val="0080363F"/>
    <w:rsid w:val="0080368D"/>
    <w:rsid w:val="00803956"/>
    <w:rsid w:val="008039FA"/>
    <w:rsid w:val="00803FBC"/>
    <w:rsid w:val="0080462B"/>
    <w:rsid w:val="00804EB6"/>
    <w:rsid w:val="00805940"/>
    <w:rsid w:val="00805B55"/>
    <w:rsid w:val="00805ED6"/>
    <w:rsid w:val="008063FB"/>
    <w:rsid w:val="008070DA"/>
    <w:rsid w:val="00807261"/>
    <w:rsid w:val="0080751B"/>
    <w:rsid w:val="008102A1"/>
    <w:rsid w:val="008103E6"/>
    <w:rsid w:val="008111D4"/>
    <w:rsid w:val="0081162E"/>
    <w:rsid w:val="00811937"/>
    <w:rsid w:val="00811B27"/>
    <w:rsid w:val="00811FB2"/>
    <w:rsid w:val="00812495"/>
    <w:rsid w:val="00812B25"/>
    <w:rsid w:val="00812B7C"/>
    <w:rsid w:val="00812C2D"/>
    <w:rsid w:val="00812E16"/>
    <w:rsid w:val="00813114"/>
    <w:rsid w:val="008135FE"/>
    <w:rsid w:val="008137BC"/>
    <w:rsid w:val="008141EF"/>
    <w:rsid w:val="008148BB"/>
    <w:rsid w:val="00814C42"/>
    <w:rsid w:val="00815035"/>
    <w:rsid w:val="008150AA"/>
    <w:rsid w:val="008154F7"/>
    <w:rsid w:val="0081553C"/>
    <w:rsid w:val="008159BE"/>
    <w:rsid w:val="00815A35"/>
    <w:rsid w:val="00815F4A"/>
    <w:rsid w:val="008160AB"/>
    <w:rsid w:val="00816220"/>
    <w:rsid w:val="008167E8"/>
    <w:rsid w:val="00816827"/>
    <w:rsid w:val="00816B92"/>
    <w:rsid w:val="00816CE9"/>
    <w:rsid w:val="00816D8C"/>
    <w:rsid w:val="00817015"/>
    <w:rsid w:val="00817263"/>
    <w:rsid w:val="00817C96"/>
    <w:rsid w:val="008200FF"/>
    <w:rsid w:val="00820193"/>
    <w:rsid w:val="00820194"/>
    <w:rsid w:val="008203BC"/>
    <w:rsid w:val="00820C87"/>
    <w:rsid w:val="008226F8"/>
    <w:rsid w:val="00823144"/>
    <w:rsid w:val="008232BC"/>
    <w:rsid w:val="008236C3"/>
    <w:rsid w:val="00823909"/>
    <w:rsid w:val="008243AE"/>
    <w:rsid w:val="0082511A"/>
    <w:rsid w:val="008263DF"/>
    <w:rsid w:val="00826461"/>
    <w:rsid w:val="00826F17"/>
    <w:rsid w:val="00827E8D"/>
    <w:rsid w:val="00830DEC"/>
    <w:rsid w:val="00831A3D"/>
    <w:rsid w:val="00832906"/>
    <w:rsid w:val="00832A42"/>
    <w:rsid w:val="00832B99"/>
    <w:rsid w:val="0083351A"/>
    <w:rsid w:val="0083570A"/>
    <w:rsid w:val="00835BD0"/>
    <w:rsid w:val="00837913"/>
    <w:rsid w:val="00837A8A"/>
    <w:rsid w:val="008405A9"/>
    <w:rsid w:val="00841076"/>
    <w:rsid w:val="008411A4"/>
    <w:rsid w:val="00841278"/>
    <w:rsid w:val="008418A5"/>
    <w:rsid w:val="00841F34"/>
    <w:rsid w:val="00842C07"/>
    <w:rsid w:val="008435F6"/>
    <w:rsid w:val="00845722"/>
    <w:rsid w:val="00845D63"/>
    <w:rsid w:val="00846108"/>
    <w:rsid w:val="008468F3"/>
    <w:rsid w:val="0084691D"/>
    <w:rsid w:val="00846FBB"/>
    <w:rsid w:val="00847286"/>
    <w:rsid w:val="008508F3"/>
    <w:rsid w:val="00850DDA"/>
    <w:rsid w:val="0085146D"/>
    <w:rsid w:val="00851ED5"/>
    <w:rsid w:val="008547DD"/>
    <w:rsid w:val="00854954"/>
    <w:rsid w:val="008549CA"/>
    <w:rsid w:val="008555A8"/>
    <w:rsid w:val="00855D90"/>
    <w:rsid w:val="0085625C"/>
    <w:rsid w:val="00856653"/>
    <w:rsid w:val="008567CF"/>
    <w:rsid w:val="00856FF2"/>
    <w:rsid w:val="00857033"/>
    <w:rsid w:val="0085703B"/>
    <w:rsid w:val="00857CE9"/>
    <w:rsid w:val="00857D9D"/>
    <w:rsid w:val="00860B2D"/>
    <w:rsid w:val="008621CD"/>
    <w:rsid w:val="00863916"/>
    <w:rsid w:val="00863999"/>
    <w:rsid w:val="00864357"/>
    <w:rsid w:val="00864AF1"/>
    <w:rsid w:val="00864C42"/>
    <w:rsid w:val="008656D6"/>
    <w:rsid w:val="008659FA"/>
    <w:rsid w:val="00865EAE"/>
    <w:rsid w:val="008709FD"/>
    <w:rsid w:val="00870B77"/>
    <w:rsid w:val="00870CDB"/>
    <w:rsid w:val="00871457"/>
    <w:rsid w:val="00871540"/>
    <w:rsid w:val="00871C43"/>
    <w:rsid w:val="00871E03"/>
    <w:rsid w:val="00871FCC"/>
    <w:rsid w:val="008730F5"/>
    <w:rsid w:val="008731E1"/>
    <w:rsid w:val="00873C08"/>
    <w:rsid w:val="00873DAE"/>
    <w:rsid w:val="0087402D"/>
    <w:rsid w:val="008744E1"/>
    <w:rsid w:val="008748FB"/>
    <w:rsid w:val="00874EB0"/>
    <w:rsid w:val="00874EBD"/>
    <w:rsid w:val="00874FEB"/>
    <w:rsid w:val="00875076"/>
    <w:rsid w:val="0087625D"/>
    <w:rsid w:val="00877E8C"/>
    <w:rsid w:val="00880401"/>
    <w:rsid w:val="00881198"/>
    <w:rsid w:val="00881872"/>
    <w:rsid w:val="008821F4"/>
    <w:rsid w:val="008823EA"/>
    <w:rsid w:val="0088245A"/>
    <w:rsid w:val="008826CC"/>
    <w:rsid w:val="008836FE"/>
    <w:rsid w:val="00883866"/>
    <w:rsid w:val="0088489B"/>
    <w:rsid w:val="00884DCD"/>
    <w:rsid w:val="00886461"/>
    <w:rsid w:val="0088692D"/>
    <w:rsid w:val="00886C72"/>
    <w:rsid w:val="00887F83"/>
    <w:rsid w:val="0089047F"/>
    <w:rsid w:val="00890CA9"/>
    <w:rsid w:val="00892A3C"/>
    <w:rsid w:val="00893D5D"/>
    <w:rsid w:val="00893E38"/>
    <w:rsid w:val="008944C9"/>
    <w:rsid w:val="00894EE9"/>
    <w:rsid w:val="00895219"/>
    <w:rsid w:val="0089572B"/>
    <w:rsid w:val="00895A29"/>
    <w:rsid w:val="00896AAC"/>
    <w:rsid w:val="00896C4F"/>
    <w:rsid w:val="00897386"/>
    <w:rsid w:val="00897FE1"/>
    <w:rsid w:val="008A0A82"/>
    <w:rsid w:val="008A19F3"/>
    <w:rsid w:val="008A1BED"/>
    <w:rsid w:val="008A2031"/>
    <w:rsid w:val="008A2272"/>
    <w:rsid w:val="008A22A2"/>
    <w:rsid w:val="008A3DDF"/>
    <w:rsid w:val="008A400D"/>
    <w:rsid w:val="008A4301"/>
    <w:rsid w:val="008A47C9"/>
    <w:rsid w:val="008A577F"/>
    <w:rsid w:val="008A5902"/>
    <w:rsid w:val="008A5979"/>
    <w:rsid w:val="008A5EEB"/>
    <w:rsid w:val="008A63B5"/>
    <w:rsid w:val="008A64D5"/>
    <w:rsid w:val="008A71BE"/>
    <w:rsid w:val="008A7C76"/>
    <w:rsid w:val="008B01A6"/>
    <w:rsid w:val="008B03C1"/>
    <w:rsid w:val="008B0828"/>
    <w:rsid w:val="008B0838"/>
    <w:rsid w:val="008B095A"/>
    <w:rsid w:val="008B0C2D"/>
    <w:rsid w:val="008B0C7E"/>
    <w:rsid w:val="008B0DEF"/>
    <w:rsid w:val="008B1FC7"/>
    <w:rsid w:val="008B224F"/>
    <w:rsid w:val="008B2A63"/>
    <w:rsid w:val="008B2AC8"/>
    <w:rsid w:val="008B3133"/>
    <w:rsid w:val="008B3726"/>
    <w:rsid w:val="008B4474"/>
    <w:rsid w:val="008B4763"/>
    <w:rsid w:val="008B47F6"/>
    <w:rsid w:val="008B48DA"/>
    <w:rsid w:val="008B5008"/>
    <w:rsid w:val="008B5033"/>
    <w:rsid w:val="008B665E"/>
    <w:rsid w:val="008B6EF8"/>
    <w:rsid w:val="008C0340"/>
    <w:rsid w:val="008C0511"/>
    <w:rsid w:val="008C0C3C"/>
    <w:rsid w:val="008C0E79"/>
    <w:rsid w:val="008C1861"/>
    <w:rsid w:val="008C201B"/>
    <w:rsid w:val="008C2175"/>
    <w:rsid w:val="008C25C9"/>
    <w:rsid w:val="008C2676"/>
    <w:rsid w:val="008C26F4"/>
    <w:rsid w:val="008C2A93"/>
    <w:rsid w:val="008C35F0"/>
    <w:rsid w:val="008C4B13"/>
    <w:rsid w:val="008C4EB1"/>
    <w:rsid w:val="008C537B"/>
    <w:rsid w:val="008C5518"/>
    <w:rsid w:val="008C574D"/>
    <w:rsid w:val="008C5BFE"/>
    <w:rsid w:val="008C5C65"/>
    <w:rsid w:val="008C64FD"/>
    <w:rsid w:val="008C7DEC"/>
    <w:rsid w:val="008D06A7"/>
    <w:rsid w:val="008D1460"/>
    <w:rsid w:val="008D177B"/>
    <w:rsid w:val="008D2925"/>
    <w:rsid w:val="008D2FA0"/>
    <w:rsid w:val="008D2FE6"/>
    <w:rsid w:val="008D308B"/>
    <w:rsid w:val="008D44C5"/>
    <w:rsid w:val="008D610E"/>
    <w:rsid w:val="008D68D2"/>
    <w:rsid w:val="008D6F4D"/>
    <w:rsid w:val="008D772D"/>
    <w:rsid w:val="008E1C10"/>
    <w:rsid w:val="008E23B7"/>
    <w:rsid w:val="008E447C"/>
    <w:rsid w:val="008E4B76"/>
    <w:rsid w:val="008E4F09"/>
    <w:rsid w:val="008E4FCB"/>
    <w:rsid w:val="008E5F2E"/>
    <w:rsid w:val="008E6428"/>
    <w:rsid w:val="008E6A15"/>
    <w:rsid w:val="008E6B5C"/>
    <w:rsid w:val="008E6C9E"/>
    <w:rsid w:val="008E71E5"/>
    <w:rsid w:val="008E7A6D"/>
    <w:rsid w:val="008E7E2B"/>
    <w:rsid w:val="008F0063"/>
    <w:rsid w:val="008F0B95"/>
    <w:rsid w:val="008F12AB"/>
    <w:rsid w:val="008F1B12"/>
    <w:rsid w:val="008F1E26"/>
    <w:rsid w:val="008F1EE2"/>
    <w:rsid w:val="008F2894"/>
    <w:rsid w:val="008F2BD7"/>
    <w:rsid w:val="008F2C61"/>
    <w:rsid w:val="008F2EE0"/>
    <w:rsid w:val="008F30FC"/>
    <w:rsid w:val="008F791F"/>
    <w:rsid w:val="0090128A"/>
    <w:rsid w:val="009012A6"/>
    <w:rsid w:val="00901B97"/>
    <w:rsid w:val="00901E50"/>
    <w:rsid w:val="009035DD"/>
    <w:rsid w:val="0090377C"/>
    <w:rsid w:val="00903FE4"/>
    <w:rsid w:val="00904004"/>
    <w:rsid w:val="0090490C"/>
    <w:rsid w:val="00904B7B"/>
    <w:rsid w:val="00905874"/>
    <w:rsid w:val="00905B0A"/>
    <w:rsid w:val="00906307"/>
    <w:rsid w:val="009064F2"/>
    <w:rsid w:val="009077E0"/>
    <w:rsid w:val="00907F64"/>
    <w:rsid w:val="00907FA9"/>
    <w:rsid w:val="00910644"/>
    <w:rsid w:val="00910C7C"/>
    <w:rsid w:val="00910FBD"/>
    <w:rsid w:val="009111DB"/>
    <w:rsid w:val="00912EF9"/>
    <w:rsid w:val="009131AD"/>
    <w:rsid w:val="00913298"/>
    <w:rsid w:val="00913591"/>
    <w:rsid w:val="00915933"/>
    <w:rsid w:val="00915E4B"/>
    <w:rsid w:val="00916885"/>
    <w:rsid w:val="00916E7A"/>
    <w:rsid w:val="0091794D"/>
    <w:rsid w:val="00917CB1"/>
    <w:rsid w:val="00920DF2"/>
    <w:rsid w:val="009213A4"/>
    <w:rsid w:val="009217EA"/>
    <w:rsid w:val="0092187E"/>
    <w:rsid w:val="0092190C"/>
    <w:rsid w:val="00921CCC"/>
    <w:rsid w:val="00923717"/>
    <w:rsid w:val="009239E4"/>
    <w:rsid w:val="00923D1E"/>
    <w:rsid w:val="0092458B"/>
    <w:rsid w:val="009245F7"/>
    <w:rsid w:val="00924A66"/>
    <w:rsid w:val="00924C5C"/>
    <w:rsid w:val="009252CD"/>
    <w:rsid w:val="0092536C"/>
    <w:rsid w:val="00926086"/>
    <w:rsid w:val="00926756"/>
    <w:rsid w:val="00926AF4"/>
    <w:rsid w:val="00926C50"/>
    <w:rsid w:val="009276DD"/>
    <w:rsid w:val="00927965"/>
    <w:rsid w:val="00927FFE"/>
    <w:rsid w:val="00930440"/>
    <w:rsid w:val="0093059A"/>
    <w:rsid w:val="009310DF"/>
    <w:rsid w:val="00931A4D"/>
    <w:rsid w:val="00931D56"/>
    <w:rsid w:val="009320F1"/>
    <w:rsid w:val="009321FE"/>
    <w:rsid w:val="009326B4"/>
    <w:rsid w:val="009329FB"/>
    <w:rsid w:val="00932B19"/>
    <w:rsid w:val="00932CFB"/>
    <w:rsid w:val="00933015"/>
    <w:rsid w:val="009331F9"/>
    <w:rsid w:val="0093357C"/>
    <w:rsid w:val="00933C95"/>
    <w:rsid w:val="0093575C"/>
    <w:rsid w:val="00935D16"/>
    <w:rsid w:val="00935F24"/>
    <w:rsid w:val="009360CD"/>
    <w:rsid w:val="00936292"/>
    <w:rsid w:val="0093649E"/>
    <w:rsid w:val="009374C4"/>
    <w:rsid w:val="009375AC"/>
    <w:rsid w:val="00940099"/>
    <w:rsid w:val="00941668"/>
    <w:rsid w:val="009417CF"/>
    <w:rsid w:val="00941C0D"/>
    <w:rsid w:val="0094306B"/>
    <w:rsid w:val="00944839"/>
    <w:rsid w:val="00944A6B"/>
    <w:rsid w:val="00945042"/>
    <w:rsid w:val="0094518A"/>
    <w:rsid w:val="00945ED8"/>
    <w:rsid w:val="0094613D"/>
    <w:rsid w:val="0094640C"/>
    <w:rsid w:val="0094649A"/>
    <w:rsid w:val="0094707A"/>
    <w:rsid w:val="009473F7"/>
    <w:rsid w:val="00947BC1"/>
    <w:rsid w:val="00947C94"/>
    <w:rsid w:val="00950466"/>
    <w:rsid w:val="00950853"/>
    <w:rsid w:val="009512E9"/>
    <w:rsid w:val="00951715"/>
    <w:rsid w:val="00952FE8"/>
    <w:rsid w:val="00953571"/>
    <w:rsid w:val="0095358B"/>
    <w:rsid w:val="009542DA"/>
    <w:rsid w:val="00954560"/>
    <w:rsid w:val="00954C8D"/>
    <w:rsid w:val="009556D2"/>
    <w:rsid w:val="00956C5F"/>
    <w:rsid w:val="00956EF9"/>
    <w:rsid w:val="0096023E"/>
    <w:rsid w:val="009605A0"/>
    <w:rsid w:val="00960E98"/>
    <w:rsid w:val="00962031"/>
    <w:rsid w:val="00962EB5"/>
    <w:rsid w:val="0096338A"/>
    <w:rsid w:val="009636F4"/>
    <w:rsid w:val="00963962"/>
    <w:rsid w:val="00963BB2"/>
    <w:rsid w:val="00963D89"/>
    <w:rsid w:val="00964583"/>
    <w:rsid w:val="00964726"/>
    <w:rsid w:val="00965A18"/>
    <w:rsid w:val="00965F2D"/>
    <w:rsid w:val="009660C7"/>
    <w:rsid w:val="00966D10"/>
    <w:rsid w:val="009678E8"/>
    <w:rsid w:val="00967962"/>
    <w:rsid w:val="0097038C"/>
    <w:rsid w:val="00970988"/>
    <w:rsid w:val="009715DD"/>
    <w:rsid w:val="00971DF1"/>
    <w:rsid w:val="009723D4"/>
    <w:rsid w:val="00972C80"/>
    <w:rsid w:val="00972EC8"/>
    <w:rsid w:val="00973230"/>
    <w:rsid w:val="00973B06"/>
    <w:rsid w:val="00975675"/>
    <w:rsid w:val="00975845"/>
    <w:rsid w:val="00976185"/>
    <w:rsid w:val="0097634C"/>
    <w:rsid w:val="00976729"/>
    <w:rsid w:val="00976F6F"/>
    <w:rsid w:val="00977CD4"/>
    <w:rsid w:val="009809ED"/>
    <w:rsid w:val="009819A5"/>
    <w:rsid w:val="00982B17"/>
    <w:rsid w:val="00982BF5"/>
    <w:rsid w:val="00982BF7"/>
    <w:rsid w:val="00983F41"/>
    <w:rsid w:val="009843BB"/>
    <w:rsid w:val="00985369"/>
    <w:rsid w:val="009854D5"/>
    <w:rsid w:val="009856AE"/>
    <w:rsid w:val="009858EF"/>
    <w:rsid w:val="009859D2"/>
    <w:rsid w:val="00987A87"/>
    <w:rsid w:val="009902F1"/>
    <w:rsid w:val="009905DC"/>
    <w:rsid w:val="00991630"/>
    <w:rsid w:val="009920DA"/>
    <w:rsid w:val="0099392D"/>
    <w:rsid w:val="009940C2"/>
    <w:rsid w:val="0099435B"/>
    <w:rsid w:val="009950DE"/>
    <w:rsid w:val="009951BE"/>
    <w:rsid w:val="009953BD"/>
    <w:rsid w:val="00995918"/>
    <w:rsid w:val="00995C9C"/>
    <w:rsid w:val="00995EAC"/>
    <w:rsid w:val="00996394"/>
    <w:rsid w:val="0099678B"/>
    <w:rsid w:val="00996DB7"/>
    <w:rsid w:val="00996EB5"/>
    <w:rsid w:val="009977B8"/>
    <w:rsid w:val="00997F94"/>
    <w:rsid w:val="009A0BA2"/>
    <w:rsid w:val="009A0EF2"/>
    <w:rsid w:val="009A115F"/>
    <w:rsid w:val="009A1A15"/>
    <w:rsid w:val="009A1C63"/>
    <w:rsid w:val="009A22E4"/>
    <w:rsid w:val="009A2F17"/>
    <w:rsid w:val="009A2F83"/>
    <w:rsid w:val="009A3090"/>
    <w:rsid w:val="009A33F0"/>
    <w:rsid w:val="009A3604"/>
    <w:rsid w:val="009A4301"/>
    <w:rsid w:val="009A48BA"/>
    <w:rsid w:val="009A5CA1"/>
    <w:rsid w:val="009A6101"/>
    <w:rsid w:val="009A6618"/>
    <w:rsid w:val="009A66BE"/>
    <w:rsid w:val="009A67E0"/>
    <w:rsid w:val="009A6CF3"/>
    <w:rsid w:val="009A7609"/>
    <w:rsid w:val="009A7AF6"/>
    <w:rsid w:val="009A7F62"/>
    <w:rsid w:val="009B003B"/>
    <w:rsid w:val="009B03B6"/>
    <w:rsid w:val="009B1B6F"/>
    <w:rsid w:val="009B247D"/>
    <w:rsid w:val="009B25CD"/>
    <w:rsid w:val="009B30A2"/>
    <w:rsid w:val="009B3BB1"/>
    <w:rsid w:val="009B45E1"/>
    <w:rsid w:val="009B488E"/>
    <w:rsid w:val="009B4C05"/>
    <w:rsid w:val="009B5899"/>
    <w:rsid w:val="009B58F5"/>
    <w:rsid w:val="009B5AF6"/>
    <w:rsid w:val="009B5DE0"/>
    <w:rsid w:val="009B6C41"/>
    <w:rsid w:val="009B74E3"/>
    <w:rsid w:val="009B750A"/>
    <w:rsid w:val="009B761F"/>
    <w:rsid w:val="009B768D"/>
    <w:rsid w:val="009B7720"/>
    <w:rsid w:val="009C098A"/>
    <w:rsid w:val="009C0CB1"/>
    <w:rsid w:val="009C0F2D"/>
    <w:rsid w:val="009C1075"/>
    <w:rsid w:val="009C10CF"/>
    <w:rsid w:val="009C2343"/>
    <w:rsid w:val="009C23B0"/>
    <w:rsid w:val="009C24A2"/>
    <w:rsid w:val="009C2750"/>
    <w:rsid w:val="009C2D8F"/>
    <w:rsid w:val="009C39B4"/>
    <w:rsid w:val="009C3DF7"/>
    <w:rsid w:val="009C41C3"/>
    <w:rsid w:val="009C442B"/>
    <w:rsid w:val="009C53BF"/>
    <w:rsid w:val="009C5604"/>
    <w:rsid w:val="009C5632"/>
    <w:rsid w:val="009C63A0"/>
    <w:rsid w:val="009C6574"/>
    <w:rsid w:val="009C69C2"/>
    <w:rsid w:val="009C6A25"/>
    <w:rsid w:val="009C6FC9"/>
    <w:rsid w:val="009C7163"/>
    <w:rsid w:val="009D0DD9"/>
    <w:rsid w:val="009D1226"/>
    <w:rsid w:val="009D1A52"/>
    <w:rsid w:val="009D1F77"/>
    <w:rsid w:val="009D2833"/>
    <w:rsid w:val="009D29B1"/>
    <w:rsid w:val="009D2E02"/>
    <w:rsid w:val="009D2FC6"/>
    <w:rsid w:val="009D3548"/>
    <w:rsid w:val="009D3ED2"/>
    <w:rsid w:val="009D4DF2"/>
    <w:rsid w:val="009D55EA"/>
    <w:rsid w:val="009D5A94"/>
    <w:rsid w:val="009D62A4"/>
    <w:rsid w:val="009D6C07"/>
    <w:rsid w:val="009D72CF"/>
    <w:rsid w:val="009D7464"/>
    <w:rsid w:val="009D78BF"/>
    <w:rsid w:val="009D79CA"/>
    <w:rsid w:val="009E0483"/>
    <w:rsid w:val="009E27F1"/>
    <w:rsid w:val="009E2895"/>
    <w:rsid w:val="009E2973"/>
    <w:rsid w:val="009E31BA"/>
    <w:rsid w:val="009E38F4"/>
    <w:rsid w:val="009E3BE3"/>
    <w:rsid w:val="009E3F80"/>
    <w:rsid w:val="009E3F90"/>
    <w:rsid w:val="009E42A7"/>
    <w:rsid w:val="009E4E3E"/>
    <w:rsid w:val="009E4F45"/>
    <w:rsid w:val="009E77DC"/>
    <w:rsid w:val="009E7964"/>
    <w:rsid w:val="009E7E09"/>
    <w:rsid w:val="009F0A3B"/>
    <w:rsid w:val="009F16D2"/>
    <w:rsid w:val="009F1E24"/>
    <w:rsid w:val="009F1E73"/>
    <w:rsid w:val="009F1EA0"/>
    <w:rsid w:val="009F20B7"/>
    <w:rsid w:val="009F218C"/>
    <w:rsid w:val="009F244E"/>
    <w:rsid w:val="009F269D"/>
    <w:rsid w:val="009F323D"/>
    <w:rsid w:val="009F32FF"/>
    <w:rsid w:val="009F35A4"/>
    <w:rsid w:val="009F3967"/>
    <w:rsid w:val="009F4980"/>
    <w:rsid w:val="009F503C"/>
    <w:rsid w:val="009F5345"/>
    <w:rsid w:val="009F6395"/>
    <w:rsid w:val="009F643D"/>
    <w:rsid w:val="009F6BFC"/>
    <w:rsid w:val="009F7434"/>
    <w:rsid w:val="00A00391"/>
    <w:rsid w:val="00A00416"/>
    <w:rsid w:val="00A01B67"/>
    <w:rsid w:val="00A01D48"/>
    <w:rsid w:val="00A02820"/>
    <w:rsid w:val="00A02887"/>
    <w:rsid w:val="00A0301B"/>
    <w:rsid w:val="00A030FE"/>
    <w:rsid w:val="00A03434"/>
    <w:rsid w:val="00A0360A"/>
    <w:rsid w:val="00A03D50"/>
    <w:rsid w:val="00A03DB0"/>
    <w:rsid w:val="00A05102"/>
    <w:rsid w:val="00A05E4D"/>
    <w:rsid w:val="00A05FB9"/>
    <w:rsid w:val="00A062F9"/>
    <w:rsid w:val="00A0639F"/>
    <w:rsid w:val="00A06FD5"/>
    <w:rsid w:val="00A071F7"/>
    <w:rsid w:val="00A07426"/>
    <w:rsid w:val="00A10FB0"/>
    <w:rsid w:val="00A110CB"/>
    <w:rsid w:val="00A121A4"/>
    <w:rsid w:val="00A126C2"/>
    <w:rsid w:val="00A12B36"/>
    <w:rsid w:val="00A1323E"/>
    <w:rsid w:val="00A13D21"/>
    <w:rsid w:val="00A14904"/>
    <w:rsid w:val="00A15D3F"/>
    <w:rsid w:val="00A15DAA"/>
    <w:rsid w:val="00A16840"/>
    <w:rsid w:val="00A16903"/>
    <w:rsid w:val="00A16DF8"/>
    <w:rsid w:val="00A16EB0"/>
    <w:rsid w:val="00A17051"/>
    <w:rsid w:val="00A17476"/>
    <w:rsid w:val="00A1791F"/>
    <w:rsid w:val="00A17AD8"/>
    <w:rsid w:val="00A21028"/>
    <w:rsid w:val="00A21980"/>
    <w:rsid w:val="00A2238C"/>
    <w:rsid w:val="00A23A11"/>
    <w:rsid w:val="00A24680"/>
    <w:rsid w:val="00A24811"/>
    <w:rsid w:val="00A24B74"/>
    <w:rsid w:val="00A24CC1"/>
    <w:rsid w:val="00A24E3D"/>
    <w:rsid w:val="00A2516D"/>
    <w:rsid w:val="00A25560"/>
    <w:rsid w:val="00A267D9"/>
    <w:rsid w:val="00A26ADD"/>
    <w:rsid w:val="00A27A0F"/>
    <w:rsid w:val="00A30141"/>
    <w:rsid w:val="00A30287"/>
    <w:rsid w:val="00A30CB0"/>
    <w:rsid w:val="00A31B8D"/>
    <w:rsid w:val="00A32089"/>
    <w:rsid w:val="00A32D4C"/>
    <w:rsid w:val="00A32FBC"/>
    <w:rsid w:val="00A331B3"/>
    <w:rsid w:val="00A33375"/>
    <w:rsid w:val="00A336A0"/>
    <w:rsid w:val="00A338C2"/>
    <w:rsid w:val="00A34181"/>
    <w:rsid w:val="00A3664D"/>
    <w:rsid w:val="00A36B76"/>
    <w:rsid w:val="00A36BD7"/>
    <w:rsid w:val="00A36C95"/>
    <w:rsid w:val="00A3719C"/>
    <w:rsid w:val="00A37411"/>
    <w:rsid w:val="00A3767F"/>
    <w:rsid w:val="00A40CD4"/>
    <w:rsid w:val="00A4132C"/>
    <w:rsid w:val="00A41983"/>
    <w:rsid w:val="00A42575"/>
    <w:rsid w:val="00A42BDF"/>
    <w:rsid w:val="00A4334F"/>
    <w:rsid w:val="00A43A68"/>
    <w:rsid w:val="00A4493B"/>
    <w:rsid w:val="00A44A60"/>
    <w:rsid w:val="00A465E3"/>
    <w:rsid w:val="00A469C9"/>
    <w:rsid w:val="00A52207"/>
    <w:rsid w:val="00A52A65"/>
    <w:rsid w:val="00A52BBB"/>
    <w:rsid w:val="00A5307D"/>
    <w:rsid w:val="00A5359B"/>
    <w:rsid w:val="00A544FF"/>
    <w:rsid w:val="00A54BCB"/>
    <w:rsid w:val="00A54F23"/>
    <w:rsid w:val="00A568B7"/>
    <w:rsid w:val="00A568BE"/>
    <w:rsid w:val="00A56953"/>
    <w:rsid w:val="00A57CA4"/>
    <w:rsid w:val="00A60EFB"/>
    <w:rsid w:val="00A60FC9"/>
    <w:rsid w:val="00A610FE"/>
    <w:rsid w:val="00A6194B"/>
    <w:rsid w:val="00A61C87"/>
    <w:rsid w:val="00A6241D"/>
    <w:rsid w:val="00A62CD0"/>
    <w:rsid w:val="00A62DE9"/>
    <w:rsid w:val="00A62FD8"/>
    <w:rsid w:val="00A630E6"/>
    <w:rsid w:val="00A6321C"/>
    <w:rsid w:val="00A634F7"/>
    <w:rsid w:val="00A63C6A"/>
    <w:rsid w:val="00A64143"/>
    <w:rsid w:val="00A6444D"/>
    <w:rsid w:val="00A646B9"/>
    <w:rsid w:val="00A64B69"/>
    <w:rsid w:val="00A64C7D"/>
    <w:rsid w:val="00A65CB5"/>
    <w:rsid w:val="00A65CCD"/>
    <w:rsid w:val="00A66862"/>
    <w:rsid w:val="00A67330"/>
    <w:rsid w:val="00A677A3"/>
    <w:rsid w:val="00A67893"/>
    <w:rsid w:val="00A700EC"/>
    <w:rsid w:val="00A70551"/>
    <w:rsid w:val="00A70B50"/>
    <w:rsid w:val="00A7118E"/>
    <w:rsid w:val="00A71217"/>
    <w:rsid w:val="00A719D3"/>
    <w:rsid w:val="00A720AA"/>
    <w:rsid w:val="00A72C0A"/>
    <w:rsid w:val="00A731BB"/>
    <w:rsid w:val="00A7376B"/>
    <w:rsid w:val="00A7455D"/>
    <w:rsid w:val="00A74E87"/>
    <w:rsid w:val="00A74ED4"/>
    <w:rsid w:val="00A751AC"/>
    <w:rsid w:val="00A75645"/>
    <w:rsid w:val="00A76485"/>
    <w:rsid w:val="00A7673A"/>
    <w:rsid w:val="00A769E2"/>
    <w:rsid w:val="00A77630"/>
    <w:rsid w:val="00A777B1"/>
    <w:rsid w:val="00A77C3E"/>
    <w:rsid w:val="00A80625"/>
    <w:rsid w:val="00A826FE"/>
    <w:rsid w:val="00A829F7"/>
    <w:rsid w:val="00A82D9F"/>
    <w:rsid w:val="00A832E8"/>
    <w:rsid w:val="00A84346"/>
    <w:rsid w:val="00A8444F"/>
    <w:rsid w:val="00A84A34"/>
    <w:rsid w:val="00A85A4F"/>
    <w:rsid w:val="00A85DA4"/>
    <w:rsid w:val="00A86A7F"/>
    <w:rsid w:val="00A86BF6"/>
    <w:rsid w:val="00A86F18"/>
    <w:rsid w:val="00A876C6"/>
    <w:rsid w:val="00A87A09"/>
    <w:rsid w:val="00A87D1D"/>
    <w:rsid w:val="00A9015E"/>
    <w:rsid w:val="00A90D1D"/>
    <w:rsid w:val="00A912B6"/>
    <w:rsid w:val="00A91D86"/>
    <w:rsid w:val="00A920A2"/>
    <w:rsid w:val="00A93352"/>
    <w:rsid w:val="00A9346D"/>
    <w:rsid w:val="00A93848"/>
    <w:rsid w:val="00A93E33"/>
    <w:rsid w:val="00A93EC5"/>
    <w:rsid w:val="00A93F39"/>
    <w:rsid w:val="00A93F76"/>
    <w:rsid w:val="00A94095"/>
    <w:rsid w:val="00A947E3"/>
    <w:rsid w:val="00A95DAE"/>
    <w:rsid w:val="00A95FE5"/>
    <w:rsid w:val="00A9649D"/>
    <w:rsid w:val="00A96B74"/>
    <w:rsid w:val="00AA0780"/>
    <w:rsid w:val="00AA0ECE"/>
    <w:rsid w:val="00AA0F90"/>
    <w:rsid w:val="00AA117A"/>
    <w:rsid w:val="00AA1C40"/>
    <w:rsid w:val="00AA1FAC"/>
    <w:rsid w:val="00AA2B59"/>
    <w:rsid w:val="00AA2D7F"/>
    <w:rsid w:val="00AA2EDF"/>
    <w:rsid w:val="00AA2FFD"/>
    <w:rsid w:val="00AA302E"/>
    <w:rsid w:val="00AA32B4"/>
    <w:rsid w:val="00AA3606"/>
    <w:rsid w:val="00AA364D"/>
    <w:rsid w:val="00AA3825"/>
    <w:rsid w:val="00AA4102"/>
    <w:rsid w:val="00AA4392"/>
    <w:rsid w:val="00AA56C6"/>
    <w:rsid w:val="00AA5F63"/>
    <w:rsid w:val="00AA6209"/>
    <w:rsid w:val="00AA6A1E"/>
    <w:rsid w:val="00AA7A6A"/>
    <w:rsid w:val="00AB0CBD"/>
    <w:rsid w:val="00AB1919"/>
    <w:rsid w:val="00AB1B03"/>
    <w:rsid w:val="00AB1C34"/>
    <w:rsid w:val="00AB1E20"/>
    <w:rsid w:val="00AB1FAD"/>
    <w:rsid w:val="00AB2074"/>
    <w:rsid w:val="00AB2603"/>
    <w:rsid w:val="00AB2703"/>
    <w:rsid w:val="00AB37A4"/>
    <w:rsid w:val="00AB387E"/>
    <w:rsid w:val="00AB5846"/>
    <w:rsid w:val="00AB6505"/>
    <w:rsid w:val="00AB6BF2"/>
    <w:rsid w:val="00AB6D6C"/>
    <w:rsid w:val="00AB6F54"/>
    <w:rsid w:val="00AB704E"/>
    <w:rsid w:val="00AB7211"/>
    <w:rsid w:val="00AB79B7"/>
    <w:rsid w:val="00AC1123"/>
    <w:rsid w:val="00AC1A53"/>
    <w:rsid w:val="00AC1B47"/>
    <w:rsid w:val="00AC1DC9"/>
    <w:rsid w:val="00AC1EF3"/>
    <w:rsid w:val="00AC20B1"/>
    <w:rsid w:val="00AC2284"/>
    <w:rsid w:val="00AC244C"/>
    <w:rsid w:val="00AC30E8"/>
    <w:rsid w:val="00AC354D"/>
    <w:rsid w:val="00AC3BF0"/>
    <w:rsid w:val="00AC3CA8"/>
    <w:rsid w:val="00AC3CB4"/>
    <w:rsid w:val="00AC5025"/>
    <w:rsid w:val="00AC553B"/>
    <w:rsid w:val="00AC74AC"/>
    <w:rsid w:val="00AC7624"/>
    <w:rsid w:val="00AC7880"/>
    <w:rsid w:val="00AD01F1"/>
    <w:rsid w:val="00AD065A"/>
    <w:rsid w:val="00AD0A0C"/>
    <w:rsid w:val="00AD0EA2"/>
    <w:rsid w:val="00AD0EB1"/>
    <w:rsid w:val="00AD12D2"/>
    <w:rsid w:val="00AD1440"/>
    <w:rsid w:val="00AD1C11"/>
    <w:rsid w:val="00AD21E6"/>
    <w:rsid w:val="00AD249B"/>
    <w:rsid w:val="00AD2754"/>
    <w:rsid w:val="00AD2DFD"/>
    <w:rsid w:val="00AD30C9"/>
    <w:rsid w:val="00AD3310"/>
    <w:rsid w:val="00AD3611"/>
    <w:rsid w:val="00AD3B5E"/>
    <w:rsid w:val="00AD4DA1"/>
    <w:rsid w:val="00AD60A5"/>
    <w:rsid w:val="00AD60D2"/>
    <w:rsid w:val="00AD63B0"/>
    <w:rsid w:val="00AD6FB0"/>
    <w:rsid w:val="00AD79EC"/>
    <w:rsid w:val="00AD7AF2"/>
    <w:rsid w:val="00AD7B47"/>
    <w:rsid w:val="00AE037B"/>
    <w:rsid w:val="00AE07A8"/>
    <w:rsid w:val="00AE118F"/>
    <w:rsid w:val="00AE1480"/>
    <w:rsid w:val="00AE1B62"/>
    <w:rsid w:val="00AE2055"/>
    <w:rsid w:val="00AE20ED"/>
    <w:rsid w:val="00AE24F5"/>
    <w:rsid w:val="00AE27B3"/>
    <w:rsid w:val="00AE2AC8"/>
    <w:rsid w:val="00AE3096"/>
    <w:rsid w:val="00AE3B68"/>
    <w:rsid w:val="00AE4678"/>
    <w:rsid w:val="00AE4C37"/>
    <w:rsid w:val="00AE5287"/>
    <w:rsid w:val="00AE5725"/>
    <w:rsid w:val="00AE65DA"/>
    <w:rsid w:val="00AE6731"/>
    <w:rsid w:val="00AE70D7"/>
    <w:rsid w:val="00AE7233"/>
    <w:rsid w:val="00AE7457"/>
    <w:rsid w:val="00AE7553"/>
    <w:rsid w:val="00AEC090"/>
    <w:rsid w:val="00AF01A3"/>
    <w:rsid w:val="00AF0543"/>
    <w:rsid w:val="00AF1271"/>
    <w:rsid w:val="00AF1291"/>
    <w:rsid w:val="00AF1859"/>
    <w:rsid w:val="00AF1BCA"/>
    <w:rsid w:val="00AF1C33"/>
    <w:rsid w:val="00AF2046"/>
    <w:rsid w:val="00AF2F1C"/>
    <w:rsid w:val="00AF3EA7"/>
    <w:rsid w:val="00AF4476"/>
    <w:rsid w:val="00AF47C6"/>
    <w:rsid w:val="00AF53E8"/>
    <w:rsid w:val="00AF5C88"/>
    <w:rsid w:val="00AF601C"/>
    <w:rsid w:val="00AF607E"/>
    <w:rsid w:val="00AF6080"/>
    <w:rsid w:val="00AF664F"/>
    <w:rsid w:val="00AF687F"/>
    <w:rsid w:val="00AF6B66"/>
    <w:rsid w:val="00AF7A6E"/>
    <w:rsid w:val="00AF7D94"/>
    <w:rsid w:val="00B00AC8"/>
    <w:rsid w:val="00B00E83"/>
    <w:rsid w:val="00B014A0"/>
    <w:rsid w:val="00B015AF"/>
    <w:rsid w:val="00B0284E"/>
    <w:rsid w:val="00B04840"/>
    <w:rsid w:val="00B04C35"/>
    <w:rsid w:val="00B04D5A"/>
    <w:rsid w:val="00B05AE6"/>
    <w:rsid w:val="00B062B6"/>
    <w:rsid w:val="00B064B4"/>
    <w:rsid w:val="00B06DDF"/>
    <w:rsid w:val="00B06E12"/>
    <w:rsid w:val="00B10360"/>
    <w:rsid w:val="00B104FF"/>
    <w:rsid w:val="00B10F67"/>
    <w:rsid w:val="00B11AA9"/>
    <w:rsid w:val="00B12255"/>
    <w:rsid w:val="00B126AA"/>
    <w:rsid w:val="00B1281C"/>
    <w:rsid w:val="00B129A9"/>
    <w:rsid w:val="00B13233"/>
    <w:rsid w:val="00B14867"/>
    <w:rsid w:val="00B14B1E"/>
    <w:rsid w:val="00B14C96"/>
    <w:rsid w:val="00B1505F"/>
    <w:rsid w:val="00B152C6"/>
    <w:rsid w:val="00B15DCE"/>
    <w:rsid w:val="00B16246"/>
    <w:rsid w:val="00B1633C"/>
    <w:rsid w:val="00B16798"/>
    <w:rsid w:val="00B16B64"/>
    <w:rsid w:val="00B179D4"/>
    <w:rsid w:val="00B20302"/>
    <w:rsid w:val="00B21030"/>
    <w:rsid w:val="00B211A6"/>
    <w:rsid w:val="00B21831"/>
    <w:rsid w:val="00B2247F"/>
    <w:rsid w:val="00B22793"/>
    <w:rsid w:val="00B22B62"/>
    <w:rsid w:val="00B23D62"/>
    <w:rsid w:val="00B24164"/>
    <w:rsid w:val="00B24421"/>
    <w:rsid w:val="00B247FA"/>
    <w:rsid w:val="00B24E99"/>
    <w:rsid w:val="00B24EF3"/>
    <w:rsid w:val="00B25358"/>
    <w:rsid w:val="00B25610"/>
    <w:rsid w:val="00B25A5F"/>
    <w:rsid w:val="00B27292"/>
    <w:rsid w:val="00B27582"/>
    <w:rsid w:val="00B27857"/>
    <w:rsid w:val="00B2785B"/>
    <w:rsid w:val="00B27F8C"/>
    <w:rsid w:val="00B3045C"/>
    <w:rsid w:val="00B30783"/>
    <w:rsid w:val="00B30AC6"/>
    <w:rsid w:val="00B30FBD"/>
    <w:rsid w:val="00B31703"/>
    <w:rsid w:val="00B3268E"/>
    <w:rsid w:val="00B328E7"/>
    <w:rsid w:val="00B32C5E"/>
    <w:rsid w:val="00B337FC"/>
    <w:rsid w:val="00B34E03"/>
    <w:rsid w:val="00B3597E"/>
    <w:rsid w:val="00B372D9"/>
    <w:rsid w:val="00B41DF1"/>
    <w:rsid w:val="00B41FE1"/>
    <w:rsid w:val="00B42B16"/>
    <w:rsid w:val="00B42EB0"/>
    <w:rsid w:val="00B43302"/>
    <w:rsid w:val="00B43B38"/>
    <w:rsid w:val="00B44239"/>
    <w:rsid w:val="00B4563B"/>
    <w:rsid w:val="00B461C5"/>
    <w:rsid w:val="00B461D8"/>
    <w:rsid w:val="00B462D7"/>
    <w:rsid w:val="00B462DF"/>
    <w:rsid w:val="00B463A8"/>
    <w:rsid w:val="00B46C59"/>
    <w:rsid w:val="00B46F10"/>
    <w:rsid w:val="00B4731C"/>
    <w:rsid w:val="00B476A6"/>
    <w:rsid w:val="00B47BE6"/>
    <w:rsid w:val="00B5094B"/>
    <w:rsid w:val="00B51E60"/>
    <w:rsid w:val="00B51E9F"/>
    <w:rsid w:val="00B524B0"/>
    <w:rsid w:val="00B525E9"/>
    <w:rsid w:val="00B5318B"/>
    <w:rsid w:val="00B53210"/>
    <w:rsid w:val="00B53213"/>
    <w:rsid w:val="00B53B1B"/>
    <w:rsid w:val="00B53C3A"/>
    <w:rsid w:val="00B55126"/>
    <w:rsid w:val="00B56250"/>
    <w:rsid w:val="00B56ABD"/>
    <w:rsid w:val="00B57297"/>
    <w:rsid w:val="00B573CA"/>
    <w:rsid w:val="00B57529"/>
    <w:rsid w:val="00B57829"/>
    <w:rsid w:val="00B5794E"/>
    <w:rsid w:val="00B57B9D"/>
    <w:rsid w:val="00B57F3B"/>
    <w:rsid w:val="00B606AF"/>
    <w:rsid w:val="00B60DA9"/>
    <w:rsid w:val="00B614F9"/>
    <w:rsid w:val="00B625D9"/>
    <w:rsid w:val="00B62756"/>
    <w:rsid w:val="00B63D83"/>
    <w:rsid w:val="00B63D90"/>
    <w:rsid w:val="00B64860"/>
    <w:rsid w:val="00B6491F"/>
    <w:rsid w:val="00B64D5F"/>
    <w:rsid w:val="00B65251"/>
    <w:rsid w:val="00B66586"/>
    <w:rsid w:val="00B66BD9"/>
    <w:rsid w:val="00B66EF1"/>
    <w:rsid w:val="00B6721F"/>
    <w:rsid w:val="00B67363"/>
    <w:rsid w:val="00B67FE4"/>
    <w:rsid w:val="00B7013D"/>
    <w:rsid w:val="00B70745"/>
    <w:rsid w:val="00B707C2"/>
    <w:rsid w:val="00B714D1"/>
    <w:rsid w:val="00B71907"/>
    <w:rsid w:val="00B7209C"/>
    <w:rsid w:val="00B7336B"/>
    <w:rsid w:val="00B73B2C"/>
    <w:rsid w:val="00B73B30"/>
    <w:rsid w:val="00B73D36"/>
    <w:rsid w:val="00B746C6"/>
    <w:rsid w:val="00B74D7C"/>
    <w:rsid w:val="00B74E64"/>
    <w:rsid w:val="00B74FEE"/>
    <w:rsid w:val="00B75097"/>
    <w:rsid w:val="00B75ABB"/>
    <w:rsid w:val="00B7628E"/>
    <w:rsid w:val="00B76C2B"/>
    <w:rsid w:val="00B76C8A"/>
    <w:rsid w:val="00B76E40"/>
    <w:rsid w:val="00B77784"/>
    <w:rsid w:val="00B80A78"/>
    <w:rsid w:val="00B80BBB"/>
    <w:rsid w:val="00B81C22"/>
    <w:rsid w:val="00B8217B"/>
    <w:rsid w:val="00B8263A"/>
    <w:rsid w:val="00B82785"/>
    <w:rsid w:val="00B83380"/>
    <w:rsid w:val="00B845EA"/>
    <w:rsid w:val="00B84C02"/>
    <w:rsid w:val="00B84D77"/>
    <w:rsid w:val="00B84F6F"/>
    <w:rsid w:val="00B85EC6"/>
    <w:rsid w:val="00B86870"/>
    <w:rsid w:val="00B87C88"/>
    <w:rsid w:val="00B9062C"/>
    <w:rsid w:val="00B90900"/>
    <w:rsid w:val="00B9120B"/>
    <w:rsid w:val="00B919D4"/>
    <w:rsid w:val="00B92DF7"/>
    <w:rsid w:val="00B930CE"/>
    <w:rsid w:val="00B93547"/>
    <w:rsid w:val="00B936F9"/>
    <w:rsid w:val="00B9393E"/>
    <w:rsid w:val="00B93D3F"/>
    <w:rsid w:val="00B941C8"/>
    <w:rsid w:val="00B941FB"/>
    <w:rsid w:val="00B94CEB"/>
    <w:rsid w:val="00B94D28"/>
    <w:rsid w:val="00B95117"/>
    <w:rsid w:val="00B95414"/>
    <w:rsid w:val="00B95682"/>
    <w:rsid w:val="00B95726"/>
    <w:rsid w:val="00B962BF"/>
    <w:rsid w:val="00B97368"/>
    <w:rsid w:val="00B97CF8"/>
    <w:rsid w:val="00BA0245"/>
    <w:rsid w:val="00BA0BF8"/>
    <w:rsid w:val="00BA1D26"/>
    <w:rsid w:val="00BA2127"/>
    <w:rsid w:val="00BA2A54"/>
    <w:rsid w:val="00BA2FA1"/>
    <w:rsid w:val="00BA3413"/>
    <w:rsid w:val="00BA39AF"/>
    <w:rsid w:val="00BA3C1B"/>
    <w:rsid w:val="00BA3F1E"/>
    <w:rsid w:val="00BA450B"/>
    <w:rsid w:val="00BA4E20"/>
    <w:rsid w:val="00BA663D"/>
    <w:rsid w:val="00BA734C"/>
    <w:rsid w:val="00BA73B9"/>
    <w:rsid w:val="00BA73F3"/>
    <w:rsid w:val="00BAAC46"/>
    <w:rsid w:val="00BB08D2"/>
    <w:rsid w:val="00BB1869"/>
    <w:rsid w:val="00BB1A5A"/>
    <w:rsid w:val="00BB2021"/>
    <w:rsid w:val="00BB3106"/>
    <w:rsid w:val="00BB384A"/>
    <w:rsid w:val="00BB3E75"/>
    <w:rsid w:val="00BB4022"/>
    <w:rsid w:val="00BB43BD"/>
    <w:rsid w:val="00BB5322"/>
    <w:rsid w:val="00BB6056"/>
    <w:rsid w:val="00BB68B7"/>
    <w:rsid w:val="00BB6EA8"/>
    <w:rsid w:val="00BB7B7F"/>
    <w:rsid w:val="00BC1020"/>
    <w:rsid w:val="00BC1ACF"/>
    <w:rsid w:val="00BC1CE1"/>
    <w:rsid w:val="00BC1EB4"/>
    <w:rsid w:val="00BC2E7D"/>
    <w:rsid w:val="00BC2F31"/>
    <w:rsid w:val="00BC46F7"/>
    <w:rsid w:val="00BC6B93"/>
    <w:rsid w:val="00BD0248"/>
    <w:rsid w:val="00BD04BB"/>
    <w:rsid w:val="00BD078A"/>
    <w:rsid w:val="00BD0D5B"/>
    <w:rsid w:val="00BD1207"/>
    <w:rsid w:val="00BD152E"/>
    <w:rsid w:val="00BD2268"/>
    <w:rsid w:val="00BD32D5"/>
    <w:rsid w:val="00BD33E4"/>
    <w:rsid w:val="00BD443D"/>
    <w:rsid w:val="00BD4C90"/>
    <w:rsid w:val="00BD5494"/>
    <w:rsid w:val="00BD5D91"/>
    <w:rsid w:val="00BD602E"/>
    <w:rsid w:val="00BD607A"/>
    <w:rsid w:val="00BD662E"/>
    <w:rsid w:val="00BD6C91"/>
    <w:rsid w:val="00BD6F49"/>
    <w:rsid w:val="00BD7BE8"/>
    <w:rsid w:val="00BD7C98"/>
    <w:rsid w:val="00BD7ED8"/>
    <w:rsid w:val="00BE15F1"/>
    <w:rsid w:val="00BE45DC"/>
    <w:rsid w:val="00BE4EB1"/>
    <w:rsid w:val="00BE647C"/>
    <w:rsid w:val="00BE6BAE"/>
    <w:rsid w:val="00BE70A5"/>
    <w:rsid w:val="00BE7752"/>
    <w:rsid w:val="00BF0ED8"/>
    <w:rsid w:val="00BF12A5"/>
    <w:rsid w:val="00BF1CE7"/>
    <w:rsid w:val="00BF2603"/>
    <w:rsid w:val="00BF3349"/>
    <w:rsid w:val="00BF36DA"/>
    <w:rsid w:val="00BF3B14"/>
    <w:rsid w:val="00BF3BDC"/>
    <w:rsid w:val="00BF4B0D"/>
    <w:rsid w:val="00BF4BC1"/>
    <w:rsid w:val="00BF4CA3"/>
    <w:rsid w:val="00BF4CD0"/>
    <w:rsid w:val="00BF4D54"/>
    <w:rsid w:val="00BF50EB"/>
    <w:rsid w:val="00BF5A58"/>
    <w:rsid w:val="00BF5D1F"/>
    <w:rsid w:val="00BF5DD9"/>
    <w:rsid w:val="00BF5F0B"/>
    <w:rsid w:val="00BF5FB1"/>
    <w:rsid w:val="00BF7387"/>
    <w:rsid w:val="00BF73A8"/>
    <w:rsid w:val="00BF75F3"/>
    <w:rsid w:val="00BF7757"/>
    <w:rsid w:val="00C00C75"/>
    <w:rsid w:val="00C015D8"/>
    <w:rsid w:val="00C01CC7"/>
    <w:rsid w:val="00C02023"/>
    <w:rsid w:val="00C0203E"/>
    <w:rsid w:val="00C02155"/>
    <w:rsid w:val="00C035B9"/>
    <w:rsid w:val="00C039A7"/>
    <w:rsid w:val="00C03B87"/>
    <w:rsid w:val="00C04D9F"/>
    <w:rsid w:val="00C04F25"/>
    <w:rsid w:val="00C06CDE"/>
    <w:rsid w:val="00C0746F"/>
    <w:rsid w:val="00C07A73"/>
    <w:rsid w:val="00C07CEA"/>
    <w:rsid w:val="00C10A79"/>
    <w:rsid w:val="00C10BA7"/>
    <w:rsid w:val="00C10DD5"/>
    <w:rsid w:val="00C11210"/>
    <w:rsid w:val="00C12E5C"/>
    <w:rsid w:val="00C13025"/>
    <w:rsid w:val="00C132D0"/>
    <w:rsid w:val="00C13447"/>
    <w:rsid w:val="00C13468"/>
    <w:rsid w:val="00C13537"/>
    <w:rsid w:val="00C139DC"/>
    <w:rsid w:val="00C13A6F"/>
    <w:rsid w:val="00C13A77"/>
    <w:rsid w:val="00C14391"/>
    <w:rsid w:val="00C15CDB"/>
    <w:rsid w:val="00C16192"/>
    <w:rsid w:val="00C161BB"/>
    <w:rsid w:val="00C1653E"/>
    <w:rsid w:val="00C1653F"/>
    <w:rsid w:val="00C16988"/>
    <w:rsid w:val="00C17AB9"/>
    <w:rsid w:val="00C20BD3"/>
    <w:rsid w:val="00C211A3"/>
    <w:rsid w:val="00C214FA"/>
    <w:rsid w:val="00C216AD"/>
    <w:rsid w:val="00C227E2"/>
    <w:rsid w:val="00C22D88"/>
    <w:rsid w:val="00C237A8"/>
    <w:rsid w:val="00C237E7"/>
    <w:rsid w:val="00C241EC"/>
    <w:rsid w:val="00C2469F"/>
    <w:rsid w:val="00C24E33"/>
    <w:rsid w:val="00C25E10"/>
    <w:rsid w:val="00C2667A"/>
    <w:rsid w:val="00C26714"/>
    <w:rsid w:val="00C26773"/>
    <w:rsid w:val="00C27162"/>
    <w:rsid w:val="00C27207"/>
    <w:rsid w:val="00C27299"/>
    <w:rsid w:val="00C2737F"/>
    <w:rsid w:val="00C27CAA"/>
    <w:rsid w:val="00C3211A"/>
    <w:rsid w:val="00C32598"/>
    <w:rsid w:val="00C326B2"/>
    <w:rsid w:val="00C32CC5"/>
    <w:rsid w:val="00C32E1A"/>
    <w:rsid w:val="00C3331B"/>
    <w:rsid w:val="00C34A6C"/>
    <w:rsid w:val="00C3535E"/>
    <w:rsid w:val="00C35AC5"/>
    <w:rsid w:val="00C3670B"/>
    <w:rsid w:val="00C36F03"/>
    <w:rsid w:val="00C37253"/>
    <w:rsid w:val="00C374AB"/>
    <w:rsid w:val="00C37A60"/>
    <w:rsid w:val="00C37DF5"/>
    <w:rsid w:val="00C4019A"/>
    <w:rsid w:val="00C402DE"/>
    <w:rsid w:val="00C40B42"/>
    <w:rsid w:val="00C412A0"/>
    <w:rsid w:val="00C41867"/>
    <w:rsid w:val="00C41970"/>
    <w:rsid w:val="00C41E29"/>
    <w:rsid w:val="00C420C6"/>
    <w:rsid w:val="00C426D7"/>
    <w:rsid w:val="00C428FE"/>
    <w:rsid w:val="00C42D97"/>
    <w:rsid w:val="00C43A93"/>
    <w:rsid w:val="00C447CA"/>
    <w:rsid w:val="00C45B30"/>
    <w:rsid w:val="00C45D37"/>
    <w:rsid w:val="00C46FB6"/>
    <w:rsid w:val="00C47167"/>
    <w:rsid w:val="00C473D8"/>
    <w:rsid w:val="00C473E2"/>
    <w:rsid w:val="00C52993"/>
    <w:rsid w:val="00C537FB"/>
    <w:rsid w:val="00C5392E"/>
    <w:rsid w:val="00C53C58"/>
    <w:rsid w:val="00C54083"/>
    <w:rsid w:val="00C56803"/>
    <w:rsid w:val="00C56873"/>
    <w:rsid w:val="00C5789C"/>
    <w:rsid w:val="00C600BE"/>
    <w:rsid w:val="00C60840"/>
    <w:rsid w:val="00C60B4E"/>
    <w:rsid w:val="00C6110F"/>
    <w:rsid w:val="00C61526"/>
    <w:rsid w:val="00C6174D"/>
    <w:rsid w:val="00C61861"/>
    <w:rsid w:val="00C61FC2"/>
    <w:rsid w:val="00C6238F"/>
    <w:rsid w:val="00C624BB"/>
    <w:rsid w:val="00C62571"/>
    <w:rsid w:val="00C627E5"/>
    <w:rsid w:val="00C63171"/>
    <w:rsid w:val="00C63303"/>
    <w:rsid w:val="00C63D12"/>
    <w:rsid w:val="00C65066"/>
    <w:rsid w:val="00C65666"/>
    <w:rsid w:val="00C65BF3"/>
    <w:rsid w:val="00C65E17"/>
    <w:rsid w:val="00C66270"/>
    <w:rsid w:val="00C665C0"/>
    <w:rsid w:val="00C66F53"/>
    <w:rsid w:val="00C66FAE"/>
    <w:rsid w:val="00C67489"/>
    <w:rsid w:val="00C6774E"/>
    <w:rsid w:val="00C711E8"/>
    <w:rsid w:val="00C71679"/>
    <w:rsid w:val="00C71693"/>
    <w:rsid w:val="00C71775"/>
    <w:rsid w:val="00C71B66"/>
    <w:rsid w:val="00C7220D"/>
    <w:rsid w:val="00C7283D"/>
    <w:rsid w:val="00C73114"/>
    <w:rsid w:val="00C73131"/>
    <w:rsid w:val="00C731C9"/>
    <w:rsid w:val="00C737AB"/>
    <w:rsid w:val="00C73EA7"/>
    <w:rsid w:val="00C744E9"/>
    <w:rsid w:val="00C74540"/>
    <w:rsid w:val="00C74924"/>
    <w:rsid w:val="00C74D10"/>
    <w:rsid w:val="00C74F5A"/>
    <w:rsid w:val="00C75A43"/>
    <w:rsid w:val="00C75AC7"/>
    <w:rsid w:val="00C75AED"/>
    <w:rsid w:val="00C7637F"/>
    <w:rsid w:val="00C7694B"/>
    <w:rsid w:val="00C76D54"/>
    <w:rsid w:val="00C77050"/>
    <w:rsid w:val="00C80429"/>
    <w:rsid w:val="00C8098B"/>
    <w:rsid w:val="00C80D5C"/>
    <w:rsid w:val="00C81050"/>
    <w:rsid w:val="00C816BF"/>
    <w:rsid w:val="00C8188A"/>
    <w:rsid w:val="00C81D60"/>
    <w:rsid w:val="00C823F6"/>
    <w:rsid w:val="00C842BA"/>
    <w:rsid w:val="00C847C7"/>
    <w:rsid w:val="00C85166"/>
    <w:rsid w:val="00C8582A"/>
    <w:rsid w:val="00C85BD4"/>
    <w:rsid w:val="00C90168"/>
    <w:rsid w:val="00C90E78"/>
    <w:rsid w:val="00C90FB4"/>
    <w:rsid w:val="00C91288"/>
    <w:rsid w:val="00C91406"/>
    <w:rsid w:val="00C9194B"/>
    <w:rsid w:val="00C919E0"/>
    <w:rsid w:val="00C91B58"/>
    <w:rsid w:val="00C91BC5"/>
    <w:rsid w:val="00C927A1"/>
    <w:rsid w:val="00C92A11"/>
    <w:rsid w:val="00C92D5C"/>
    <w:rsid w:val="00C931AF"/>
    <w:rsid w:val="00C93BE8"/>
    <w:rsid w:val="00C94304"/>
    <w:rsid w:val="00C94AD4"/>
    <w:rsid w:val="00C95FE5"/>
    <w:rsid w:val="00CA04EB"/>
    <w:rsid w:val="00CA0A83"/>
    <w:rsid w:val="00CA1525"/>
    <w:rsid w:val="00CA17E4"/>
    <w:rsid w:val="00CA1A55"/>
    <w:rsid w:val="00CA1C4B"/>
    <w:rsid w:val="00CA1FBF"/>
    <w:rsid w:val="00CA21E9"/>
    <w:rsid w:val="00CA2880"/>
    <w:rsid w:val="00CA3119"/>
    <w:rsid w:val="00CA34CF"/>
    <w:rsid w:val="00CA52A9"/>
    <w:rsid w:val="00CA52E2"/>
    <w:rsid w:val="00CA580C"/>
    <w:rsid w:val="00CA5B69"/>
    <w:rsid w:val="00CA5F72"/>
    <w:rsid w:val="00CA61A4"/>
    <w:rsid w:val="00CA674F"/>
    <w:rsid w:val="00CA7493"/>
    <w:rsid w:val="00CA75AA"/>
    <w:rsid w:val="00CB0170"/>
    <w:rsid w:val="00CB01B5"/>
    <w:rsid w:val="00CB0B6A"/>
    <w:rsid w:val="00CB0DA6"/>
    <w:rsid w:val="00CB12BA"/>
    <w:rsid w:val="00CB1369"/>
    <w:rsid w:val="00CB1C79"/>
    <w:rsid w:val="00CB1E5A"/>
    <w:rsid w:val="00CB3006"/>
    <w:rsid w:val="00CB3013"/>
    <w:rsid w:val="00CB35B1"/>
    <w:rsid w:val="00CB3A3D"/>
    <w:rsid w:val="00CB3D6F"/>
    <w:rsid w:val="00CB5673"/>
    <w:rsid w:val="00CB6DF1"/>
    <w:rsid w:val="00CB7CAC"/>
    <w:rsid w:val="00CC1D2C"/>
    <w:rsid w:val="00CC2525"/>
    <w:rsid w:val="00CC293A"/>
    <w:rsid w:val="00CC44F3"/>
    <w:rsid w:val="00CC475A"/>
    <w:rsid w:val="00CC5444"/>
    <w:rsid w:val="00CC5B8E"/>
    <w:rsid w:val="00CC6062"/>
    <w:rsid w:val="00CC6823"/>
    <w:rsid w:val="00CC7E71"/>
    <w:rsid w:val="00CD05A3"/>
    <w:rsid w:val="00CD063C"/>
    <w:rsid w:val="00CD0977"/>
    <w:rsid w:val="00CD1917"/>
    <w:rsid w:val="00CD1D50"/>
    <w:rsid w:val="00CD1DDE"/>
    <w:rsid w:val="00CD23AD"/>
    <w:rsid w:val="00CD2D44"/>
    <w:rsid w:val="00CD4C83"/>
    <w:rsid w:val="00CD4FE5"/>
    <w:rsid w:val="00CD5995"/>
    <w:rsid w:val="00CD683B"/>
    <w:rsid w:val="00CD7B7E"/>
    <w:rsid w:val="00CD7D22"/>
    <w:rsid w:val="00CE0164"/>
    <w:rsid w:val="00CE041C"/>
    <w:rsid w:val="00CE0991"/>
    <w:rsid w:val="00CE0EF1"/>
    <w:rsid w:val="00CE1228"/>
    <w:rsid w:val="00CE1664"/>
    <w:rsid w:val="00CE50AA"/>
    <w:rsid w:val="00CE5F64"/>
    <w:rsid w:val="00CE6124"/>
    <w:rsid w:val="00CE6227"/>
    <w:rsid w:val="00CE7A99"/>
    <w:rsid w:val="00CE7C6A"/>
    <w:rsid w:val="00CE7ECF"/>
    <w:rsid w:val="00CF080D"/>
    <w:rsid w:val="00CF0D0A"/>
    <w:rsid w:val="00CF1112"/>
    <w:rsid w:val="00CF115E"/>
    <w:rsid w:val="00CF1277"/>
    <w:rsid w:val="00CF1312"/>
    <w:rsid w:val="00CF14D6"/>
    <w:rsid w:val="00CF16E1"/>
    <w:rsid w:val="00CF1AC5"/>
    <w:rsid w:val="00CF1B91"/>
    <w:rsid w:val="00CF1E0F"/>
    <w:rsid w:val="00CF29A5"/>
    <w:rsid w:val="00CF2CF2"/>
    <w:rsid w:val="00CF30A6"/>
    <w:rsid w:val="00CF36E4"/>
    <w:rsid w:val="00CF3A39"/>
    <w:rsid w:val="00CF436D"/>
    <w:rsid w:val="00CF4B85"/>
    <w:rsid w:val="00CF4CB2"/>
    <w:rsid w:val="00CF53BC"/>
    <w:rsid w:val="00CF62BE"/>
    <w:rsid w:val="00D00709"/>
    <w:rsid w:val="00D0080A"/>
    <w:rsid w:val="00D016A2"/>
    <w:rsid w:val="00D017A1"/>
    <w:rsid w:val="00D017E1"/>
    <w:rsid w:val="00D01E7A"/>
    <w:rsid w:val="00D01FF3"/>
    <w:rsid w:val="00D04C7F"/>
    <w:rsid w:val="00D05160"/>
    <w:rsid w:val="00D06EC2"/>
    <w:rsid w:val="00D070EB"/>
    <w:rsid w:val="00D074CE"/>
    <w:rsid w:val="00D07620"/>
    <w:rsid w:val="00D108D9"/>
    <w:rsid w:val="00D1104B"/>
    <w:rsid w:val="00D11660"/>
    <w:rsid w:val="00D116CB"/>
    <w:rsid w:val="00D11B57"/>
    <w:rsid w:val="00D124AF"/>
    <w:rsid w:val="00D13351"/>
    <w:rsid w:val="00D14511"/>
    <w:rsid w:val="00D14A11"/>
    <w:rsid w:val="00D151E3"/>
    <w:rsid w:val="00D16083"/>
    <w:rsid w:val="00D168AA"/>
    <w:rsid w:val="00D16A5E"/>
    <w:rsid w:val="00D16AFD"/>
    <w:rsid w:val="00D17264"/>
    <w:rsid w:val="00D17736"/>
    <w:rsid w:val="00D202F2"/>
    <w:rsid w:val="00D20449"/>
    <w:rsid w:val="00D204AE"/>
    <w:rsid w:val="00D210FE"/>
    <w:rsid w:val="00D21F87"/>
    <w:rsid w:val="00D2204D"/>
    <w:rsid w:val="00D22147"/>
    <w:rsid w:val="00D225BF"/>
    <w:rsid w:val="00D225F9"/>
    <w:rsid w:val="00D227DA"/>
    <w:rsid w:val="00D233E8"/>
    <w:rsid w:val="00D235BF"/>
    <w:rsid w:val="00D237D0"/>
    <w:rsid w:val="00D239C7"/>
    <w:rsid w:val="00D23CB7"/>
    <w:rsid w:val="00D23EE8"/>
    <w:rsid w:val="00D244CE"/>
    <w:rsid w:val="00D254A8"/>
    <w:rsid w:val="00D2580B"/>
    <w:rsid w:val="00D25AC8"/>
    <w:rsid w:val="00D26201"/>
    <w:rsid w:val="00D26603"/>
    <w:rsid w:val="00D26BF4"/>
    <w:rsid w:val="00D26F1F"/>
    <w:rsid w:val="00D27AE6"/>
    <w:rsid w:val="00D3001F"/>
    <w:rsid w:val="00D30307"/>
    <w:rsid w:val="00D30353"/>
    <w:rsid w:val="00D304E1"/>
    <w:rsid w:val="00D312ED"/>
    <w:rsid w:val="00D32EC5"/>
    <w:rsid w:val="00D32F56"/>
    <w:rsid w:val="00D33152"/>
    <w:rsid w:val="00D338F4"/>
    <w:rsid w:val="00D35466"/>
    <w:rsid w:val="00D356B5"/>
    <w:rsid w:val="00D35FAD"/>
    <w:rsid w:val="00D360AC"/>
    <w:rsid w:val="00D361D2"/>
    <w:rsid w:val="00D37A15"/>
    <w:rsid w:val="00D41127"/>
    <w:rsid w:val="00D411D0"/>
    <w:rsid w:val="00D4253F"/>
    <w:rsid w:val="00D43455"/>
    <w:rsid w:val="00D438E1"/>
    <w:rsid w:val="00D43D86"/>
    <w:rsid w:val="00D446C6"/>
    <w:rsid w:val="00D447AF"/>
    <w:rsid w:val="00D451BB"/>
    <w:rsid w:val="00D45F03"/>
    <w:rsid w:val="00D461A1"/>
    <w:rsid w:val="00D47693"/>
    <w:rsid w:val="00D50066"/>
    <w:rsid w:val="00D50113"/>
    <w:rsid w:val="00D50156"/>
    <w:rsid w:val="00D501D2"/>
    <w:rsid w:val="00D5021C"/>
    <w:rsid w:val="00D50380"/>
    <w:rsid w:val="00D507C3"/>
    <w:rsid w:val="00D50EB1"/>
    <w:rsid w:val="00D510A7"/>
    <w:rsid w:val="00D516C2"/>
    <w:rsid w:val="00D52788"/>
    <w:rsid w:val="00D52E59"/>
    <w:rsid w:val="00D536FF"/>
    <w:rsid w:val="00D53DBF"/>
    <w:rsid w:val="00D5467B"/>
    <w:rsid w:val="00D547BE"/>
    <w:rsid w:val="00D55F4E"/>
    <w:rsid w:val="00D560AE"/>
    <w:rsid w:val="00D5675E"/>
    <w:rsid w:val="00D600EA"/>
    <w:rsid w:val="00D6033A"/>
    <w:rsid w:val="00D60469"/>
    <w:rsid w:val="00D60CB9"/>
    <w:rsid w:val="00D60EF6"/>
    <w:rsid w:val="00D613A5"/>
    <w:rsid w:val="00D6164B"/>
    <w:rsid w:val="00D624B7"/>
    <w:rsid w:val="00D6280C"/>
    <w:rsid w:val="00D63D6F"/>
    <w:rsid w:val="00D643A7"/>
    <w:rsid w:val="00D6449F"/>
    <w:rsid w:val="00D64EEF"/>
    <w:rsid w:val="00D65578"/>
    <w:rsid w:val="00D65642"/>
    <w:rsid w:val="00D65832"/>
    <w:rsid w:val="00D66497"/>
    <w:rsid w:val="00D666C3"/>
    <w:rsid w:val="00D66831"/>
    <w:rsid w:val="00D67E80"/>
    <w:rsid w:val="00D70145"/>
    <w:rsid w:val="00D7028D"/>
    <w:rsid w:val="00D70ACD"/>
    <w:rsid w:val="00D7198C"/>
    <w:rsid w:val="00D71B19"/>
    <w:rsid w:val="00D7355F"/>
    <w:rsid w:val="00D7357D"/>
    <w:rsid w:val="00D73DBD"/>
    <w:rsid w:val="00D74325"/>
    <w:rsid w:val="00D75187"/>
    <w:rsid w:val="00D752DE"/>
    <w:rsid w:val="00D76266"/>
    <w:rsid w:val="00D76A4F"/>
    <w:rsid w:val="00D80C49"/>
    <w:rsid w:val="00D828C0"/>
    <w:rsid w:val="00D82A29"/>
    <w:rsid w:val="00D82CBC"/>
    <w:rsid w:val="00D837B5"/>
    <w:rsid w:val="00D83978"/>
    <w:rsid w:val="00D847F6"/>
    <w:rsid w:val="00D8764C"/>
    <w:rsid w:val="00D87681"/>
    <w:rsid w:val="00D87809"/>
    <w:rsid w:val="00D87C08"/>
    <w:rsid w:val="00D910CD"/>
    <w:rsid w:val="00D91692"/>
    <w:rsid w:val="00D91734"/>
    <w:rsid w:val="00D91DBD"/>
    <w:rsid w:val="00D924AA"/>
    <w:rsid w:val="00D92770"/>
    <w:rsid w:val="00D92DA1"/>
    <w:rsid w:val="00D9353F"/>
    <w:rsid w:val="00D939D0"/>
    <w:rsid w:val="00D949A1"/>
    <w:rsid w:val="00D9510F"/>
    <w:rsid w:val="00D951A8"/>
    <w:rsid w:val="00D9697F"/>
    <w:rsid w:val="00D96DAE"/>
    <w:rsid w:val="00D9708A"/>
    <w:rsid w:val="00D97AB8"/>
    <w:rsid w:val="00D97D5E"/>
    <w:rsid w:val="00DA0480"/>
    <w:rsid w:val="00DA1209"/>
    <w:rsid w:val="00DA1A28"/>
    <w:rsid w:val="00DA1E20"/>
    <w:rsid w:val="00DA269C"/>
    <w:rsid w:val="00DA3AA4"/>
    <w:rsid w:val="00DA3D97"/>
    <w:rsid w:val="00DA41A6"/>
    <w:rsid w:val="00DA42AE"/>
    <w:rsid w:val="00DA4620"/>
    <w:rsid w:val="00DA4D19"/>
    <w:rsid w:val="00DA542A"/>
    <w:rsid w:val="00DA57B3"/>
    <w:rsid w:val="00DA6AC0"/>
    <w:rsid w:val="00DA7137"/>
    <w:rsid w:val="00DA7942"/>
    <w:rsid w:val="00DB01F6"/>
    <w:rsid w:val="00DB103C"/>
    <w:rsid w:val="00DB1251"/>
    <w:rsid w:val="00DB14AF"/>
    <w:rsid w:val="00DB2545"/>
    <w:rsid w:val="00DB32F3"/>
    <w:rsid w:val="00DB3CF5"/>
    <w:rsid w:val="00DB4CC4"/>
    <w:rsid w:val="00DB5B4C"/>
    <w:rsid w:val="00DB6026"/>
    <w:rsid w:val="00DB6245"/>
    <w:rsid w:val="00DB65FC"/>
    <w:rsid w:val="00DB67DD"/>
    <w:rsid w:val="00DB6821"/>
    <w:rsid w:val="00DB6B8C"/>
    <w:rsid w:val="00DB72B1"/>
    <w:rsid w:val="00DB7BA7"/>
    <w:rsid w:val="00DB7C17"/>
    <w:rsid w:val="00DC0243"/>
    <w:rsid w:val="00DC0412"/>
    <w:rsid w:val="00DC041E"/>
    <w:rsid w:val="00DC1085"/>
    <w:rsid w:val="00DC125F"/>
    <w:rsid w:val="00DC19AB"/>
    <w:rsid w:val="00DC4402"/>
    <w:rsid w:val="00DC44FE"/>
    <w:rsid w:val="00DC46C3"/>
    <w:rsid w:val="00DC494D"/>
    <w:rsid w:val="00DC52C8"/>
    <w:rsid w:val="00DC588D"/>
    <w:rsid w:val="00DC6121"/>
    <w:rsid w:val="00DD0515"/>
    <w:rsid w:val="00DD12DE"/>
    <w:rsid w:val="00DD1F23"/>
    <w:rsid w:val="00DD200C"/>
    <w:rsid w:val="00DD28B4"/>
    <w:rsid w:val="00DD3FD2"/>
    <w:rsid w:val="00DD44B2"/>
    <w:rsid w:val="00DD45F1"/>
    <w:rsid w:val="00DD4872"/>
    <w:rsid w:val="00DD601E"/>
    <w:rsid w:val="00DD63CB"/>
    <w:rsid w:val="00DD7886"/>
    <w:rsid w:val="00DE052C"/>
    <w:rsid w:val="00DE0FAD"/>
    <w:rsid w:val="00DE162C"/>
    <w:rsid w:val="00DE1D7B"/>
    <w:rsid w:val="00DE2A55"/>
    <w:rsid w:val="00DE2F52"/>
    <w:rsid w:val="00DE3818"/>
    <w:rsid w:val="00DE41CF"/>
    <w:rsid w:val="00DE4563"/>
    <w:rsid w:val="00DE4AAD"/>
    <w:rsid w:val="00DE4D2B"/>
    <w:rsid w:val="00DE4E75"/>
    <w:rsid w:val="00DE547F"/>
    <w:rsid w:val="00DE599D"/>
    <w:rsid w:val="00DE6825"/>
    <w:rsid w:val="00DE6CE0"/>
    <w:rsid w:val="00DE717A"/>
    <w:rsid w:val="00DE7B4F"/>
    <w:rsid w:val="00DF0D53"/>
    <w:rsid w:val="00DF0F96"/>
    <w:rsid w:val="00DF10CD"/>
    <w:rsid w:val="00DF1877"/>
    <w:rsid w:val="00DF1C22"/>
    <w:rsid w:val="00DF26A7"/>
    <w:rsid w:val="00DF291B"/>
    <w:rsid w:val="00DF3423"/>
    <w:rsid w:val="00DF4071"/>
    <w:rsid w:val="00DF4554"/>
    <w:rsid w:val="00DF515A"/>
    <w:rsid w:val="00DF53FF"/>
    <w:rsid w:val="00DF6690"/>
    <w:rsid w:val="00DF6B4D"/>
    <w:rsid w:val="00DF76BE"/>
    <w:rsid w:val="00DF78BC"/>
    <w:rsid w:val="00DF7F90"/>
    <w:rsid w:val="00E000A2"/>
    <w:rsid w:val="00E0028B"/>
    <w:rsid w:val="00E0056B"/>
    <w:rsid w:val="00E010A4"/>
    <w:rsid w:val="00E012DB"/>
    <w:rsid w:val="00E01532"/>
    <w:rsid w:val="00E01B5D"/>
    <w:rsid w:val="00E02720"/>
    <w:rsid w:val="00E02DFE"/>
    <w:rsid w:val="00E030FA"/>
    <w:rsid w:val="00E036D7"/>
    <w:rsid w:val="00E0424B"/>
    <w:rsid w:val="00E05178"/>
    <w:rsid w:val="00E05593"/>
    <w:rsid w:val="00E07130"/>
    <w:rsid w:val="00E074A1"/>
    <w:rsid w:val="00E07C90"/>
    <w:rsid w:val="00E10B0E"/>
    <w:rsid w:val="00E10C15"/>
    <w:rsid w:val="00E11230"/>
    <w:rsid w:val="00E1219A"/>
    <w:rsid w:val="00E1372D"/>
    <w:rsid w:val="00E13DCB"/>
    <w:rsid w:val="00E14938"/>
    <w:rsid w:val="00E14FEA"/>
    <w:rsid w:val="00E163AC"/>
    <w:rsid w:val="00E16513"/>
    <w:rsid w:val="00E16E56"/>
    <w:rsid w:val="00E1748E"/>
    <w:rsid w:val="00E17C5D"/>
    <w:rsid w:val="00E20647"/>
    <w:rsid w:val="00E20DBB"/>
    <w:rsid w:val="00E21C9B"/>
    <w:rsid w:val="00E2207E"/>
    <w:rsid w:val="00E22C68"/>
    <w:rsid w:val="00E23078"/>
    <w:rsid w:val="00E23F9E"/>
    <w:rsid w:val="00E24627"/>
    <w:rsid w:val="00E25506"/>
    <w:rsid w:val="00E25A25"/>
    <w:rsid w:val="00E25E31"/>
    <w:rsid w:val="00E27DC9"/>
    <w:rsid w:val="00E27E0C"/>
    <w:rsid w:val="00E30940"/>
    <w:rsid w:val="00E30E8B"/>
    <w:rsid w:val="00E30F4E"/>
    <w:rsid w:val="00E31758"/>
    <w:rsid w:val="00E318DC"/>
    <w:rsid w:val="00E31932"/>
    <w:rsid w:val="00E3266B"/>
    <w:rsid w:val="00E340D1"/>
    <w:rsid w:val="00E34783"/>
    <w:rsid w:val="00E34D16"/>
    <w:rsid w:val="00E35B13"/>
    <w:rsid w:val="00E362EF"/>
    <w:rsid w:val="00E3698B"/>
    <w:rsid w:val="00E373BC"/>
    <w:rsid w:val="00E379D6"/>
    <w:rsid w:val="00E37A34"/>
    <w:rsid w:val="00E37ADD"/>
    <w:rsid w:val="00E4028B"/>
    <w:rsid w:val="00E40833"/>
    <w:rsid w:val="00E40D05"/>
    <w:rsid w:val="00E40EC0"/>
    <w:rsid w:val="00E4111A"/>
    <w:rsid w:val="00E4133E"/>
    <w:rsid w:val="00E42542"/>
    <w:rsid w:val="00E4274C"/>
    <w:rsid w:val="00E430DD"/>
    <w:rsid w:val="00E4342B"/>
    <w:rsid w:val="00E437C4"/>
    <w:rsid w:val="00E43888"/>
    <w:rsid w:val="00E455D2"/>
    <w:rsid w:val="00E45851"/>
    <w:rsid w:val="00E4615A"/>
    <w:rsid w:val="00E46A8C"/>
    <w:rsid w:val="00E47A16"/>
    <w:rsid w:val="00E512CF"/>
    <w:rsid w:val="00E516C5"/>
    <w:rsid w:val="00E51965"/>
    <w:rsid w:val="00E51A1E"/>
    <w:rsid w:val="00E52149"/>
    <w:rsid w:val="00E53A41"/>
    <w:rsid w:val="00E55D50"/>
    <w:rsid w:val="00E571E8"/>
    <w:rsid w:val="00E57DD2"/>
    <w:rsid w:val="00E60A08"/>
    <w:rsid w:val="00E615C7"/>
    <w:rsid w:val="00E61616"/>
    <w:rsid w:val="00E61A3C"/>
    <w:rsid w:val="00E61ED3"/>
    <w:rsid w:val="00E6219A"/>
    <w:rsid w:val="00E6260E"/>
    <w:rsid w:val="00E62FB5"/>
    <w:rsid w:val="00E63758"/>
    <w:rsid w:val="00E638EE"/>
    <w:rsid w:val="00E64642"/>
    <w:rsid w:val="00E64E68"/>
    <w:rsid w:val="00E657FE"/>
    <w:rsid w:val="00E65EC5"/>
    <w:rsid w:val="00E66395"/>
    <w:rsid w:val="00E66A25"/>
    <w:rsid w:val="00E66C74"/>
    <w:rsid w:val="00E67E89"/>
    <w:rsid w:val="00E70CF2"/>
    <w:rsid w:val="00E719B0"/>
    <w:rsid w:val="00E72878"/>
    <w:rsid w:val="00E7293E"/>
    <w:rsid w:val="00E72B8E"/>
    <w:rsid w:val="00E72D0C"/>
    <w:rsid w:val="00E72EBB"/>
    <w:rsid w:val="00E72EE6"/>
    <w:rsid w:val="00E73379"/>
    <w:rsid w:val="00E7486E"/>
    <w:rsid w:val="00E764E8"/>
    <w:rsid w:val="00E76BC8"/>
    <w:rsid w:val="00E76C05"/>
    <w:rsid w:val="00E772C5"/>
    <w:rsid w:val="00E77D63"/>
    <w:rsid w:val="00E8041D"/>
    <w:rsid w:val="00E806C0"/>
    <w:rsid w:val="00E820E8"/>
    <w:rsid w:val="00E82765"/>
    <w:rsid w:val="00E83395"/>
    <w:rsid w:val="00E83743"/>
    <w:rsid w:val="00E83CAE"/>
    <w:rsid w:val="00E84147"/>
    <w:rsid w:val="00E8485F"/>
    <w:rsid w:val="00E85E69"/>
    <w:rsid w:val="00E85FE3"/>
    <w:rsid w:val="00E86CC2"/>
    <w:rsid w:val="00E879B0"/>
    <w:rsid w:val="00E9005D"/>
    <w:rsid w:val="00E900E3"/>
    <w:rsid w:val="00E90512"/>
    <w:rsid w:val="00E909B2"/>
    <w:rsid w:val="00E90B6E"/>
    <w:rsid w:val="00E914D3"/>
    <w:rsid w:val="00E91569"/>
    <w:rsid w:val="00E915C5"/>
    <w:rsid w:val="00E9187F"/>
    <w:rsid w:val="00E918F4"/>
    <w:rsid w:val="00E92CDF"/>
    <w:rsid w:val="00E932F3"/>
    <w:rsid w:val="00E94261"/>
    <w:rsid w:val="00E9427A"/>
    <w:rsid w:val="00E944E3"/>
    <w:rsid w:val="00E949CD"/>
    <w:rsid w:val="00E94BE2"/>
    <w:rsid w:val="00E95041"/>
    <w:rsid w:val="00E9542E"/>
    <w:rsid w:val="00E954A0"/>
    <w:rsid w:val="00E957CE"/>
    <w:rsid w:val="00E95E66"/>
    <w:rsid w:val="00E9668B"/>
    <w:rsid w:val="00E97FC2"/>
    <w:rsid w:val="00EA1C70"/>
    <w:rsid w:val="00EA2456"/>
    <w:rsid w:val="00EA25F2"/>
    <w:rsid w:val="00EA26E4"/>
    <w:rsid w:val="00EA2C75"/>
    <w:rsid w:val="00EA2CB5"/>
    <w:rsid w:val="00EA2D6B"/>
    <w:rsid w:val="00EA3440"/>
    <w:rsid w:val="00EA3C6A"/>
    <w:rsid w:val="00EA4013"/>
    <w:rsid w:val="00EA4A41"/>
    <w:rsid w:val="00EA535C"/>
    <w:rsid w:val="00EA544F"/>
    <w:rsid w:val="00EA5970"/>
    <w:rsid w:val="00EA5D0B"/>
    <w:rsid w:val="00EA6135"/>
    <w:rsid w:val="00EA6B3B"/>
    <w:rsid w:val="00EA7244"/>
    <w:rsid w:val="00EA7394"/>
    <w:rsid w:val="00EA7F79"/>
    <w:rsid w:val="00EB0C2D"/>
    <w:rsid w:val="00EB0DEB"/>
    <w:rsid w:val="00EB33AD"/>
    <w:rsid w:val="00EB3CFA"/>
    <w:rsid w:val="00EB458B"/>
    <w:rsid w:val="00EB4FF1"/>
    <w:rsid w:val="00EB597E"/>
    <w:rsid w:val="00EB6250"/>
    <w:rsid w:val="00EB6BDA"/>
    <w:rsid w:val="00EB70DD"/>
    <w:rsid w:val="00EB74E2"/>
    <w:rsid w:val="00EB790B"/>
    <w:rsid w:val="00EC1009"/>
    <w:rsid w:val="00EC10E4"/>
    <w:rsid w:val="00EC10E8"/>
    <w:rsid w:val="00EC117D"/>
    <w:rsid w:val="00EC17E8"/>
    <w:rsid w:val="00EC1E51"/>
    <w:rsid w:val="00EC2168"/>
    <w:rsid w:val="00EC2328"/>
    <w:rsid w:val="00EC23A2"/>
    <w:rsid w:val="00EC24BF"/>
    <w:rsid w:val="00EC2648"/>
    <w:rsid w:val="00EC2D81"/>
    <w:rsid w:val="00EC2E0D"/>
    <w:rsid w:val="00EC505D"/>
    <w:rsid w:val="00EC57A3"/>
    <w:rsid w:val="00EC5CEF"/>
    <w:rsid w:val="00EC6054"/>
    <w:rsid w:val="00EC6D8B"/>
    <w:rsid w:val="00EC767C"/>
    <w:rsid w:val="00EC7AD9"/>
    <w:rsid w:val="00ED255A"/>
    <w:rsid w:val="00ED2778"/>
    <w:rsid w:val="00ED2BA1"/>
    <w:rsid w:val="00ED3C92"/>
    <w:rsid w:val="00ED3E9D"/>
    <w:rsid w:val="00ED45FE"/>
    <w:rsid w:val="00ED5ED0"/>
    <w:rsid w:val="00ED680A"/>
    <w:rsid w:val="00ED70D5"/>
    <w:rsid w:val="00EE0281"/>
    <w:rsid w:val="00EE0ED5"/>
    <w:rsid w:val="00EE15E5"/>
    <w:rsid w:val="00EE1A08"/>
    <w:rsid w:val="00EE265B"/>
    <w:rsid w:val="00EE297D"/>
    <w:rsid w:val="00EE34DF"/>
    <w:rsid w:val="00EE3565"/>
    <w:rsid w:val="00EE6560"/>
    <w:rsid w:val="00EE6849"/>
    <w:rsid w:val="00EE6CD4"/>
    <w:rsid w:val="00EE7A8C"/>
    <w:rsid w:val="00EF0FCD"/>
    <w:rsid w:val="00EF14E8"/>
    <w:rsid w:val="00EF164C"/>
    <w:rsid w:val="00EF2085"/>
    <w:rsid w:val="00EF2236"/>
    <w:rsid w:val="00EF2B0D"/>
    <w:rsid w:val="00EF2F18"/>
    <w:rsid w:val="00EF3045"/>
    <w:rsid w:val="00EF3732"/>
    <w:rsid w:val="00EF460D"/>
    <w:rsid w:val="00EF480F"/>
    <w:rsid w:val="00EF5BAD"/>
    <w:rsid w:val="00EF60C5"/>
    <w:rsid w:val="00EF61A3"/>
    <w:rsid w:val="00EF6604"/>
    <w:rsid w:val="00EF6645"/>
    <w:rsid w:val="00EF68EC"/>
    <w:rsid w:val="00EF770E"/>
    <w:rsid w:val="00EF77D2"/>
    <w:rsid w:val="00F002C7"/>
    <w:rsid w:val="00F01C5D"/>
    <w:rsid w:val="00F01F26"/>
    <w:rsid w:val="00F024F9"/>
    <w:rsid w:val="00F03884"/>
    <w:rsid w:val="00F039F7"/>
    <w:rsid w:val="00F048AF"/>
    <w:rsid w:val="00F049D7"/>
    <w:rsid w:val="00F056EB"/>
    <w:rsid w:val="00F077AC"/>
    <w:rsid w:val="00F07B37"/>
    <w:rsid w:val="00F07F1D"/>
    <w:rsid w:val="00F10323"/>
    <w:rsid w:val="00F1163E"/>
    <w:rsid w:val="00F11D8A"/>
    <w:rsid w:val="00F11EEB"/>
    <w:rsid w:val="00F12428"/>
    <w:rsid w:val="00F1255F"/>
    <w:rsid w:val="00F13263"/>
    <w:rsid w:val="00F13DE5"/>
    <w:rsid w:val="00F140E5"/>
    <w:rsid w:val="00F14147"/>
    <w:rsid w:val="00F1649C"/>
    <w:rsid w:val="00F16C43"/>
    <w:rsid w:val="00F177B8"/>
    <w:rsid w:val="00F20423"/>
    <w:rsid w:val="00F20AEB"/>
    <w:rsid w:val="00F22AC9"/>
    <w:rsid w:val="00F24253"/>
    <w:rsid w:val="00F24510"/>
    <w:rsid w:val="00F245FC"/>
    <w:rsid w:val="00F246B9"/>
    <w:rsid w:val="00F24A75"/>
    <w:rsid w:val="00F25072"/>
    <w:rsid w:val="00F25FD2"/>
    <w:rsid w:val="00F26413"/>
    <w:rsid w:val="00F26A6C"/>
    <w:rsid w:val="00F26ECF"/>
    <w:rsid w:val="00F27C34"/>
    <w:rsid w:val="00F30419"/>
    <w:rsid w:val="00F30FA4"/>
    <w:rsid w:val="00F31327"/>
    <w:rsid w:val="00F31CB5"/>
    <w:rsid w:val="00F32DDD"/>
    <w:rsid w:val="00F330DD"/>
    <w:rsid w:val="00F33153"/>
    <w:rsid w:val="00F33C72"/>
    <w:rsid w:val="00F34D49"/>
    <w:rsid w:val="00F3533C"/>
    <w:rsid w:val="00F35804"/>
    <w:rsid w:val="00F35B59"/>
    <w:rsid w:val="00F35D6F"/>
    <w:rsid w:val="00F3608C"/>
    <w:rsid w:val="00F37059"/>
    <w:rsid w:val="00F37600"/>
    <w:rsid w:val="00F3783B"/>
    <w:rsid w:val="00F37C3F"/>
    <w:rsid w:val="00F40327"/>
    <w:rsid w:val="00F40C0A"/>
    <w:rsid w:val="00F41FC0"/>
    <w:rsid w:val="00F44023"/>
    <w:rsid w:val="00F449BC"/>
    <w:rsid w:val="00F44D65"/>
    <w:rsid w:val="00F4521C"/>
    <w:rsid w:val="00F45891"/>
    <w:rsid w:val="00F462A5"/>
    <w:rsid w:val="00F46A06"/>
    <w:rsid w:val="00F5056F"/>
    <w:rsid w:val="00F5078B"/>
    <w:rsid w:val="00F50812"/>
    <w:rsid w:val="00F50C8F"/>
    <w:rsid w:val="00F51481"/>
    <w:rsid w:val="00F51FEC"/>
    <w:rsid w:val="00F52A4C"/>
    <w:rsid w:val="00F534B1"/>
    <w:rsid w:val="00F53C0A"/>
    <w:rsid w:val="00F53DC8"/>
    <w:rsid w:val="00F54E30"/>
    <w:rsid w:val="00F54E76"/>
    <w:rsid w:val="00F5582A"/>
    <w:rsid w:val="00F566D6"/>
    <w:rsid w:val="00F56A3B"/>
    <w:rsid w:val="00F56C3B"/>
    <w:rsid w:val="00F57510"/>
    <w:rsid w:val="00F57936"/>
    <w:rsid w:val="00F60659"/>
    <w:rsid w:val="00F6088C"/>
    <w:rsid w:val="00F6090A"/>
    <w:rsid w:val="00F60FD2"/>
    <w:rsid w:val="00F6101C"/>
    <w:rsid w:val="00F61827"/>
    <w:rsid w:val="00F620E9"/>
    <w:rsid w:val="00F62D94"/>
    <w:rsid w:val="00F63AAA"/>
    <w:rsid w:val="00F63BB3"/>
    <w:rsid w:val="00F64B20"/>
    <w:rsid w:val="00F65A7C"/>
    <w:rsid w:val="00F6625D"/>
    <w:rsid w:val="00F66613"/>
    <w:rsid w:val="00F67954"/>
    <w:rsid w:val="00F700EE"/>
    <w:rsid w:val="00F7026D"/>
    <w:rsid w:val="00F705C5"/>
    <w:rsid w:val="00F70F0C"/>
    <w:rsid w:val="00F7196D"/>
    <w:rsid w:val="00F71BAA"/>
    <w:rsid w:val="00F71DC2"/>
    <w:rsid w:val="00F71F02"/>
    <w:rsid w:val="00F72BF5"/>
    <w:rsid w:val="00F72CE8"/>
    <w:rsid w:val="00F7308D"/>
    <w:rsid w:val="00F7341A"/>
    <w:rsid w:val="00F735F3"/>
    <w:rsid w:val="00F73BB2"/>
    <w:rsid w:val="00F73FA5"/>
    <w:rsid w:val="00F74A14"/>
    <w:rsid w:val="00F762B8"/>
    <w:rsid w:val="00F76A19"/>
    <w:rsid w:val="00F7784B"/>
    <w:rsid w:val="00F77FD9"/>
    <w:rsid w:val="00F805E7"/>
    <w:rsid w:val="00F807EB"/>
    <w:rsid w:val="00F8099F"/>
    <w:rsid w:val="00F80D4E"/>
    <w:rsid w:val="00F83098"/>
    <w:rsid w:val="00F8334F"/>
    <w:rsid w:val="00F83665"/>
    <w:rsid w:val="00F8468D"/>
    <w:rsid w:val="00F84A4E"/>
    <w:rsid w:val="00F85AF8"/>
    <w:rsid w:val="00F8600C"/>
    <w:rsid w:val="00F86594"/>
    <w:rsid w:val="00F86BAE"/>
    <w:rsid w:val="00F87828"/>
    <w:rsid w:val="00F90FDC"/>
    <w:rsid w:val="00F919E1"/>
    <w:rsid w:val="00F91FE9"/>
    <w:rsid w:val="00F928AC"/>
    <w:rsid w:val="00F92B24"/>
    <w:rsid w:val="00F92C54"/>
    <w:rsid w:val="00F92D7C"/>
    <w:rsid w:val="00F92DB6"/>
    <w:rsid w:val="00F932E9"/>
    <w:rsid w:val="00F93AF3"/>
    <w:rsid w:val="00F93FD5"/>
    <w:rsid w:val="00F94401"/>
    <w:rsid w:val="00F949DF"/>
    <w:rsid w:val="00F94E0D"/>
    <w:rsid w:val="00F952CC"/>
    <w:rsid w:val="00F9564A"/>
    <w:rsid w:val="00F95CCF"/>
    <w:rsid w:val="00F95DEF"/>
    <w:rsid w:val="00F963B2"/>
    <w:rsid w:val="00F965BD"/>
    <w:rsid w:val="00F97871"/>
    <w:rsid w:val="00FA04E0"/>
    <w:rsid w:val="00FA0C77"/>
    <w:rsid w:val="00FA16EE"/>
    <w:rsid w:val="00FA198E"/>
    <w:rsid w:val="00FA1A16"/>
    <w:rsid w:val="00FA1AAB"/>
    <w:rsid w:val="00FA2981"/>
    <w:rsid w:val="00FA374B"/>
    <w:rsid w:val="00FA3D76"/>
    <w:rsid w:val="00FA4183"/>
    <w:rsid w:val="00FA43AC"/>
    <w:rsid w:val="00FA495C"/>
    <w:rsid w:val="00FA4C6D"/>
    <w:rsid w:val="00FA51BC"/>
    <w:rsid w:val="00FA5CD2"/>
    <w:rsid w:val="00FA5EFB"/>
    <w:rsid w:val="00FA6954"/>
    <w:rsid w:val="00FA6E3B"/>
    <w:rsid w:val="00FA7B03"/>
    <w:rsid w:val="00FA7E9E"/>
    <w:rsid w:val="00FB277E"/>
    <w:rsid w:val="00FB27D9"/>
    <w:rsid w:val="00FB301B"/>
    <w:rsid w:val="00FB3264"/>
    <w:rsid w:val="00FB3526"/>
    <w:rsid w:val="00FB38F4"/>
    <w:rsid w:val="00FB513A"/>
    <w:rsid w:val="00FB52F2"/>
    <w:rsid w:val="00FB5972"/>
    <w:rsid w:val="00FB638D"/>
    <w:rsid w:val="00FB68B7"/>
    <w:rsid w:val="00FB7521"/>
    <w:rsid w:val="00FB7898"/>
    <w:rsid w:val="00FB7984"/>
    <w:rsid w:val="00FC15AC"/>
    <w:rsid w:val="00FC238A"/>
    <w:rsid w:val="00FC2AFB"/>
    <w:rsid w:val="00FC32DC"/>
    <w:rsid w:val="00FC35DC"/>
    <w:rsid w:val="00FC3EB6"/>
    <w:rsid w:val="00FC41B3"/>
    <w:rsid w:val="00FC49CD"/>
    <w:rsid w:val="00FC5569"/>
    <w:rsid w:val="00FC5EED"/>
    <w:rsid w:val="00FC681C"/>
    <w:rsid w:val="00FC713D"/>
    <w:rsid w:val="00FC7ABF"/>
    <w:rsid w:val="00FD0019"/>
    <w:rsid w:val="00FD05F9"/>
    <w:rsid w:val="00FD21E4"/>
    <w:rsid w:val="00FD2E1B"/>
    <w:rsid w:val="00FD3ABB"/>
    <w:rsid w:val="00FD3D0F"/>
    <w:rsid w:val="00FD45BF"/>
    <w:rsid w:val="00FD4E74"/>
    <w:rsid w:val="00FD60B8"/>
    <w:rsid w:val="00FD69D7"/>
    <w:rsid w:val="00FD69FA"/>
    <w:rsid w:val="00FD7ADF"/>
    <w:rsid w:val="00FE04AE"/>
    <w:rsid w:val="00FE062F"/>
    <w:rsid w:val="00FE0E7B"/>
    <w:rsid w:val="00FE105E"/>
    <w:rsid w:val="00FE384A"/>
    <w:rsid w:val="00FE3978"/>
    <w:rsid w:val="00FE3CF5"/>
    <w:rsid w:val="00FE52E8"/>
    <w:rsid w:val="00FE55B6"/>
    <w:rsid w:val="00FE5946"/>
    <w:rsid w:val="00FE5D46"/>
    <w:rsid w:val="00FE60CE"/>
    <w:rsid w:val="00FE6321"/>
    <w:rsid w:val="00FE6844"/>
    <w:rsid w:val="00FE69A9"/>
    <w:rsid w:val="00FE6F74"/>
    <w:rsid w:val="00FE7087"/>
    <w:rsid w:val="00FE74FA"/>
    <w:rsid w:val="00FF0279"/>
    <w:rsid w:val="00FF173C"/>
    <w:rsid w:val="00FF1C5D"/>
    <w:rsid w:val="00FF2191"/>
    <w:rsid w:val="00FF26F5"/>
    <w:rsid w:val="00FF272B"/>
    <w:rsid w:val="00FF3402"/>
    <w:rsid w:val="00FF35F0"/>
    <w:rsid w:val="00FF494B"/>
    <w:rsid w:val="00FF5D0C"/>
    <w:rsid w:val="011458CE"/>
    <w:rsid w:val="0130C632"/>
    <w:rsid w:val="0133CAAE"/>
    <w:rsid w:val="018223A8"/>
    <w:rsid w:val="01AB4455"/>
    <w:rsid w:val="01BE195A"/>
    <w:rsid w:val="01F40E9A"/>
    <w:rsid w:val="020FE34F"/>
    <w:rsid w:val="021141D4"/>
    <w:rsid w:val="0215FCF6"/>
    <w:rsid w:val="021D740B"/>
    <w:rsid w:val="0266BB5F"/>
    <w:rsid w:val="0298C576"/>
    <w:rsid w:val="02B79AE8"/>
    <w:rsid w:val="02C0D950"/>
    <w:rsid w:val="0330F176"/>
    <w:rsid w:val="035DF819"/>
    <w:rsid w:val="037377B8"/>
    <w:rsid w:val="039A29B9"/>
    <w:rsid w:val="04039277"/>
    <w:rsid w:val="0437AD54"/>
    <w:rsid w:val="047A76F6"/>
    <w:rsid w:val="048A9690"/>
    <w:rsid w:val="0544AF43"/>
    <w:rsid w:val="054E0202"/>
    <w:rsid w:val="0557892D"/>
    <w:rsid w:val="057F187F"/>
    <w:rsid w:val="059A1811"/>
    <w:rsid w:val="059D91D8"/>
    <w:rsid w:val="05AC1844"/>
    <w:rsid w:val="05B95483"/>
    <w:rsid w:val="05BFFA57"/>
    <w:rsid w:val="05DF1EF2"/>
    <w:rsid w:val="05E37A4E"/>
    <w:rsid w:val="05F87E63"/>
    <w:rsid w:val="0614E7D9"/>
    <w:rsid w:val="06261EF0"/>
    <w:rsid w:val="0651BFB9"/>
    <w:rsid w:val="0652B7CB"/>
    <w:rsid w:val="06743D8B"/>
    <w:rsid w:val="069BD756"/>
    <w:rsid w:val="0704EC02"/>
    <w:rsid w:val="07071254"/>
    <w:rsid w:val="0708ADF3"/>
    <w:rsid w:val="072B3D5D"/>
    <w:rsid w:val="074323DF"/>
    <w:rsid w:val="076D3F14"/>
    <w:rsid w:val="07EC227A"/>
    <w:rsid w:val="08014904"/>
    <w:rsid w:val="0844DACD"/>
    <w:rsid w:val="085F1ADC"/>
    <w:rsid w:val="0866A2C0"/>
    <w:rsid w:val="087151D2"/>
    <w:rsid w:val="087E381D"/>
    <w:rsid w:val="08B22574"/>
    <w:rsid w:val="08C4808E"/>
    <w:rsid w:val="08F143FE"/>
    <w:rsid w:val="08F4F603"/>
    <w:rsid w:val="091917E5"/>
    <w:rsid w:val="0940369F"/>
    <w:rsid w:val="09460A12"/>
    <w:rsid w:val="096787D5"/>
    <w:rsid w:val="099C5CB2"/>
    <w:rsid w:val="09C7FA8D"/>
    <w:rsid w:val="09E0BFDC"/>
    <w:rsid w:val="09F3C800"/>
    <w:rsid w:val="0A16F892"/>
    <w:rsid w:val="0A39CE73"/>
    <w:rsid w:val="0AC6F6F1"/>
    <w:rsid w:val="0AE2B388"/>
    <w:rsid w:val="0AE47531"/>
    <w:rsid w:val="0B5242AA"/>
    <w:rsid w:val="0B5662CE"/>
    <w:rsid w:val="0B7D7726"/>
    <w:rsid w:val="0BDD0FFB"/>
    <w:rsid w:val="0BF5BA63"/>
    <w:rsid w:val="0C412F6B"/>
    <w:rsid w:val="0C534CCF"/>
    <w:rsid w:val="0C55FD6B"/>
    <w:rsid w:val="0D8FC687"/>
    <w:rsid w:val="0DF9DD55"/>
    <w:rsid w:val="0E0A1966"/>
    <w:rsid w:val="0E2C5BDA"/>
    <w:rsid w:val="0E4F8336"/>
    <w:rsid w:val="0E6FCCA0"/>
    <w:rsid w:val="0E760B1E"/>
    <w:rsid w:val="0F014B62"/>
    <w:rsid w:val="0F0780E0"/>
    <w:rsid w:val="0F0CF38B"/>
    <w:rsid w:val="0F287EDC"/>
    <w:rsid w:val="0F327A1D"/>
    <w:rsid w:val="0F3633ED"/>
    <w:rsid w:val="0F6BCB10"/>
    <w:rsid w:val="0F77047A"/>
    <w:rsid w:val="0F94B197"/>
    <w:rsid w:val="0FA5C29B"/>
    <w:rsid w:val="0FB1C654"/>
    <w:rsid w:val="0FC604CE"/>
    <w:rsid w:val="0FD51639"/>
    <w:rsid w:val="1003E020"/>
    <w:rsid w:val="100CFDCA"/>
    <w:rsid w:val="10522D30"/>
    <w:rsid w:val="106B28E0"/>
    <w:rsid w:val="1099C465"/>
    <w:rsid w:val="10B1DAA4"/>
    <w:rsid w:val="10C7B7F3"/>
    <w:rsid w:val="10CBE13A"/>
    <w:rsid w:val="10E1C03A"/>
    <w:rsid w:val="10F8CACC"/>
    <w:rsid w:val="11048925"/>
    <w:rsid w:val="1108E6C2"/>
    <w:rsid w:val="1128088D"/>
    <w:rsid w:val="1132929F"/>
    <w:rsid w:val="1160B23B"/>
    <w:rsid w:val="120104F4"/>
    <w:rsid w:val="12755234"/>
    <w:rsid w:val="12AAC5E5"/>
    <w:rsid w:val="12B2B714"/>
    <w:rsid w:val="12C1F427"/>
    <w:rsid w:val="12DCE47D"/>
    <w:rsid w:val="12DD8D30"/>
    <w:rsid w:val="12F05CC0"/>
    <w:rsid w:val="13025A43"/>
    <w:rsid w:val="13221F78"/>
    <w:rsid w:val="1332F5A8"/>
    <w:rsid w:val="134EEF95"/>
    <w:rsid w:val="13594027"/>
    <w:rsid w:val="1392035B"/>
    <w:rsid w:val="13C1DBB4"/>
    <w:rsid w:val="14488C39"/>
    <w:rsid w:val="146FFC22"/>
    <w:rsid w:val="14864345"/>
    <w:rsid w:val="148B9ABC"/>
    <w:rsid w:val="149779C8"/>
    <w:rsid w:val="14A91EF0"/>
    <w:rsid w:val="14A98241"/>
    <w:rsid w:val="14B6435A"/>
    <w:rsid w:val="14BDAB59"/>
    <w:rsid w:val="14D74391"/>
    <w:rsid w:val="15021965"/>
    <w:rsid w:val="153CA5EF"/>
    <w:rsid w:val="154BD4F8"/>
    <w:rsid w:val="15B0F853"/>
    <w:rsid w:val="15D51A01"/>
    <w:rsid w:val="15F44EE7"/>
    <w:rsid w:val="1621E6E9"/>
    <w:rsid w:val="1643AC01"/>
    <w:rsid w:val="16593647"/>
    <w:rsid w:val="1660081B"/>
    <w:rsid w:val="1665A8D4"/>
    <w:rsid w:val="1679418B"/>
    <w:rsid w:val="168E45A0"/>
    <w:rsid w:val="1690DA3F"/>
    <w:rsid w:val="16949F8F"/>
    <w:rsid w:val="169EE8FF"/>
    <w:rsid w:val="16A86CF7"/>
    <w:rsid w:val="16CA222C"/>
    <w:rsid w:val="16DCD2D0"/>
    <w:rsid w:val="16F392C1"/>
    <w:rsid w:val="174C91A6"/>
    <w:rsid w:val="175FB1B8"/>
    <w:rsid w:val="17843E3A"/>
    <w:rsid w:val="1798463D"/>
    <w:rsid w:val="1799D9DF"/>
    <w:rsid w:val="17A000E5"/>
    <w:rsid w:val="17BCE34F"/>
    <w:rsid w:val="17D976D0"/>
    <w:rsid w:val="17E37A68"/>
    <w:rsid w:val="17ED713F"/>
    <w:rsid w:val="182871AF"/>
    <w:rsid w:val="1840EC11"/>
    <w:rsid w:val="18A58B8F"/>
    <w:rsid w:val="18B0CAA3"/>
    <w:rsid w:val="18F11114"/>
    <w:rsid w:val="1900457C"/>
    <w:rsid w:val="191BBD53"/>
    <w:rsid w:val="19454016"/>
    <w:rsid w:val="19A670A4"/>
    <w:rsid w:val="19B88E9A"/>
    <w:rsid w:val="19F44E9D"/>
    <w:rsid w:val="1A5E1ABA"/>
    <w:rsid w:val="1A64D237"/>
    <w:rsid w:val="1A6D9883"/>
    <w:rsid w:val="1ABEBE29"/>
    <w:rsid w:val="1AC372A7"/>
    <w:rsid w:val="1ACCFB12"/>
    <w:rsid w:val="1AEA0B6E"/>
    <w:rsid w:val="1B05CE19"/>
    <w:rsid w:val="1B0D3957"/>
    <w:rsid w:val="1B1334E3"/>
    <w:rsid w:val="1B69AEE1"/>
    <w:rsid w:val="1BA617F3"/>
    <w:rsid w:val="1BB608D0"/>
    <w:rsid w:val="1BD7BD6E"/>
    <w:rsid w:val="1BDB0E38"/>
    <w:rsid w:val="1BDBE59C"/>
    <w:rsid w:val="1C0CFE08"/>
    <w:rsid w:val="1C26A4B9"/>
    <w:rsid w:val="1C5A88FF"/>
    <w:rsid w:val="1C605006"/>
    <w:rsid w:val="1C9D1EC9"/>
    <w:rsid w:val="1CAB27E7"/>
    <w:rsid w:val="1CDB27A1"/>
    <w:rsid w:val="1CF92BED"/>
    <w:rsid w:val="1D09FFED"/>
    <w:rsid w:val="1D13601A"/>
    <w:rsid w:val="1D170CF1"/>
    <w:rsid w:val="1D4B67B8"/>
    <w:rsid w:val="1D694FD2"/>
    <w:rsid w:val="1D965C16"/>
    <w:rsid w:val="1DA2203F"/>
    <w:rsid w:val="1DC5740F"/>
    <w:rsid w:val="1DEE3F8F"/>
    <w:rsid w:val="1DF4559A"/>
    <w:rsid w:val="1DFAF6D5"/>
    <w:rsid w:val="1E12F4A8"/>
    <w:rsid w:val="1E23F802"/>
    <w:rsid w:val="1E261646"/>
    <w:rsid w:val="1E48A167"/>
    <w:rsid w:val="1E58E0E4"/>
    <w:rsid w:val="1E5FD1E8"/>
    <w:rsid w:val="1EA6DEF9"/>
    <w:rsid w:val="1EB4C3BE"/>
    <w:rsid w:val="1EDDB909"/>
    <w:rsid w:val="1EDDC26A"/>
    <w:rsid w:val="1EE2B08D"/>
    <w:rsid w:val="1EFC5DF0"/>
    <w:rsid w:val="1F1938B4"/>
    <w:rsid w:val="1F49F489"/>
    <w:rsid w:val="1F5C3712"/>
    <w:rsid w:val="1F5EE137"/>
    <w:rsid w:val="1FBA5B41"/>
    <w:rsid w:val="1FBD2E15"/>
    <w:rsid w:val="1FCE3153"/>
    <w:rsid w:val="1FE5070D"/>
    <w:rsid w:val="2063B8FF"/>
    <w:rsid w:val="207AEC8B"/>
    <w:rsid w:val="2080A6B3"/>
    <w:rsid w:val="2085C38B"/>
    <w:rsid w:val="20DF6BF6"/>
    <w:rsid w:val="20E795F2"/>
    <w:rsid w:val="210DDD2D"/>
    <w:rsid w:val="21880E9C"/>
    <w:rsid w:val="219A526A"/>
    <w:rsid w:val="219C41CA"/>
    <w:rsid w:val="21A1A17D"/>
    <w:rsid w:val="21B35E21"/>
    <w:rsid w:val="21C8A715"/>
    <w:rsid w:val="22342FBD"/>
    <w:rsid w:val="2241FB31"/>
    <w:rsid w:val="226144BA"/>
    <w:rsid w:val="226E6236"/>
    <w:rsid w:val="2285044C"/>
    <w:rsid w:val="2285ABD8"/>
    <w:rsid w:val="229C5BD7"/>
    <w:rsid w:val="22A8C5BE"/>
    <w:rsid w:val="22C68C3A"/>
    <w:rsid w:val="22DD2E58"/>
    <w:rsid w:val="22F4DD5A"/>
    <w:rsid w:val="22F6CD90"/>
    <w:rsid w:val="231E8F00"/>
    <w:rsid w:val="2324F646"/>
    <w:rsid w:val="232628F2"/>
    <w:rsid w:val="2354A662"/>
    <w:rsid w:val="23AC50CC"/>
    <w:rsid w:val="23E7DE9B"/>
    <w:rsid w:val="23FADA82"/>
    <w:rsid w:val="241A9CA8"/>
    <w:rsid w:val="24681E17"/>
    <w:rsid w:val="2496B02B"/>
    <w:rsid w:val="24DD771F"/>
    <w:rsid w:val="24EC5708"/>
    <w:rsid w:val="24F682D6"/>
    <w:rsid w:val="251F3D68"/>
    <w:rsid w:val="25207715"/>
    <w:rsid w:val="253026E5"/>
    <w:rsid w:val="253A02D4"/>
    <w:rsid w:val="2581FDC4"/>
    <w:rsid w:val="2598DFDB"/>
    <w:rsid w:val="25E14925"/>
    <w:rsid w:val="26652D67"/>
    <w:rsid w:val="2666E07B"/>
    <w:rsid w:val="266EA401"/>
    <w:rsid w:val="267114F6"/>
    <w:rsid w:val="269044CE"/>
    <w:rsid w:val="2694C6A0"/>
    <w:rsid w:val="26A6B0ED"/>
    <w:rsid w:val="26AB862C"/>
    <w:rsid w:val="26E311FD"/>
    <w:rsid w:val="2703149B"/>
    <w:rsid w:val="273DC53C"/>
    <w:rsid w:val="2768139B"/>
    <w:rsid w:val="27A29E85"/>
    <w:rsid w:val="27E95B5D"/>
    <w:rsid w:val="27FF3453"/>
    <w:rsid w:val="2801A763"/>
    <w:rsid w:val="2826631D"/>
    <w:rsid w:val="282B7296"/>
    <w:rsid w:val="283FF037"/>
    <w:rsid w:val="286508AF"/>
    <w:rsid w:val="28956F72"/>
    <w:rsid w:val="28A8DFF0"/>
    <w:rsid w:val="28AE1587"/>
    <w:rsid w:val="28B4320D"/>
    <w:rsid w:val="28E981BC"/>
    <w:rsid w:val="28F1AA1C"/>
    <w:rsid w:val="290DEFA8"/>
    <w:rsid w:val="29239864"/>
    <w:rsid w:val="293856AA"/>
    <w:rsid w:val="29660F14"/>
    <w:rsid w:val="296F1415"/>
    <w:rsid w:val="299B73F3"/>
    <w:rsid w:val="29CDF683"/>
    <w:rsid w:val="29F01949"/>
    <w:rsid w:val="2A244169"/>
    <w:rsid w:val="2A4812EE"/>
    <w:rsid w:val="2A58B942"/>
    <w:rsid w:val="2A64208F"/>
    <w:rsid w:val="2A6FEF7D"/>
    <w:rsid w:val="2A785296"/>
    <w:rsid w:val="2A9B9FF5"/>
    <w:rsid w:val="2AA02CED"/>
    <w:rsid w:val="2AA20554"/>
    <w:rsid w:val="2AC17B32"/>
    <w:rsid w:val="2B276FEA"/>
    <w:rsid w:val="2B5494C0"/>
    <w:rsid w:val="2BAC6B86"/>
    <w:rsid w:val="2BC491EE"/>
    <w:rsid w:val="2BCA266F"/>
    <w:rsid w:val="2BCB6B23"/>
    <w:rsid w:val="2BD451B9"/>
    <w:rsid w:val="2BD88351"/>
    <w:rsid w:val="2BFFCAB6"/>
    <w:rsid w:val="2C072B59"/>
    <w:rsid w:val="2C0EF2EC"/>
    <w:rsid w:val="2C9D628C"/>
    <w:rsid w:val="2CC92127"/>
    <w:rsid w:val="2CCB3C25"/>
    <w:rsid w:val="2CD27480"/>
    <w:rsid w:val="2CF5C8C7"/>
    <w:rsid w:val="2D15C233"/>
    <w:rsid w:val="2D6831E8"/>
    <w:rsid w:val="2D7FCBD5"/>
    <w:rsid w:val="2D8BC100"/>
    <w:rsid w:val="2D9043D9"/>
    <w:rsid w:val="2D999225"/>
    <w:rsid w:val="2E07BE7F"/>
    <w:rsid w:val="2E0842C2"/>
    <w:rsid w:val="2E279DD5"/>
    <w:rsid w:val="2E7AD5A9"/>
    <w:rsid w:val="2E8FD2C0"/>
    <w:rsid w:val="2EC09CED"/>
    <w:rsid w:val="2EE60486"/>
    <w:rsid w:val="2EF213BA"/>
    <w:rsid w:val="2F0E4731"/>
    <w:rsid w:val="2F100218"/>
    <w:rsid w:val="2F9E99A8"/>
    <w:rsid w:val="2FBD634E"/>
    <w:rsid w:val="2FCDD764"/>
    <w:rsid w:val="300544B2"/>
    <w:rsid w:val="300D00F1"/>
    <w:rsid w:val="30578879"/>
    <w:rsid w:val="305FC844"/>
    <w:rsid w:val="306AFFD2"/>
    <w:rsid w:val="30926FE9"/>
    <w:rsid w:val="30B054ED"/>
    <w:rsid w:val="30C52631"/>
    <w:rsid w:val="30C8C653"/>
    <w:rsid w:val="30E3FC93"/>
    <w:rsid w:val="31252013"/>
    <w:rsid w:val="31280042"/>
    <w:rsid w:val="312CA867"/>
    <w:rsid w:val="3131E76A"/>
    <w:rsid w:val="316C9514"/>
    <w:rsid w:val="317E1EE9"/>
    <w:rsid w:val="318622A2"/>
    <w:rsid w:val="3196220B"/>
    <w:rsid w:val="319E5007"/>
    <w:rsid w:val="31ACF5F2"/>
    <w:rsid w:val="31EF6E3E"/>
    <w:rsid w:val="323B781D"/>
    <w:rsid w:val="32403BB9"/>
    <w:rsid w:val="32717A29"/>
    <w:rsid w:val="328001F1"/>
    <w:rsid w:val="3280204E"/>
    <w:rsid w:val="32BBC270"/>
    <w:rsid w:val="32BBC508"/>
    <w:rsid w:val="32C9C0BD"/>
    <w:rsid w:val="32D57F38"/>
    <w:rsid w:val="32DE1C5D"/>
    <w:rsid w:val="32FB67A1"/>
    <w:rsid w:val="32FD4C26"/>
    <w:rsid w:val="334AB28F"/>
    <w:rsid w:val="335525A2"/>
    <w:rsid w:val="335B4BC5"/>
    <w:rsid w:val="33603F01"/>
    <w:rsid w:val="3378F31E"/>
    <w:rsid w:val="3380BE60"/>
    <w:rsid w:val="33BB9ABB"/>
    <w:rsid w:val="33EF72D0"/>
    <w:rsid w:val="33FB6CA8"/>
    <w:rsid w:val="340318CF"/>
    <w:rsid w:val="34588EDA"/>
    <w:rsid w:val="34CE5D54"/>
    <w:rsid w:val="34F461AA"/>
    <w:rsid w:val="34F5650D"/>
    <w:rsid w:val="34F989C2"/>
    <w:rsid w:val="3502460A"/>
    <w:rsid w:val="350B2A7A"/>
    <w:rsid w:val="3526272D"/>
    <w:rsid w:val="35347603"/>
    <w:rsid w:val="356847E1"/>
    <w:rsid w:val="356C91D4"/>
    <w:rsid w:val="35B18FC7"/>
    <w:rsid w:val="35E37FCF"/>
    <w:rsid w:val="35FA2C4A"/>
    <w:rsid w:val="363C5CA7"/>
    <w:rsid w:val="365E233D"/>
    <w:rsid w:val="36BE8B47"/>
    <w:rsid w:val="36EB5F87"/>
    <w:rsid w:val="36EC2CAE"/>
    <w:rsid w:val="36FE556E"/>
    <w:rsid w:val="37121945"/>
    <w:rsid w:val="37166107"/>
    <w:rsid w:val="372F8CC2"/>
    <w:rsid w:val="373F64CE"/>
    <w:rsid w:val="37AF4C46"/>
    <w:rsid w:val="37BC30FF"/>
    <w:rsid w:val="37DAAF45"/>
    <w:rsid w:val="37E2E1DB"/>
    <w:rsid w:val="3803B9E0"/>
    <w:rsid w:val="380A01BA"/>
    <w:rsid w:val="382DED76"/>
    <w:rsid w:val="383E5315"/>
    <w:rsid w:val="3872907A"/>
    <w:rsid w:val="38A1EAE1"/>
    <w:rsid w:val="38AC84C3"/>
    <w:rsid w:val="38AF96C6"/>
    <w:rsid w:val="38F478F2"/>
    <w:rsid w:val="390272A5"/>
    <w:rsid w:val="392D4518"/>
    <w:rsid w:val="3964673B"/>
    <w:rsid w:val="39780D4F"/>
    <w:rsid w:val="39ACAE45"/>
    <w:rsid w:val="3A037D26"/>
    <w:rsid w:val="3A5897F9"/>
    <w:rsid w:val="3ADE628A"/>
    <w:rsid w:val="3AE0BB52"/>
    <w:rsid w:val="3B0FD1D5"/>
    <w:rsid w:val="3B1952F2"/>
    <w:rsid w:val="3B481E62"/>
    <w:rsid w:val="3BA2358D"/>
    <w:rsid w:val="3BE4CA5B"/>
    <w:rsid w:val="3C29DB0F"/>
    <w:rsid w:val="3C3D6EDB"/>
    <w:rsid w:val="3C4350C9"/>
    <w:rsid w:val="3C6D43E9"/>
    <w:rsid w:val="3C95D217"/>
    <w:rsid w:val="3C964FA5"/>
    <w:rsid w:val="3CAE7AE8"/>
    <w:rsid w:val="3CB4BEAC"/>
    <w:rsid w:val="3D07B057"/>
    <w:rsid w:val="3D332421"/>
    <w:rsid w:val="3D43C486"/>
    <w:rsid w:val="3D447E5A"/>
    <w:rsid w:val="3D478326"/>
    <w:rsid w:val="3D6DB77A"/>
    <w:rsid w:val="3DE79971"/>
    <w:rsid w:val="3E2C5CE0"/>
    <w:rsid w:val="3E6F9948"/>
    <w:rsid w:val="3E970E00"/>
    <w:rsid w:val="3EBC2901"/>
    <w:rsid w:val="3EBEF63A"/>
    <w:rsid w:val="3EFB1751"/>
    <w:rsid w:val="3F0C0846"/>
    <w:rsid w:val="3F25E1FE"/>
    <w:rsid w:val="3F878D21"/>
    <w:rsid w:val="3F941B2D"/>
    <w:rsid w:val="3F95DE31"/>
    <w:rsid w:val="3FADF992"/>
    <w:rsid w:val="3FBC9F65"/>
    <w:rsid w:val="3FE34930"/>
    <w:rsid w:val="403C9BEC"/>
    <w:rsid w:val="4043B534"/>
    <w:rsid w:val="40591F44"/>
    <w:rsid w:val="40AF4898"/>
    <w:rsid w:val="40E273B3"/>
    <w:rsid w:val="40FB20A7"/>
    <w:rsid w:val="41163B5E"/>
    <w:rsid w:val="4127E3B1"/>
    <w:rsid w:val="412B2A51"/>
    <w:rsid w:val="41450049"/>
    <w:rsid w:val="416261BD"/>
    <w:rsid w:val="416629A5"/>
    <w:rsid w:val="4173F508"/>
    <w:rsid w:val="41B34626"/>
    <w:rsid w:val="41C96818"/>
    <w:rsid w:val="41CF66FD"/>
    <w:rsid w:val="420B1940"/>
    <w:rsid w:val="421814F6"/>
    <w:rsid w:val="423CBD4F"/>
    <w:rsid w:val="42404924"/>
    <w:rsid w:val="4254C28A"/>
    <w:rsid w:val="42556364"/>
    <w:rsid w:val="42580528"/>
    <w:rsid w:val="426E0D57"/>
    <w:rsid w:val="4289626A"/>
    <w:rsid w:val="42C2C549"/>
    <w:rsid w:val="42C6817F"/>
    <w:rsid w:val="43163ADD"/>
    <w:rsid w:val="434E31AC"/>
    <w:rsid w:val="43889838"/>
    <w:rsid w:val="439553CC"/>
    <w:rsid w:val="43AC0B00"/>
    <w:rsid w:val="43C423C9"/>
    <w:rsid w:val="43C8E000"/>
    <w:rsid w:val="444588DF"/>
    <w:rsid w:val="449C5431"/>
    <w:rsid w:val="44A98DCE"/>
    <w:rsid w:val="44ACA814"/>
    <w:rsid w:val="44BCF229"/>
    <w:rsid w:val="44C90FCF"/>
    <w:rsid w:val="44D3B7C4"/>
    <w:rsid w:val="44F9377F"/>
    <w:rsid w:val="45658B38"/>
    <w:rsid w:val="4575ECFD"/>
    <w:rsid w:val="45781C37"/>
    <w:rsid w:val="45F73EDD"/>
    <w:rsid w:val="4609223F"/>
    <w:rsid w:val="469DEA8A"/>
    <w:rsid w:val="46A7F8D3"/>
    <w:rsid w:val="46B75875"/>
    <w:rsid w:val="46BA1A27"/>
    <w:rsid w:val="46BC5991"/>
    <w:rsid w:val="46BEB771"/>
    <w:rsid w:val="46E3BCD5"/>
    <w:rsid w:val="47276088"/>
    <w:rsid w:val="474CD334"/>
    <w:rsid w:val="477A3658"/>
    <w:rsid w:val="477E0316"/>
    <w:rsid w:val="47CE8D6E"/>
    <w:rsid w:val="47CF053A"/>
    <w:rsid w:val="47DDACB6"/>
    <w:rsid w:val="480EA077"/>
    <w:rsid w:val="48355937"/>
    <w:rsid w:val="483E3847"/>
    <w:rsid w:val="4865AD18"/>
    <w:rsid w:val="488EEA23"/>
    <w:rsid w:val="48A5730E"/>
    <w:rsid w:val="48C3E555"/>
    <w:rsid w:val="48C49710"/>
    <w:rsid w:val="48C4F45F"/>
    <w:rsid w:val="4911BAF8"/>
    <w:rsid w:val="4930DD01"/>
    <w:rsid w:val="4940BB9F"/>
    <w:rsid w:val="49614B09"/>
    <w:rsid w:val="497106D2"/>
    <w:rsid w:val="498A2092"/>
    <w:rsid w:val="49C38DA2"/>
    <w:rsid w:val="49CDEE38"/>
    <w:rsid w:val="49EF5C34"/>
    <w:rsid w:val="4A055D63"/>
    <w:rsid w:val="4A1FD180"/>
    <w:rsid w:val="4A29559B"/>
    <w:rsid w:val="4A3A24E0"/>
    <w:rsid w:val="4A3AFF1C"/>
    <w:rsid w:val="4A7611D1"/>
    <w:rsid w:val="4A8A384F"/>
    <w:rsid w:val="4AF90E48"/>
    <w:rsid w:val="4B0167A6"/>
    <w:rsid w:val="4B55C26F"/>
    <w:rsid w:val="4B717897"/>
    <w:rsid w:val="4B89F3D3"/>
    <w:rsid w:val="4BCAD8F4"/>
    <w:rsid w:val="4BF9C6E5"/>
    <w:rsid w:val="4C0F58F7"/>
    <w:rsid w:val="4C13BD8A"/>
    <w:rsid w:val="4C156808"/>
    <w:rsid w:val="4C34CE95"/>
    <w:rsid w:val="4C49789B"/>
    <w:rsid w:val="4C7C6A6A"/>
    <w:rsid w:val="4C885764"/>
    <w:rsid w:val="4C92C849"/>
    <w:rsid w:val="4C982A42"/>
    <w:rsid w:val="4C993F5F"/>
    <w:rsid w:val="4CAC2A73"/>
    <w:rsid w:val="4CB5A58E"/>
    <w:rsid w:val="4CBBB8D9"/>
    <w:rsid w:val="4CBD0461"/>
    <w:rsid w:val="4CDAEE5D"/>
    <w:rsid w:val="4D2CAD5F"/>
    <w:rsid w:val="4D376F15"/>
    <w:rsid w:val="4D4047E5"/>
    <w:rsid w:val="4D45C957"/>
    <w:rsid w:val="4D7A078E"/>
    <w:rsid w:val="4D8AF717"/>
    <w:rsid w:val="4DE0EB5D"/>
    <w:rsid w:val="4DF19738"/>
    <w:rsid w:val="4E17D624"/>
    <w:rsid w:val="4E1DEDB2"/>
    <w:rsid w:val="4E3F561E"/>
    <w:rsid w:val="4E465CA5"/>
    <w:rsid w:val="4E599B26"/>
    <w:rsid w:val="4E5FE233"/>
    <w:rsid w:val="4E669D8F"/>
    <w:rsid w:val="4E6CD2D9"/>
    <w:rsid w:val="4EB71194"/>
    <w:rsid w:val="4ECFBE22"/>
    <w:rsid w:val="4EE6067F"/>
    <w:rsid w:val="4EE6068D"/>
    <w:rsid w:val="4EEAA5E6"/>
    <w:rsid w:val="4F122743"/>
    <w:rsid w:val="4F65459F"/>
    <w:rsid w:val="4FB212EE"/>
    <w:rsid w:val="4FB44649"/>
    <w:rsid w:val="4FB7F723"/>
    <w:rsid w:val="4FC434D0"/>
    <w:rsid w:val="4FD4D228"/>
    <w:rsid w:val="4FE8D98E"/>
    <w:rsid w:val="4FEF2582"/>
    <w:rsid w:val="506F2360"/>
    <w:rsid w:val="50734013"/>
    <w:rsid w:val="50925355"/>
    <w:rsid w:val="50A29888"/>
    <w:rsid w:val="50B1F30F"/>
    <w:rsid w:val="50DFC3AF"/>
    <w:rsid w:val="50EB670D"/>
    <w:rsid w:val="50F0F2F3"/>
    <w:rsid w:val="5104E4FE"/>
    <w:rsid w:val="510C4139"/>
    <w:rsid w:val="517B3048"/>
    <w:rsid w:val="518BCD2C"/>
    <w:rsid w:val="51A8C6B5"/>
    <w:rsid w:val="51CA8135"/>
    <w:rsid w:val="51CD7157"/>
    <w:rsid w:val="51D15B93"/>
    <w:rsid w:val="51D28391"/>
    <w:rsid w:val="51DFE9D2"/>
    <w:rsid w:val="51F4E47F"/>
    <w:rsid w:val="520F2701"/>
    <w:rsid w:val="52207B2F"/>
    <w:rsid w:val="5232DA5E"/>
    <w:rsid w:val="523FC9AF"/>
    <w:rsid w:val="52518E6F"/>
    <w:rsid w:val="5257D947"/>
    <w:rsid w:val="52B9DD7C"/>
    <w:rsid w:val="52C442C2"/>
    <w:rsid w:val="530A3120"/>
    <w:rsid w:val="533A00B8"/>
    <w:rsid w:val="539EFC80"/>
    <w:rsid w:val="53DE2AC1"/>
    <w:rsid w:val="53E16EE4"/>
    <w:rsid w:val="541D843D"/>
    <w:rsid w:val="54359689"/>
    <w:rsid w:val="543C9919"/>
    <w:rsid w:val="545B17F0"/>
    <w:rsid w:val="5465E1FD"/>
    <w:rsid w:val="54A8CE38"/>
    <w:rsid w:val="54CEA8E5"/>
    <w:rsid w:val="54EADAB2"/>
    <w:rsid w:val="551E943A"/>
    <w:rsid w:val="5584A23A"/>
    <w:rsid w:val="5590DACF"/>
    <w:rsid w:val="55EE9479"/>
    <w:rsid w:val="566D1B0A"/>
    <w:rsid w:val="5691D514"/>
    <w:rsid w:val="56A78E42"/>
    <w:rsid w:val="56CAB80E"/>
    <w:rsid w:val="56D715D8"/>
    <w:rsid w:val="575A602F"/>
    <w:rsid w:val="57A12226"/>
    <w:rsid w:val="57A569DC"/>
    <w:rsid w:val="57BAA07B"/>
    <w:rsid w:val="57CECD97"/>
    <w:rsid w:val="57FEB7D6"/>
    <w:rsid w:val="583929A2"/>
    <w:rsid w:val="58441DCD"/>
    <w:rsid w:val="584A3387"/>
    <w:rsid w:val="58A2A14C"/>
    <w:rsid w:val="58DCCC83"/>
    <w:rsid w:val="58FEE822"/>
    <w:rsid w:val="59015E81"/>
    <w:rsid w:val="59290343"/>
    <w:rsid w:val="593AAC9F"/>
    <w:rsid w:val="59427272"/>
    <w:rsid w:val="59666022"/>
    <w:rsid w:val="59B8F235"/>
    <w:rsid w:val="59C16E2B"/>
    <w:rsid w:val="59D2BA85"/>
    <w:rsid w:val="59E9D37E"/>
    <w:rsid w:val="59F8D2AF"/>
    <w:rsid w:val="5A8059CF"/>
    <w:rsid w:val="5A824715"/>
    <w:rsid w:val="5AC4AC37"/>
    <w:rsid w:val="5B3E8092"/>
    <w:rsid w:val="5B447124"/>
    <w:rsid w:val="5B4A3E4A"/>
    <w:rsid w:val="5B68CC47"/>
    <w:rsid w:val="5B7B05D4"/>
    <w:rsid w:val="5B88FEFC"/>
    <w:rsid w:val="5B99B554"/>
    <w:rsid w:val="5BC95ECF"/>
    <w:rsid w:val="5C0209F9"/>
    <w:rsid w:val="5C22BA3A"/>
    <w:rsid w:val="5C29E119"/>
    <w:rsid w:val="5C3C6E7C"/>
    <w:rsid w:val="5C3D115B"/>
    <w:rsid w:val="5C4783EF"/>
    <w:rsid w:val="5C827041"/>
    <w:rsid w:val="5CC89B7D"/>
    <w:rsid w:val="5CC96ECF"/>
    <w:rsid w:val="5CDC18AA"/>
    <w:rsid w:val="5CF386B7"/>
    <w:rsid w:val="5D2C123F"/>
    <w:rsid w:val="5D88C6A0"/>
    <w:rsid w:val="5DF978BB"/>
    <w:rsid w:val="5E0EF1B0"/>
    <w:rsid w:val="5E18B1F5"/>
    <w:rsid w:val="5E4F68E5"/>
    <w:rsid w:val="5EB485ED"/>
    <w:rsid w:val="5EC4AFDF"/>
    <w:rsid w:val="5EC7C089"/>
    <w:rsid w:val="5EE99DA1"/>
    <w:rsid w:val="5F112460"/>
    <w:rsid w:val="5F3F8DF5"/>
    <w:rsid w:val="5F8BC661"/>
    <w:rsid w:val="5FCBE3B4"/>
    <w:rsid w:val="5FDB21FA"/>
    <w:rsid w:val="6005C4CA"/>
    <w:rsid w:val="60244B57"/>
    <w:rsid w:val="602F319A"/>
    <w:rsid w:val="60B5210E"/>
    <w:rsid w:val="60C89EE1"/>
    <w:rsid w:val="60E29E39"/>
    <w:rsid w:val="60F81B59"/>
    <w:rsid w:val="6125EB66"/>
    <w:rsid w:val="614A7A2B"/>
    <w:rsid w:val="615760EA"/>
    <w:rsid w:val="61607655"/>
    <w:rsid w:val="6178053A"/>
    <w:rsid w:val="61838519"/>
    <w:rsid w:val="6192A9EA"/>
    <w:rsid w:val="6206EA83"/>
    <w:rsid w:val="620B19FD"/>
    <w:rsid w:val="6216DABA"/>
    <w:rsid w:val="622DC0E7"/>
    <w:rsid w:val="6235DA09"/>
    <w:rsid w:val="624F89ED"/>
    <w:rsid w:val="625FD1D8"/>
    <w:rsid w:val="62685A51"/>
    <w:rsid w:val="62A374B7"/>
    <w:rsid w:val="62D8A290"/>
    <w:rsid w:val="62EF7FDC"/>
    <w:rsid w:val="6303533B"/>
    <w:rsid w:val="631692D1"/>
    <w:rsid w:val="63499F37"/>
    <w:rsid w:val="636EBE19"/>
    <w:rsid w:val="637386C0"/>
    <w:rsid w:val="63789BD2"/>
    <w:rsid w:val="63F4968C"/>
    <w:rsid w:val="64027982"/>
    <w:rsid w:val="641B87AE"/>
    <w:rsid w:val="643C6BAD"/>
    <w:rsid w:val="645116AE"/>
    <w:rsid w:val="64523B6D"/>
    <w:rsid w:val="6467E5AC"/>
    <w:rsid w:val="64835B4A"/>
    <w:rsid w:val="64B28F2B"/>
    <w:rsid w:val="64D34814"/>
    <w:rsid w:val="651588D7"/>
    <w:rsid w:val="651C1893"/>
    <w:rsid w:val="654276C5"/>
    <w:rsid w:val="6551237B"/>
    <w:rsid w:val="65983C88"/>
    <w:rsid w:val="65A58DD7"/>
    <w:rsid w:val="65C155E6"/>
    <w:rsid w:val="65C91436"/>
    <w:rsid w:val="65DBEFF6"/>
    <w:rsid w:val="65EAA6E5"/>
    <w:rsid w:val="661DD0CC"/>
    <w:rsid w:val="6666FE9C"/>
    <w:rsid w:val="6678731C"/>
    <w:rsid w:val="66CE5CBB"/>
    <w:rsid w:val="66DAE78B"/>
    <w:rsid w:val="66E67A49"/>
    <w:rsid w:val="66EC1F5E"/>
    <w:rsid w:val="66F48ABA"/>
    <w:rsid w:val="67601AA4"/>
    <w:rsid w:val="678E2D34"/>
    <w:rsid w:val="679E63FB"/>
    <w:rsid w:val="67B5BCF2"/>
    <w:rsid w:val="67CBF38A"/>
    <w:rsid w:val="67EDF8FE"/>
    <w:rsid w:val="6800582D"/>
    <w:rsid w:val="68BCD238"/>
    <w:rsid w:val="68E67F36"/>
    <w:rsid w:val="68E87956"/>
    <w:rsid w:val="691C03CE"/>
    <w:rsid w:val="694E0EDA"/>
    <w:rsid w:val="696AC32A"/>
    <w:rsid w:val="69703C5B"/>
    <w:rsid w:val="69732B02"/>
    <w:rsid w:val="697817D3"/>
    <w:rsid w:val="698B0BE3"/>
    <w:rsid w:val="69C132EA"/>
    <w:rsid w:val="69C34078"/>
    <w:rsid w:val="69D79E60"/>
    <w:rsid w:val="6A32519F"/>
    <w:rsid w:val="6A8B5DB6"/>
    <w:rsid w:val="6ABE05E5"/>
    <w:rsid w:val="6AC7A039"/>
    <w:rsid w:val="6AD85A57"/>
    <w:rsid w:val="6ADF9F07"/>
    <w:rsid w:val="6AE959A5"/>
    <w:rsid w:val="6AEA08FA"/>
    <w:rsid w:val="6B41DE03"/>
    <w:rsid w:val="6B6E48DA"/>
    <w:rsid w:val="6B8C8510"/>
    <w:rsid w:val="6BCB4A85"/>
    <w:rsid w:val="6BFD9983"/>
    <w:rsid w:val="6BFFE496"/>
    <w:rsid w:val="6C030270"/>
    <w:rsid w:val="6C1E96B6"/>
    <w:rsid w:val="6C71383B"/>
    <w:rsid w:val="6CB897B0"/>
    <w:rsid w:val="6CCABB41"/>
    <w:rsid w:val="6CD0EEDD"/>
    <w:rsid w:val="6CE1AE45"/>
    <w:rsid w:val="6D071067"/>
    <w:rsid w:val="6D3B3AC2"/>
    <w:rsid w:val="6D658660"/>
    <w:rsid w:val="6D834B70"/>
    <w:rsid w:val="6D863E4D"/>
    <w:rsid w:val="6D8963DF"/>
    <w:rsid w:val="6D9F9187"/>
    <w:rsid w:val="6DE6640E"/>
    <w:rsid w:val="6DE91B02"/>
    <w:rsid w:val="6E11307F"/>
    <w:rsid w:val="6E20232C"/>
    <w:rsid w:val="6E42AAE4"/>
    <w:rsid w:val="6E6344FB"/>
    <w:rsid w:val="6E86204A"/>
    <w:rsid w:val="6E95B188"/>
    <w:rsid w:val="6EEAFD31"/>
    <w:rsid w:val="6F0D884F"/>
    <w:rsid w:val="6F0EF35D"/>
    <w:rsid w:val="6F163815"/>
    <w:rsid w:val="6F1A6E93"/>
    <w:rsid w:val="6F2660F8"/>
    <w:rsid w:val="6F276F22"/>
    <w:rsid w:val="6F3CA9D4"/>
    <w:rsid w:val="6F4487FB"/>
    <w:rsid w:val="6F52EA21"/>
    <w:rsid w:val="6F789E22"/>
    <w:rsid w:val="6FC8D520"/>
    <w:rsid w:val="6FD95982"/>
    <w:rsid w:val="7063B407"/>
    <w:rsid w:val="7070E28E"/>
    <w:rsid w:val="707145B3"/>
    <w:rsid w:val="70758E4B"/>
    <w:rsid w:val="7080A674"/>
    <w:rsid w:val="70B1508E"/>
    <w:rsid w:val="70B97B52"/>
    <w:rsid w:val="70C4A144"/>
    <w:rsid w:val="70C7E249"/>
    <w:rsid w:val="70D0691B"/>
    <w:rsid w:val="716ED5AD"/>
    <w:rsid w:val="71979750"/>
    <w:rsid w:val="71AB61DD"/>
    <w:rsid w:val="71EC62D0"/>
    <w:rsid w:val="71F2BBCF"/>
    <w:rsid w:val="71F79B75"/>
    <w:rsid w:val="7207126E"/>
    <w:rsid w:val="720F5A30"/>
    <w:rsid w:val="7233B091"/>
    <w:rsid w:val="723B9EFA"/>
    <w:rsid w:val="724D578D"/>
    <w:rsid w:val="72873302"/>
    <w:rsid w:val="728F71FD"/>
    <w:rsid w:val="729475BE"/>
    <w:rsid w:val="72A32439"/>
    <w:rsid w:val="72BC7C8D"/>
    <w:rsid w:val="72D30E14"/>
    <w:rsid w:val="72D5168F"/>
    <w:rsid w:val="72E6B60D"/>
    <w:rsid w:val="72F21D59"/>
    <w:rsid w:val="73211A02"/>
    <w:rsid w:val="733DE99E"/>
    <w:rsid w:val="7365A4C8"/>
    <w:rsid w:val="738512C6"/>
    <w:rsid w:val="7385D625"/>
    <w:rsid w:val="739366F0"/>
    <w:rsid w:val="73B77631"/>
    <w:rsid w:val="73BFCF1A"/>
    <w:rsid w:val="73C4E164"/>
    <w:rsid w:val="73C93E29"/>
    <w:rsid w:val="73CED44A"/>
    <w:rsid w:val="73D1A5E5"/>
    <w:rsid w:val="73E516E2"/>
    <w:rsid w:val="73F63113"/>
    <w:rsid w:val="7414380E"/>
    <w:rsid w:val="744D528D"/>
    <w:rsid w:val="74550E1F"/>
    <w:rsid w:val="74715DA5"/>
    <w:rsid w:val="747215D1"/>
    <w:rsid w:val="7493AC15"/>
    <w:rsid w:val="749E0130"/>
    <w:rsid w:val="74BDA5C8"/>
    <w:rsid w:val="74FF6DD5"/>
    <w:rsid w:val="7523099B"/>
    <w:rsid w:val="7559BC6D"/>
    <w:rsid w:val="758A6DFD"/>
    <w:rsid w:val="759AF099"/>
    <w:rsid w:val="75EAF7FE"/>
    <w:rsid w:val="75EE3543"/>
    <w:rsid w:val="76764BB4"/>
    <w:rsid w:val="76A427DB"/>
    <w:rsid w:val="76B81796"/>
    <w:rsid w:val="76D58234"/>
    <w:rsid w:val="76D58DE6"/>
    <w:rsid w:val="76DD6B4D"/>
    <w:rsid w:val="7722C0FF"/>
    <w:rsid w:val="7754129D"/>
    <w:rsid w:val="7791CE48"/>
    <w:rsid w:val="779F807D"/>
    <w:rsid w:val="77E62476"/>
    <w:rsid w:val="780A7477"/>
    <w:rsid w:val="780AF052"/>
    <w:rsid w:val="781D07BC"/>
    <w:rsid w:val="78289647"/>
    <w:rsid w:val="7829B329"/>
    <w:rsid w:val="784ED62E"/>
    <w:rsid w:val="78DAEA7F"/>
    <w:rsid w:val="78F4E0A1"/>
    <w:rsid w:val="78FFE145"/>
    <w:rsid w:val="7910592B"/>
    <w:rsid w:val="7919979C"/>
    <w:rsid w:val="79393097"/>
    <w:rsid w:val="793F25C2"/>
    <w:rsid w:val="794B5DD5"/>
    <w:rsid w:val="7954FB72"/>
    <w:rsid w:val="7964A2B2"/>
    <w:rsid w:val="796B379E"/>
    <w:rsid w:val="79771258"/>
    <w:rsid w:val="79B4FE89"/>
    <w:rsid w:val="79C7FEC0"/>
    <w:rsid w:val="7A322D34"/>
    <w:rsid w:val="7A4860FA"/>
    <w:rsid w:val="7A735C22"/>
    <w:rsid w:val="7A7BDB6E"/>
    <w:rsid w:val="7A90A087"/>
    <w:rsid w:val="7AB1BE99"/>
    <w:rsid w:val="7ABE0528"/>
    <w:rsid w:val="7B07DA34"/>
    <w:rsid w:val="7B292DF2"/>
    <w:rsid w:val="7B71CE20"/>
    <w:rsid w:val="7B7E707A"/>
    <w:rsid w:val="7B8739C3"/>
    <w:rsid w:val="7B965B99"/>
    <w:rsid w:val="7BA94D3A"/>
    <w:rsid w:val="7BD0420A"/>
    <w:rsid w:val="7BF0896E"/>
    <w:rsid w:val="7C42DE09"/>
    <w:rsid w:val="7C554C36"/>
    <w:rsid w:val="7C59F8E1"/>
    <w:rsid w:val="7C5AC32A"/>
    <w:rsid w:val="7C5F4BF4"/>
    <w:rsid w:val="7C786063"/>
    <w:rsid w:val="7C92C9CD"/>
    <w:rsid w:val="7CA9944A"/>
    <w:rsid w:val="7CDF2F41"/>
    <w:rsid w:val="7CE12438"/>
    <w:rsid w:val="7D3FCF69"/>
    <w:rsid w:val="7D5AD35E"/>
    <w:rsid w:val="7D76BA0D"/>
    <w:rsid w:val="7DB1AD26"/>
    <w:rsid w:val="7DC80272"/>
    <w:rsid w:val="7DE4B5A9"/>
    <w:rsid w:val="7DEFF510"/>
    <w:rsid w:val="7E123990"/>
    <w:rsid w:val="7E1D5CE7"/>
    <w:rsid w:val="7E2F9F6B"/>
    <w:rsid w:val="7E3EDD03"/>
    <w:rsid w:val="7E4435BB"/>
    <w:rsid w:val="7E44AE77"/>
    <w:rsid w:val="7E68E20B"/>
    <w:rsid w:val="7E6C1135"/>
    <w:rsid w:val="7EA9E4BA"/>
    <w:rsid w:val="7EAAE3A2"/>
    <w:rsid w:val="7ECB8D68"/>
    <w:rsid w:val="7F07C1F0"/>
    <w:rsid w:val="7F0EF3A4"/>
    <w:rsid w:val="7F1F56B6"/>
    <w:rsid w:val="7F29DD91"/>
    <w:rsid w:val="7F3773A6"/>
    <w:rsid w:val="7F52A787"/>
    <w:rsid w:val="7F5CA3B2"/>
    <w:rsid w:val="7F69B640"/>
    <w:rsid w:val="7FB904AC"/>
    <w:rsid w:val="7FE06A9A"/>
    <w:rsid w:val="7FFFA103"/>
  </w:rsids>
  <m:mathPr>
    <m:mathFont m:val="Cambria Math"/>
    <m:brkBin m:val="before"/>
    <m:brkBinSub m:val="--"/>
    <m:smallFrac/>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03FD95A"/>
  <w15:docId w15:val="{643B8FAC-4391-42DC-9A9B-FEF3FF9365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StobiSerif Regular" w:eastAsia="Calibri" w:hAnsi="StobiSerif Regular" w:cs="Calibri"/>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qFormat="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742F9"/>
    <w:pPr>
      <w:spacing w:after="160" w:line="259" w:lineRule="auto"/>
    </w:pPr>
    <w:rPr>
      <w:sz w:val="22"/>
      <w:szCs w:val="22"/>
      <w:lang w:val="mk-MK"/>
    </w:rPr>
  </w:style>
  <w:style w:type="paragraph" w:styleId="Heading1">
    <w:name w:val="heading 1"/>
    <w:basedOn w:val="Normal"/>
    <w:next w:val="Normal"/>
    <w:link w:val="Heading1Char"/>
    <w:qFormat/>
    <w:rsid w:val="00945ED8"/>
    <w:pPr>
      <w:keepNext/>
      <w:spacing w:after="0" w:line="240" w:lineRule="auto"/>
      <w:outlineLvl w:val="0"/>
    </w:pPr>
    <w:rPr>
      <w:rFonts w:ascii="Times New Roman" w:hAnsi="Times New Roman" w:cs="Times New Roman"/>
      <w:b/>
      <w:bCs/>
      <w:sz w:val="20"/>
      <w:szCs w:val="20"/>
      <w:lang w:eastAsia="en-GB"/>
    </w:rPr>
  </w:style>
  <w:style w:type="paragraph" w:styleId="Heading2">
    <w:name w:val="heading 2"/>
    <w:basedOn w:val="Normal"/>
    <w:next w:val="Normal"/>
    <w:link w:val="Heading2Char"/>
    <w:qFormat/>
    <w:rsid w:val="00945ED8"/>
    <w:pPr>
      <w:keepNext/>
      <w:keepLines/>
      <w:spacing w:before="40" w:after="0"/>
      <w:outlineLvl w:val="1"/>
    </w:pPr>
    <w:rPr>
      <w:rFonts w:ascii="Cambria" w:hAnsi="Cambria" w:cs="Times New Roman"/>
      <w:color w:val="365F91"/>
      <w:sz w:val="26"/>
      <w:szCs w:val="26"/>
      <w:lang w:val="en-US"/>
    </w:rPr>
  </w:style>
  <w:style w:type="paragraph" w:styleId="Heading3">
    <w:name w:val="heading 3"/>
    <w:basedOn w:val="Normal"/>
    <w:next w:val="Normal"/>
    <w:link w:val="Heading3Char"/>
    <w:qFormat/>
    <w:rsid w:val="00945ED8"/>
    <w:pPr>
      <w:keepNext/>
      <w:keepLines/>
      <w:spacing w:before="40" w:after="0"/>
      <w:outlineLvl w:val="2"/>
    </w:pPr>
    <w:rPr>
      <w:rFonts w:ascii="Cambria" w:hAnsi="Cambria" w:cs="Times New Roman"/>
      <w:color w:val="243F60"/>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945ED8"/>
    <w:rPr>
      <w:rFonts w:ascii="Times New Roman" w:hAnsi="Times New Roman"/>
      <w:b/>
      <w:bCs/>
      <w:lang w:eastAsia="en-GB"/>
    </w:rPr>
  </w:style>
  <w:style w:type="character" w:customStyle="1" w:styleId="Heading2Char">
    <w:name w:val="Heading 2 Char"/>
    <w:link w:val="Heading2"/>
    <w:rsid w:val="00945ED8"/>
    <w:rPr>
      <w:rFonts w:ascii="Cambria" w:hAnsi="Cambria"/>
      <w:color w:val="365F91"/>
      <w:sz w:val="26"/>
      <w:szCs w:val="26"/>
      <w:lang w:val="en-US" w:eastAsia="en-US"/>
    </w:rPr>
  </w:style>
  <w:style w:type="character" w:customStyle="1" w:styleId="Heading3Char">
    <w:name w:val="Heading 3 Char"/>
    <w:link w:val="Heading3"/>
    <w:rsid w:val="00945ED8"/>
    <w:rPr>
      <w:rFonts w:ascii="Cambria" w:hAnsi="Cambria"/>
      <w:color w:val="243F60"/>
      <w:sz w:val="24"/>
      <w:szCs w:val="24"/>
      <w:lang w:val="en-US" w:eastAsia="en-US"/>
    </w:rPr>
  </w:style>
  <w:style w:type="paragraph" w:styleId="BalloonText">
    <w:name w:val="Balloon Text"/>
    <w:basedOn w:val="Normal"/>
    <w:link w:val="BalloonTextChar"/>
    <w:semiHidden/>
    <w:rsid w:val="00945ED8"/>
    <w:pPr>
      <w:spacing w:after="0" w:line="240" w:lineRule="auto"/>
    </w:pPr>
    <w:rPr>
      <w:rFonts w:ascii="Segoe UI" w:hAnsi="Segoe UI" w:cs="Times New Roman"/>
      <w:sz w:val="18"/>
      <w:szCs w:val="18"/>
    </w:rPr>
  </w:style>
  <w:style w:type="character" w:customStyle="1" w:styleId="BalloonTextChar">
    <w:name w:val="Balloon Text Char"/>
    <w:link w:val="BalloonText"/>
    <w:semiHidden/>
    <w:rsid w:val="00945ED8"/>
    <w:rPr>
      <w:rFonts w:ascii="Segoe UI" w:hAnsi="Segoe UI"/>
      <w:sz w:val="18"/>
      <w:szCs w:val="18"/>
    </w:rPr>
  </w:style>
  <w:style w:type="paragraph" w:customStyle="1" w:styleId="ListParagraph2">
    <w:name w:val="List Paragraph2"/>
    <w:aliases w:val="Bullets 2B,Numbered List Paragraph,References,Numbered Paragraph,Main numbered paragraph,Colorful List - Accent 11,List_Paragraph,Multilevel para_II,Bullets,123 List Paragraph,List Paragraph nowy,Liste 1,Bullet paras,List Paragraph21"/>
    <w:basedOn w:val="Normal"/>
    <w:link w:val="ListParagraphChar"/>
    <w:qFormat/>
    <w:rsid w:val="00945ED8"/>
    <w:pPr>
      <w:ind w:left="720"/>
    </w:pPr>
    <w:rPr>
      <w:rFonts w:eastAsia="Times New Roman" w:cs="Times New Roman"/>
      <w:lang w:val="en-US"/>
    </w:rPr>
  </w:style>
  <w:style w:type="paragraph" w:styleId="FootnoteText">
    <w:name w:val="footnote text"/>
    <w:aliases w:val="single space,ft,Footnote Text Char Char Char,Footnote Text Char Char,Fußnote,Footnote,Footnote Text Char1 Char,Footnote Text Char1 Char Char Char,Footnote Text Char Char Char Char Char,Footnote Text Char1 Char1 Char,fn"/>
    <w:basedOn w:val="Normal"/>
    <w:link w:val="FootnoteTextChar"/>
    <w:uiPriority w:val="99"/>
    <w:semiHidden/>
    <w:rsid w:val="00945ED8"/>
    <w:pPr>
      <w:spacing w:after="0" w:line="240" w:lineRule="auto"/>
    </w:pPr>
    <w:rPr>
      <w:rFonts w:ascii="Times New Roman" w:hAnsi="Times New Roman" w:cs="Times New Roman"/>
      <w:sz w:val="20"/>
      <w:szCs w:val="20"/>
      <w:lang w:val="hr-HR" w:eastAsia="hr-HR"/>
    </w:rPr>
  </w:style>
  <w:style w:type="character" w:customStyle="1" w:styleId="FootnoteTextChar">
    <w:name w:val="Footnote Text Char"/>
    <w:aliases w:val="single space Char,ft Char,Footnote Text Char Char Char Char,Footnote Text Char Char Char1,Fußnote Char,Footnote Char,Footnote Text Char1 Char Char,Footnote Text Char1 Char Char Char Char,Footnote Text Char Char Char Char Char Char"/>
    <w:link w:val="FootnoteText"/>
    <w:uiPriority w:val="99"/>
    <w:semiHidden/>
    <w:rsid w:val="00945ED8"/>
    <w:rPr>
      <w:rFonts w:ascii="Times New Roman" w:hAnsi="Times New Roman"/>
      <w:lang w:val="hr-HR" w:eastAsia="hr-HR"/>
    </w:rPr>
  </w:style>
  <w:style w:type="character" w:styleId="FootnoteReference">
    <w:name w:val="footnote reference"/>
    <w:aliases w:val="BVI fnr,ftref,ftref Char,BVI fnr Char,BVI fnr Car Char,Char Char Car Char,Char Char Char Char Char Char Char Char Char Char Char Char Char Char Char Char Char Char Char Char Car Char,16 Point Char"/>
    <w:uiPriority w:val="99"/>
    <w:semiHidden/>
    <w:rsid w:val="00945ED8"/>
    <w:rPr>
      <w:rFonts w:cs="Times New Roman"/>
      <w:vertAlign w:val="superscript"/>
    </w:rPr>
  </w:style>
  <w:style w:type="paragraph" w:styleId="PlainText">
    <w:name w:val="Plain Text"/>
    <w:basedOn w:val="Normal"/>
    <w:link w:val="PlainTextChar"/>
    <w:rsid w:val="00945ED8"/>
    <w:pPr>
      <w:spacing w:after="0" w:line="240" w:lineRule="auto"/>
    </w:pPr>
    <w:rPr>
      <w:rFonts w:ascii="Courier New" w:hAnsi="Courier New" w:cs="Times New Roman"/>
      <w:sz w:val="20"/>
      <w:szCs w:val="20"/>
      <w:lang w:val="hr-HR" w:eastAsia="hr-HR"/>
    </w:rPr>
  </w:style>
  <w:style w:type="character" w:customStyle="1" w:styleId="PlainTextChar">
    <w:name w:val="Plain Text Char"/>
    <w:link w:val="PlainText"/>
    <w:rsid w:val="00945ED8"/>
    <w:rPr>
      <w:rFonts w:ascii="Courier New" w:hAnsi="Courier New"/>
      <w:lang w:val="hr-HR" w:eastAsia="hr-HR"/>
    </w:rPr>
  </w:style>
  <w:style w:type="paragraph" w:customStyle="1" w:styleId="ListParagraph1">
    <w:name w:val="List Paragraph1"/>
    <w:aliases w:val="Moj List Paragraph Report"/>
    <w:basedOn w:val="Normal"/>
    <w:qFormat/>
    <w:rsid w:val="00945ED8"/>
    <w:pPr>
      <w:spacing w:after="200" w:line="276" w:lineRule="auto"/>
      <w:ind w:left="720"/>
    </w:pPr>
    <w:rPr>
      <w:rFonts w:eastAsia="Times New Roman"/>
      <w:lang w:val="en-GB"/>
    </w:rPr>
  </w:style>
  <w:style w:type="character" w:styleId="CommentReference">
    <w:name w:val="annotation reference"/>
    <w:uiPriority w:val="99"/>
    <w:semiHidden/>
    <w:rsid w:val="00945ED8"/>
    <w:rPr>
      <w:rFonts w:cs="Times New Roman"/>
      <w:sz w:val="16"/>
      <w:szCs w:val="16"/>
    </w:rPr>
  </w:style>
  <w:style w:type="paragraph" w:styleId="CommentText">
    <w:name w:val="annotation text"/>
    <w:basedOn w:val="Normal"/>
    <w:link w:val="CommentTextChar"/>
    <w:qFormat/>
    <w:rsid w:val="00945ED8"/>
    <w:pPr>
      <w:spacing w:line="240" w:lineRule="auto"/>
    </w:pPr>
    <w:rPr>
      <w:sz w:val="20"/>
      <w:szCs w:val="20"/>
    </w:rPr>
  </w:style>
  <w:style w:type="character" w:customStyle="1" w:styleId="CommentTextChar">
    <w:name w:val="Comment Text Char"/>
    <w:link w:val="CommentText"/>
    <w:rsid w:val="00945ED8"/>
  </w:style>
  <w:style w:type="paragraph" w:styleId="CommentSubject">
    <w:name w:val="annotation subject"/>
    <w:basedOn w:val="CommentText"/>
    <w:next w:val="CommentText"/>
    <w:link w:val="CommentSubjectChar"/>
    <w:uiPriority w:val="99"/>
    <w:semiHidden/>
    <w:rsid w:val="00945ED8"/>
    <w:rPr>
      <w:rFonts w:cs="Times New Roman"/>
      <w:b/>
      <w:bCs/>
    </w:rPr>
  </w:style>
  <w:style w:type="character" w:customStyle="1" w:styleId="CommentSubjectChar">
    <w:name w:val="Comment Subject Char"/>
    <w:link w:val="CommentSubject"/>
    <w:uiPriority w:val="99"/>
    <w:semiHidden/>
    <w:rsid w:val="00945ED8"/>
    <w:rPr>
      <w:b/>
      <w:bCs/>
    </w:rPr>
  </w:style>
  <w:style w:type="character" w:customStyle="1" w:styleId="ListParagraphChar">
    <w:name w:val="List Paragraph Char"/>
    <w:aliases w:val="Bullets 2B Char,Numbered List Paragraph Char,References Char,Numbered Paragraph Char,Main numbered paragraph Char,Colorful List - Accent 11 Char,List_Paragraph Char,Multilevel para_II Char,Bullets Char,123 List Paragraph Char"/>
    <w:link w:val="ListParagraph2"/>
    <w:locked/>
    <w:rsid w:val="00945ED8"/>
    <w:rPr>
      <w:rFonts w:eastAsia="Times New Roman" w:cs="Calibri"/>
      <w:sz w:val="22"/>
      <w:szCs w:val="22"/>
      <w:lang w:val="en-US" w:eastAsia="en-US"/>
    </w:rPr>
  </w:style>
  <w:style w:type="paragraph" w:styleId="NoSpacing">
    <w:name w:val="No Spacing"/>
    <w:link w:val="NoSpacingChar"/>
    <w:qFormat/>
    <w:rsid w:val="00945ED8"/>
    <w:rPr>
      <w:rFonts w:eastAsia="Times New Roman"/>
      <w:sz w:val="22"/>
      <w:szCs w:val="22"/>
    </w:rPr>
  </w:style>
  <w:style w:type="paragraph" w:styleId="Footer">
    <w:name w:val="footer"/>
    <w:basedOn w:val="Normal"/>
    <w:link w:val="FooterChar"/>
    <w:rsid w:val="00945ED8"/>
    <w:pPr>
      <w:tabs>
        <w:tab w:val="center" w:pos="4320"/>
        <w:tab w:val="right" w:pos="8640"/>
      </w:tabs>
      <w:spacing w:after="0" w:line="240" w:lineRule="auto"/>
    </w:pPr>
    <w:rPr>
      <w:rFonts w:cs="Times New Roman"/>
      <w:sz w:val="24"/>
      <w:szCs w:val="24"/>
      <w:lang w:eastAsia="en-GB"/>
    </w:rPr>
  </w:style>
  <w:style w:type="character" w:customStyle="1" w:styleId="FooterChar">
    <w:name w:val="Footer Char"/>
    <w:link w:val="Footer"/>
    <w:rsid w:val="00945ED8"/>
    <w:rPr>
      <w:sz w:val="24"/>
      <w:szCs w:val="24"/>
      <w:lang w:eastAsia="en-GB"/>
    </w:rPr>
  </w:style>
  <w:style w:type="character" w:styleId="PageNumber">
    <w:name w:val="page number"/>
    <w:rsid w:val="00945ED8"/>
    <w:rPr>
      <w:rFonts w:cs="Times New Roman"/>
    </w:rPr>
  </w:style>
  <w:style w:type="paragraph" w:styleId="Header">
    <w:name w:val="header"/>
    <w:basedOn w:val="Normal"/>
    <w:link w:val="HeaderChar"/>
    <w:uiPriority w:val="99"/>
    <w:rsid w:val="00945ED8"/>
    <w:pPr>
      <w:tabs>
        <w:tab w:val="center" w:pos="4320"/>
        <w:tab w:val="right" w:pos="8640"/>
      </w:tabs>
      <w:spacing w:after="0" w:line="240" w:lineRule="auto"/>
    </w:pPr>
    <w:rPr>
      <w:rFonts w:cs="Times New Roman"/>
      <w:sz w:val="24"/>
      <w:szCs w:val="24"/>
      <w:lang w:eastAsia="en-GB"/>
    </w:rPr>
  </w:style>
  <w:style w:type="character" w:customStyle="1" w:styleId="HeaderChar">
    <w:name w:val="Header Char"/>
    <w:link w:val="Header"/>
    <w:uiPriority w:val="99"/>
    <w:rsid w:val="00945ED8"/>
    <w:rPr>
      <w:sz w:val="24"/>
      <w:szCs w:val="24"/>
      <w:lang w:eastAsia="en-GB"/>
    </w:rPr>
  </w:style>
  <w:style w:type="character" w:styleId="Hyperlink">
    <w:name w:val="Hyperlink"/>
    <w:uiPriority w:val="99"/>
    <w:rsid w:val="00945ED8"/>
    <w:rPr>
      <w:rFonts w:cs="Times New Roman"/>
      <w:color w:val="0000FF"/>
      <w:u w:val="single"/>
    </w:rPr>
  </w:style>
  <w:style w:type="paragraph" w:styleId="TOC1">
    <w:name w:val="toc 1"/>
    <w:basedOn w:val="Normal"/>
    <w:next w:val="Normal"/>
    <w:autoRedefine/>
    <w:uiPriority w:val="39"/>
    <w:rsid w:val="00FE105E"/>
    <w:pPr>
      <w:tabs>
        <w:tab w:val="left" w:pos="480"/>
        <w:tab w:val="right" w:leader="dot" w:pos="10054"/>
      </w:tabs>
      <w:spacing w:before="120" w:after="120" w:line="240" w:lineRule="auto"/>
    </w:pPr>
    <w:rPr>
      <w:rFonts w:eastAsia="Times New Roman"/>
      <w:b/>
      <w:bCs/>
      <w:caps/>
      <w:noProof/>
      <w:color w:val="0070C0"/>
      <w:sz w:val="20"/>
      <w:szCs w:val="20"/>
    </w:rPr>
  </w:style>
  <w:style w:type="paragraph" w:styleId="TOC2">
    <w:name w:val="toc 2"/>
    <w:basedOn w:val="Normal"/>
    <w:next w:val="Normal"/>
    <w:autoRedefine/>
    <w:uiPriority w:val="39"/>
    <w:rsid w:val="00945ED8"/>
    <w:pPr>
      <w:tabs>
        <w:tab w:val="left" w:pos="720"/>
        <w:tab w:val="right" w:leader="dot" w:pos="10080"/>
      </w:tabs>
      <w:spacing w:after="0" w:line="240" w:lineRule="auto"/>
      <w:ind w:left="240"/>
    </w:pPr>
    <w:rPr>
      <w:rFonts w:eastAsia="Times New Roman"/>
      <w:b/>
      <w:bCs/>
      <w:smallCaps/>
      <w:noProof/>
      <w:color w:val="0070C0"/>
      <w:sz w:val="24"/>
    </w:rPr>
  </w:style>
  <w:style w:type="paragraph" w:styleId="TOC3">
    <w:name w:val="toc 3"/>
    <w:basedOn w:val="Normal"/>
    <w:next w:val="Normal"/>
    <w:autoRedefine/>
    <w:uiPriority w:val="39"/>
    <w:rsid w:val="005D4B2A"/>
    <w:pPr>
      <w:tabs>
        <w:tab w:val="right" w:leader="dot" w:pos="10080"/>
      </w:tabs>
      <w:spacing w:after="0" w:line="240" w:lineRule="auto"/>
      <w:ind w:left="480" w:right="565"/>
      <w:jc w:val="both"/>
    </w:pPr>
    <w:rPr>
      <w:rFonts w:eastAsia="Times New Roman" w:cs="StobiSerif Regular"/>
      <w:i/>
      <w:iCs/>
      <w:noProof/>
      <w:sz w:val="20"/>
      <w:szCs w:val="20"/>
      <w:lang w:val="en-US"/>
    </w:rPr>
  </w:style>
  <w:style w:type="paragraph" w:styleId="DocumentMap">
    <w:name w:val="Document Map"/>
    <w:basedOn w:val="Normal"/>
    <w:link w:val="DocumentMapChar"/>
    <w:semiHidden/>
    <w:rsid w:val="00945ED8"/>
    <w:pPr>
      <w:shd w:val="clear" w:color="auto" w:fill="000080"/>
    </w:pPr>
    <w:rPr>
      <w:rFonts w:ascii="Times New Roman" w:hAnsi="Times New Roman" w:cs="Times New Roman"/>
      <w:sz w:val="2"/>
      <w:szCs w:val="20"/>
      <w:lang w:val="en-US"/>
    </w:rPr>
  </w:style>
  <w:style w:type="character" w:customStyle="1" w:styleId="DocumentMapChar">
    <w:name w:val="Document Map Char"/>
    <w:link w:val="DocumentMap"/>
    <w:semiHidden/>
    <w:rsid w:val="00945ED8"/>
    <w:rPr>
      <w:rFonts w:ascii="Times New Roman" w:hAnsi="Times New Roman"/>
      <w:sz w:val="2"/>
      <w:shd w:val="clear" w:color="auto" w:fill="000080"/>
      <w:lang w:val="en-US" w:eastAsia="en-US"/>
    </w:rPr>
  </w:style>
  <w:style w:type="paragraph" w:customStyle="1" w:styleId="Default">
    <w:name w:val="Default"/>
    <w:rsid w:val="00945ED8"/>
    <w:pPr>
      <w:autoSpaceDE w:val="0"/>
      <w:autoSpaceDN w:val="0"/>
      <w:adjustRightInd w:val="0"/>
    </w:pPr>
    <w:rPr>
      <w:rFonts w:ascii="Courier New" w:eastAsia="Times New Roman" w:hAnsi="Courier New" w:cs="Courier New"/>
      <w:color w:val="000000"/>
      <w:sz w:val="24"/>
      <w:szCs w:val="24"/>
    </w:rPr>
  </w:style>
  <w:style w:type="paragraph" w:styleId="TOCHeading">
    <w:name w:val="TOC Heading"/>
    <w:basedOn w:val="Heading1"/>
    <w:next w:val="Normal"/>
    <w:qFormat/>
    <w:rsid w:val="00945ED8"/>
    <w:pPr>
      <w:keepLines/>
      <w:spacing w:before="240" w:line="259" w:lineRule="auto"/>
      <w:outlineLvl w:val="9"/>
    </w:pPr>
    <w:rPr>
      <w:rFonts w:ascii="Cambria" w:hAnsi="Cambria"/>
      <w:b w:val="0"/>
      <w:bCs w:val="0"/>
      <w:color w:val="365F91"/>
      <w:sz w:val="32"/>
      <w:szCs w:val="32"/>
      <w:lang w:val="en-US" w:eastAsia="en-US"/>
    </w:rPr>
  </w:style>
  <w:style w:type="character" w:customStyle="1" w:styleId="NoSpacingChar">
    <w:name w:val="No Spacing Char"/>
    <w:link w:val="NoSpacing"/>
    <w:locked/>
    <w:rsid w:val="00945ED8"/>
    <w:rPr>
      <w:rFonts w:eastAsia="Times New Roman"/>
      <w:sz w:val="22"/>
      <w:szCs w:val="22"/>
      <w:lang w:val="en-US" w:eastAsia="en-US" w:bidi="ar-SA"/>
    </w:rPr>
  </w:style>
  <w:style w:type="character" w:styleId="FollowedHyperlink">
    <w:name w:val="FollowedHyperlink"/>
    <w:semiHidden/>
    <w:rsid w:val="00945ED8"/>
    <w:rPr>
      <w:rFonts w:cs="Times New Roman"/>
      <w:color w:val="800080"/>
      <w:u w:val="single"/>
    </w:rPr>
  </w:style>
  <w:style w:type="table" w:styleId="TableGrid">
    <w:name w:val="Table Grid"/>
    <w:basedOn w:val="TableNormal"/>
    <w:uiPriority w:val="59"/>
    <w:rsid w:val="00945ED8"/>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semiHidden/>
    <w:rsid w:val="00945ED8"/>
    <w:rPr>
      <w:rFonts w:eastAsia="Times New Roman"/>
      <w:sz w:val="22"/>
      <w:szCs w:val="22"/>
    </w:rPr>
  </w:style>
  <w:style w:type="paragraph" w:customStyle="1" w:styleId="font0">
    <w:name w:val="font0"/>
    <w:basedOn w:val="Normal"/>
    <w:rsid w:val="00945ED8"/>
    <w:pPr>
      <w:spacing w:before="100" w:beforeAutospacing="1" w:after="100" w:afterAutospacing="1" w:line="240" w:lineRule="auto"/>
    </w:pPr>
    <w:rPr>
      <w:rFonts w:eastAsia="Times New Roman"/>
      <w:color w:val="000000"/>
      <w:lang w:val="en-GB" w:eastAsia="en-GB"/>
    </w:rPr>
  </w:style>
  <w:style w:type="paragraph" w:customStyle="1" w:styleId="xl65">
    <w:name w:val="xl65"/>
    <w:basedOn w:val="Normal"/>
    <w:rsid w:val="00945ED8"/>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sz w:val="24"/>
      <w:szCs w:val="24"/>
      <w:lang w:val="en-GB" w:eastAsia="en-GB"/>
    </w:rPr>
  </w:style>
  <w:style w:type="paragraph" w:customStyle="1" w:styleId="xl66">
    <w:name w:val="xl66"/>
    <w:basedOn w:val="Normal"/>
    <w:rsid w:val="00945ED8"/>
    <w:pPr>
      <w:pBdr>
        <w:top w:val="single" w:sz="4" w:space="0" w:color="auto"/>
        <w:left w:val="single" w:sz="12" w:space="0" w:color="auto"/>
        <w:bottom w:val="single" w:sz="4" w:space="0" w:color="auto"/>
        <w:right w:val="single" w:sz="4" w:space="0" w:color="auto"/>
      </w:pBdr>
      <w:shd w:val="clear" w:color="auto" w:fill="CCFFCC"/>
      <w:spacing w:before="100" w:beforeAutospacing="1" w:after="100" w:afterAutospacing="1" w:line="240" w:lineRule="auto"/>
      <w:jc w:val="center"/>
    </w:pPr>
    <w:rPr>
      <w:rFonts w:ascii="Times New Roman" w:eastAsia="Times New Roman" w:hAnsi="Times New Roman"/>
      <w:sz w:val="24"/>
      <w:szCs w:val="24"/>
      <w:lang w:val="en-GB" w:eastAsia="en-GB"/>
    </w:rPr>
  </w:style>
  <w:style w:type="paragraph" w:customStyle="1" w:styleId="xl67">
    <w:name w:val="xl67"/>
    <w:basedOn w:val="Normal"/>
    <w:rsid w:val="00945ED8"/>
    <w:pPr>
      <w:pBdr>
        <w:top w:val="single" w:sz="4" w:space="0" w:color="auto"/>
        <w:left w:val="single" w:sz="4" w:space="0" w:color="auto"/>
        <w:bottom w:val="single" w:sz="4" w:space="0" w:color="auto"/>
        <w:right w:val="single" w:sz="12" w:space="0" w:color="auto"/>
      </w:pBdr>
      <w:shd w:val="clear" w:color="auto" w:fill="CCFFCC"/>
      <w:spacing w:before="100" w:beforeAutospacing="1" w:after="100" w:afterAutospacing="1" w:line="240" w:lineRule="auto"/>
      <w:jc w:val="center"/>
    </w:pPr>
    <w:rPr>
      <w:rFonts w:ascii="Times New Roman" w:eastAsia="Times New Roman" w:hAnsi="Times New Roman"/>
      <w:sz w:val="24"/>
      <w:szCs w:val="24"/>
      <w:lang w:val="en-GB" w:eastAsia="en-GB"/>
    </w:rPr>
  </w:style>
  <w:style w:type="paragraph" w:customStyle="1" w:styleId="xl68">
    <w:name w:val="xl68"/>
    <w:basedOn w:val="Normal"/>
    <w:rsid w:val="00945ED8"/>
    <w:pPr>
      <w:pBdr>
        <w:top w:val="single" w:sz="4" w:space="0" w:color="auto"/>
        <w:left w:val="single" w:sz="12" w:space="0" w:color="auto"/>
        <w:bottom w:val="single" w:sz="12" w:space="0" w:color="auto"/>
        <w:right w:val="single" w:sz="4" w:space="0" w:color="auto"/>
      </w:pBdr>
      <w:shd w:val="clear" w:color="auto" w:fill="CCFFCC"/>
      <w:spacing w:before="100" w:beforeAutospacing="1" w:after="100" w:afterAutospacing="1" w:line="240" w:lineRule="auto"/>
      <w:jc w:val="center"/>
    </w:pPr>
    <w:rPr>
      <w:rFonts w:ascii="Times New Roman" w:eastAsia="Times New Roman" w:hAnsi="Times New Roman"/>
      <w:sz w:val="24"/>
      <w:szCs w:val="24"/>
      <w:lang w:val="en-GB" w:eastAsia="en-GB"/>
    </w:rPr>
  </w:style>
  <w:style w:type="paragraph" w:customStyle="1" w:styleId="xl69">
    <w:name w:val="xl69"/>
    <w:basedOn w:val="Normal"/>
    <w:rsid w:val="00945ED8"/>
    <w:pPr>
      <w:pBdr>
        <w:top w:val="single" w:sz="4" w:space="0" w:color="auto"/>
        <w:left w:val="single" w:sz="4" w:space="0" w:color="auto"/>
        <w:bottom w:val="single" w:sz="12" w:space="0" w:color="auto"/>
        <w:right w:val="single" w:sz="12" w:space="0" w:color="auto"/>
      </w:pBdr>
      <w:shd w:val="clear" w:color="auto" w:fill="CCFFCC"/>
      <w:spacing w:before="100" w:beforeAutospacing="1" w:after="100" w:afterAutospacing="1" w:line="240" w:lineRule="auto"/>
      <w:jc w:val="center"/>
    </w:pPr>
    <w:rPr>
      <w:rFonts w:ascii="Times New Roman" w:eastAsia="Times New Roman" w:hAnsi="Times New Roman"/>
      <w:sz w:val="24"/>
      <w:szCs w:val="24"/>
      <w:lang w:val="en-GB" w:eastAsia="en-GB"/>
    </w:rPr>
  </w:style>
  <w:style w:type="paragraph" w:customStyle="1" w:styleId="xl70">
    <w:name w:val="xl70"/>
    <w:basedOn w:val="Normal"/>
    <w:rsid w:val="00945ED8"/>
    <w:pPr>
      <w:pBdr>
        <w:top w:val="single" w:sz="4" w:space="0" w:color="auto"/>
        <w:left w:val="single" w:sz="12" w:space="0" w:color="auto"/>
        <w:bottom w:val="single" w:sz="4" w:space="0" w:color="auto"/>
        <w:right w:val="single" w:sz="12" w:space="0" w:color="auto"/>
      </w:pBdr>
      <w:shd w:val="clear" w:color="auto" w:fill="FFFFCC"/>
      <w:spacing w:before="100" w:beforeAutospacing="1" w:after="100" w:afterAutospacing="1" w:line="240" w:lineRule="auto"/>
      <w:jc w:val="center"/>
    </w:pPr>
    <w:rPr>
      <w:rFonts w:ascii="Times New Roman" w:eastAsia="Times New Roman" w:hAnsi="Times New Roman"/>
      <w:sz w:val="24"/>
      <w:szCs w:val="24"/>
      <w:lang w:val="en-GB" w:eastAsia="en-GB"/>
    </w:rPr>
  </w:style>
  <w:style w:type="paragraph" w:customStyle="1" w:styleId="xl71">
    <w:name w:val="xl71"/>
    <w:basedOn w:val="Normal"/>
    <w:rsid w:val="00945ED8"/>
    <w:pPr>
      <w:pBdr>
        <w:top w:val="single" w:sz="4" w:space="0" w:color="auto"/>
        <w:left w:val="single" w:sz="12" w:space="0" w:color="auto"/>
        <w:bottom w:val="single" w:sz="12" w:space="0" w:color="auto"/>
        <w:right w:val="single" w:sz="12" w:space="0" w:color="auto"/>
      </w:pBdr>
      <w:shd w:val="clear" w:color="auto" w:fill="FFFFCC"/>
      <w:spacing w:before="100" w:beforeAutospacing="1" w:after="100" w:afterAutospacing="1" w:line="240" w:lineRule="auto"/>
      <w:jc w:val="center"/>
    </w:pPr>
    <w:rPr>
      <w:rFonts w:ascii="Times New Roman" w:eastAsia="Times New Roman" w:hAnsi="Times New Roman"/>
      <w:sz w:val="24"/>
      <w:szCs w:val="24"/>
      <w:lang w:val="en-GB" w:eastAsia="en-GB"/>
    </w:rPr>
  </w:style>
  <w:style w:type="paragraph" w:customStyle="1" w:styleId="xl72">
    <w:name w:val="xl72"/>
    <w:basedOn w:val="Normal"/>
    <w:rsid w:val="00945ED8"/>
    <w:pPr>
      <w:pBdr>
        <w:top w:val="single" w:sz="4" w:space="0" w:color="auto"/>
        <w:left w:val="single" w:sz="12"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sz w:val="24"/>
      <w:szCs w:val="24"/>
      <w:lang w:val="en-GB" w:eastAsia="en-GB"/>
    </w:rPr>
  </w:style>
  <w:style w:type="paragraph" w:customStyle="1" w:styleId="xl73">
    <w:name w:val="xl73"/>
    <w:basedOn w:val="Normal"/>
    <w:rsid w:val="00945ED8"/>
    <w:pPr>
      <w:pBdr>
        <w:top w:val="single" w:sz="4" w:space="0" w:color="auto"/>
        <w:left w:val="single" w:sz="4" w:space="0" w:color="auto"/>
        <w:bottom w:val="single" w:sz="4" w:space="0" w:color="auto"/>
        <w:right w:val="single" w:sz="12" w:space="0" w:color="auto"/>
      </w:pBdr>
      <w:shd w:val="clear" w:color="auto" w:fill="CCFFFF"/>
      <w:spacing w:before="100" w:beforeAutospacing="1" w:after="100" w:afterAutospacing="1" w:line="240" w:lineRule="auto"/>
      <w:jc w:val="center"/>
    </w:pPr>
    <w:rPr>
      <w:rFonts w:ascii="Times New Roman" w:eastAsia="Times New Roman" w:hAnsi="Times New Roman"/>
      <w:sz w:val="24"/>
      <w:szCs w:val="24"/>
      <w:lang w:val="en-GB" w:eastAsia="en-GB"/>
    </w:rPr>
  </w:style>
  <w:style w:type="paragraph" w:customStyle="1" w:styleId="xl74">
    <w:name w:val="xl74"/>
    <w:basedOn w:val="Normal"/>
    <w:rsid w:val="00945ED8"/>
    <w:pPr>
      <w:pBdr>
        <w:top w:val="single" w:sz="4" w:space="0" w:color="auto"/>
        <w:left w:val="single" w:sz="12" w:space="0" w:color="auto"/>
        <w:bottom w:val="single" w:sz="12"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sz w:val="24"/>
      <w:szCs w:val="24"/>
      <w:lang w:val="en-GB" w:eastAsia="en-GB"/>
    </w:rPr>
  </w:style>
  <w:style w:type="paragraph" w:customStyle="1" w:styleId="xl75">
    <w:name w:val="xl75"/>
    <w:basedOn w:val="Normal"/>
    <w:rsid w:val="00945ED8"/>
    <w:pPr>
      <w:pBdr>
        <w:top w:val="single" w:sz="4" w:space="0" w:color="auto"/>
        <w:left w:val="single" w:sz="4" w:space="0" w:color="auto"/>
        <w:bottom w:val="single" w:sz="12"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sz w:val="24"/>
      <w:szCs w:val="24"/>
      <w:lang w:val="en-GB" w:eastAsia="en-GB"/>
    </w:rPr>
  </w:style>
  <w:style w:type="paragraph" w:customStyle="1" w:styleId="xl76">
    <w:name w:val="xl76"/>
    <w:basedOn w:val="Normal"/>
    <w:rsid w:val="00945ED8"/>
    <w:pPr>
      <w:pBdr>
        <w:top w:val="single" w:sz="4" w:space="0" w:color="auto"/>
        <w:left w:val="single" w:sz="4" w:space="0" w:color="auto"/>
        <w:bottom w:val="single" w:sz="12" w:space="0" w:color="auto"/>
        <w:right w:val="single" w:sz="12" w:space="0" w:color="auto"/>
      </w:pBdr>
      <w:shd w:val="clear" w:color="auto" w:fill="CCFFFF"/>
      <w:spacing w:before="100" w:beforeAutospacing="1" w:after="100" w:afterAutospacing="1" w:line="240" w:lineRule="auto"/>
      <w:jc w:val="center"/>
    </w:pPr>
    <w:rPr>
      <w:rFonts w:ascii="Times New Roman" w:eastAsia="Times New Roman" w:hAnsi="Times New Roman"/>
      <w:sz w:val="24"/>
      <w:szCs w:val="24"/>
      <w:lang w:val="en-GB" w:eastAsia="en-GB"/>
    </w:rPr>
  </w:style>
  <w:style w:type="paragraph" w:customStyle="1" w:styleId="xl77">
    <w:name w:val="xl77"/>
    <w:basedOn w:val="Normal"/>
    <w:rsid w:val="00945ED8"/>
    <w:pPr>
      <w:pBdr>
        <w:top w:val="single" w:sz="4" w:space="0" w:color="auto"/>
        <w:left w:val="single" w:sz="12" w:space="0" w:color="auto"/>
        <w:right w:val="single" w:sz="4" w:space="0" w:color="auto"/>
      </w:pBdr>
      <w:shd w:val="clear" w:color="auto" w:fill="CCFFCC"/>
      <w:spacing w:before="100" w:beforeAutospacing="1" w:after="100" w:afterAutospacing="1" w:line="240" w:lineRule="auto"/>
      <w:jc w:val="center"/>
    </w:pPr>
    <w:rPr>
      <w:rFonts w:ascii="Times New Roman" w:eastAsia="Times New Roman" w:hAnsi="Times New Roman"/>
      <w:sz w:val="24"/>
      <w:szCs w:val="24"/>
      <w:lang w:val="en-GB" w:eastAsia="en-GB"/>
    </w:rPr>
  </w:style>
  <w:style w:type="paragraph" w:customStyle="1" w:styleId="xl78">
    <w:name w:val="xl78"/>
    <w:basedOn w:val="Normal"/>
    <w:rsid w:val="00945ED8"/>
    <w:pPr>
      <w:pBdr>
        <w:top w:val="single" w:sz="4" w:space="0" w:color="auto"/>
        <w:left w:val="single" w:sz="4" w:space="0" w:color="auto"/>
        <w:right w:val="single" w:sz="12" w:space="0" w:color="auto"/>
      </w:pBdr>
      <w:shd w:val="clear" w:color="auto" w:fill="CCFFCC"/>
      <w:spacing w:before="100" w:beforeAutospacing="1" w:after="100" w:afterAutospacing="1" w:line="240" w:lineRule="auto"/>
      <w:jc w:val="center"/>
    </w:pPr>
    <w:rPr>
      <w:rFonts w:ascii="Times New Roman" w:eastAsia="Times New Roman" w:hAnsi="Times New Roman"/>
      <w:sz w:val="24"/>
      <w:szCs w:val="24"/>
      <w:lang w:val="en-GB" w:eastAsia="en-GB"/>
    </w:rPr>
  </w:style>
  <w:style w:type="paragraph" w:customStyle="1" w:styleId="xl79">
    <w:name w:val="xl79"/>
    <w:basedOn w:val="Normal"/>
    <w:rsid w:val="00945ED8"/>
    <w:pPr>
      <w:pBdr>
        <w:top w:val="single" w:sz="4" w:space="0" w:color="auto"/>
        <w:left w:val="single" w:sz="12" w:space="0" w:color="auto"/>
        <w:right w:val="single" w:sz="12" w:space="0" w:color="auto"/>
      </w:pBdr>
      <w:shd w:val="clear" w:color="auto" w:fill="FFFFCC"/>
      <w:spacing w:before="100" w:beforeAutospacing="1" w:after="100" w:afterAutospacing="1" w:line="240" w:lineRule="auto"/>
      <w:jc w:val="center"/>
    </w:pPr>
    <w:rPr>
      <w:rFonts w:ascii="Times New Roman" w:eastAsia="Times New Roman" w:hAnsi="Times New Roman"/>
      <w:sz w:val="24"/>
      <w:szCs w:val="24"/>
      <w:lang w:val="en-GB" w:eastAsia="en-GB"/>
    </w:rPr>
  </w:style>
  <w:style w:type="paragraph" w:customStyle="1" w:styleId="xl80">
    <w:name w:val="xl80"/>
    <w:basedOn w:val="Normal"/>
    <w:rsid w:val="00945ED8"/>
    <w:pPr>
      <w:pBdr>
        <w:top w:val="single" w:sz="4" w:space="0" w:color="auto"/>
        <w:left w:val="single" w:sz="12"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sz w:val="24"/>
      <w:szCs w:val="24"/>
      <w:lang w:val="en-GB" w:eastAsia="en-GB"/>
    </w:rPr>
  </w:style>
  <w:style w:type="paragraph" w:customStyle="1" w:styleId="xl81">
    <w:name w:val="xl81"/>
    <w:basedOn w:val="Normal"/>
    <w:rsid w:val="00945ED8"/>
    <w:pPr>
      <w:pBdr>
        <w:top w:val="single" w:sz="4" w:space="0" w:color="auto"/>
        <w:left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sz w:val="24"/>
      <w:szCs w:val="24"/>
      <w:lang w:val="en-GB" w:eastAsia="en-GB"/>
    </w:rPr>
  </w:style>
  <w:style w:type="paragraph" w:customStyle="1" w:styleId="xl82">
    <w:name w:val="xl82"/>
    <w:basedOn w:val="Normal"/>
    <w:rsid w:val="00945ED8"/>
    <w:pPr>
      <w:pBdr>
        <w:left w:val="single" w:sz="12" w:space="0" w:color="auto"/>
        <w:bottom w:val="single" w:sz="4" w:space="0" w:color="auto"/>
        <w:right w:val="single" w:sz="4" w:space="0" w:color="auto"/>
      </w:pBdr>
      <w:shd w:val="clear" w:color="auto" w:fill="CCFFCC"/>
      <w:spacing w:before="100" w:beforeAutospacing="1" w:after="100" w:afterAutospacing="1" w:line="240" w:lineRule="auto"/>
      <w:jc w:val="center"/>
    </w:pPr>
    <w:rPr>
      <w:rFonts w:ascii="Times New Roman" w:eastAsia="Times New Roman" w:hAnsi="Times New Roman"/>
      <w:sz w:val="24"/>
      <w:szCs w:val="24"/>
      <w:lang w:val="en-GB" w:eastAsia="en-GB"/>
    </w:rPr>
  </w:style>
  <w:style w:type="paragraph" w:customStyle="1" w:styleId="xl83">
    <w:name w:val="xl83"/>
    <w:basedOn w:val="Normal"/>
    <w:rsid w:val="00945ED8"/>
    <w:pPr>
      <w:pBdr>
        <w:left w:val="single" w:sz="4" w:space="0" w:color="auto"/>
        <w:bottom w:val="single" w:sz="4" w:space="0" w:color="auto"/>
        <w:right w:val="single" w:sz="12" w:space="0" w:color="auto"/>
      </w:pBdr>
      <w:shd w:val="clear" w:color="auto" w:fill="CCFFCC"/>
      <w:spacing w:before="100" w:beforeAutospacing="1" w:after="100" w:afterAutospacing="1" w:line="240" w:lineRule="auto"/>
      <w:jc w:val="center"/>
    </w:pPr>
    <w:rPr>
      <w:rFonts w:ascii="Times New Roman" w:eastAsia="Times New Roman" w:hAnsi="Times New Roman"/>
      <w:sz w:val="24"/>
      <w:szCs w:val="24"/>
      <w:lang w:val="en-GB" w:eastAsia="en-GB"/>
    </w:rPr>
  </w:style>
  <w:style w:type="paragraph" w:customStyle="1" w:styleId="xl84">
    <w:name w:val="xl84"/>
    <w:basedOn w:val="Normal"/>
    <w:rsid w:val="00945ED8"/>
    <w:pPr>
      <w:pBdr>
        <w:left w:val="single" w:sz="12" w:space="0" w:color="auto"/>
        <w:bottom w:val="single" w:sz="4" w:space="0" w:color="auto"/>
        <w:right w:val="single" w:sz="12" w:space="0" w:color="auto"/>
      </w:pBdr>
      <w:shd w:val="clear" w:color="auto" w:fill="FFFFCC"/>
      <w:spacing w:before="100" w:beforeAutospacing="1" w:after="100" w:afterAutospacing="1" w:line="240" w:lineRule="auto"/>
      <w:jc w:val="center"/>
    </w:pPr>
    <w:rPr>
      <w:rFonts w:ascii="Times New Roman" w:eastAsia="Times New Roman" w:hAnsi="Times New Roman"/>
      <w:sz w:val="24"/>
      <w:szCs w:val="24"/>
      <w:lang w:val="en-GB" w:eastAsia="en-GB"/>
    </w:rPr>
  </w:style>
  <w:style w:type="paragraph" w:customStyle="1" w:styleId="xl85">
    <w:name w:val="xl85"/>
    <w:basedOn w:val="Normal"/>
    <w:rsid w:val="00945ED8"/>
    <w:pPr>
      <w:pBdr>
        <w:left w:val="single" w:sz="12"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sz w:val="24"/>
      <w:szCs w:val="24"/>
      <w:lang w:val="en-GB" w:eastAsia="en-GB"/>
    </w:rPr>
  </w:style>
  <w:style w:type="paragraph" w:customStyle="1" w:styleId="xl86">
    <w:name w:val="xl86"/>
    <w:basedOn w:val="Normal"/>
    <w:rsid w:val="00945ED8"/>
    <w:pPr>
      <w:pBdr>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sz w:val="24"/>
      <w:szCs w:val="24"/>
      <w:lang w:val="en-GB" w:eastAsia="en-GB"/>
    </w:rPr>
  </w:style>
  <w:style w:type="paragraph" w:customStyle="1" w:styleId="xl87">
    <w:name w:val="xl87"/>
    <w:basedOn w:val="Normal"/>
    <w:rsid w:val="00945ED8"/>
    <w:pPr>
      <w:pBdr>
        <w:left w:val="single" w:sz="4" w:space="0" w:color="auto"/>
        <w:bottom w:val="single" w:sz="4" w:space="0" w:color="auto"/>
        <w:right w:val="single" w:sz="12" w:space="0" w:color="auto"/>
      </w:pBdr>
      <w:shd w:val="clear" w:color="auto" w:fill="CCFFFF"/>
      <w:spacing w:before="100" w:beforeAutospacing="1" w:after="100" w:afterAutospacing="1" w:line="240" w:lineRule="auto"/>
      <w:jc w:val="center"/>
    </w:pPr>
    <w:rPr>
      <w:rFonts w:ascii="Times New Roman" w:eastAsia="Times New Roman" w:hAnsi="Times New Roman"/>
      <w:sz w:val="24"/>
      <w:szCs w:val="24"/>
      <w:lang w:val="en-GB" w:eastAsia="en-GB"/>
    </w:rPr>
  </w:style>
  <w:style w:type="paragraph" w:customStyle="1" w:styleId="xl88">
    <w:name w:val="xl88"/>
    <w:basedOn w:val="Normal"/>
    <w:rsid w:val="00945ED8"/>
    <w:pPr>
      <w:pBdr>
        <w:bottom w:val="single" w:sz="4" w:space="0" w:color="auto"/>
        <w:right w:val="single" w:sz="4" w:space="0" w:color="auto"/>
      </w:pBdr>
      <w:shd w:val="clear" w:color="auto" w:fill="CCFFCC"/>
      <w:spacing w:before="100" w:beforeAutospacing="1" w:after="100" w:afterAutospacing="1" w:line="240" w:lineRule="auto"/>
      <w:jc w:val="center"/>
    </w:pPr>
    <w:rPr>
      <w:rFonts w:ascii="Times New Roman" w:eastAsia="Times New Roman" w:hAnsi="Times New Roman"/>
      <w:sz w:val="24"/>
      <w:szCs w:val="24"/>
      <w:lang w:val="en-GB" w:eastAsia="en-GB"/>
    </w:rPr>
  </w:style>
  <w:style w:type="paragraph" w:customStyle="1" w:styleId="xl89">
    <w:name w:val="xl89"/>
    <w:basedOn w:val="Normal"/>
    <w:rsid w:val="00945ED8"/>
    <w:pPr>
      <w:pBdr>
        <w:top w:val="single" w:sz="4" w:space="0" w:color="auto"/>
        <w:bottom w:val="single" w:sz="4" w:space="0" w:color="auto"/>
        <w:right w:val="single" w:sz="4" w:space="0" w:color="auto"/>
      </w:pBdr>
      <w:shd w:val="clear" w:color="auto" w:fill="CCFFCC"/>
      <w:spacing w:before="100" w:beforeAutospacing="1" w:after="100" w:afterAutospacing="1" w:line="240" w:lineRule="auto"/>
      <w:jc w:val="center"/>
    </w:pPr>
    <w:rPr>
      <w:rFonts w:ascii="Times New Roman" w:eastAsia="Times New Roman" w:hAnsi="Times New Roman"/>
      <w:sz w:val="24"/>
      <w:szCs w:val="24"/>
      <w:lang w:val="en-GB" w:eastAsia="en-GB"/>
    </w:rPr>
  </w:style>
  <w:style w:type="paragraph" w:customStyle="1" w:styleId="xl90">
    <w:name w:val="xl90"/>
    <w:basedOn w:val="Normal"/>
    <w:rsid w:val="00945ED8"/>
    <w:pPr>
      <w:pBdr>
        <w:top w:val="single" w:sz="4" w:space="0" w:color="auto"/>
        <w:bottom w:val="single" w:sz="12" w:space="0" w:color="auto"/>
        <w:right w:val="single" w:sz="4" w:space="0" w:color="auto"/>
      </w:pBdr>
      <w:shd w:val="clear" w:color="auto" w:fill="CCFFCC"/>
      <w:spacing w:before="100" w:beforeAutospacing="1" w:after="100" w:afterAutospacing="1" w:line="240" w:lineRule="auto"/>
      <w:jc w:val="center"/>
    </w:pPr>
    <w:rPr>
      <w:rFonts w:ascii="Times New Roman" w:eastAsia="Times New Roman" w:hAnsi="Times New Roman"/>
      <w:sz w:val="24"/>
      <w:szCs w:val="24"/>
      <w:lang w:val="en-GB" w:eastAsia="en-GB"/>
    </w:rPr>
  </w:style>
  <w:style w:type="paragraph" w:customStyle="1" w:styleId="xl91">
    <w:name w:val="xl91"/>
    <w:basedOn w:val="Normal"/>
    <w:rsid w:val="00945ED8"/>
    <w:pPr>
      <w:pBdr>
        <w:top w:val="single" w:sz="4" w:space="0" w:color="auto"/>
        <w:right w:val="single" w:sz="4" w:space="0" w:color="auto"/>
      </w:pBdr>
      <w:shd w:val="clear" w:color="auto" w:fill="CCFFCC"/>
      <w:spacing w:before="100" w:beforeAutospacing="1" w:after="100" w:afterAutospacing="1" w:line="240" w:lineRule="auto"/>
      <w:jc w:val="center"/>
    </w:pPr>
    <w:rPr>
      <w:rFonts w:ascii="Times New Roman" w:eastAsia="Times New Roman" w:hAnsi="Times New Roman"/>
      <w:sz w:val="24"/>
      <w:szCs w:val="24"/>
      <w:lang w:val="en-GB" w:eastAsia="en-GB"/>
    </w:rPr>
  </w:style>
  <w:style w:type="paragraph" w:customStyle="1" w:styleId="xl92">
    <w:name w:val="xl92"/>
    <w:basedOn w:val="Normal"/>
    <w:rsid w:val="00945ED8"/>
    <w:pPr>
      <w:pBdr>
        <w:top w:val="single" w:sz="8" w:space="0" w:color="auto"/>
        <w:bottom w:val="single" w:sz="8" w:space="0" w:color="auto"/>
      </w:pBdr>
      <w:shd w:val="clear" w:color="auto" w:fill="C0C0C0"/>
      <w:spacing w:before="100" w:beforeAutospacing="1" w:after="100" w:afterAutospacing="1" w:line="240" w:lineRule="auto"/>
      <w:jc w:val="center"/>
    </w:pPr>
    <w:rPr>
      <w:rFonts w:ascii="Times New Roman" w:eastAsia="Times New Roman" w:hAnsi="Times New Roman"/>
      <w:sz w:val="24"/>
      <w:szCs w:val="24"/>
      <w:lang w:val="en-GB" w:eastAsia="en-GB"/>
    </w:rPr>
  </w:style>
  <w:style w:type="paragraph" w:customStyle="1" w:styleId="xl93">
    <w:name w:val="xl93"/>
    <w:basedOn w:val="Normal"/>
    <w:rsid w:val="00945ED8"/>
    <w:pPr>
      <w:pBdr>
        <w:top w:val="single" w:sz="4" w:space="0" w:color="auto"/>
        <w:left w:val="single" w:sz="4" w:space="0" w:color="auto"/>
        <w:right w:val="single" w:sz="12" w:space="0" w:color="auto"/>
      </w:pBdr>
      <w:shd w:val="clear" w:color="auto" w:fill="CCFFFF"/>
      <w:spacing w:before="100" w:beforeAutospacing="1" w:after="100" w:afterAutospacing="1" w:line="240" w:lineRule="auto"/>
      <w:jc w:val="center"/>
    </w:pPr>
    <w:rPr>
      <w:rFonts w:ascii="Times New Roman" w:eastAsia="Times New Roman" w:hAnsi="Times New Roman"/>
      <w:sz w:val="24"/>
      <w:szCs w:val="24"/>
      <w:lang w:val="en-GB" w:eastAsia="en-GB"/>
    </w:rPr>
  </w:style>
  <w:style w:type="paragraph" w:customStyle="1" w:styleId="xl94">
    <w:name w:val="xl94"/>
    <w:basedOn w:val="Normal"/>
    <w:rsid w:val="00945ED8"/>
    <w:pPr>
      <w:pBdr>
        <w:top w:val="single" w:sz="4" w:space="0" w:color="auto"/>
        <w:left w:val="single" w:sz="12" w:space="18" w:color="auto"/>
        <w:bottom w:val="single" w:sz="4" w:space="0" w:color="auto"/>
      </w:pBdr>
      <w:shd w:val="clear" w:color="auto" w:fill="FFFFFF"/>
      <w:spacing w:before="100" w:beforeAutospacing="1" w:after="100" w:afterAutospacing="1" w:line="240" w:lineRule="auto"/>
      <w:ind w:firstLineChars="200" w:firstLine="200"/>
    </w:pPr>
    <w:rPr>
      <w:rFonts w:ascii="Times New Roman" w:eastAsia="Times New Roman" w:hAnsi="Times New Roman"/>
      <w:sz w:val="24"/>
      <w:szCs w:val="24"/>
      <w:lang w:val="en-GB" w:eastAsia="en-GB"/>
    </w:rPr>
  </w:style>
  <w:style w:type="paragraph" w:customStyle="1" w:styleId="xl95">
    <w:name w:val="xl95"/>
    <w:basedOn w:val="Normal"/>
    <w:rsid w:val="00945ED8"/>
    <w:pPr>
      <w:pBdr>
        <w:top w:val="single" w:sz="4" w:space="0" w:color="auto"/>
        <w:left w:val="single" w:sz="12" w:space="18" w:color="auto"/>
        <w:bottom w:val="single" w:sz="4" w:space="0" w:color="auto"/>
      </w:pBdr>
      <w:shd w:val="clear" w:color="auto" w:fill="FFFFFF"/>
      <w:spacing w:before="100" w:beforeAutospacing="1" w:after="100" w:afterAutospacing="1" w:line="240" w:lineRule="auto"/>
      <w:ind w:firstLineChars="200" w:firstLine="200"/>
    </w:pPr>
    <w:rPr>
      <w:rFonts w:eastAsia="Times New Roman"/>
      <w:b/>
      <w:bCs/>
      <w:sz w:val="24"/>
      <w:szCs w:val="24"/>
      <w:lang w:val="en-GB" w:eastAsia="en-GB"/>
    </w:rPr>
  </w:style>
  <w:style w:type="paragraph" w:customStyle="1" w:styleId="xl96">
    <w:name w:val="xl96"/>
    <w:basedOn w:val="Normal"/>
    <w:rsid w:val="00945ED8"/>
    <w:pPr>
      <w:pBdr>
        <w:top w:val="single" w:sz="4" w:space="0" w:color="auto"/>
        <w:left w:val="single" w:sz="12" w:space="18" w:color="auto"/>
        <w:bottom w:val="single" w:sz="4" w:space="0" w:color="auto"/>
        <w:right w:val="single" w:sz="12" w:space="0" w:color="auto"/>
      </w:pBdr>
      <w:shd w:val="clear" w:color="auto" w:fill="FFFFFF"/>
      <w:spacing w:before="100" w:beforeAutospacing="1" w:after="100" w:afterAutospacing="1" w:line="240" w:lineRule="auto"/>
      <w:ind w:firstLineChars="200" w:firstLine="200"/>
    </w:pPr>
    <w:rPr>
      <w:rFonts w:eastAsia="Times New Roman"/>
      <w:b/>
      <w:bCs/>
      <w:sz w:val="24"/>
      <w:szCs w:val="24"/>
      <w:lang w:val="en-GB" w:eastAsia="en-GB"/>
    </w:rPr>
  </w:style>
  <w:style w:type="paragraph" w:customStyle="1" w:styleId="xl97">
    <w:name w:val="xl97"/>
    <w:basedOn w:val="Normal"/>
    <w:rsid w:val="00945ED8"/>
    <w:pPr>
      <w:pBdr>
        <w:top w:val="single" w:sz="4" w:space="0" w:color="auto"/>
        <w:left w:val="single" w:sz="12" w:space="18" w:color="auto"/>
        <w:bottom w:val="single" w:sz="12" w:space="0" w:color="auto"/>
      </w:pBdr>
      <w:shd w:val="clear" w:color="auto" w:fill="FFFFFF"/>
      <w:spacing w:before="100" w:beforeAutospacing="1" w:after="100" w:afterAutospacing="1" w:line="240" w:lineRule="auto"/>
      <w:ind w:firstLineChars="200" w:firstLine="200"/>
    </w:pPr>
    <w:rPr>
      <w:rFonts w:eastAsia="Times New Roman"/>
      <w:b/>
      <w:bCs/>
      <w:sz w:val="24"/>
      <w:szCs w:val="24"/>
      <w:lang w:val="en-GB" w:eastAsia="en-GB"/>
    </w:rPr>
  </w:style>
  <w:style w:type="paragraph" w:customStyle="1" w:styleId="xl98">
    <w:name w:val="xl98"/>
    <w:basedOn w:val="Normal"/>
    <w:rsid w:val="00945ED8"/>
    <w:pPr>
      <w:pBdr>
        <w:top w:val="single" w:sz="12" w:space="0" w:color="auto"/>
        <w:left w:val="single" w:sz="12" w:space="0" w:color="auto"/>
        <w:bottom w:val="single" w:sz="4" w:space="0" w:color="auto"/>
        <w:right w:val="single" w:sz="12" w:space="0" w:color="auto"/>
      </w:pBdr>
      <w:shd w:val="clear" w:color="auto" w:fill="FFFFCC"/>
      <w:spacing w:before="100" w:beforeAutospacing="1" w:after="100" w:afterAutospacing="1" w:line="240" w:lineRule="auto"/>
      <w:jc w:val="center"/>
    </w:pPr>
    <w:rPr>
      <w:rFonts w:ascii="Times New Roman" w:eastAsia="Times New Roman" w:hAnsi="Times New Roman"/>
      <w:b/>
      <w:bCs/>
      <w:sz w:val="20"/>
      <w:szCs w:val="20"/>
      <w:lang w:val="en-GB" w:eastAsia="en-GB"/>
    </w:rPr>
  </w:style>
  <w:style w:type="paragraph" w:customStyle="1" w:styleId="xl99">
    <w:name w:val="xl99"/>
    <w:basedOn w:val="Normal"/>
    <w:rsid w:val="00945ED8"/>
    <w:pPr>
      <w:pBdr>
        <w:top w:val="single" w:sz="8" w:space="0" w:color="auto"/>
        <w:bottom w:val="single" w:sz="8" w:space="0" w:color="auto"/>
      </w:pBdr>
      <w:shd w:val="clear" w:color="auto" w:fill="FFFF99"/>
      <w:spacing w:before="100" w:beforeAutospacing="1" w:after="100" w:afterAutospacing="1" w:line="240" w:lineRule="auto"/>
      <w:jc w:val="center"/>
    </w:pPr>
    <w:rPr>
      <w:rFonts w:ascii="Times New Roman" w:eastAsia="Times New Roman" w:hAnsi="Times New Roman"/>
      <w:sz w:val="24"/>
      <w:szCs w:val="24"/>
      <w:lang w:val="en-GB" w:eastAsia="en-GB"/>
    </w:rPr>
  </w:style>
  <w:style w:type="paragraph" w:customStyle="1" w:styleId="xl100">
    <w:name w:val="xl100"/>
    <w:basedOn w:val="Normal"/>
    <w:rsid w:val="00945ED8"/>
    <w:pPr>
      <w:pBdr>
        <w:top w:val="single" w:sz="8" w:space="0" w:color="auto"/>
        <w:bottom w:val="single" w:sz="8" w:space="0" w:color="auto"/>
      </w:pBdr>
      <w:shd w:val="clear" w:color="auto" w:fill="FFFF99"/>
      <w:spacing w:before="100" w:beforeAutospacing="1" w:after="100" w:afterAutospacing="1" w:line="240" w:lineRule="auto"/>
    </w:pPr>
    <w:rPr>
      <w:rFonts w:eastAsia="Times New Roman"/>
      <w:b/>
      <w:bCs/>
      <w:color w:val="FF0000"/>
      <w:sz w:val="24"/>
      <w:szCs w:val="24"/>
      <w:lang w:val="en-GB" w:eastAsia="en-GB"/>
    </w:rPr>
  </w:style>
  <w:style w:type="paragraph" w:customStyle="1" w:styleId="xl101">
    <w:name w:val="xl101"/>
    <w:basedOn w:val="Normal"/>
    <w:rsid w:val="00945ED8"/>
    <w:pPr>
      <w:pBdr>
        <w:top w:val="single" w:sz="4" w:space="0" w:color="auto"/>
        <w:left w:val="single" w:sz="12" w:space="18" w:color="auto"/>
      </w:pBdr>
      <w:shd w:val="clear" w:color="auto" w:fill="FFFFFF"/>
      <w:spacing w:before="100" w:beforeAutospacing="1" w:after="100" w:afterAutospacing="1" w:line="240" w:lineRule="auto"/>
      <w:ind w:firstLineChars="200" w:firstLine="200"/>
    </w:pPr>
    <w:rPr>
      <w:rFonts w:eastAsia="Times New Roman"/>
      <w:b/>
      <w:bCs/>
      <w:sz w:val="24"/>
      <w:szCs w:val="24"/>
      <w:lang w:val="en-GB" w:eastAsia="en-GB"/>
    </w:rPr>
  </w:style>
  <w:style w:type="paragraph" w:customStyle="1" w:styleId="xl102">
    <w:name w:val="xl102"/>
    <w:basedOn w:val="Normal"/>
    <w:rsid w:val="00945ED8"/>
    <w:pPr>
      <w:pBdr>
        <w:left w:val="single" w:sz="12" w:space="0" w:color="auto"/>
        <w:right w:val="single" w:sz="4" w:space="0" w:color="auto"/>
      </w:pBdr>
      <w:shd w:val="clear" w:color="auto" w:fill="CCFFCC"/>
      <w:spacing w:before="100" w:beforeAutospacing="1" w:after="100" w:afterAutospacing="1" w:line="240" w:lineRule="auto"/>
      <w:jc w:val="center"/>
    </w:pPr>
    <w:rPr>
      <w:rFonts w:ascii="Times New Roman" w:eastAsia="Times New Roman" w:hAnsi="Times New Roman"/>
      <w:sz w:val="24"/>
      <w:szCs w:val="24"/>
      <w:lang w:val="en-GB" w:eastAsia="en-GB"/>
    </w:rPr>
  </w:style>
  <w:style w:type="paragraph" w:customStyle="1" w:styleId="xl103">
    <w:name w:val="xl103"/>
    <w:basedOn w:val="Normal"/>
    <w:rsid w:val="00945ED8"/>
    <w:pPr>
      <w:pBdr>
        <w:left w:val="single" w:sz="4" w:space="0" w:color="auto"/>
        <w:right w:val="single" w:sz="12" w:space="0" w:color="auto"/>
      </w:pBdr>
      <w:shd w:val="clear" w:color="auto" w:fill="CCFFCC"/>
      <w:spacing w:before="100" w:beforeAutospacing="1" w:after="100" w:afterAutospacing="1" w:line="240" w:lineRule="auto"/>
      <w:jc w:val="center"/>
    </w:pPr>
    <w:rPr>
      <w:rFonts w:ascii="Times New Roman" w:eastAsia="Times New Roman" w:hAnsi="Times New Roman"/>
      <w:sz w:val="24"/>
      <w:szCs w:val="24"/>
      <w:lang w:val="en-GB" w:eastAsia="en-GB"/>
    </w:rPr>
  </w:style>
  <w:style w:type="paragraph" w:customStyle="1" w:styleId="xl104">
    <w:name w:val="xl104"/>
    <w:basedOn w:val="Normal"/>
    <w:rsid w:val="00945ED8"/>
    <w:pPr>
      <w:pBdr>
        <w:left w:val="single" w:sz="12" w:space="0" w:color="auto"/>
        <w:right w:val="single" w:sz="12" w:space="0" w:color="auto"/>
      </w:pBdr>
      <w:shd w:val="clear" w:color="auto" w:fill="FFFFCC"/>
      <w:spacing w:before="100" w:beforeAutospacing="1" w:after="100" w:afterAutospacing="1" w:line="240" w:lineRule="auto"/>
      <w:jc w:val="center"/>
    </w:pPr>
    <w:rPr>
      <w:rFonts w:ascii="Times New Roman" w:eastAsia="Times New Roman" w:hAnsi="Times New Roman"/>
      <w:sz w:val="24"/>
      <w:szCs w:val="24"/>
      <w:lang w:val="en-GB" w:eastAsia="en-GB"/>
    </w:rPr>
  </w:style>
  <w:style w:type="paragraph" w:customStyle="1" w:styleId="xl105">
    <w:name w:val="xl105"/>
    <w:basedOn w:val="Normal"/>
    <w:rsid w:val="00945ED8"/>
    <w:pPr>
      <w:pBdr>
        <w:left w:val="single" w:sz="12"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sz w:val="24"/>
      <w:szCs w:val="24"/>
      <w:lang w:val="en-GB" w:eastAsia="en-GB"/>
    </w:rPr>
  </w:style>
  <w:style w:type="paragraph" w:customStyle="1" w:styleId="xl106">
    <w:name w:val="xl106"/>
    <w:basedOn w:val="Normal"/>
    <w:rsid w:val="00945ED8"/>
    <w:pPr>
      <w:pBdr>
        <w:left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sz w:val="24"/>
      <w:szCs w:val="24"/>
      <w:lang w:val="en-GB" w:eastAsia="en-GB"/>
    </w:rPr>
  </w:style>
  <w:style w:type="paragraph" w:customStyle="1" w:styleId="xl107">
    <w:name w:val="xl107"/>
    <w:basedOn w:val="Normal"/>
    <w:rsid w:val="00945ED8"/>
    <w:pPr>
      <w:pBdr>
        <w:left w:val="single" w:sz="4" w:space="0" w:color="auto"/>
        <w:right w:val="single" w:sz="12" w:space="0" w:color="auto"/>
      </w:pBdr>
      <w:shd w:val="clear" w:color="auto" w:fill="CCFFFF"/>
      <w:spacing w:before="100" w:beforeAutospacing="1" w:after="100" w:afterAutospacing="1" w:line="240" w:lineRule="auto"/>
      <w:jc w:val="center"/>
    </w:pPr>
    <w:rPr>
      <w:rFonts w:ascii="Times New Roman" w:eastAsia="Times New Roman" w:hAnsi="Times New Roman"/>
      <w:sz w:val="24"/>
      <w:szCs w:val="24"/>
      <w:lang w:val="en-GB" w:eastAsia="en-GB"/>
    </w:rPr>
  </w:style>
  <w:style w:type="paragraph" w:customStyle="1" w:styleId="xl108">
    <w:name w:val="xl108"/>
    <w:basedOn w:val="Normal"/>
    <w:rsid w:val="00945ED8"/>
    <w:pPr>
      <w:pBdr>
        <w:top w:val="single" w:sz="8" w:space="0" w:color="auto"/>
        <w:bottom w:val="single" w:sz="8" w:space="0" w:color="auto"/>
      </w:pBdr>
      <w:shd w:val="clear" w:color="auto" w:fill="FFCC00"/>
      <w:spacing w:before="100" w:beforeAutospacing="1" w:after="100" w:afterAutospacing="1" w:line="240" w:lineRule="auto"/>
    </w:pPr>
    <w:rPr>
      <w:rFonts w:eastAsia="Times New Roman"/>
      <w:b/>
      <w:bCs/>
      <w:color w:val="FF0000"/>
      <w:sz w:val="24"/>
      <w:szCs w:val="24"/>
      <w:lang w:val="en-GB" w:eastAsia="en-GB"/>
    </w:rPr>
  </w:style>
  <w:style w:type="paragraph" w:customStyle="1" w:styleId="xl109">
    <w:name w:val="xl109"/>
    <w:basedOn w:val="Normal"/>
    <w:rsid w:val="00945ED8"/>
    <w:pPr>
      <w:pBdr>
        <w:top w:val="single" w:sz="8" w:space="0" w:color="auto"/>
        <w:bottom w:val="single" w:sz="8" w:space="0" w:color="auto"/>
      </w:pBdr>
      <w:shd w:val="clear" w:color="auto" w:fill="FFCC00"/>
      <w:spacing w:before="100" w:beforeAutospacing="1" w:after="100" w:afterAutospacing="1" w:line="240" w:lineRule="auto"/>
      <w:jc w:val="center"/>
    </w:pPr>
    <w:rPr>
      <w:rFonts w:ascii="Times New Roman" w:eastAsia="Times New Roman" w:hAnsi="Times New Roman"/>
      <w:sz w:val="24"/>
      <w:szCs w:val="24"/>
      <w:lang w:val="en-GB" w:eastAsia="en-GB"/>
    </w:rPr>
  </w:style>
  <w:style w:type="paragraph" w:customStyle="1" w:styleId="xl110">
    <w:name w:val="xl110"/>
    <w:basedOn w:val="Normal"/>
    <w:rsid w:val="00945ED8"/>
    <w:pPr>
      <w:pBdr>
        <w:left w:val="single" w:sz="12" w:space="18" w:color="auto"/>
        <w:bottom w:val="single" w:sz="4" w:space="0" w:color="auto"/>
      </w:pBdr>
      <w:shd w:val="clear" w:color="auto" w:fill="FFFFFF"/>
      <w:spacing w:before="100" w:beforeAutospacing="1" w:after="100" w:afterAutospacing="1" w:line="240" w:lineRule="auto"/>
      <w:ind w:firstLineChars="200" w:firstLine="200"/>
    </w:pPr>
    <w:rPr>
      <w:rFonts w:ascii="Times New Roman" w:eastAsia="Times New Roman" w:hAnsi="Times New Roman"/>
      <w:sz w:val="24"/>
      <w:szCs w:val="24"/>
      <w:lang w:val="en-GB" w:eastAsia="en-GB"/>
    </w:rPr>
  </w:style>
  <w:style w:type="paragraph" w:customStyle="1" w:styleId="xl111">
    <w:name w:val="xl111"/>
    <w:basedOn w:val="Normal"/>
    <w:rsid w:val="00945ED8"/>
    <w:pPr>
      <w:pBdr>
        <w:bottom w:val="single" w:sz="8" w:space="0" w:color="auto"/>
      </w:pBdr>
      <w:shd w:val="clear" w:color="auto" w:fill="99CCFF"/>
      <w:spacing w:before="100" w:beforeAutospacing="1" w:after="100" w:afterAutospacing="1" w:line="240" w:lineRule="auto"/>
    </w:pPr>
    <w:rPr>
      <w:rFonts w:ascii="Times New Roman" w:eastAsia="Times New Roman" w:hAnsi="Times New Roman"/>
      <w:sz w:val="24"/>
      <w:szCs w:val="24"/>
      <w:lang w:val="en-GB" w:eastAsia="en-GB"/>
    </w:rPr>
  </w:style>
  <w:style w:type="paragraph" w:customStyle="1" w:styleId="xl112">
    <w:name w:val="xl112"/>
    <w:basedOn w:val="Normal"/>
    <w:rsid w:val="00945ED8"/>
    <w:pPr>
      <w:pBdr>
        <w:bottom w:val="single" w:sz="8" w:space="0" w:color="auto"/>
      </w:pBdr>
      <w:shd w:val="clear" w:color="auto" w:fill="99CCFF"/>
      <w:spacing w:before="100" w:beforeAutospacing="1" w:after="100" w:afterAutospacing="1" w:line="240" w:lineRule="auto"/>
      <w:jc w:val="center"/>
    </w:pPr>
    <w:rPr>
      <w:rFonts w:ascii="Times New Roman" w:eastAsia="Times New Roman" w:hAnsi="Times New Roman"/>
      <w:sz w:val="24"/>
      <w:szCs w:val="24"/>
      <w:lang w:val="en-GB" w:eastAsia="en-GB"/>
    </w:rPr>
  </w:style>
  <w:style w:type="paragraph" w:customStyle="1" w:styleId="xl113">
    <w:name w:val="xl113"/>
    <w:basedOn w:val="Normal"/>
    <w:rsid w:val="00945ED8"/>
    <w:pPr>
      <w:pBdr>
        <w:top w:val="single" w:sz="8" w:space="0" w:color="auto"/>
        <w:left w:val="single" w:sz="8" w:space="0" w:color="auto"/>
        <w:bottom w:val="single" w:sz="8" w:space="0" w:color="auto"/>
      </w:pBdr>
      <w:shd w:val="clear" w:color="auto" w:fill="FFFFFF"/>
      <w:spacing w:before="100" w:beforeAutospacing="1" w:after="100" w:afterAutospacing="1" w:line="240" w:lineRule="auto"/>
    </w:pPr>
    <w:rPr>
      <w:rFonts w:ascii="Times New Roman" w:eastAsia="Times New Roman" w:hAnsi="Times New Roman"/>
      <w:b/>
      <w:bCs/>
      <w:color w:val="FF0000"/>
      <w:sz w:val="20"/>
      <w:szCs w:val="20"/>
      <w:lang w:val="en-GB" w:eastAsia="en-GB"/>
    </w:rPr>
  </w:style>
  <w:style w:type="paragraph" w:customStyle="1" w:styleId="xl114">
    <w:name w:val="xl114"/>
    <w:basedOn w:val="Normal"/>
    <w:rsid w:val="00945ED8"/>
    <w:pPr>
      <w:pBdr>
        <w:top w:val="single" w:sz="8" w:space="0" w:color="auto"/>
        <w:bottom w:val="single" w:sz="8" w:space="0" w:color="auto"/>
      </w:pBdr>
      <w:shd w:val="clear" w:color="auto" w:fill="FFFFFF"/>
      <w:spacing w:before="100" w:beforeAutospacing="1" w:after="100" w:afterAutospacing="1" w:line="240" w:lineRule="auto"/>
    </w:pPr>
    <w:rPr>
      <w:rFonts w:eastAsia="Times New Roman"/>
      <w:b/>
      <w:bCs/>
      <w:color w:val="FF0000"/>
      <w:sz w:val="24"/>
      <w:szCs w:val="24"/>
      <w:lang w:val="en-GB" w:eastAsia="en-GB"/>
    </w:rPr>
  </w:style>
  <w:style w:type="paragraph" w:customStyle="1" w:styleId="xl115">
    <w:name w:val="xl115"/>
    <w:basedOn w:val="Normal"/>
    <w:rsid w:val="00945ED8"/>
    <w:pPr>
      <w:pBdr>
        <w:top w:val="single" w:sz="8" w:space="0" w:color="auto"/>
        <w:bottom w:val="single" w:sz="8" w:space="0" w:color="auto"/>
      </w:pBdr>
      <w:shd w:val="clear" w:color="auto" w:fill="FFFFFF"/>
      <w:spacing w:before="100" w:beforeAutospacing="1" w:after="100" w:afterAutospacing="1" w:line="240" w:lineRule="auto"/>
      <w:jc w:val="center"/>
    </w:pPr>
    <w:rPr>
      <w:rFonts w:ascii="Times New Roman" w:eastAsia="Times New Roman" w:hAnsi="Times New Roman"/>
      <w:sz w:val="24"/>
      <w:szCs w:val="24"/>
      <w:lang w:val="en-GB" w:eastAsia="en-GB"/>
    </w:rPr>
  </w:style>
  <w:style w:type="paragraph" w:customStyle="1" w:styleId="xl116">
    <w:name w:val="xl116"/>
    <w:basedOn w:val="Normal"/>
    <w:rsid w:val="00945ED8"/>
    <w:pPr>
      <w:pBdr>
        <w:top w:val="single" w:sz="8" w:space="0" w:color="auto"/>
        <w:left w:val="single" w:sz="8" w:space="0" w:color="auto"/>
        <w:bottom w:val="single" w:sz="8" w:space="0" w:color="auto"/>
        <w:right w:val="single" w:sz="8" w:space="0" w:color="auto"/>
      </w:pBdr>
      <w:shd w:val="clear" w:color="auto" w:fill="C0C0C0"/>
      <w:spacing w:before="100" w:beforeAutospacing="1" w:after="100" w:afterAutospacing="1" w:line="240" w:lineRule="auto"/>
      <w:jc w:val="center"/>
    </w:pPr>
    <w:rPr>
      <w:rFonts w:eastAsia="Times New Roman"/>
      <w:b/>
      <w:bCs/>
      <w:sz w:val="18"/>
      <w:szCs w:val="18"/>
      <w:lang w:val="en-GB" w:eastAsia="en-GB"/>
    </w:rPr>
  </w:style>
  <w:style w:type="paragraph" w:customStyle="1" w:styleId="xl117">
    <w:name w:val="xl117"/>
    <w:basedOn w:val="Normal"/>
    <w:rsid w:val="00945ED8"/>
    <w:pPr>
      <w:pBdr>
        <w:top w:val="single" w:sz="8" w:space="0" w:color="auto"/>
        <w:left w:val="single" w:sz="8" w:space="0" w:color="auto"/>
        <w:bottom w:val="single" w:sz="8" w:space="0" w:color="auto"/>
        <w:right w:val="single" w:sz="12" w:space="0" w:color="auto"/>
      </w:pBdr>
      <w:shd w:val="clear" w:color="auto" w:fill="C0C0C0"/>
      <w:spacing w:before="100" w:beforeAutospacing="1" w:after="100" w:afterAutospacing="1" w:line="240" w:lineRule="auto"/>
      <w:jc w:val="center"/>
    </w:pPr>
    <w:rPr>
      <w:rFonts w:eastAsia="Times New Roman"/>
      <w:b/>
      <w:bCs/>
      <w:sz w:val="18"/>
      <w:szCs w:val="18"/>
      <w:lang w:val="en-GB" w:eastAsia="en-GB"/>
    </w:rPr>
  </w:style>
  <w:style w:type="paragraph" w:customStyle="1" w:styleId="xl118">
    <w:name w:val="xl118"/>
    <w:basedOn w:val="Normal"/>
    <w:rsid w:val="00945ED8"/>
    <w:pPr>
      <w:pBdr>
        <w:top w:val="single" w:sz="8" w:space="0" w:color="auto"/>
        <w:bottom w:val="single" w:sz="8" w:space="0" w:color="auto"/>
      </w:pBdr>
      <w:shd w:val="clear" w:color="auto" w:fill="C0C0C0"/>
      <w:spacing w:before="100" w:beforeAutospacing="1" w:after="100" w:afterAutospacing="1" w:line="240" w:lineRule="auto"/>
    </w:pPr>
    <w:rPr>
      <w:rFonts w:eastAsia="Times New Roman"/>
      <w:b/>
      <w:bCs/>
      <w:color w:val="FF0000"/>
      <w:sz w:val="24"/>
      <w:szCs w:val="24"/>
      <w:lang w:val="en-GB" w:eastAsia="en-GB"/>
    </w:rPr>
  </w:style>
  <w:style w:type="paragraph" w:customStyle="1" w:styleId="xl119">
    <w:name w:val="xl119"/>
    <w:basedOn w:val="Normal"/>
    <w:rsid w:val="00945ED8"/>
    <w:pPr>
      <w:pBdr>
        <w:top w:val="single" w:sz="12" w:space="0" w:color="auto"/>
        <w:bottom w:val="single" w:sz="12" w:space="0" w:color="auto"/>
      </w:pBdr>
      <w:shd w:val="clear" w:color="auto" w:fill="C0C0C0"/>
      <w:spacing w:before="100" w:beforeAutospacing="1" w:after="100" w:afterAutospacing="1" w:line="240" w:lineRule="auto"/>
      <w:ind w:firstLineChars="200" w:firstLine="200"/>
    </w:pPr>
    <w:rPr>
      <w:rFonts w:eastAsia="Times New Roman"/>
      <w:b/>
      <w:bCs/>
      <w:sz w:val="24"/>
      <w:szCs w:val="24"/>
      <w:lang w:val="en-GB" w:eastAsia="en-GB"/>
    </w:rPr>
  </w:style>
  <w:style w:type="paragraph" w:customStyle="1" w:styleId="xl120">
    <w:name w:val="xl120"/>
    <w:basedOn w:val="Normal"/>
    <w:rsid w:val="00945ED8"/>
    <w:pPr>
      <w:pBdr>
        <w:top w:val="single" w:sz="12" w:space="0" w:color="auto"/>
        <w:bottom w:val="single" w:sz="12" w:space="0" w:color="auto"/>
      </w:pBdr>
      <w:shd w:val="clear" w:color="auto" w:fill="C0C0C0"/>
      <w:spacing w:before="100" w:beforeAutospacing="1" w:after="100" w:afterAutospacing="1" w:line="240" w:lineRule="auto"/>
      <w:jc w:val="center"/>
    </w:pPr>
    <w:rPr>
      <w:rFonts w:ascii="Times New Roman" w:eastAsia="Times New Roman" w:hAnsi="Times New Roman"/>
      <w:sz w:val="24"/>
      <w:szCs w:val="24"/>
      <w:lang w:val="en-GB" w:eastAsia="en-GB"/>
    </w:rPr>
  </w:style>
  <w:style w:type="paragraph" w:customStyle="1" w:styleId="xl121">
    <w:name w:val="xl121"/>
    <w:basedOn w:val="Normal"/>
    <w:rsid w:val="00945ED8"/>
    <w:pPr>
      <w:pBdr>
        <w:left w:val="single" w:sz="12" w:space="18" w:color="auto"/>
        <w:bottom w:val="single" w:sz="4" w:space="0" w:color="auto"/>
      </w:pBdr>
      <w:shd w:val="clear" w:color="auto" w:fill="FFFFFF"/>
      <w:spacing w:before="100" w:beforeAutospacing="1" w:after="100" w:afterAutospacing="1" w:line="240" w:lineRule="auto"/>
      <w:ind w:firstLineChars="200" w:firstLine="200"/>
    </w:pPr>
    <w:rPr>
      <w:rFonts w:eastAsia="Times New Roman"/>
      <w:b/>
      <w:bCs/>
      <w:sz w:val="24"/>
      <w:szCs w:val="24"/>
      <w:lang w:val="en-GB" w:eastAsia="en-GB"/>
    </w:rPr>
  </w:style>
  <w:style w:type="paragraph" w:customStyle="1" w:styleId="xl122">
    <w:name w:val="xl122"/>
    <w:basedOn w:val="Normal"/>
    <w:rsid w:val="00945ED8"/>
    <w:pPr>
      <w:pBdr>
        <w:top w:val="single" w:sz="8" w:space="0" w:color="auto"/>
      </w:pBdr>
      <w:shd w:val="clear" w:color="auto" w:fill="C0C0C0"/>
      <w:spacing w:before="100" w:beforeAutospacing="1" w:after="100" w:afterAutospacing="1" w:line="240" w:lineRule="auto"/>
    </w:pPr>
    <w:rPr>
      <w:rFonts w:eastAsia="Times New Roman"/>
      <w:b/>
      <w:bCs/>
      <w:color w:val="FF0000"/>
      <w:sz w:val="24"/>
      <w:szCs w:val="24"/>
      <w:lang w:val="en-GB" w:eastAsia="en-GB"/>
    </w:rPr>
  </w:style>
  <w:style w:type="paragraph" w:customStyle="1" w:styleId="xl123">
    <w:name w:val="xl123"/>
    <w:basedOn w:val="Normal"/>
    <w:rsid w:val="00945ED8"/>
    <w:pPr>
      <w:shd w:val="clear" w:color="auto" w:fill="C0C0C0"/>
      <w:spacing w:before="100" w:beforeAutospacing="1" w:after="100" w:afterAutospacing="1" w:line="240" w:lineRule="auto"/>
    </w:pPr>
    <w:rPr>
      <w:rFonts w:eastAsia="Times New Roman"/>
      <w:b/>
      <w:bCs/>
      <w:color w:val="FF0000"/>
      <w:sz w:val="24"/>
      <w:szCs w:val="24"/>
      <w:lang w:val="en-GB" w:eastAsia="en-GB"/>
    </w:rPr>
  </w:style>
  <w:style w:type="paragraph" w:customStyle="1" w:styleId="xl124">
    <w:name w:val="xl124"/>
    <w:basedOn w:val="Normal"/>
    <w:rsid w:val="00945ED8"/>
    <w:pPr>
      <w:pBdr>
        <w:bottom w:val="single" w:sz="8" w:space="0" w:color="auto"/>
      </w:pBdr>
      <w:shd w:val="clear" w:color="auto" w:fill="FFFF99"/>
      <w:spacing w:before="100" w:beforeAutospacing="1" w:after="100" w:afterAutospacing="1" w:line="240" w:lineRule="auto"/>
    </w:pPr>
    <w:rPr>
      <w:rFonts w:eastAsia="Times New Roman"/>
      <w:b/>
      <w:bCs/>
      <w:color w:val="FF0000"/>
      <w:sz w:val="24"/>
      <w:szCs w:val="24"/>
      <w:lang w:val="en-GB" w:eastAsia="en-GB"/>
    </w:rPr>
  </w:style>
  <w:style w:type="paragraph" w:customStyle="1" w:styleId="xl125">
    <w:name w:val="xl125"/>
    <w:basedOn w:val="Normal"/>
    <w:rsid w:val="00945ED8"/>
    <w:pPr>
      <w:pBdr>
        <w:top w:val="single" w:sz="12" w:space="0" w:color="auto"/>
        <w:left w:val="single" w:sz="8" w:space="0" w:color="auto"/>
      </w:pBdr>
      <w:shd w:val="clear" w:color="auto" w:fill="C0C0C0"/>
      <w:spacing w:before="100" w:beforeAutospacing="1" w:after="100" w:afterAutospacing="1" w:line="240" w:lineRule="auto"/>
      <w:jc w:val="center"/>
      <w:textAlignment w:val="center"/>
    </w:pPr>
    <w:rPr>
      <w:rFonts w:eastAsia="Times New Roman"/>
      <w:b/>
      <w:bCs/>
      <w:sz w:val="18"/>
      <w:szCs w:val="18"/>
      <w:lang w:val="en-GB" w:eastAsia="en-GB"/>
    </w:rPr>
  </w:style>
  <w:style w:type="paragraph" w:customStyle="1" w:styleId="xl126">
    <w:name w:val="xl126"/>
    <w:basedOn w:val="Normal"/>
    <w:rsid w:val="00945ED8"/>
    <w:pPr>
      <w:pBdr>
        <w:left w:val="single" w:sz="8" w:space="0" w:color="auto"/>
      </w:pBdr>
      <w:shd w:val="clear" w:color="auto" w:fill="C0C0C0"/>
      <w:spacing w:before="100" w:beforeAutospacing="1" w:after="100" w:afterAutospacing="1" w:line="240" w:lineRule="auto"/>
      <w:jc w:val="center"/>
      <w:textAlignment w:val="center"/>
    </w:pPr>
    <w:rPr>
      <w:rFonts w:eastAsia="Times New Roman"/>
      <w:b/>
      <w:bCs/>
      <w:sz w:val="18"/>
      <w:szCs w:val="18"/>
      <w:lang w:val="en-GB" w:eastAsia="en-GB"/>
    </w:rPr>
  </w:style>
  <w:style w:type="paragraph" w:customStyle="1" w:styleId="xl127">
    <w:name w:val="xl127"/>
    <w:basedOn w:val="Normal"/>
    <w:rsid w:val="00945ED8"/>
    <w:pPr>
      <w:pBdr>
        <w:left w:val="single" w:sz="8" w:space="0" w:color="auto"/>
        <w:bottom w:val="single" w:sz="8" w:space="0" w:color="auto"/>
      </w:pBdr>
      <w:shd w:val="clear" w:color="auto" w:fill="C0C0C0"/>
      <w:spacing w:before="100" w:beforeAutospacing="1" w:after="100" w:afterAutospacing="1" w:line="240" w:lineRule="auto"/>
      <w:jc w:val="center"/>
      <w:textAlignment w:val="center"/>
    </w:pPr>
    <w:rPr>
      <w:rFonts w:eastAsia="Times New Roman"/>
      <w:b/>
      <w:bCs/>
      <w:sz w:val="18"/>
      <w:szCs w:val="18"/>
      <w:lang w:val="en-GB" w:eastAsia="en-GB"/>
    </w:rPr>
  </w:style>
  <w:style w:type="paragraph" w:customStyle="1" w:styleId="xl128">
    <w:name w:val="xl128"/>
    <w:basedOn w:val="Normal"/>
    <w:rsid w:val="00945ED8"/>
    <w:pPr>
      <w:pBdr>
        <w:top w:val="single" w:sz="8" w:space="0" w:color="auto"/>
        <w:left w:val="single" w:sz="12" w:space="18" w:color="auto"/>
        <w:bottom w:val="single" w:sz="4" w:space="0" w:color="auto"/>
      </w:pBdr>
      <w:shd w:val="clear" w:color="auto" w:fill="FFFFFF"/>
      <w:spacing w:before="100" w:beforeAutospacing="1" w:after="100" w:afterAutospacing="1" w:line="240" w:lineRule="auto"/>
      <w:ind w:firstLineChars="200" w:firstLine="200"/>
    </w:pPr>
    <w:rPr>
      <w:rFonts w:eastAsia="Times New Roman"/>
      <w:b/>
      <w:bCs/>
      <w:sz w:val="24"/>
      <w:szCs w:val="24"/>
      <w:lang w:val="en-GB" w:eastAsia="en-GB"/>
    </w:rPr>
  </w:style>
  <w:style w:type="paragraph" w:customStyle="1" w:styleId="xl129">
    <w:name w:val="xl129"/>
    <w:basedOn w:val="Normal"/>
    <w:rsid w:val="00945ED8"/>
    <w:pPr>
      <w:pBdr>
        <w:top w:val="single" w:sz="4" w:space="0" w:color="auto"/>
        <w:left w:val="single" w:sz="12" w:space="27" w:color="auto"/>
        <w:bottom w:val="single" w:sz="8" w:space="0" w:color="auto"/>
      </w:pBdr>
      <w:shd w:val="clear" w:color="auto" w:fill="FFFFFF"/>
      <w:spacing w:before="100" w:beforeAutospacing="1" w:after="100" w:afterAutospacing="1" w:line="240" w:lineRule="auto"/>
      <w:ind w:firstLineChars="300" w:firstLine="300"/>
    </w:pPr>
    <w:rPr>
      <w:rFonts w:eastAsia="Times New Roman"/>
      <w:b/>
      <w:bCs/>
      <w:sz w:val="24"/>
      <w:szCs w:val="24"/>
      <w:lang w:val="en-GB" w:eastAsia="en-GB"/>
    </w:rPr>
  </w:style>
  <w:style w:type="paragraph" w:customStyle="1" w:styleId="xl130">
    <w:name w:val="xl130"/>
    <w:basedOn w:val="Normal"/>
    <w:rsid w:val="00945ED8"/>
    <w:pPr>
      <w:pBdr>
        <w:left w:val="single" w:sz="12" w:space="18" w:color="auto"/>
        <w:bottom w:val="single" w:sz="4" w:space="0" w:color="auto"/>
        <w:right w:val="single" w:sz="4" w:space="0" w:color="auto"/>
      </w:pBdr>
      <w:shd w:val="clear" w:color="auto" w:fill="FFFFFF"/>
      <w:spacing w:before="100" w:beforeAutospacing="1" w:after="100" w:afterAutospacing="1" w:line="240" w:lineRule="auto"/>
      <w:ind w:firstLineChars="200" w:firstLine="200"/>
    </w:pPr>
    <w:rPr>
      <w:rFonts w:ascii="Times New Roman" w:eastAsia="Times New Roman" w:hAnsi="Times New Roman"/>
      <w:sz w:val="24"/>
      <w:szCs w:val="24"/>
      <w:lang w:val="en-GB" w:eastAsia="en-GB"/>
    </w:rPr>
  </w:style>
  <w:style w:type="paragraph" w:customStyle="1" w:styleId="xl131">
    <w:name w:val="xl131"/>
    <w:basedOn w:val="Normal"/>
    <w:rsid w:val="00945ED8"/>
    <w:pPr>
      <w:pBdr>
        <w:left w:val="single" w:sz="4" w:space="18" w:color="auto"/>
        <w:bottom w:val="single" w:sz="4" w:space="0" w:color="auto"/>
        <w:right w:val="single" w:sz="12" w:space="0" w:color="auto"/>
      </w:pBdr>
      <w:shd w:val="clear" w:color="auto" w:fill="FFFFFF"/>
      <w:spacing w:before="100" w:beforeAutospacing="1" w:after="100" w:afterAutospacing="1" w:line="240" w:lineRule="auto"/>
      <w:ind w:firstLineChars="200" w:firstLine="200"/>
    </w:pPr>
    <w:rPr>
      <w:rFonts w:ascii="Times New Roman" w:eastAsia="Times New Roman" w:hAnsi="Times New Roman"/>
      <w:sz w:val="24"/>
      <w:szCs w:val="24"/>
      <w:lang w:val="en-GB" w:eastAsia="en-GB"/>
    </w:rPr>
  </w:style>
  <w:style w:type="paragraph" w:customStyle="1" w:styleId="xl132">
    <w:name w:val="xl132"/>
    <w:basedOn w:val="Normal"/>
    <w:rsid w:val="00945ED8"/>
    <w:pPr>
      <w:pBdr>
        <w:top w:val="single" w:sz="4" w:space="0" w:color="auto"/>
        <w:left w:val="single" w:sz="12" w:space="18" w:color="auto"/>
        <w:bottom w:val="single" w:sz="4" w:space="0" w:color="auto"/>
        <w:right w:val="single" w:sz="4" w:space="0" w:color="auto"/>
      </w:pBdr>
      <w:shd w:val="clear" w:color="auto" w:fill="FFFFFF"/>
      <w:spacing w:before="100" w:beforeAutospacing="1" w:after="100" w:afterAutospacing="1" w:line="240" w:lineRule="auto"/>
      <w:ind w:firstLineChars="200" w:firstLine="200"/>
    </w:pPr>
    <w:rPr>
      <w:rFonts w:ascii="Times New Roman" w:eastAsia="Times New Roman" w:hAnsi="Times New Roman"/>
      <w:sz w:val="24"/>
      <w:szCs w:val="24"/>
      <w:lang w:val="en-GB" w:eastAsia="en-GB"/>
    </w:rPr>
  </w:style>
  <w:style w:type="paragraph" w:customStyle="1" w:styleId="xl133">
    <w:name w:val="xl133"/>
    <w:basedOn w:val="Normal"/>
    <w:rsid w:val="00945ED8"/>
    <w:pPr>
      <w:pBdr>
        <w:top w:val="single" w:sz="4" w:space="0" w:color="auto"/>
        <w:left w:val="single" w:sz="4" w:space="18" w:color="auto"/>
        <w:bottom w:val="single" w:sz="4" w:space="0" w:color="auto"/>
        <w:right w:val="single" w:sz="12" w:space="0" w:color="auto"/>
      </w:pBdr>
      <w:shd w:val="clear" w:color="auto" w:fill="FFFFFF"/>
      <w:spacing w:before="100" w:beforeAutospacing="1" w:after="100" w:afterAutospacing="1" w:line="240" w:lineRule="auto"/>
      <w:ind w:firstLineChars="200" w:firstLine="200"/>
    </w:pPr>
    <w:rPr>
      <w:rFonts w:ascii="Times New Roman" w:eastAsia="Times New Roman" w:hAnsi="Times New Roman"/>
      <w:sz w:val="24"/>
      <w:szCs w:val="24"/>
      <w:lang w:val="en-GB" w:eastAsia="en-GB"/>
    </w:rPr>
  </w:style>
  <w:style w:type="paragraph" w:customStyle="1" w:styleId="xl134">
    <w:name w:val="xl134"/>
    <w:basedOn w:val="Normal"/>
    <w:rsid w:val="00945ED8"/>
    <w:pPr>
      <w:pBdr>
        <w:top w:val="single" w:sz="4" w:space="0" w:color="auto"/>
        <w:left w:val="single" w:sz="12" w:space="18" w:color="auto"/>
        <w:bottom w:val="single" w:sz="4" w:space="0" w:color="auto"/>
        <w:right w:val="single" w:sz="4" w:space="0" w:color="auto"/>
      </w:pBdr>
      <w:shd w:val="clear" w:color="auto" w:fill="FFFFFF"/>
      <w:spacing w:before="100" w:beforeAutospacing="1" w:after="100" w:afterAutospacing="1" w:line="240" w:lineRule="auto"/>
      <w:ind w:firstLineChars="200" w:firstLine="200"/>
    </w:pPr>
    <w:rPr>
      <w:rFonts w:eastAsia="Times New Roman"/>
      <w:b/>
      <w:bCs/>
      <w:sz w:val="24"/>
      <w:szCs w:val="24"/>
      <w:lang w:val="en-GB" w:eastAsia="en-GB"/>
    </w:rPr>
  </w:style>
  <w:style w:type="paragraph" w:customStyle="1" w:styleId="xl135">
    <w:name w:val="xl135"/>
    <w:basedOn w:val="Normal"/>
    <w:rsid w:val="00945ED8"/>
    <w:pPr>
      <w:pBdr>
        <w:top w:val="single" w:sz="4" w:space="0" w:color="auto"/>
        <w:left w:val="single" w:sz="4" w:space="18" w:color="auto"/>
        <w:bottom w:val="single" w:sz="4" w:space="0" w:color="auto"/>
        <w:right w:val="single" w:sz="12" w:space="0" w:color="auto"/>
      </w:pBdr>
      <w:shd w:val="clear" w:color="auto" w:fill="FFFFFF"/>
      <w:spacing w:before="100" w:beforeAutospacing="1" w:after="100" w:afterAutospacing="1" w:line="240" w:lineRule="auto"/>
      <w:ind w:firstLineChars="200" w:firstLine="200"/>
    </w:pPr>
    <w:rPr>
      <w:rFonts w:eastAsia="Times New Roman"/>
      <w:b/>
      <w:bCs/>
      <w:sz w:val="24"/>
      <w:szCs w:val="24"/>
      <w:lang w:val="en-GB" w:eastAsia="en-GB"/>
    </w:rPr>
  </w:style>
  <w:style w:type="paragraph" w:customStyle="1" w:styleId="xl136">
    <w:name w:val="xl136"/>
    <w:basedOn w:val="Normal"/>
    <w:rsid w:val="00945ED8"/>
    <w:pPr>
      <w:pBdr>
        <w:top w:val="single" w:sz="4" w:space="0" w:color="auto"/>
        <w:left w:val="single" w:sz="12" w:space="18" w:color="auto"/>
        <w:right w:val="single" w:sz="4" w:space="0" w:color="auto"/>
      </w:pBdr>
      <w:shd w:val="clear" w:color="auto" w:fill="FFFFFF"/>
      <w:spacing w:before="100" w:beforeAutospacing="1" w:after="100" w:afterAutospacing="1" w:line="240" w:lineRule="auto"/>
      <w:ind w:firstLineChars="200" w:firstLine="200"/>
    </w:pPr>
    <w:rPr>
      <w:rFonts w:eastAsia="Times New Roman"/>
      <w:b/>
      <w:bCs/>
      <w:sz w:val="24"/>
      <w:szCs w:val="24"/>
      <w:lang w:val="en-GB" w:eastAsia="en-GB"/>
    </w:rPr>
  </w:style>
  <w:style w:type="paragraph" w:customStyle="1" w:styleId="xl137">
    <w:name w:val="xl137"/>
    <w:basedOn w:val="Normal"/>
    <w:rsid w:val="00945ED8"/>
    <w:pPr>
      <w:pBdr>
        <w:top w:val="single" w:sz="4" w:space="0" w:color="auto"/>
        <w:left w:val="single" w:sz="4" w:space="18" w:color="auto"/>
        <w:right w:val="single" w:sz="12" w:space="0" w:color="auto"/>
      </w:pBdr>
      <w:shd w:val="clear" w:color="auto" w:fill="FFFFFF"/>
      <w:spacing w:before="100" w:beforeAutospacing="1" w:after="100" w:afterAutospacing="1" w:line="240" w:lineRule="auto"/>
      <w:ind w:firstLineChars="200" w:firstLine="200"/>
    </w:pPr>
    <w:rPr>
      <w:rFonts w:eastAsia="Times New Roman"/>
      <w:b/>
      <w:bCs/>
      <w:sz w:val="24"/>
      <w:szCs w:val="24"/>
      <w:lang w:val="en-GB" w:eastAsia="en-GB"/>
    </w:rPr>
  </w:style>
  <w:style w:type="paragraph" w:customStyle="1" w:styleId="xl138">
    <w:name w:val="xl138"/>
    <w:basedOn w:val="Normal"/>
    <w:rsid w:val="00945ED8"/>
    <w:pPr>
      <w:pBdr>
        <w:top w:val="single" w:sz="8" w:space="0" w:color="auto"/>
        <w:left w:val="single" w:sz="12" w:space="18" w:color="auto"/>
        <w:bottom w:val="single" w:sz="4" w:space="0" w:color="auto"/>
        <w:right w:val="single" w:sz="4" w:space="0" w:color="auto"/>
      </w:pBdr>
      <w:shd w:val="clear" w:color="auto" w:fill="FFFFFF"/>
      <w:spacing w:before="100" w:beforeAutospacing="1" w:after="100" w:afterAutospacing="1" w:line="240" w:lineRule="auto"/>
      <w:ind w:firstLineChars="200" w:firstLine="200"/>
    </w:pPr>
    <w:rPr>
      <w:rFonts w:eastAsia="Times New Roman"/>
      <w:b/>
      <w:bCs/>
      <w:sz w:val="24"/>
      <w:szCs w:val="24"/>
      <w:lang w:val="en-GB" w:eastAsia="en-GB"/>
    </w:rPr>
  </w:style>
  <w:style w:type="paragraph" w:customStyle="1" w:styleId="xl139">
    <w:name w:val="xl139"/>
    <w:basedOn w:val="Normal"/>
    <w:rsid w:val="00945ED8"/>
    <w:pPr>
      <w:pBdr>
        <w:top w:val="single" w:sz="8" w:space="0" w:color="auto"/>
        <w:left w:val="single" w:sz="4" w:space="18" w:color="auto"/>
        <w:bottom w:val="single" w:sz="4" w:space="0" w:color="auto"/>
        <w:right w:val="single" w:sz="12" w:space="0" w:color="auto"/>
      </w:pBdr>
      <w:shd w:val="clear" w:color="auto" w:fill="FFFFFF"/>
      <w:spacing w:before="100" w:beforeAutospacing="1" w:after="100" w:afterAutospacing="1" w:line="240" w:lineRule="auto"/>
      <w:ind w:firstLineChars="200" w:firstLine="200"/>
    </w:pPr>
    <w:rPr>
      <w:rFonts w:eastAsia="Times New Roman"/>
      <w:b/>
      <w:bCs/>
      <w:sz w:val="24"/>
      <w:szCs w:val="24"/>
      <w:lang w:val="en-GB" w:eastAsia="en-GB"/>
    </w:rPr>
  </w:style>
  <w:style w:type="paragraph" w:customStyle="1" w:styleId="xl140">
    <w:name w:val="xl140"/>
    <w:basedOn w:val="Normal"/>
    <w:rsid w:val="00945ED8"/>
    <w:pPr>
      <w:pBdr>
        <w:top w:val="single" w:sz="4" w:space="0" w:color="auto"/>
        <w:left w:val="single" w:sz="12" w:space="27" w:color="auto"/>
        <w:bottom w:val="single" w:sz="8" w:space="0" w:color="auto"/>
        <w:right w:val="single" w:sz="4" w:space="0" w:color="auto"/>
      </w:pBdr>
      <w:shd w:val="clear" w:color="auto" w:fill="FFFFFF"/>
      <w:spacing w:before="100" w:beforeAutospacing="1" w:after="100" w:afterAutospacing="1" w:line="240" w:lineRule="auto"/>
      <w:ind w:firstLineChars="300" w:firstLine="300"/>
    </w:pPr>
    <w:rPr>
      <w:rFonts w:eastAsia="Times New Roman"/>
      <w:b/>
      <w:bCs/>
      <w:sz w:val="24"/>
      <w:szCs w:val="24"/>
      <w:lang w:val="en-GB" w:eastAsia="en-GB"/>
    </w:rPr>
  </w:style>
  <w:style w:type="paragraph" w:customStyle="1" w:styleId="xl141">
    <w:name w:val="xl141"/>
    <w:basedOn w:val="Normal"/>
    <w:rsid w:val="00945ED8"/>
    <w:pPr>
      <w:pBdr>
        <w:top w:val="single" w:sz="4" w:space="0" w:color="auto"/>
        <w:left w:val="single" w:sz="4" w:space="27" w:color="auto"/>
        <w:bottom w:val="single" w:sz="8" w:space="0" w:color="auto"/>
        <w:right w:val="single" w:sz="12" w:space="0" w:color="auto"/>
      </w:pBdr>
      <w:shd w:val="clear" w:color="auto" w:fill="FFFFFF"/>
      <w:spacing w:before="100" w:beforeAutospacing="1" w:after="100" w:afterAutospacing="1" w:line="240" w:lineRule="auto"/>
      <w:ind w:firstLineChars="300" w:firstLine="300"/>
    </w:pPr>
    <w:rPr>
      <w:rFonts w:eastAsia="Times New Roman"/>
      <w:b/>
      <w:bCs/>
      <w:sz w:val="24"/>
      <w:szCs w:val="24"/>
      <w:lang w:val="en-GB" w:eastAsia="en-GB"/>
    </w:rPr>
  </w:style>
  <w:style w:type="paragraph" w:customStyle="1" w:styleId="xl142">
    <w:name w:val="xl142"/>
    <w:basedOn w:val="Normal"/>
    <w:rsid w:val="00945ED8"/>
    <w:pPr>
      <w:pBdr>
        <w:left w:val="single" w:sz="12" w:space="18" w:color="auto"/>
        <w:bottom w:val="single" w:sz="4" w:space="0" w:color="auto"/>
        <w:right w:val="single" w:sz="4" w:space="0" w:color="auto"/>
      </w:pBdr>
      <w:shd w:val="clear" w:color="auto" w:fill="FFFFFF"/>
      <w:spacing w:before="100" w:beforeAutospacing="1" w:after="100" w:afterAutospacing="1" w:line="240" w:lineRule="auto"/>
      <w:ind w:firstLineChars="200" w:firstLine="200"/>
    </w:pPr>
    <w:rPr>
      <w:rFonts w:eastAsia="Times New Roman"/>
      <w:b/>
      <w:bCs/>
      <w:sz w:val="24"/>
      <w:szCs w:val="24"/>
      <w:lang w:val="en-GB" w:eastAsia="en-GB"/>
    </w:rPr>
  </w:style>
  <w:style w:type="paragraph" w:customStyle="1" w:styleId="xl143">
    <w:name w:val="xl143"/>
    <w:basedOn w:val="Normal"/>
    <w:rsid w:val="00945ED8"/>
    <w:pPr>
      <w:pBdr>
        <w:left w:val="single" w:sz="4" w:space="18" w:color="auto"/>
        <w:bottom w:val="single" w:sz="4" w:space="0" w:color="auto"/>
        <w:right w:val="single" w:sz="12" w:space="0" w:color="auto"/>
      </w:pBdr>
      <w:shd w:val="clear" w:color="auto" w:fill="FFFFFF"/>
      <w:spacing w:before="100" w:beforeAutospacing="1" w:after="100" w:afterAutospacing="1" w:line="240" w:lineRule="auto"/>
      <w:ind w:firstLineChars="200" w:firstLine="200"/>
    </w:pPr>
    <w:rPr>
      <w:rFonts w:eastAsia="Times New Roman"/>
      <w:b/>
      <w:bCs/>
      <w:sz w:val="24"/>
      <w:szCs w:val="24"/>
      <w:lang w:val="en-GB" w:eastAsia="en-GB"/>
    </w:rPr>
  </w:style>
  <w:style w:type="paragraph" w:customStyle="1" w:styleId="xl144">
    <w:name w:val="xl144"/>
    <w:basedOn w:val="Normal"/>
    <w:rsid w:val="00945ED8"/>
    <w:pPr>
      <w:pBdr>
        <w:top w:val="single" w:sz="4" w:space="0" w:color="auto"/>
        <w:left w:val="single" w:sz="12" w:space="18" w:color="auto"/>
        <w:bottom w:val="single" w:sz="12" w:space="0" w:color="auto"/>
        <w:right w:val="single" w:sz="4" w:space="0" w:color="auto"/>
      </w:pBdr>
      <w:shd w:val="clear" w:color="auto" w:fill="FFFFFF"/>
      <w:spacing w:before="100" w:beforeAutospacing="1" w:after="100" w:afterAutospacing="1" w:line="240" w:lineRule="auto"/>
      <w:ind w:firstLineChars="200" w:firstLine="200"/>
    </w:pPr>
    <w:rPr>
      <w:rFonts w:eastAsia="Times New Roman"/>
      <w:b/>
      <w:bCs/>
      <w:sz w:val="24"/>
      <w:szCs w:val="24"/>
      <w:lang w:val="en-GB" w:eastAsia="en-GB"/>
    </w:rPr>
  </w:style>
  <w:style w:type="paragraph" w:customStyle="1" w:styleId="xl145">
    <w:name w:val="xl145"/>
    <w:basedOn w:val="Normal"/>
    <w:rsid w:val="00945ED8"/>
    <w:pPr>
      <w:pBdr>
        <w:top w:val="single" w:sz="4" w:space="0" w:color="auto"/>
        <w:left w:val="single" w:sz="4" w:space="18" w:color="auto"/>
        <w:bottom w:val="single" w:sz="12" w:space="0" w:color="auto"/>
        <w:right w:val="single" w:sz="12" w:space="0" w:color="auto"/>
      </w:pBdr>
      <w:shd w:val="clear" w:color="auto" w:fill="FFFFFF"/>
      <w:spacing w:before="100" w:beforeAutospacing="1" w:after="100" w:afterAutospacing="1" w:line="240" w:lineRule="auto"/>
      <w:ind w:firstLineChars="200" w:firstLine="200"/>
    </w:pPr>
    <w:rPr>
      <w:rFonts w:eastAsia="Times New Roman"/>
      <w:b/>
      <w:bCs/>
      <w:sz w:val="24"/>
      <w:szCs w:val="24"/>
      <w:lang w:val="en-GB" w:eastAsia="en-GB"/>
    </w:rPr>
  </w:style>
  <w:style w:type="paragraph" w:customStyle="1" w:styleId="xl146">
    <w:name w:val="xl146"/>
    <w:basedOn w:val="Normal"/>
    <w:rsid w:val="00945ED8"/>
    <w:pPr>
      <w:pBdr>
        <w:left w:val="single" w:sz="12" w:space="18" w:color="auto"/>
        <w:bottom w:val="single" w:sz="4" w:space="0" w:color="auto"/>
        <w:right w:val="single" w:sz="4" w:space="0" w:color="auto"/>
      </w:pBdr>
      <w:shd w:val="clear" w:color="auto" w:fill="FF99CC"/>
      <w:spacing w:before="100" w:beforeAutospacing="1" w:after="100" w:afterAutospacing="1" w:line="240" w:lineRule="auto"/>
      <w:ind w:firstLineChars="200" w:firstLine="200"/>
    </w:pPr>
    <w:rPr>
      <w:rFonts w:ascii="Times New Roman" w:eastAsia="Times New Roman" w:hAnsi="Times New Roman"/>
      <w:sz w:val="24"/>
      <w:szCs w:val="24"/>
      <w:lang w:val="en-GB" w:eastAsia="en-GB"/>
    </w:rPr>
  </w:style>
  <w:style w:type="paragraph" w:customStyle="1" w:styleId="xl147">
    <w:name w:val="xl147"/>
    <w:basedOn w:val="Normal"/>
    <w:rsid w:val="00945ED8"/>
    <w:pPr>
      <w:pBdr>
        <w:left w:val="single" w:sz="4" w:space="18" w:color="auto"/>
        <w:bottom w:val="single" w:sz="4" w:space="0" w:color="auto"/>
        <w:right w:val="single" w:sz="4" w:space="0" w:color="auto"/>
      </w:pBdr>
      <w:shd w:val="clear" w:color="auto" w:fill="FF99CC"/>
      <w:spacing w:before="100" w:beforeAutospacing="1" w:after="100" w:afterAutospacing="1" w:line="240" w:lineRule="auto"/>
      <w:ind w:firstLineChars="200" w:firstLine="200"/>
    </w:pPr>
    <w:rPr>
      <w:rFonts w:ascii="Times New Roman" w:eastAsia="Times New Roman" w:hAnsi="Times New Roman"/>
      <w:sz w:val="24"/>
      <w:szCs w:val="24"/>
      <w:lang w:val="en-GB" w:eastAsia="en-GB"/>
    </w:rPr>
  </w:style>
  <w:style w:type="paragraph" w:customStyle="1" w:styleId="xl148">
    <w:name w:val="xl148"/>
    <w:basedOn w:val="Normal"/>
    <w:rsid w:val="00945ED8"/>
    <w:pPr>
      <w:pBdr>
        <w:left w:val="single" w:sz="4" w:space="18" w:color="auto"/>
        <w:bottom w:val="single" w:sz="4" w:space="0" w:color="auto"/>
        <w:right w:val="single" w:sz="12" w:space="0" w:color="auto"/>
      </w:pBdr>
      <w:shd w:val="clear" w:color="auto" w:fill="FF99CC"/>
      <w:spacing w:before="100" w:beforeAutospacing="1" w:after="100" w:afterAutospacing="1" w:line="240" w:lineRule="auto"/>
      <w:ind w:firstLineChars="200" w:firstLine="200"/>
    </w:pPr>
    <w:rPr>
      <w:rFonts w:ascii="Times New Roman" w:eastAsia="Times New Roman" w:hAnsi="Times New Roman"/>
      <w:sz w:val="24"/>
      <w:szCs w:val="24"/>
      <w:lang w:val="en-GB" w:eastAsia="en-GB"/>
    </w:rPr>
  </w:style>
  <w:style w:type="paragraph" w:customStyle="1" w:styleId="xl149">
    <w:name w:val="xl149"/>
    <w:basedOn w:val="Normal"/>
    <w:rsid w:val="00945ED8"/>
    <w:pPr>
      <w:pBdr>
        <w:top w:val="single" w:sz="4" w:space="0" w:color="auto"/>
        <w:left w:val="single" w:sz="12" w:space="18" w:color="auto"/>
        <w:bottom w:val="single" w:sz="4" w:space="0" w:color="auto"/>
        <w:right w:val="single" w:sz="4" w:space="0" w:color="auto"/>
      </w:pBdr>
      <w:shd w:val="clear" w:color="auto" w:fill="FF99CC"/>
      <w:spacing w:before="100" w:beforeAutospacing="1" w:after="100" w:afterAutospacing="1" w:line="240" w:lineRule="auto"/>
      <w:ind w:firstLineChars="200" w:firstLine="200"/>
    </w:pPr>
    <w:rPr>
      <w:rFonts w:ascii="Times New Roman" w:eastAsia="Times New Roman" w:hAnsi="Times New Roman"/>
      <w:sz w:val="24"/>
      <w:szCs w:val="24"/>
      <w:lang w:val="en-GB" w:eastAsia="en-GB"/>
    </w:rPr>
  </w:style>
  <w:style w:type="paragraph" w:customStyle="1" w:styleId="xl150">
    <w:name w:val="xl150"/>
    <w:basedOn w:val="Normal"/>
    <w:rsid w:val="00945ED8"/>
    <w:pPr>
      <w:pBdr>
        <w:top w:val="single" w:sz="4" w:space="0" w:color="auto"/>
        <w:left w:val="single" w:sz="4" w:space="18" w:color="auto"/>
        <w:bottom w:val="single" w:sz="4" w:space="0" w:color="auto"/>
        <w:right w:val="single" w:sz="4" w:space="0" w:color="auto"/>
      </w:pBdr>
      <w:shd w:val="clear" w:color="auto" w:fill="FF99CC"/>
      <w:spacing w:before="100" w:beforeAutospacing="1" w:after="100" w:afterAutospacing="1" w:line="240" w:lineRule="auto"/>
      <w:ind w:firstLineChars="200" w:firstLine="200"/>
    </w:pPr>
    <w:rPr>
      <w:rFonts w:ascii="Times New Roman" w:eastAsia="Times New Roman" w:hAnsi="Times New Roman"/>
      <w:sz w:val="24"/>
      <w:szCs w:val="24"/>
      <w:lang w:val="en-GB" w:eastAsia="en-GB"/>
    </w:rPr>
  </w:style>
  <w:style w:type="paragraph" w:customStyle="1" w:styleId="xl151">
    <w:name w:val="xl151"/>
    <w:basedOn w:val="Normal"/>
    <w:rsid w:val="00945ED8"/>
    <w:pPr>
      <w:pBdr>
        <w:top w:val="single" w:sz="4" w:space="0" w:color="auto"/>
        <w:left w:val="single" w:sz="4" w:space="18" w:color="auto"/>
        <w:bottom w:val="single" w:sz="4" w:space="0" w:color="auto"/>
        <w:right w:val="single" w:sz="12" w:space="0" w:color="auto"/>
      </w:pBdr>
      <w:shd w:val="clear" w:color="auto" w:fill="FF99CC"/>
      <w:spacing w:before="100" w:beforeAutospacing="1" w:after="100" w:afterAutospacing="1" w:line="240" w:lineRule="auto"/>
      <w:ind w:firstLineChars="200" w:firstLine="200"/>
    </w:pPr>
    <w:rPr>
      <w:rFonts w:ascii="Times New Roman" w:eastAsia="Times New Roman" w:hAnsi="Times New Roman"/>
      <w:sz w:val="24"/>
      <w:szCs w:val="24"/>
      <w:lang w:val="en-GB" w:eastAsia="en-GB"/>
    </w:rPr>
  </w:style>
  <w:style w:type="paragraph" w:customStyle="1" w:styleId="xl152">
    <w:name w:val="xl152"/>
    <w:basedOn w:val="Normal"/>
    <w:rsid w:val="00945ED8"/>
    <w:pPr>
      <w:pBdr>
        <w:top w:val="single" w:sz="4" w:space="0" w:color="auto"/>
        <w:left w:val="single" w:sz="12" w:space="18" w:color="auto"/>
        <w:bottom w:val="single" w:sz="4" w:space="0" w:color="auto"/>
        <w:right w:val="single" w:sz="4" w:space="0" w:color="auto"/>
      </w:pBdr>
      <w:shd w:val="clear" w:color="auto" w:fill="FF99CC"/>
      <w:spacing w:before="100" w:beforeAutospacing="1" w:after="100" w:afterAutospacing="1" w:line="240" w:lineRule="auto"/>
      <w:ind w:firstLineChars="200" w:firstLine="200"/>
    </w:pPr>
    <w:rPr>
      <w:rFonts w:eastAsia="Times New Roman"/>
      <w:b/>
      <w:bCs/>
      <w:sz w:val="24"/>
      <w:szCs w:val="24"/>
      <w:lang w:val="en-GB" w:eastAsia="en-GB"/>
    </w:rPr>
  </w:style>
  <w:style w:type="paragraph" w:customStyle="1" w:styleId="xl153">
    <w:name w:val="xl153"/>
    <w:basedOn w:val="Normal"/>
    <w:rsid w:val="00945ED8"/>
    <w:pPr>
      <w:pBdr>
        <w:top w:val="single" w:sz="4" w:space="0" w:color="auto"/>
        <w:left w:val="single" w:sz="4" w:space="18" w:color="auto"/>
        <w:bottom w:val="single" w:sz="4" w:space="0" w:color="auto"/>
        <w:right w:val="single" w:sz="4" w:space="0" w:color="auto"/>
      </w:pBdr>
      <w:shd w:val="clear" w:color="auto" w:fill="FF99CC"/>
      <w:spacing w:before="100" w:beforeAutospacing="1" w:after="100" w:afterAutospacing="1" w:line="240" w:lineRule="auto"/>
      <w:ind w:firstLineChars="200" w:firstLine="200"/>
    </w:pPr>
    <w:rPr>
      <w:rFonts w:eastAsia="Times New Roman"/>
      <w:b/>
      <w:bCs/>
      <w:sz w:val="24"/>
      <w:szCs w:val="24"/>
      <w:lang w:val="en-GB" w:eastAsia="en-GB"/>
    </w:rPr>
  </w:style>
  <w:style w:type="paragraph" w:customStyle="1" w:styleId="xl154">
    <w:name w:val="xl154"/>
    <w:basedOn w:val="Normal"/>
    <w:rsid w:val="00945ED8"/>
    <w:pPr>
      <w:pBdr>
        <w:top w:val="single" w:sz="4" w:space="0" w:color="auto"/>
        <w:left w:val="single" w:sz="4" w:space="18" w:color="auto"/>
        <w:bottom w:val="single" w:sz="4" w:space="0" w:color="auto"/>
        <w:right w:val="single" w:sz="12" w:space="0" w:color="auto"/>
      </w:pBdr>
      <w:shd w:val="clear" w:color="auto" w:fill="FF99CC"/>
      <w:spacing w:before="100" w:beforeAutospacing="1" w:after="100" w:afterAutospacing="1" w:line="240" w:lineRule="auto"/>
      <w:ind w:firstLineChars="200" w:firstLine="200"/>
    </w:pPr>
    <w:rPr>
      <w:rFonts w:eastAsia="Times New Roman"/>
      <w:b/>
      <w:bCs/>
      <w:sz w:val="24"/>
      <w:szCs w:val="24"/>
      <w:lang w:val="en-GB" w:eastAsia="en-GB"/>
    </w:rPr>
  </w:style>
  <w:style w:type="paragraph" w:customStyle="1" w:styleId="xl155">
    <w:name w:val="xl155"/>
    <w:basedOn w:val="Normal"/>
    <w:rsid w:val="00945ED8"/>
    <w:pPr>
      <w:pBdr>
        <w:top w:val="single" w:sz="4" w:space="0" w:color="auto"/>
        <w:left w:val="single" w:sz="12" w:space="18" w:color="auto"/>
        <w:right w:val="single" w:sz="4" w:space="0" w:color="auto"/>
      </w:pBdr>
      <w:shd w:val="clear" w:color="auto" w:fill="FF99CC"/>
      <w:spacing w:before="100" w:beforeAutospacing="1" w:after="100" w:afterAutospacing="1" w:line="240" w:lineRule="auto"/>
      <w:ind w:firstLineChars="200" w:firstLine="200"/>
    </w:pPr>
    <w:rPr>
      <w:rFonts w:eastAsia="Times New Roman"/>
      <w:b/>
      <w:bCs/>
      <w:sz w:val="24"/>
      <w:szCs w:val="24"/>
      <w:lang w:val="en-GB" w:eastAsia="en-GB"/>
    </w:rPr>
  </w:style>
  <w:style w:type="paragraph" w:customStyle="1" w:styleId="xl156">
    <w:name w:val="xl156"/>
    <w:basedOn w:val="Normal"/>
    <w:rsid w:val="00945ED8"/>
    <w:pPr>
      <w:pBdr>
        <w:top w:val="single" w:sz="4" w:space="0" w:color="auto"/>
        <w:left w:val="single" w:sz="4" w:space="18" w:color="auto"/>
        <w:right w:val="single" w:sz="4" w:space="0" w:color="auto"/>
      </w:pBdr>
      <w:shd w:val="clear" w:color="auto" w:fill="FF99CC"/>
      <w:spacing w:before="100" w:beforeAutospacing="1" w:after="100" w:afterAutospacing="1" w:line="240" w:lineRule="auto"/>
      <w:ind w:firstLineChars="200" w:firstLine="200"/>
    </w:pPr>
    <w:rPr>
      <w:rFonts w:eastAsia="Times New Roman"/>
      <w:b/>
      <w:bCs/>
      <w:sz w:val="24"/>
      <w:szCs w:val="24"/>
      <w:lang w:val="en-GB" w:eastAsia="en-GB"/>
    </w:rPr>
  </w:style>
  <w:style w:type="paragraph" w:customStyle="1" w:styleId="xl157">
    <w:name w:val="xl157"/>
    <w:basedOn w:val="Normal"/>
    <w:rsid w:val="00945ED8"/>
    <w:pPr>
      <w:pBdr>
        <w:top w:val="single" w:sz="4" w:space="0" w:color="auto"/>
        <w:left w:val="single" w:sz="4" w:space="18" w:color="auto"/>
        <w:right w:val="single" w:sz="12" w:space="0" w:color="auto"/>
      </w:pBdr>
      <w:shd w:val="clear" w:color="auto" w:fill="FF99CC"/>
      <w:spacing w:before="100" w:beforeAutospacing="1" w:after="100" w:afterAutospacing="1" w:line="240" w:lineRule="auto"/>
      <w:ind w:firstLineChars="200" w:firstLine="200"/>
    </w:pPr>
    <w:rPr>
      <w:rFonts w:eastAsia="Times New Roman"/>
      <w:b/>
      <w:bCs/>
      <w:sz w:val="24"/>
      <w:szCs w:val="24"/>
      <w:lang w:val="en-GB" w:eastAsia="en-GB"/>
    </w:rPr>
  </w:style>
  <w:style w:type="paragraph" w:customStyle="1" w:styleId="xl158">
    <w:name w:val="xl158"/>
    <w:basedOn w:val="Normal"/>
    <w:rsid w:val="00945ED8"/>
    <w:pPr>
      <w:pBdr>
        <w:top w:val="single" w:sz="8" w:space="0" w:color="auto"/>
        <w:left w:val="single" w:sz="12" w:space="18" w:color="auto"/>
        <w:bottom w:val="single" w:sz="4" w:space="0" w:color="auto"/>
        <w:right w:val="single" w:sz="4" w:space="0" w:color="auto"/>
      </w:pBdr>
      <w:shd w:val="clear" w:color="auto" w:fill="FF99CC"/>
      <w:spacing w:before="100" w:beforeAutospacing="1" w:after="100" w:afterAutospacing="1" w:line="240" w:lineRule="auto"/>
      <w:ind w:firstLineChars="200" w:firstLine="200"/>
    </w:pPr>
    <w:rPr>
      <w:rFonts w:eastAsia="Times New Roman"/>
      <w:b/>
      <w:bCs/>
      <w:sz w:val="24"/>
      <w:szCs w:val="24"/>
      <w:lang w:val="en-GB" w:eastAsia="en-GB"/>
    </w:rPr>
  </w:style>
  <w:style w:type="paragraph" w:customStyle="1" w:styleId="xl159">
    <w:name w:val="xl159"/>
    <w:basedOn w:val="Normal"/>
    <w:rsid w:val="00945ED8"/>
    <w:pPr>
      <w:pBdr>
        <w:top w:val="single" w:sz="8" w:space="0" w:color="auto"/>
        <w:left w:val="single" w:sz="4" w:space="18" w:color="auto"/>
        <w:bottom w:val="single" w:sz="4" w:space="0" w:color="auto"/>
        <w:right w:val="single" w:sz="4" w:space="0" w:color="auto"/>
      </w:pBdr>
      <w:shd w:val="clear" w:color="auto" w:fill="FF99CC"/>
      <w:spacing w:before="100" w:beforeAutospacing="1" w:after="100" w:afterAutospacing="1" w:line="240" w:lineRule="auto"/>
      <w:ind w:firstLineChars="200" w:firstLine="200"/>
    </w:pPr>
    <w:rPr>
      <w:rFonts w:eastAsia="Times New Roman"/>
      <w:b/>
      <w:bCs/>
      <w:sz w:val="24"/>
      <w:szCs w:val="24"/>
      <w:lang w:val="en-GB" w:eastAsia="en-GB"/>
    </w:rPr>
  </w:style>
  <w:style w:type="paragraph" w:customStyle="1" w:styleId="xl160">
    <w:name w:val="xl160"/>
    <w:basedOn w:val="Normal"/>
    <w:rsid w:val="00945ED8"/>
    <w:pPr>
      <w:pBdr>
        <w:top w:val="single" w:sz="8" w:space="0" w:color="auto"/>
        <w:left w:val="single" w:sz="4" w:space="18" w:color="auto"/>
        <w:bottom w:val="single" w:sz="4" w:space="0" w:color="auto"/>
        <w:right w:val="single" w:sz="12" w:space="0" w:color="auto"/>
      </w:pBdr>
      <w:shd w:val="clear" w:color="auto" w:fill="FF99CC"/>
      <w:spacing w:before="100" w:beforeAutospacing="1" w:after="100" w:afterAutospacing="1" w:line="240" w:lineRule="auto"/>
      <w:ind w:firstLineChars="200" w:firstLine="200"/>
    </w:pPr>
    <w:rPr>
      <w:rFonts w:eastAsia="Times New Roman"/>
      <w:b/>
      <w:bCs/>
      <w:sz w:val="24"/>
      <w:szCs w:val="24"/>
      <w:lang w:val="en-GB" w:eastAsia="en-GB"/>
    </w:rPr>
  </w:style>
  <w:style w:type="paragraph" w:customStyle="1" w:styleId="xl161">
    <w:name w:val="xl161"/>
    <w:basedOn w:val="Normal"/>
    <w:rsid w:val="00945ED8"/>
    <w:pPr>
      <w:pBdr>
        <w:top w:val="single" w:sz="4" w:space="0" w:color="auto"/>
        <w:left w:val="single" w:sz="12" w:space="27" w:color="auto"/>
        <w:bottom w:val="single" w:sz="8" w:space="0" w:color="auto"/>
        <w:right w:val="single" w:sz="4" w:space="0" w:color="auto"/>
      </w:pBdr>
      <w:shd w:val="clear" w:color="auto" w:fill="FF99CC"/>
      <w:spacing w:before="100" w:beforeAutospacing="1" w:after="100" w:afterAutospacing="1" w:line="240" w:lineRule="auto"/>
      <w:ind w:firstLineChars="300" w:firstLine="300"/>
    </w:pPr>
    <w:rPr>
      <w:rFonts w:eastAsia="Times New Roman"/>
      <w:b/>
      <w:bCs/>
      <w:sz w:val="24"/>
      <w:szCs w:val="24"/>
      <w:lang w:val="en-GB" w:eastAsia="en-GB"/>
    </w:rPr>
  </w:style>
  <w:style w:type="paragraph" w:customStyle="1" w:styleId="xl162">
    <w:name w:val="xl162"/>
    <w:basedOn w:val="Normal"/>
    <w:rsid w:val="00945ED8"/>
    <w:pPr>
      <w:pBdr>
        <w:top w:val="single" w:sz="4" w:space="0" w:color="auto"/>
        <w:left w:val="single" w:sz="4" w:space="27" w:color="auto"/>
        <w:bottom w:val="single" w:sz="8" w:space="0" w:color="auto"/>
        <w:right w:val="single" w:sz="4" w:space="0" w:color="auto"/>
      </w:pBdr>
      <w:shd w:val="clear" w:color="auto" w:fill="FF99CC"/>
      <w:spacing w:before="100" w:beforeAutospacing="1" w:after="100" w:afterAutospacing="1" w:line="240" w:lineRule="auto"/>
      <w:ind w:firstLineChars="300" w:firstLine="300"/>
    </w:pPr>
    <w:rPr>
      <w:rFonts w:eastAsia="Times New Roman"/>
      <w:b/>
      <w:bCs/>
      <w:sz w:val="24"/>
      <w:szCs w:val="24"/>
      <w:lang w:val="en-GB" w:eastAsia="en-GB"/>
    </w:rPr>
  </w:style>
  <w:style w:type="paragraph" w:customStyle="1" w:styleId="xl163">
    <w:name w:val="xl163"/>
    <w:basedOn w:val="Normal"/>
    <w:rsid w:val="00945ED8"/>
    <w:pPr>
      <w:pBdr>
        <w:top w:val="single" w:sz="4" w:space="0" w:color="auto"/>
        <w:left w:val="single" w:sz="4" w:space="27" w:color="auto"/>
        <w:bottom w:val="single" w:sz="8" w:space="0" w:color="auto"/>
        <w:right w:val="single" w:sz="12" w:space="0" w:color="auto"/>
      </w:pBdr>
      <w:shd w:val="clear" w:color="auto" w:fill="FF99CC"/>
      <w:spacing w:before="100" w:beforeAutospacing="1" w:after="100" w:afterAutospacing="1" w:line="240" w:lineRule="auto"/>
      <w:ind w:firstLineChars="300" w:firstLine="300"/>
    </w:pPr>
    <w:rPr>
      <w:rFonts w:eastAsia="Times New Roman"/>
      <w:b/>
      <w:bCs/>
      <w:sz w:val="24"/>
      <w:szCs w:val="24"/>
      <w:lang w:val="en-GB" w:eastAsia="en-GB"/>
    </w:rPr>
  </w:style>
  <w:style w:type="paragraph" w:customStyle="1" w:styleId="xl164">
    <w:name w:val="xl164"/>
    <w:basedOn w:val="Normal"/>
    <w:rsid w:val="00945ED8"/>
    <w:pPr>
      <w:pBdr>
        <w:left w:val="single" w:sz="12" w:space="18" w:color="auto"/>
        <w:bottom w:val="single" w:sz="4" w:space="0" w:color="auto"/>
        <w:right w:val="single" w:sz="4" w:space="0" w:color="auto"/>
      </w:pBdr>
      <w:shd w:val="clear" w:color="auto" w:fill="FF99CC"/>
      <w:spacing w:before="100" w:beforeAutospacing="1" w:after="100" w:afterAutospacing="1" w:line="240" w:lineRule="auto"/>
      <w:ind w:firstLineChars="200" w:firstLine="200"/>
    </w:pPr>
    <w:rPr>
      <w:rFonts w:eastAsia="Times New Roman"/>
      <w:b/>
      <w:bCs/>
      <w:sz w:val="24"/>
      <w:szCs w:val="24"/>
      <w:lang w:val="en-GB" w:eastAsia="en-GB"/>
    </w:rPr>
  </w:style>
  <w:style w:type="paragraph" w:customStyle="1" w:styleId="xl165">
    <w:name w:val="xl165"/>
    <w:basedOn w:val="Normal"/>
    <w:rsid w:val="00945ED8"/>
    <w:pPr>
      <w:pBdr>
        <w:left w:val="single" w:sz="4" w:space="18" w:color="auto"/>
        <w:bottom w:val="single" w:sz="4" w:space="0" w:color="auto"/>
        <w:right w:val="single" w:sz="4" w:space="0" w:color="auto"/>
      </w:pBdr>
      <w:shd w:val="clear" w:color="auto" w:fill="FF99CC"/>
      <w:spacing w:before="100" w:beforeAutospacing="1" w:after="100" w:afterAutospacing="1" w:line="240" w:lineRule="auto"/>
      <w:ind w:firstLineChars="200" w:firstLine="200"/>
    </w:pPr>
    <w:rPr>
      <w:rFonts w:eastAsia="Times New Roman"/>
      <w:b/>
      <w:bCs/>
      <w:sz w:val="24"/>
      <w:szCs w:val="24"/>
      <w:lang w:val="en-GB" w:eastAsia="en-GB"/>
    </w:rPr>
  </w:style>
  <w:style w:type="paragraph" w:customStyle="1" w:styleId="xl166">
    <w:name w:val="xl166"/>
    <w:basedOn w:val="Normal"/>
    <w:rsid w:val="00945ED8"/>
    <w:pPr>
      <w:pBdr>
        <w:left w:val="single" w:sz="4" w:space="18" w:color="auto"/>
        <w:bottom w:val="single" w:sz="4" w:space="0" w:color="auto"/>
        <w:right w:val="single" w:sz="12" w:space="0" w:color="auto"/>
      </w:pBdr>
      <w:shd w:val="clear" w:color="auto" w:fill="FF99CC"/>
      <w:spacing w:before="100" w:beforeAutospacing="1" w:after="100" w:afterAutospacing="1" w:line="240" w:lineRule="auto"/>
      <w:ind w:firstLineChars="200" w:firstLine="200"/>
    </w:pPr>
    <w:rPr>
      <w:rFonts w:eastAsia="Times New Roman"/>
      <w:b/>
      <w:bCs/>
      <w:sz w:val="24"/>
      <w:szCs w:val="24"/>
      <w:lang w:val="en-GB" w:eastAsia="en-GB"/>
    </w:rPr>
  </w:style>
  <w:style w:type="paragraph" w:customStyle="1" w:styleId="xl167">
    <w:name w:val="xl167"/>
    <w:basedOn w:val="Normal"/>
    <w:rsid w:val="00945ED8"/>
    <w:pPr>
      <w:pBdr>
        <w:top w:val="single" w:sz="4" w:space="0" w:color="auto"/>
        <w:left w:val="single" w:sz="12" w:space="18" w:color="auto"/>
        <w:bottom w:val="single" w:sz="12" w:space="0" w:color="auto"/>
        <w:right w:val="single" w:sz="4" w:space="0" w:color="auto"/>
      </w:pBdr>
      <w:shd w:val="clear" w:color="auto" w:fill="FF99CC"/>
      <w:spacing w:before="100" w:beforeAutospacing="1" w:after="100" w:afterAutospacing="1" w:line="240" w:lineRule="auto"/>
      <w:ind w:firstLineChars="200" w:firstLine="200"/>
    </w:pPr>
    <w:rPr>
      <w:rFonts w:eastAsia="Times New Roman"/>
      <w:b/>
      <w:bCs/>
      <w:sz w:val="24"/>
      <w:szCs w:val="24"/>
      <w:lang w:val="en-GB" w:eastAsia="en-GB"/>
    </w:rPr>
  </w:style>
  <w:style w:type="paragraph" w:customStyle="1" w:styleId="xl168">
    <w:name w:val="xl168"/>
    <w:basedOn w:val="Normal"/>
    <w:rsid w:val="00945ED8"/>
    <w:pPr>
      <w:pBdr>
        <w:top w:val="single" w:sz="4" w:space="0" w:color="auto"/>
        <w:left w:val="single" w:sz="4" w:space="18" w:color="auto"/>
        <w:bottom w:val="single" w:sz="12" w:space="0" w:color="auto"/>
        <w:right w:val="single" w:sz="4" w:space="0" w:color="auto"/>
      </w:pBdr>
      <w:shd w:val="clear" w:color="auto" w:fill="FF99CC"/>
      <w:spacing w:before="100" w:beforeAutospacing="1" w:after="100" w:afterAutospacing="1" w:line="240" w:lineRule="auto"/>
      <w:ind w:firstLineChars="200" w:firstLine="200"/>
    </w:pPr>
    <w:rPr>
      <w:rFonts w:eastAsia="Times New Roman"/>
      <w:b/>
      <w:bCs/>
      <w:sz w:val="24"/>
      <w:szCs w:val="24"/>
      <w:lang w:val="en-GB" w:eastAsia="en-GB"/>
    </w:rPr>
  </w:style>
  <w:style w:type="paragraph" w:customStyle="1" w:styleId="xl169">
    <w:name w:val="xl169"/>
    <w:basedOn w:val="Normal"/>
    <w:rsid w:val="00945ED8"/>
    <w:pPr>
      <w:pBdr>
        <w:top w:val="single" w:sz="4" w:space="0" w:color="auto"/>
        <w:left w:val="single" w:sz="4" w:space="18" w:color="auto"/>
        <w:bottom w:val="single" w:sz="12" w:space="0" w:color="auto"/>
        <w:right w:val="single" w:sz="12" w:space="0" w:color="auto"/>
      </w:pBdr>
      <w:shd w:val="clear" w:color="auto" w:fill="FF99CC"/>
      <w:spacing w:before="100" w:beforeAutospacing="1" w:after="100" w:afterAutospacing="1" w:line="240" w:lineRule="auto"/>
      <w:ind w:firstLineChars="200" w:firstLine="200"/>
    </w:pPr>
    <w:rPr>
      <w:rFonts w:eastAsia="Times New Roman"/>
      <w:b/>
      <w:bCs/>
      <w:sz w:val="24"/>
      <w:szCs w:val="24"/>
      <w:lang w:val="en-GB" w:eastAsia="en-GB"/>
    </w:rPr>
  </w:style>
  <w:style w:type="paragraph" w:customStyle="1" w:styleId="xl170">
    <w:name w:val="xl170"/>
    <w:basedOn w:val="Normal"/>
    <w:rsid w:val="00945ED8"/>
    <w:pPr>
      <w:pBdr>
        <w:left w:val="single" w:sz="12" w:space="18" w:color="auto"/>
        <w:bottom w:val="single" w:sz="4" w:space="0" w:color="auto"/>
        <w:right w:val="single" w:sz="4" w:space="0" w:color="auto"/>
      </w:pBdr>
      <w:shd w:val="clear" w:color="auto" w:fill="CCCCFF"/>
      <w:spacing w:before="100" w:beforeAutospacing="1" w:after="100" w:afterAutospacing="1" w:line="240" w:lineRule="auto"/>
      <w:ind w:firstLineChars="200" w:firstLine="200"/>
    </w:pPr>
    <w:rPr>
      <w:rFonts w:ascii="Times New Roman" w:eastAsia="Times New Roman" w:hAnsi="Times New Roman"/>
      <w:sz w:val="24"/>
      <w:szCs w:val="24"/>
      <w:lang w:val="en-GB" w:eastAsia="en-GB"/>
    </w:rPr>
  </w:style>
  <w:style w:type="paragraph" w:customStyle="1" w:styleId="xl171">
    <w:name w:val="xl171"/>
    <w:basedOn w:val="Normal"/>
    <w:rsid w:val="00945ED8"/>
    <w:pPr>
      <w:pBdr>
        <w:left w:val="single" w:sz="4" w:space="18" w:color="auto"/>
        <w:bottom w:val="single" w:sz="4" w:space="0" w:color="auto"/>
        <w:right w:val="single" w:sz="4" w:space="0" w:color="auto"/>
      </w:pBdr>
      <w:shd w:val="clear" w:color="auto" w:fill="CCCCFF"/>
      <w:spacing w:before="100" w:beforeAutospacing="1" w:after="100" w:afterAutospacing="1" w:line="240" w:lineRule="auto"/>
      <w:ind w:firstLineChars="200" w:firstLine="200"/>
    </w:pPr>
    <w:rPr>
      <w:rFonts w:ascii="Times New Roman" w:eastAsia="Times New Roman" w:hAnsi="Times New Roman"/>
      <w:sz w:val="24"/>
      <w:szCs w:val="24"/>
      <w:lang w:val="en-GB" w:eastAsia="en-GB"/>
    </w:rPr>
  </w:style>
  <w:style w:type="paragraph" w:customStyle="1" w:styleId="xl172">
    <w:name w:val="xl172"/>
    <w:basedOn w:val="Normal"/>
    <w:rsid w:val="00945ED8"/>
    <w:pPr>
      <w:pBdr>
        <w:left w:val="single" w:sz="4" w:space="18" w:color="auto"/>
        <w:bottom w:val="single" w:sz="4" w:space="0" w:color="auto"/>
        <w:right w:val="single" w:sz="12" w:space="0" w:color="auto"/>
      </w:pBdr>
      <w:shd w:val="clear" w:color="auto" w:fill="CCCCFF"/>
      <w:spacing w:before="100" w:beforeAutospacing="1" w:after="100" w:afterAutospacing="1" w:line="240" w:lineRule="auto"/>
      <w:ind w:firstLineChars="200" w:firstLine="200"/>
    </w:pPr>
    <w:rPr>
      <w:rFonts w:ascii="Times New Roman" w:eastAsia="Times New Roman" w:hAnsi="Times New Roman"/>
      <w:sz w:val="24"/>
      <w:szCs w:val="24"/>
      <w:lang w:val="en-GB" w:eastAsia="en-GB"/>
    </w:rPr>
  </w:style>
  <w:style w:type="paragraph" w:customStyle="1" w:styleId="xl173">
    <w:name w:val="xl173"/>
    <w:basedOn w:val="Normal"/>
    <w:rsid w:val="00945ED8"/>
    <w:pPr>
      <w:pBdr>
        <w:top w:val="single" w:sz="4" w:space="0" w:color="auto"/>
        <w:left w:val="single" w:sz="12" w:space="18" w:color="auto"/>
        <w:bottom w:val="single" w:sz="4" w:space="0" w:color="auto"/>
        <w:right w:val="single" w:sz="4" w:space="0" w:color="auto"/>
      </w:pBdr>
      <w:shd w:val="clear" w:color="auto" w:fill="CCCCFF"/>
      <w:spacing w:before="100" w:beforeAutospacing="1" w:after="100" w:afterAutospacing="1" w:line="240" w:lineRule="auto"/>
      <w:ind w:firstLineChars="200" w:firstLine="200"/>
    </w:pPr>
    <w:rPr>
      <w:rFonts w:ascii="Times New Roman" w:eastAsia="Times New Roman" w:hAnsi="Times New Roman"/>
      <w:sz w:val="24"/>
      <w:szCs w:val="24"/>
      <w:lang w:val="en-GB" w:eastAsia="en-GB"/>
    </w:rPr>
  </w:style>
  <w:style w:type="paragraph" w:customStyle="1" w:styleId="xl174">
    <w:name w:val="xl174"/>
    <w:basedOn w:val="Normal"/>
    <w:rsid w:val="00945ED8"/>
    <w:pPr>
      <w:pBdr>
        <w:top w:val="single" w:sz="4" w:space="0" w:color="auto"/>
        <w:left w:val="single" w:sz="4" w:space="18" w:color="auto"/>
        <w:bottom w:val="single" w:sz="4" w:space="0" w:color="auto"/>
        <w:right w:val="single" w:sz="4" w:space="0" w:color="auto"/>
      </w:pBdr>
      <w:shd w:val="clear" w:color="auto" w:fill="CCCCFF"/>
      <w:spacing w:before="100" w:beforeAutospacing="1" w:after="100" w:afterAutospacing="1" w:line="240" w:lineRule="auto"/>
      <w:ind w:firstLineChars="200" w:firstLine="200"/>
    </w:pPr>
    <w:rPr>
      <w:rFonts w:ascii="Times New Roman" w:eastAsia="Times New Roman" w:hAnsi="Times New Roman"/>
      <w:sz w:val="24"/>
      <w:szCs w:val="24"/>
      <w:lang w:val="en-GB" w:eastAsia="en-GB"/>
    </w:rPr>
  </w:style>
  <w:style w:type="paragraph" w:customStyle="1" w:styleId="xl175">
    <w:name w:val="xl175"/>
    <w:basedOn w:val="Normal"/>
    <w:rsid w:val="00945ED8"/>
    <w:pPr>
      <w:pBdr>
        <w:top w:val="single" w:sz="4" w:space="0" w:color="auto"/>
        <w:left w:val="single" w:sz="4" w:space="18" w:color="auto"/>
        <w:bottom w:val="single" w:sz="4" w:space="0" w:color="auto"/>
        <w:right w:val="single" w:sz="12" w:space="0" w:color="auto"/>
      </w:pBdr>
      <w:shd w:val="clear" w:color="auto" w:fill="CCCCFF"/>
      <w:spacing w:before="100" w:beforeAutospacing="1" w:after="100" w:afterAutospacing="1" w:line="240" w:lineRule="auto"/>
      <w:ind w:firstLineChars="200" w:firstLine="200"/>
    </w:pPr>
    <w:rPr>
      <w:rFonts w:ascii="Times New Roman" w:eastAsia="Times New Roman" w:hAnsi="Times New Roman"/>
      <w:sz w:val="24"/>
      <w:szCs w:val="24"/>
      <w:lang w:val="en-GB" w:eastAsia="en-GB"/>
    </w:rPr>
  </w:style>
  <w:style w:type="paragraph" w:customStyle="1" w:styleId="xl176">
    <w:name w:val="xl176"/>
    <w:basedOn w:val="Normal"/>
    <w:rsid w:val="00945ED8"/>
    <w:pPr>
      <w:pBdr>
        <w:top w:val="single" w:sz="4" w:space="0" w:color="auto"/>
        <w:left w:val="single" w:sz="12" w:space="18" w:color="auto"/>
        <w:bottom w:val="single" w:sz="4" w:space="0" w:color="auto"/>
        <w:right w:val="single" w:sz="4" w:space="0" w:color="auto"/>
      </w:pBdr>
      <w:shd w:val="clear" w:color="auto" w:fill="CCCCFF"/>
      <w:spacing w:before="100" w:beforeAutospacing="1" w:after="100" w:afterAutospacing="1" w:line="240" w:lineRule="auto"/>
      <w:ind w:firstLineChars="200" w:firstLine="200"/>
    </w:pPr>
    <w:rPr>
      <w:rFonts w:eastAsia="Times New Roman"/>
      <w:b/>
      <w:bCs/>
      <w:sz w:val="24"/>
      <w:szCs w:val="24"/>
      <w:lang w:val="en-GB" w:eastAsia="en-GB"/>
    </w:rPr>
  </w:style>
  <w:style w:type="paragraph" w:customStyle="1" w:styleId="xl177">
    <w:name w:val="xl177"/>
    <w:basedOn w:val="Normal"/>
    <w:rsid w:val="00945ED8"/>
    <w:pPr>
      <w:pBdr>
        <w:top w:val="single" w:sz="4" w:space="0" w:color="auto"/>
        <w:left w:val="single" w:sz="4" w:space="18" w:color="auto"/>
        <w:bottom w:val="single" w:sz="4" w:space="0" w:color="auto"/>
        <w:right w:val="single" w:sz="4" w:space="0" w:color="auto"/>
      </w:pBdr>
      <w:shd w:val="clear" w:color="auto" w:fill="CCCCFF"/>
      <w:spacing w:before="100" w:beforeAutospacing="1" w:after="100" w:afterAutospacing="1" w:line="240" w:lineRule="auto"/>
      <w:ind w:firstLineChars="200" w:firstLine="200"/>
    </w:pPr>
    <w:rPr>
      <w:rFonts w:eastAsia="Times New Roman"/>
      <w:b/>
      <w:bCs/>
      <w:sz w:val="24"/>
      <w:szCs w:val="24"/>
      <w:lang w:val="en-GB" w:eastAsia="en-GB"/>
    </w:rPr>
  </w:style>
  <w:style w:type="paragraph" w:customStyle="1" w:styleId="xl178">
    <w:name w:val="xl178"/>
    <w:basedOn w:val="Normal"/>
    <w:rsid w:val="00945ED8"/>
    <w:pPr>
      <w:pBdr>
        <w:top w:val="single" w:sz="4" w:space="0" w:color="auto"/>
        <w:left w:val="single" w:sz="4" w:space="18" w:color="auto"/>
        <w:bottom w:val="single" w:sz="4" w:space="0" w:color="auto"/>
        <w:right w:val="single" w:sz="12" w:space="0" w:color="auto"/>
      </w:pBdr>
      <w:shd w:val="clear" w:color="auto" w:fill="CCCCFF"/>
      <w:spacing w:before="100" w:beforeAutospacing="1" w:after="100" w:afterAutospacing="1" w:line="240" w:lineRule="auto"/>
      <w:ind w:firstLineChars="200" w:firstLine="200"/>
    </w:pPr>
    <w:rPr>
      <w:rFonts w:eastAsia="Times New Roman"/>
      <w:b/>
      <w:bCs/>
      <w:sz w:val="24"/>
      <w:szCs w:val="24"/>
      <w:lang w:val="en-GB" w:eastAsia="en-GB"/>
    </w:rPr>
  </w:style>
  <w:style w:type="paragraph" w:customStyle="1" w:styleId="xl179">
    <w:name w:val="xl179"/>
    <w:basedOn w:val="Normal"/>
    <w:rsid w:val="00945ED8"/>
    <w:pPr>
      <w:pBdr>
        <w:top w:val="single" w:sz="4" w:space="0" w:color="auto"/>
        <w:left w:val="single" w:sz="12" w:space="18" w:color="auto"/>
        <w:right w:val="single" w:sz="4" w:space="0" w:color="auto"/>
      </w:pBdr>
      <w:shd w:val="clear" w:color="auto" w:fill="CCCCFF"/>
      <w:spacing w:before="100" w:beforeAutospacing="1" w:after="100" w:afterAutospacing="1" w:line="240" w:lineRule="auto"/>
      <w:ind w:firstLineChars="200" w:firstLine="200"/>
    </w:pPr>
    <w:rPr>
      <w:rFonts w:eastAsia="Times New Roman"/>
      <w:b/>
      <w:bCs/>
      <w:sz w:val="24"/>
      <w:szCs w:val="24"/>
      <w:lang w:val="en-GB" w:eastAsia="en-GB"/>
    </w:rPr>
  </w:style>
  <w:style w:type="paragraph" w:customStyle="1" w:styleId="xl180">
    <w:name w:val="xl180"/>
    <w:basedOn w:val="Normal"/>
    <w:rsid w:val="00945ED8"/>
    <w:pPr>
      <w:pBdr>
        <w:top w:val="single" w:sz="4" w:space="0" w:color="auto"/>
        <w:left w:val="single" w:sz="4" w:space="18" w:color="auto"/>
        <w:right w:val="single" w:sz="4" w:space="0" w:color="auto"/>
      </w:pBdr>
      <w:shd w:val="clear" w:color="auto" w:fill="CCCCFF"/>
      <w:spacing w:before="100" w:beforeAutospacing="1" w:after="100" w:afterAutospacing="1" w:line="240" w:lineRule="auto"/>
      <w:ind w:firstLineChars="200" w:firstLine="200"/>
    </w:pPr>
    <w:rPr>
      <w:rFonts w:eastAsia="Times New Roman"/>
      <w:b/>
      <w:bCs/>
      <w:sz w:val="24"/>
      <w:szCs w:val="24"/>
      <w:lang w:val="en-GB" w:eastAsia="en-GB"/>
    </w:rPr>
  </w:style>
  <w:style w:type="paragraph" w:customStyle="1" w:styleId="xl181">
    <w:name w:val="xl181"/>
    <w:basedOn w:val="Normal"/>
    <w:rsid w:val="00945ED8"/>
    <w:pPr>
      <w:pBdr>
        <w:top w:val="single" w:sz="4" w:space="0" w:color="auto"/>
        <w:left w:val="single" w:sz="4" w:space="18" w:color="auto"/>
        <w:right w:val="single" w:sz="12" w:space="0" w:color="auto"/>
      </w:pBdr>
      <w:shd w:val="clear" w:color="auto" w:fill="CCCCFF"/>
      <w:spacing w:before="100" w:beforeAutospacing="1" w:after="100" w:afterAutospacing="1" w:line="240" w:lineRule="auto"/>
      <w:ind w:firstLineChars="200" w:firstLine="200"/>
    </w:pPr>
    <w:rPr>
      <w:rFonts w:eastAsia="Times New Roman"/>
      <w:b/>
      <w:bCs/>
      <w:sz w:val="24"/>
      <w:szCs w:val="24"/>
      <w:lang w:val="en-GB" w:eastAsia="en-GB"/>
    </w:rPr>
  </w:style>
  <w:style w:type="paragraph" w:customStyle="1" w:styleId="xl182">
    <w:name w:val="xl182"/>
    <w:basedOn w:val="Normal"/>
    <w:rsid w:val="00945ED8"/>
    <w:pPr>
      <w:pBdr>
        <w:top w:val="single" w:sz="8" w:space="0" w:color="auto"/>
        <w:left w:val="single" w:sz="12" w:space="18" w:color="auto"/>
        <w:bottom w:val="single" w:sz="4" w:space="0" w:color="auto"/>
        <w:right w:val="single" w:sz="4" w:space="0" w:color="auto"/>
      </w:pBdr>
      <w:shd w:val="clear" w:color="auto" w:fill="CCCCFF"/>
      <w:spacing w:before="100" w:beforeAutospacing="1" w:after="100" w:afterAutospacing="1" w:line="240" w:lineRule="auto"/>
      <w:ind w:firstLineChars="200" w:firstLine="200"/>
    </w:pPr>
    <w:rPr>
      <w:rFonts w:eastAsia="Times New Roman"/>
      <w:b/>
      <w:bCs/>
      <w:sz w:val="24"/>
      <w:szCs w:val="24"/>
      <w:lang w:val="en-GB" w:eastAsia="en-GB"/>
    </w:rPr>
  </w:style>
  <w:style w:type="paragraph" w:customStyle="1" w:styleId="xl183">
    <w:name w:val="xl183"/>
    <w:basedOn w:val="Normal"/>
    <w:rsid w:val="00945ED8"/>
    <w:pPr>
      <w:pBdr>
        <w:top w:val="single" w:sz="8" w:space="0" w:color="auto"/>
        <w:left w:val="single" w:sz="4" w:space="18" w:color="auto"/>
        <w:bottom w:val="single" w:sz="4" w:space="0" w:color="auto"/>
        <w:right w:val="single" w:sz="4" w:space="0" w:color="auto"/>
      </w:pBdr>
      <w:shd w:val="clear" w:color="auto" w:fill="CCCCFF"/>
      <w:spacing w:before="100" w:beforeAutospacing="1" w:after="100" w:afterAutospacing="1" w:line="240" w:lineRule="auto"/>
      <w:ind w:firstLineChars="200" w:firstLine="200"/>
    </w:pPr>
    <w:rPr>
      <w:rFonts w:eastAsia="Times New Roman"/>
      <w:b/>
      <w:bCs/>
      <w:sz w:val="24"/>
      <w:szCs w:val="24"/>
      <w:lang w:val="en-GB" w:eastAsia="en-GB"/>
    </w:rPr>
  </w:style>
  <w:style w:type="paragraph" w:customStyle="1" w:styleId="xl184">
    <w:name w:val="xl184"/>
    <w:basedOn w:val="Normal"/>
    <w:rsid w:val="00945ED8"/>
    <w:pPr>
      <w:pBdr>
        <w:top w:val="single" w:sz="8" w:space="0" w:color="auto"/>
        <w:left w:val="single" w:sz="4" w:space="18" w:color="auto"/>
        <w:bottom w:val="single" w:sz="4" w:space="0" w:color="auto"/>
        <w:right w:val="single" w:sz="12" w:space="0" w:color="auto"/>
      </w:pBdr>
      <w:shd w:val="clear" w:color="auto" w:fill="CCCCFF"/>
      <w:spacing w:before="100" w:beforeAutospacing="1" w:after="100" w:afterAutospacing="1" w:line="240" w:lineRule="auto"/>
      <w:ind w:firstLineChars="200" w:firstLine="200"/>
    </w:pPr>
    <w:rPr>
      <w:rFonts w:eastAsia="Times New Roman"/>
      <w:b/>
      <w:bCs/>
      <w:sz w:val="24"/>
      <w:szCs w:val="24"/>
      <w:lang w:val="en-GB" w:eastAsia="en-GB"/>
    </w:rPr>
  </w:style>
  <w:style w:type="paragraph" w:customStyle="1" w:styleId="xl185">
    <w:name w:val="xl185"/>
    <w:basedOn w:val="Normal"/>
    <w:rsid w:val="00945ED8"/>
    <w:pPr>
      <w:pBdr>
        <w:top w:val="single" w:sz="4" w:space="0" w:color="auto"/>
        <w:left w:val="single" w:sz="12" w:space="27" w:color="auto"/>
        <w:bottom w:val="single" w:sz="8" w:space="0" w:color="auto"/>
        <w:right w:val="single" w:sz="4" w:space="0" w:color="auto"/>
      </w:pBdr>
      <w:shd w:val="clear" w:color="auto" w:fill="CCCCFF"/>
      <w:spacing w:before="100" w:beforeAutospacing="1" w:after="100" w:afterAutospacing="1" w:line="240" w:lineRule="auto"/>
      <w:ind w:firstLineChars="300" w:firstLine="300"/>
    </w:pPr>
    <w:rPr>
      <w:rFonts w:eastAsia="Times New Roman"/>
      <w:b/>
      <w:bCs/>
      <w:sz w:val="24"/>
      <w:szCs w:val="24"/>
      <w:lang w:val="en-GB" w:eastAsia="en-GB"/>
    </w:rPr>
  </w:style>
  <w:style w:type="paragraph" w:customStyle="1" w:styleId="xl186">
    <w:name w:val="xl186"/>
    <w:basedOn w:val="Normal"/>
    <w:rsid w:val="00945ED8"/>
    <w:pPr>
      <w:pBdr>
        <w:top w:val="single" w:sz="4" w:space="0" w:color="auto"/>
        <w:left w:val="single" w:sz="4" w:space="27" w:color="auto"/>
        <w:bottom w:val="single" w:sz="8" w:space="0" w:color="auto"/>
        <w:right w:val="single" w:sz="4" w:space="0" w:color="auto"/>
      </w:pBdr>
      <w:shd w:val="clear" w:color="auto" w:fill="CCCCFF"/>
      <w:spacing w:before="100" w:beforeAutospacing="1" w:after="100" w:afterAutospacing="1" w:line="240" w:lineRule="auto"/>
      <w:ind w:firstLineChars="300" w:firstLine="300"/>
    </w:pPr>
    <w:rPr>
      <w:rFonts w:eastAsia="Times New Roman"/>
      <w:b/>
      <w:bCs/>
      <w:sz w:val="24"/>
      <w:szCs w:val="24"/>
      <w:lang w:val="en-GB" w:eastAsia="en-GB"/>
    </w:rPr>
  </w:style>
  <w:style w:type="paragraph" w:customStyle="1" w:styleId="xl187">
    <w:name w:val="xl187"/>
    <w:basedOn w:val="Normal"/>
    <w:rsid w:val="00945ED8"/>
    <w:pPr>
      <w:pBdr>
        <w:top w:val="single" w:sz="4" w:space="0" w:color="auto"/>
        <w:left w:val="single" w:sz="4" w:space="27" w:color="auto"/>
        <w:bottom w:val="single" w:sz="8" w:space="0" w:color="auto"/>
        <w:right w:val="single" w:sz="12" w:space="0" w:color="auto"/>
      </w:pBdr>
      <w:shd w:val="clear" w:color="auto" w:fill="CCCCFF"/>
      <w:spacing w:before="100" w:beforeAutospacing="1" w:after="100" w:afterAutospacing="1" w:line="240" w:lineRule="auto"/>
      <w:ind w:firstLineChars="300" w:firstLine="300"/>
    </w:pPr>
    <w:rPr>
      <w:rFonts w:eastAsia="Times New Roman"/>
      <w:b/>
      <w:bCs/>
      <w:sz w:val="24"/>
      <w:szCs w:val="24"/>
      <w:lang w:val="en-GB" w:eastAsia="en-GB"/>
    </w:rPr>
  </w:style>
  <w:style w:type="paragraph" w:customStyle="1" w:styleId="xl188">
    <w:name w:val="xl188"/>
    <w:basedOn w:val="Normal"/>
    <w:rsid w:val="00945ED8"/>
    <w:pPr>
      <w:pBdr>
        <w:left w:val="single" w:sz="12" w:space="18" w:color="auto"/>
        <w:bottom w:val="single" w:sz="4" w:space="0" w:color="auto"/>
        <w:right w:val="single" w:sz="4" w:space="0" w:color="auto"/>
      </w:pBdr>
      <w:shd w:val="clear" w:color="auto" w:fill="CCCCFF"/>
      <w:spacing w:before="100" w:beforeAutospacing="1" w:after="100" w:afterAutospacing="1" w:line="240" w:lineRule="auto"/>
      <w:ind w:firstLineChars="200" w:firstLine="200"/>
    </w:pPr>
    <w:rPr>
      <w:rFonts w:eastAsia="Times New Roman"/>
      <w:b/>
      <w:bCs/>
      <w:sz w:val="24"/>
      <w:szCs w:val="24"/>
      <w:lang w:val="en-GB" w:eastAsia="en-GB"/>
    </w:rPr>
  </w:style>
  <w:style w:type="paragraph" w:customStyle="1" w:styleId="xl189">
    <w:name w:val="xl189"/>
    <w:basedOn w:val="Normal"/>
    <w:rsid w:val="00945ED8"/>
    <w:pPr>
      <w:pBdr>
        <w:left w:val="single" w:sz="4" w:space="18" w:color="auto"/>
        <w:bottom w:val="single" w:sz="4" w:space="0" w:color="auto"/>
        <w:right w:val="single" w:sz="4" w:space="0" w:color="auto"/>
      </w:pBdr>
      <w:shd w:val="clear" w:color="auto" w:fill="CCCCFF"/>
      <w:spacing w:before="100" w:beforeAutospacing="1" w:after="100" w:afterAutospacing="1" w:line="240" w:lineRule="auto"/>
      <w:ind w:firstLineChars="200" w:firstLine="200"/>
    </w:pPr>
    <w:rPr>
      <w:rFonts w:eastAsia="Times New Roman"/>
      <w:b/>
      <w:bCs/>
      <w:sz w:val="24"/>
      <w:szCs w:val="24"/>
      <w:lang w:val="en-GB" w:eastAsia="en-GB"/>
    </w:rPr>
  </w:style>
  <w:style w:type="paragraph" w:customStyle="1" w:styleId="xl190">
    <w:name w:val="xl190"/>
    <w:basedOn w:val="Normal"/>
    <w:rsid w:val="00945ED8"/>
    <w:pPr>
      <w:pBdr>
        <w:left w:val="single" w:sz="4" w:space="18" w:color="auto"/>
        <w:bottom w:val="single" w:sz="4" w:space="0" w:color="auto"/>
        <w:right w:val="single" w:sz="12" w:space="0" w:color="auto"/>
      </w:pBdr>
      <w:shd w:val="clear" w:color="auto" w:fill="CCCCFF"/>
      <w:spacing w:before="100" w:beforeAutospacing="1" w:after="100" w:afterAutospacing="1" w:line="240" w:lineRule="auto"/>
      <w:ind w:firstLineChars="200" w:firstLine="200"/>
    </w:pPr>
    <w:rPr>
      <w:rFonts w:eastAsia="Times New Roman"/>
      <w:b/>
      <w:bCs/>
      <w:sz w:val="24"/>
      <w:szCs w:val="24"/>
      <w:lang w:val="en-GB" w:eastAsia="en-GB"/>
    </w:rPr>
  </w:style>
  <w:style w:type="paragraph" w:customStyle="1" w:styleId="xl191">
    <w:name w:val="xl191"/>
    <w:basedOn w:val="Normal"/>
    <w:rsid w:val="00945ED8"/>
    <w:pPr>
      <w:pBdr>
        <w:top w:val="single" w:sz="4" w:space="0" w:color="auto"/>
        <w:left w:val="single" w:sz="12" w:space="18" w:color="auto"/>
        <w:bottom w:val="single" w:sz="12" w:space="0" w:color="auto"/>
        <w:right w:val="single" w:sz="4" w:space="0" w:color="auto"/>
      </w:pBdr>
      <w:shd w:val="clear" w:color="auto" w:fill="CCCCFF"/>
      <w:spacing w:before="100" w:beforeAutospacing="1" w:after="100" w:afterAutospacing="1" w:line="240" w:lineRule="auto"/>
      <w:ind w:firstLineChars="200" w:firstLine="200"/>
    </w:pPr>
    <w:rPr>
      <w:rFonts w:eastAsia="Times New Roman"/>
      <w:b/>
      <w:bCs/>
      <w:sz w:val="24"/>
      <w:szCs w:val="24"/>
      <w:lang w:val="en-GB" w:eastAsia="en-GB"/>
    </w:rPr>
  </w:style>
  <w:style w:type="paragraph" w:customStyle="1" w:styleId="xl192">
    <w:name w:val="xl192"/>
    <w:basedOn w:val="Normal"/>
    <w:rsid w:val="00945ED8"/>
    <w:pPr>
      <w:pBdr>
        <w:top w:val="single" w:sz="4" w:space="0" w:color="auto"/>
        <w:left w:val="single" w:sz="4" w:space="18" w:color="auto"/>
        <w:bottom w:val="single" w:sz="12" w:space="0" w:color="auto"/>
        <w:right w:val="single" w:sz="4" w:space="0" w:color="auto"/>
      </w:pBdr>
      <w:shd w:val="clear" w:color="auto" w:fill="CCCCFF"/>
      <w:spacing w:before="100" w:beforeAutospacing="1" w:after="100" w:afterAutospacing="1" w:line="240" w:lineRule="auto"/>
      <w:ind w:firstLineChars="200" w:firstLine="200"/>
    </w:pPr>
    <w:rPr>
      <w:rFonts w:eastAsia="Times New Roman"/>
      <w:b/>
      <w:bCs/>
      <w:sz w:val="24"/>
      <w:szCs w:val="24"/>
      <w:lang w:val="en-GB" w:eastAsia="en-GB"/>
    </w:rPr>
  </w:style>
  <w:style w:type="paragraph" w:customStyle="1" w:styleId="xl193">
    <w:name w:val="xl193"/>
    <w:basedOn w:val="Normal"/>
    <w:rsid w:val="00945ED8"/>
    <w:pPr>
      <w:pBdr>
        <w:top w:val="single" w:sz="4" w:space="0" w:color="auto"/>
        <w:left w:val="single" w:sz="4" w:space="18" w:color="auto"/>
        <w:bottom w:val="single" w:sz="12" w:space="0" w:color="auto"/>
        <w:right w:val="single" w:sz="12" w:space="0" w:color="auto"/>
      </w:pBdr>
      <w:shd w:val="clear" w:color="auto" w:fill="CCCCFF"/>
      <w:spacing w:before="100" w:beforeAutospacing="1" w:after="100" w:afterAutospacing="1" w:line="240" w:lineRule="auto"/>
      <w:ind w:firstLineChars="200" w:firstLine="200"/>
    </w:pPr>
    <w:rPr>
      <w:rFonts w:eastAsia="Times New Roman"/>
      <w:b/>
      <w:bCs/>
      <w:sz w:val="24"/>
      <w:szCs w:val="24"/>
      <w:lang w:val="en-GB" w:eastAsia="en-GB"/>
    </w:rPr>
  </w:style>
  <w:style w:type="paragraph" w:customStyle="1" w:styleId="xl194">
    <w:name w:val="xl194"/>
    <w:basedOn w:val="Normal"/>
    <w:rsid w:val="00945ED8"/>
    <w:pPr>
      <w:pBdr>
        <w:top w:val="single" w:sz="8" w:space="0" w:color="auto"/>
        <w:left w:val="single" w:sz="12" w:space="18" w:color="auto"/>
        <w:bottom w:val="single" w:sz="4" w:space="0" w:color="auto"/>
        <w:right w:val="single" w:sz="4" w:space="0" w:color="auto"/>
      </w:pBdr>
      <w:shd w:val="clear" w:color="auto" w:fill="CCFFFF"/>
      <w:spacing w:before="100" w:beforeAutospacing="1" w:after="100" w:afterAutospacing="1" w:line="240" w:lineRule="auto"/>
      <w:ind w:firstLineChars="200" w:firstLine="200"/>
    </w:pPr>
    <w:rPr>
      <w:rFonts w:ascii="Times New Roman" w:eastAsia="Times New Roman" w:hAnsi="Times New Roman"/>
      <w:sz w:val="24"/>
      <w:szCs w:val="24"/>
      <w:lang w:val="en-GB" w:eastAsia="en-GB"/>
    </w:rPr>
  </w:style>
  <w:style w:type="paragraph" w:customStyle="1" w:styleId="xl195">
    <w:name w:val="xl195"/>
    <w:basedOn w:val="Normal"/>
    <w:rsid w:val="00945ED8"/>
    <w:pPr>
      <w:pBdr>
        <w:top w:val="single" w:sz="8" w:space="0" w:color="auto"/>
        <w:left w:val="single" w:sz="4" w:space="18" w:color="auto"/>
        <w:bottom w:val="single" w:sz="4" w:space="0" w:color="auto"/>
        <w:right w:val="single" w:sz="4" w:space="0" w:color="auto"/>
      </w:pBdr>
      <w:shd w:val="clear" w:color="auto" w:fill="CCFFFF"/>
      <w:spacing w:before="100" w:beforeAutospacing="1" w:after="100" w:afterAutospacing="1" w:line="240" w:lineRule="auto"/>
      <w:ind w:firstLineChars="200" w:firstLine="200"/>
    </w:pPr>
    <w:rPr>
      <w:rFonts w:ascii="Times New Roman" w:eastAsia="Times New Roman" w:hAnsi="Times New Roman"/>
      <w:sz w:val="24"/>
      <w:szCs w:val="24"/>
      <w:lang w:val="en-GB" w:eastAsia="en-GB"/>
    </w:rPr>
  </w:style>
  <w:style w:type="paragraph" w:customStyle="1" w:styleId="xl196">
    <w:name w:val="xl196"/>
    <w:basedOn w:val="Normal"/>
    <w:rsid w:val="00945ED8"/>
    <w:pPr>
      <w:pBdr>
        <w:top w:val="single" w:sz="8" w:space="0" w:color="auto"/>
        <w:left w:val="single" w:sz="4" w:space="18" w:color="auto"/>
        <w:bottom w:val="single" w:sz="4" w:space="0" w:color="auto"/>
        <w:right w:val="single" w:sz="12" w:space="0" w:color="auto"/>
      </w:pBdr>
      <w:shd w:val="clear" w:color="auto" w:fill="CCFFFF"/>
      <w:spacing w:before="100" w:beforeAutospacing="1" w:after="100" w:afterAutospacing="1" w:line="240" w:lineRule="auto"/>
      <w:ind w:firstLineChars="200" w:firstLine="200"/>
    </w:pPr>
    <w:rPr>
      <w:rFonts w:ascii="Times New Roman" w:eastAsia="Times New Roman" w:hAnsi="Times New Roman"/>
      <w:sz w:val="24"/>
      <w:szCs w:val="24"/>
      <w:lang w:val="en-GB" w:eastAsia="en-GB"/>
    </w:rPr>
  </w:style>
  <w:style w:type="paragraph" w:customStyle="1" w:styleId="xl197">
    <w:name w:val="xl197"/>
    <w:basedOn w:val="Normal"/>
    <w:rsid w:val="00945ED8"/>
    <w:pPr>
      <w:pBdr>
        <w:top w:val="single" w:sz="4" w:space="0" w:color="auto"/>
        <w:left w:val="single" w:sz="12" w:space="18" w:color="auto"/>
        <w:bottom w:val="single" w:sz="4" w:space="0" w:color="auto"/>
        <w:right w:val="single" w:sz="4" w:space="0" w:color="auto"/>
      </w:pBdr>
      <w:shd w:val="clear" w:color="auto" w:fill="CCFFFF"/>
      <w:spacing w:before="100" w:beforeAutospacing="1" w:after="100" w:afterAutospacing="1" w:line="240" w:lineRule="auto"/>
      <w:ind w:firstLineChars="200" w:firstLine="200"/>
    </w:pPr>
    <w:rPr>
      <w:rFonts w:ascii="Times New Roman" w:eastAsia="Times New Roman" w:hAnsi="Times New Roman"/>
      <w:sz w:val="24"/>
      <w:szCs w:val="24"/>
      <w:lang w:val="en-GB" w:eastAsia="en-GB"/>
    </w:rPr>
  </w:style>
  <w:style w:type="paragraph" w:customStyle="1" w:styleId="xl198">
    <w:name w:val="xl198"/>
    <w:basedOn w:val="Normal"/>
    <w:rsid w:val="00945ED8"/>
    <w:pPr>
      <w:pBdr>
        <w:top w:val="single" w:sz="4" w:space="0" w:color="auto"/>
        <w:left w:val="single" w:sz="4" w:space="18" w:color="auto"/>
        <w:bottom w:val="single" w:sz="4" w:space="0" w:color="auto"/>
        <w:right w:val="single" w:sz="4" w:space="0" w:color="auto"/>
      </w:pBdr>
      <w:shd w:val="clear" w:color="auto" w:fill="CCFFFF"/>
      <w:spacing w:before="100" w:beforeAutospacing="1" w:after="100" w:afterAutospacing="1" w:line="240" w:lineRule="auto"/>
      <w:ind w:firstLineChars="200" w:firstLine="200"/>
    </w:pPr>
    <w:rPr>
      <w:rFonts w:ascii="Times New Roman" w:eastAsia="Times New Roman" w:hAnsi="Times New Roman"/>
      <w:sz w:val="24"/>
      <w:szCs w:val="24"/>
      <w:lang w:val="en-GB" w:eastAsia="en-GB"/>
    </w:rPr>
  </w:style>
  <w:style w:type="paragraph" w:customStyle="1" w:styleId="xl199">
    <w:name w:val="xl199"/>
    <w:basedOn w:val="Normal"/>
    <w:rsid w:val="00945ED8"/>
    <w:pPr>
      <w:pBdr>
        <w:top w:val="single" w:sz="4" w:space="0" w:color="auto"/>
        <w:left w:val="single" w:sz="4" w:space="18" w:color="auto"/>
        <w:bottom w:val="single" w:sz="4" w:space="0" w:color="auto"/>
        <w:right w:val="single" w:sz="12" w:space="0" w:color="auto"/>
      </w:pBdr>
      <w:shd w:val="clear" w:color="auto" w:fill="CCFFFF"/>
      <w:spacing w:before="100" w:beforeAutospacing="1" w:after="100" w:afterAutospacing="1" w:line="240" w:lineRule="auto"/>
      <w:ind w:firstLineChars="200" w:firstLine="200"/>
    </w:pPr>
    <w:rPr>
      <w:rFonts w:ascii="Times New Roman" w:eastAsia="Times New Roman" w:hAnsi="Times New Roman"/>
      <w:sz w:val="24"/>
      <w:szCs w:val="24"/>
      <w:lang w:val="en-GB" w:eastAsia="en-GB"/>
    </w:rPr>
  </w:style>
  <w:style w:type="paragraph" w:customStyle="1" w:styleId="xl200">
    <w:name w:val="xl200"/>
    <w:basedOn w:val="Normal"/>
    <w:rsid w:val="00945ED8"/>
    <w:pPr>
      <w:pBdr>
        <w:top w:val="single" w:sz="4" w:space="0" w:color="auto"/>
        <w:left w:val="single" w:sz="12" w:space="18" w:color="auto"/>
        <w:bottom w:val="single" w:sz="4" w:space="0" w:color="auto"/>
        <w:right w:val="single" w:sz="4" w:space="0" w:color="auto"/>
      </w:pBdr>
      <w:shd w:val="clear" w:color="auto" w:fill="CCFFFF"/>
      <w:spacing w:before="100" w:beforeAutospacing="1" w:after="100" w:afterAutospacing="1" w:line="240" w:lineRule="auto"/>
      <w:ind w:firstLineChars="200" w:firstLine="200"/>
    </w:pPr>
    <w:rPr>
      <w:rFonts w:eastAsia="Times New Roman"/>
      <w:b/>
      <w:bCs/>
      <w:sz w:val="24"/>
      <w:szCs w:val="24"/>
      <w:lang w:val="en-GB" w:eastAsia="en-GB"/>
    </w:rPr>
  </w:style>
  <w:style w:type="paragraph" w:customStyle="1" w:styleId="xl201">
    <w:name w:val="xl201"/>
    <w:basedOn w:val="Normal"/>
    <w:rsid w:val="00945ED8"/>
    <w:pPr>
      <w:pBdr>
        <w:top w:val="single" w:sz="4" w:space="0" w:color="auto"/>
        <w:left w:val="single" w:sz="4" w:space="18" w:color="auto"/>
        <w:bottom w:val="single" w:sz="4" w:space="0" w:color="auto"/>
        <w:right w:val="single" w:sz="4" w:space="0" w:color="auto"/>
      </w:pBdr>
      <w:shd w:val="clear" w:color="auto" w:fill="CCFFFF"/>
      <w:spacing w:before="100" w:beforeAutospacing="1" w:after="100" w:afterAutospacing="1" w:line="240" w:lineRule="auto"/>
      <w:ind w:firstLineChars="200" w:firstLine="200"/>
    </w:pPr>
    <w:rPr>
      <w:rFonts w:eastAsia="Times New Roman"/>
      <w:b/>
      <w:bCs/>
      <w:sz w:val="24"/>
      <w:szCs w:val="24"/>
      <w:lang w:val="en-GB" w:eastAsia="en-GB"/>
    </w:rPr>
  </w:style>
  <w:style w:type="paragraph" w:customStyle="1" w:styleId="xl202">
    <w:name w:val="xl202"/>
    <w:basedOn w:val="Normal"/>
    <w:rsid w:val="00945ED8"/>
    <w:pPr>
      <w:pBdr>
        <w:top w:val="single" w:sz="4" w:space="0" w:color="auto"/>
        <w:left w:val="single" w:sz="4" w:space="18" w:color="auto"/>
        <w:bottom w:val="single" w:sz="4" w:space="0" w:color="auto"/>
        <w:right w:val="single" w:sz="12" w:space="0" w:color="auto"/>
      </w:pBdr>
      <w:shd w:val="clear" w:color="auto" w:fill="CCFFFF"/>
      <w:spacing w:before="100" w:beforeAutospacing="1" w:after="100" w:afterAutospacing="1" w:line="240" w:lineRule="auto"/>
      <w:ind w:firstLineChars="200" w:firstLine="200"/>
    </w:pPr>
    <w:rPr>
      <w:rFonts w:eastAsia="Times New Roman"/>
      <w:b/>
      <w:bCs/>
      <w:sz w:val="24"/>
      <w:szCs w:val="24"/>
      <w:lang w:val="en-GB" w:eastAsia="en-GB"/>
    </w:rPr>
  </w:style>
  <w:style w:type="paragraph" w:customStyle="1" w:styleId="xl203">
    <w:name w:val="xl203"/>
    <w:basedOn w:val="Normal"/>
    <w:rsid w:val="00945ED8"/>
    <w:pPr>
      <w:pBdr>
        <w:top w:val="single" w:sz="4" w:space="0" w:color="auto"/>
        <w:left w:val="single" w:sz="12" w:space="18" w:color="auto"/>
        <w:bottom w:val="single" w:sz="8" w:space="0" w:color="auto"/>
        <w:right w:val="single" w:sz="4" w:space="0" w:color="auto"/>
      </w:pBdr>
      <w:shd w:val="clear" w:color="auto" w:fill="CCFFFF"/>
      <w:spacing w:before="100" w:beforeAutospacing="1" w:after="100" w:afterAutospacing="1" w:line="240" w:lineRule="auto"/>
      <w:ind w:firstLineChars="200" w:firstLine="200"/>
    </w:pPr>
    <w:rPr>
      <w:rFonts w:eastAsia="Times New Roman"/>
      <w:b/>
      <w:bCs/>
      <w:sz w:val="24"/>
      <w:szCs w:val="24"/>
      <w:lang w:val="en-GB" w:eastAsia="en-GB"/>
    </w:rPr>
  </w:style>
  <w:style w:type="paragraph" w:customStyle="1" w:styleId="xl204">
    <w:name w:val="xl204"/>
    <w:basedOn w:val="Normal"/>
    <w:rsid w:val="00945ED8"/>
    <w:pPr>
      <w:pBdr>
        <w:top w:val="single" w:sz="4" w:space="0" w:color="auto"/>
        <w:left w:val="single" w:sz="4" w:space="18" w:color="auto"/>
        <w:bottom w:val="single" w:sz="8" w:space="0" w:color="auto"/>
        <w:right w:val="single" w:sz="4" w:space="0" w:color="auto"/>
      </w:pBdr>
      <w:shd w:val="clear" w:color="auto" w:fill="CCFFFF"/>
      <w:spacing w:before="100" w:beforeAutospacing="1" w:after="100" w:afterAutospacing="1" w:line="240" w:lineRule="auto"/>
      <w:ind w:firstLineChars="200" w:firstLine="200"/>
    </w:pPr>
    <w:rPr>
      <w:rFonts w:eastAsia="Times New Roman"/>
      <w:b/>
      <w:bCs/>
      <w:sz w:val="24"/>
      <w:szCs w:val="24"/>
      <w:lang w:val="en-GB" w:eastAsia="en-GB"/>
    </w:rPr>
  </w:style>
  <w:style w:type="paragraph" w:customStyle="1" w:styleId="xl205">
    <w:name w:val="xl205"/>
    <w:basedOn w:val="Normal"/>
    <w:rsid w:val="00945ED8"/>
    <w:pPr>
      <w:pBdr>
        <w:top w:val="single" w:sz="4" w:space="0" w:color="auto"/>
        <w:left w:val="single" w:sz="4" w:space="18" w:color="auto"/>
        <w:bottom w:val="single" w:sz="8" w:space="0" w:color="auto"/>
        <w:right w:val="single" w:sz="12" w:space="0" w:color="auto"/>
      </w:pBdr>
      <w:shd w:val="clear" w:color="auto" w:fill="CCFFFF"/>
      <w:spacing w:before="100" w:beforeAutospacing="1" w:after="100" w:afterAutospacing="1" w:line="240" w:lineRule="auto"/>
      <w:ind w:firstLineChars="200" w:firstLine="200"/>
    </w:pPr>
    <w:rPr>
      <w:rFonts w:eastAsia="Times New Roman"/>
      <w:b/>
      <w:bCs/>
      <w:sz w:val="24"/>
      <w:szCs w:val="24"/>
      <w:lang w:val="en-GB" w:eastAsia="en-GB"/>
    </w:rPr>
  </w:style>
  <w:style w:type="paragraph" w:customStyle="1" w:styleId="xl206">
    <w:name w:val="xl206"/>
    <w:basedOn w:val="Normal"/>
    <w:rsid w:val="00945ED8"/>
    <w:pPr>
      <w:pBdr>
        <w:top w:val="single" w:sz="12" w:space="0" w:color="auto"/>
        <w:left w:val="single" w:sz="12" w:space="18" w:color="auto"/>
        <w:bottom w:val="single" w:sz="4" w:space="0" w:color="auto"/>
        <w:right w:val="single" w:sz="4" w:space="0" w:color="auto"/>
      </w:pBdr>
      <w:shd w:val="clear" w:color="auto" w:fill="CCFFFF"/>
      <w:spacing w:before="100" w:beforeAutospacing="1" w:after="100" w:afterAutospacing="1" w:line="240" w:lineRule="auto"/>
      <w:ind w:firstLineChars="200" w:firstLine="200"/>
    </w:pPr>
    <w:rPr>
      <w:rFonts w:eastAsia="Times New Roman"/>
      <w:b/>
      <w:bCs/>
      <w:sz w:val="24"/>
      <w:szCs w:val="24"/>
      <w:lang w:val="en-GB" w:eastAsia="en-GB"/>
    </w:rPr>
  </w:style>
  <w:style w:type="paragraph" w:customStyle="1" w:styleId="xl207">
    <w:name w:val="xl207"/>
    <w:basedOn w:val="Normal"/>
    <w:rsid w:val="00945ED8"/>
    <w:pPr>
      <w:pBdr>
        <w:top w:val="single" w:sz="12" w:space="0" w:color="auto"/>
        <w:left w:val="single" w:sz="4" w:space="18" w:color="auto"/>
        <w:bottom w:val="single" w:sz="4" w:space="0" w:color="auto"/>
        <w:right w:val="single" w:sz="4" w:space="0" w:color="auto"/>
      </w:pBdr>
      <w:shd w:val="clear" w:color="auto" w:fill="CCFFFF"/>
      <w:spacing w:before="100" w:beforeAutospacing="1" w:after="100" w:afterAutospacing="1" w:line="240" w:lineRule="auto"/>
      <w:ind w:firstLineChars="200" w:firstLine="200"/>
    </w:pPr>
    <w:rPr>
      <w:rFonts w:eastAsia="Times New Roman"/>
      <w:b/>
      <w:bCs/>
      <w:sz w:val="24"/>
      <w:szCs w:val="24"/>
      <w:lang w:val="en-GB" w:eastAsia="en-GB"/>
    </w:rPr>
  </w:style>
  <w:style w:type="paragraph" w:customStyle="1" w:styleId="xl208">
    <w:name w:val="xl208"/>
    <w:basedOn w:val="Normal"/>
    <w:rsid w:val="00945ED8"/>
    <w:pPr>
      <w:pBdr>
        <w:top w:val="single" w:sz="12" w:space="0" w:color="auto"/>
        <w:left w:val="single" w:sz="4" w:space="18" w:color="auto"/>
        <w:bottom w:val="single" w:sz="4" w:space="0" w:color="auto"/>
        <w:right w:val="single" w:sz="12" w:space="0" w:color="auto"/>
      </w:pBdr>
      <w:shd w:val="clear" w:color="auto" w:fill="CCFFFF"/>
      <w:spacing w:before="100" w:beforeAutospacing="1" w:after="100" w:afterAutospacing="1" w:line="240" w:lineRule="auto"/>
      <w:ind w:firstLineChars="200" w:firstLine="200"/>
    </w:pPr>
    <w:rPr>
      <w:rFonts w:eastAsia="Times New Roman"/>
      <w:b/>
      <w:bCs/>
      <w:sz w:val="24"/>
      <w:szCs w:val="24"/>
      <w:lang w:val="en-GB" w:eastAsia="en-GB"/>
    </w:rPr>
  </w:style>
  <w:style w:type="paragraph" w:customStyle="1" w:styleId="xl209">
    <w:name w:val="xl209"/>
    <w:basedOn w:val="Normal"/>
    <w:rsid w:val="00945ED8"/>
    <w:pPr>
      <w:pBdr>
        <w:top w:val="single" w:sz="4" w:space="0" w:color="auto"/>
        <w:left w:val="single" w:sz="12" w:space="27" w:color="auto"/>
        <w:bottom w:val="single" w:sz="12" w:space="0" w:color="auto"/>
        <w:right w:val="single" w:sz="4" w:space="0" w:color="auto"/>
      </w:pBdr>
      <w:shd w:val="clear" w:color="auto" w:fill="CCFFFF"/>
      <w:spacing w:before="100" w:beforeAutospacing="1" w:after="100" w:afterAutospacing="1" w:line="240" w:lineRule="auto"/>
      <w:ind w:firstLineChars="300" w:firstLine="300"/>
    </w:pPr>
    <w:rPr>
      <w:rFonts w:eastAsia="Times New Roman"/>
      <w:b/>
      <w:bCs/>
      <w:sz w:val="24"/>
      <w:szCs w:val="24"/>
      <w:lang w:val="en-GB" w:eastAsia="en-GB"/>
    </w:rPr>
  </w:style>
  <w:style w:type="paragraph" w:customStyle="1" w:styleId="xl210">
    <w:name w:val="xl210"/>
    <w:basedOn w:val="Normal"/>
    <w:rsid w:val="00945ED8"/>
    <w:pPr>
      <w:pBdr>
        <w:top w:val="single" w:sz="4" w:space="0" w:color="auto"/>
        <w:left w:val="single" w:sz="4" w:space="27" w:color="auto"/>
        <w:bottom w:val="single" w:sz="12" w:space="0" w:color="auto"/>
        <w:right w:val="single" w:sz="4" w:space="0" w:color="auto"/>
      </w:pBdr>
      <w:shd w:val="clear" w:color="auto" w:fill="CCFFFF"/>
      <w:spacing w:before="100" w:beforeAutospacing="1" w:after="100" w:afterAutospacing="1" w:line="240" w:lineRule="auto"/>
      <w:ind w:firstLineChars="300" w:firstLine="300"/>
    </w:pPr>
    <w:rPr>
      <w:rFonts w:eastAsia="Times New Roman"/>
      <w:b/>
      <w:bCs/>
      <w:sz w:val="24"/>
      <w:szCs w:val="24"/>
      <w:lang w:val="en-GB" w:eastAsia="en-GB"/>
    </w:rPr>
  </w:style>
  <w:style w:type="paragraph" w:customStyle="1" w:styleId="xl211">
    <w:name w:val="xl211"/>
    <w:basedOn w:val="Normal"/>
    <w:rsid w:val="00945ED8"/>
    <w:pPr>
      <w:pBdr>
        <w:top w:val="single" w:sz="4" w:space="0" w:color="auto"/>
        <w:left w:val="single" w:sz="4" w:space="27" w:color="auto"/>
        <w:bottom w:val="single" w:sz="12" w:space="0" w:color="auto"/>
        <w:right w:val="single" w:sz="12" w:space="0" w:color="auto"/>
      </w:pBdr>
      <w:shd w:val="clear" w:color="auto" w:fill="CCFFFF"/>
      <w:spacing w:before="100" w:beforeAutospacing="1" w:after="100" w:afterAutospacing="1" w:line="240" w:lineRule="auto"/>
      <w:ind w:firstLineChars="300" w:firstLine="300"/>
    </w:pPr>
    <w:rPr>
      <w:rFonts w:eastAsia="Times New Roman"/>
      <w:b/>
      <w:bCs/>
      <w:sz w:val="24"/>
      <w:szCs w:val="24"/>
      <w:lang w:val="en-GB" w:eastAsia="en-GB"/>
    </w:rPr>
  </w:style>
  <w:style w:type="paragraph" w:customStyle="1" w:styleId="xl212">
    <w:name w:val="xl212"/>
    <w:basedOn w:val="Normal"/>
    <w:rsid w:val="00945ED8"/>
    <w:pPr>
      <w:pBdr>
        <w:top w:val="single" w:sz="4" w:space="0" w:color="auto"/>
        <w:left w:val="single" w:sz="12" w:space="18" w:color="auto"/>
        <w:bottom w:val="single" w:sz="12" w:space="0" w:color="auto"/>
        <w:right w:val="single" w:sz="4" w:space="0" w:color="auto"/>
      </w:pBdr>
      <w:shd w:val="clear" w:color="auto" w:fill="CCFFFF"/>
      <w:spacing w:before="100" w:beforeAutospacing="1" w:after="100" w:afterAutospacing="1" w:line="240" w:lineRule="auto"/>
      <w:ind w:firstLineChars="200" w:firstLine="200"/>
    </w:pPr>
    <w:rPr>
      <w:rFonts w:eastAsia="Times New Roman"/>
      <w:b/>
      <w:bCs/>
      <w:sz w:val="24"/>
      <w:szCs w:val="24"/>
      <w:lang w:val="en-GB" w:eastAsia="en-GB"/>
    </w:rPr>
  </w:style>
  <w:style w:type="paragraph" w:customStyle="1" w:styleId="xl213">
    <w:name w:val="xl213"/>
    <w:basedOn w:val="Normal"/>
    <w:rsid w:val="00945ED8"/>
    <w:pPr>
      <w:pBdr>
        <w:top w:val="single" w:sz="4" w:space="0" w:color="auto"/>
        <w:left w:val="single" w:sz="4" w:space="18" w:color="auto"/>
        <w:bottom w:val="single" w:sz="12" w:space="0" w:color="auto"/>
        <w:right w:val="single" w:sz="4" w:space="0" w:color="auto"/>
      </w:pBdr>
      <w:shd w:val="clear" w:color="auto" w:fill="CCFFFF"/>
      <w:spacing w:before="100" w:beforeAutospacing="1" w:after="100" w:afterAutospacing="1" w:line="240" w:lineRule="auto"/>
      <w:ind w:firstLineChars="200" w:firstLine="200"/>
    </w:pPr>
    <w:rPr>
      <w:rFonts w:eastAsia="Times New Roman"/>
      <w:b/>
      <w:bCs/>
      <w:sz w:val="24"/>
      <w:szCs w:val="24"/>
      <w:lang w:val="en-GB" w:eastAsia="en-GB"/>
    </w:rPr>
  </w:style>
  <w:style w:type="paragraph" w:customStyle="1" w:styleId="xl214">
    <w:name w:val="xl214"/>
    <w:basedOn w:val="Normal"/>
    <w:rsid w:val="00945ED8"/>
    <w:pPr>
      <w:pBdr>
        <w:top w:val="single" w:sz="4" w:space="0" w:color="auto"/>
        <w:left w:val="single" w:sz="4" w:space="18" w:color="auto"/>
        <w:bottom w:val="single" w:sz="12" w:space="0" w:color="auto"/>
        <w:right w:val="single" w:sz="12" w:space="0" w:color="auto"/>
      </w:pBdr>
      <w:shd w:val="clear" w:color="auto" w:fill="CCFFFF"/>
      <w:spacing w:before="100" w:beforeAutospacing="1" w:after="100" w:afterAutospacing="1" w:line="240" w:lineRule="auto"/>
      <w:ind w:firstLineChars="200" w:firstLine="200"/>
    </w:pPr>
    <w:rPr>
      <w:rFonts w:eastAsia="Times New Roman"/>
      <w:b/>
      <w:bCs/>
      <w:sz w:val="24"/>
      <w:szCs w:val="24"/>
      <w:lang w:val="en-GB" w:eastAsia="en-GB"/>
    </w:rPr>
  </w:style>
  <w:style w:type="paragraph" w:customStyle="1" w:styleId="xl215">
    <w:name w:val="xl215"/>
    <w:basedOn w:val="Normal"/>
    <w:rsid w:val="00945ED8"/>
    <w:pPr>
      <w:pBdr>
        <w:top w:val="single" w:sz="12" w:space="0" w:color="auto"/>
        <w:left w:val="single" w:sz="12" w:space="18" w:color="auto"/>
        <w:bottom w:val="single" w:sz="4" w:space="0" w:color="333399"/>
        <w:right w:val="single" w:sz="12" w:space="0" w:color="auto"/>
      </w:pBdr>
      <w:shd w:val="clear" w:color="auto" w:fill="FFFFFF"/>
      <w:spacing w:before="100" w:beforeAutospacing="1" w:after="100" w:afterAutospacing="1" w:line="240" w:lineRule="auto"/>
      <w:ind w:firstLineChars="200" w:firstLine="200"/>
    </w:pPr>
    <w:rPr>
      <w:rFonts w:ascii="Times New Roman" w:eastAsia="Times New Roman" w:hAnsi="Times New Roman"/>
      <w:sz w:val="20"/>
      <w:szCs w:val="20"/>
      <w:lang w:val="en-GB" w:eastAsia="en-GB"/>
    </w:rPr>
  </w:style>
  <w:style w:type="paragraph" w:customStyle="1" w:styleId="xl216">
    <w:name w:val="xl216"/>
    <w:basedOn w:val="Normal"/>
    <w:rsid w:val="00945ED8"/>
    <w:pPr>
      <w:pBdr>
        <w:top w:val="single" w:sz="4" w:space="0" w:color="333399"/>
        <w:left w:val="single" w:sz="12" w:space="18" w:color="auto"/>
        <w:bottom w:val="single" w:sz="4" w:space="0" w:color="333399"/>
        <w:right w:val="single" w:sz="12" w:space="0" w:color="auto"/>
      </w:pBdr>
      <w:shd w:val="clear" w:color="auto" w:fill="FFFFFF"/>
      <w:spacing w:before="100" w:beforeAutospacing="1" w:after="100" w:afterAutospacing="1" w:line="240" w:lineRule="auto"/>
      <w:ind w:firstLineChars="200" w:firstLine="200"/>
    </w:pPr>
    <w:rPr>
      <w:rFonts w:ascii="Times New Roman" w:eastAsia="Times New Roman" w:hAnsi="Times New Roman"/>
      <w:sz w:val="20"/>
      <w:szCs w:val="20"/>
      <w:lang w:val="en-GB" w:eastAsia="en-GB"/>
    </w:rPr>
  </w:style>
  <w:style w:type="paragraph" w:customStyle="1" w:styleId="xl217">
    <w:name w:val="xl217"/>
    <w:basedOn w:val="Normal"/>
    <w:rsid w:val="00945ED8"/>
    <w:pPr>
      <w:pBdr>
        <w:top w:val="single" w:sz="4" w:space="0" w:color="333399"/>
        <w:left w:val="single" w:sz="12" w:space="18" w:color="auto"/>
        <w:bottom w:val="single" w:sz="12" w:space="0" w:color="auto"/>
        <w:right w:val="single" w:sz="12" w:space="0" w:color="auto"/>
      </w:pBdr>
      <w:shd w:val="clear" w:color="auto" w:fill="FFFFFF"/>
      <w:spacing w:before="100" w:beforeAutospacing="1" w:after="100" w:afterAutospacing="1" w:line="240" w:lineRule="auto"/>
      <w:ind w:firstLineChars="200" w:firstLine="200"/>
    </w:pPr>
    <w:rPr>
      <w:rFonts w:ascii="Times New Roman" w:eastAsia="Times New Roman" w:hAnsi="Times New Roman"/>
      <w:sz w:val="20"/>
      <w:szCs w:val="20"/>
      <w:lang w:val="en-GB" w:eastAsia="en-GB"/>
    </w:rPr>
  </w:style>
  <w:style w:type="paragraph" w:customStyle="1" w:styleId="xl218">
    <w:name w:val="xl218"/>
    <w:basedOn w:val="Normal"/>
    <w:rsid w:val="00945ED8"/>
    <w:pPr>
      <w:pBdr>
        <w:top w:val="single" w:sz="8" w:space="0" w:color="auto"/>
        <w:left w:val="single" w:sz="12" w:space="0" w:color="auto"/>
      </w:pBdr>
      <w:shd w:val="clear" w:color="auto" w:fill="C0C0C0"/>
      <w:spacing w:before="100" w:beforeAutospacing="1" w:after="100" w:afterAutospacing="1" w:line="240" w:lineRule="auto"/>
    </w:pPr>
    <w:rPr>
      <w:rFonts w:ascii="Times New Roman" w:eastAsia="Times New Roman" w:hAnsi="Times New Roman"/>
      <w:b/>
      <w:bCs/>
      <w:sz w:val="20"/>
      <w:szCs w:val="20"/>
      <w:lang w:val="en-GB" w:eastAsia="en-GB"/>
    </w:rPr>
  </w:style>
  <w:style w:type="paragraph" w:customStyle="1" w:styleId="xl219">
    <w:name w:val="xl219"/>
    <w:basedOn w:val="Normal"/>
    <w:rsid w:val="00945ED8"/>
    <w:pPr>
      <w:pBdr>
        <w:left w:val="single" w:sz="12" w:space="0" w:color="auto"/>
      </w:pBdr>
      <w:shd w:val="clear" w:color="auto" w:fill="C0C0C0"/>
      <w:spacing w:before="100" w:beforeAutospacing="1" w:after="100" w:afterAutospacing="1" w:line="240" w:lineRule="auto"/>
    </w:pPr>
    <w:rPr>
      <w:rFonts w:ascii="Times New Roman" w:eastAsia="Times New Roman" w:hAnsi="Times New Roman"/>
      <w:b/>
      <w:bCs/>
      <w:sz w:val="20"/>
      <w:szCs w:val="20"/>
      <w:lang w:val="en-GB" w:eastAsia="en-GB"/>
    </w:rPr>
  </w:style>
  <w:style w:type="paragraph" w:customStyle="1" w:styleId="xl220">
    <w:name w:val="xl220"/>
    <w:basedOn w:val="Normal"/>
    <w:rsid w:val="00945ED8"/>
    <w:pPr>
      <w:pBdr>
        <w:left w:val="single" w:sz="8" w:space="0" w:color="auto"/>
      </w:pBdr>
      <w:shd w:val="clear" w:color="auto" w:fill="99CCFF"/>
      <w:spacing w:before="100" w:beforeAutospacing="1" w:after="100" w:afterAutospacing="1" w:line="240" w:lineRule="auto"/>
    </w:pPr>
    <w:rPr>
      <w:rFonts w:ascii="Times New Roman" w:eastAsia="Times New Roman" w:hAnsi="Times New Roman"/>
      <w:b/>
      <w:bCs/>
      <w:sz w:val="20"/>
      <w:szCs w:val="20"/>
      <w:lang w:val="en-GB" w:eastAsia="en-GB"/>
    </w:rPr>
  </w:style>
  <w:style w:type="paragraph" w:customStyle="1" w:styleId="xl221">
    <w:name w:val="xl221"/>
    <w:basedOn w:val="Normal"/>
    <w:rsid w:val="00945ED8"/>
    <w:pPr>
      <w:pBdr>
        <w:left w:val="single" w:sz="8" w:space="0" w:color="auto"/>
        <w:bottom w:val="single" w:sz="8" w:space="0" w:color="auto"/>
      </w:pBdr>
      <w:shd w:val="clear" w:color="auto" w:fill="FFCC00"/>
      <w:spacing w:before="100" w:beforeAutospacing="1" w:after="100" w:afterAutospacing="1" w:line="240" w:lineRule="auto"/>
    </w:pPr>
    <w:rPr>
      <w:rFonts w:ascii="Times New Roman" w:eastAsia="Times New Roman" w:hAnsi="Times New Roman"/>
      <w:b/>
      <w:bCs/>
      <w:sz w:val="20"/>
      <w:szCs w:val="20"/>
      <w:lang w:val="en-GB" w:eastAsia="en-GB"/>
    </w:rPr>
  </w:style>
  <w:style w:type="paragraph" w:customStyle="1" w:styleId="xl222">
    <w:name w:val="xl222"/>
    <w:basedOn w:val="Normal"/>
    <w:rsid w:val="00945ED8"/>
    <w:pPr>
      <w:pBdr>
        <w:top w:val="single" w:sz="8" w:space="0" w:color="auto"/>
        <w:left w:val="single" w:sz="12" w:space="18" w:color="auto"/>
        <w:bottom w:val="single" w:sz="4" w:space="0" w:color="auto"/>
        <w:right w:val="single" w:sz="12" w:space="0" w:color="auto"/>
      </w:pBdr>
      <w:shd w:val="clear" w:color="auto" w:fill="FFFFFF"/>
      <w:spacing w:before="100" w:beforeAutospacing="1" w:after="100" w:afterAutospacing="1" w:line="240" w:lineRule="auto"/>
      <w:ind w:firstLineChars="200" w:firstLine="200"/>
    </w:pPr>
    <w:rPr>
      <w:rFonts w:eastAsia="Times New Roman"/>
      <w:b/>
      <w:bCs/>
      <w:sz w:val="24"/>
      <w:szCs w:val="24"/>
      <w:lang w:val="en-GB" w:eastAsia="en-GB"/>
    </w:rPr>
  </w:style>
  <w:style w:type="paragraph" w:customStyle="1" w:styleId="xl223">
    <w:name w:val="xl223"/>
    <w:basedOn w:val="Normal"/>
    <w:rsid w:val="00945ED8"/>
    <w:pPr>
      <w:pBdr>
        <w:top w:val="single" w:sz="4" w:space="0" w:color="auto"/>
        <w:left w:val="single" w:sz="12" w:space="18" w:color="auto"/>
        <w:bottom w:val="single" w:sz="8" w:space="0" w:color="auto"/>
        <w:right w:val="single" w:sz="12" w:space="0" w:color="auto"/>
      </w:pBdr>
      <w:shd w:val="clear" w:color="auto" w:fill="FFFFFF"/>
      <w:spacing w:before="100" w:beforeAutospacing="1" w:after="100" w:afterAutospacing="1" w:line="240" w:lineRule="auto"/>
      <w:ind w:firstLineChars="200" w:firstLine="200"/>
    </w:pPr>
    <w:rPr>
      <w:rFonts w:eastAsia="Times New Roman"/>
      <w:b/>
      <w:bCs/>
      <w:sz w:val="24"/>
      <w:szCs w:val="24"/>
      <w:lang w:val="en-GB" w:eastAsia="en-GB"/>
    </w:rPr>
  </w:style>
  <w:style w:type="paragraph" w:customStyle="1" w:styleId="xl224">
    <w:name w:val="xl224"/>
    <w:basedOn w:val="Normal"/>
    <w:rsid w:val="00945ED8"/>
    <w:pPr>
      <w:pBdr>
        <w:bottom w:val="single" w:sz="8" w:space="0" w:color="auto"/>
      </w:pBdr>
      <w:shd w:val="clear" w:color="auto" w:fill="C0C0C0"/>
      <w:spacing w:before="100" w:beforeAutospacing="1" w:after="100" w:afterAutospacing="1" w:line="240" w:lineRule="auto"/>
    </w:pPr>
    <w:rPr>
      <w:rFonts w:eastAsia="Times New Roman"/>
      <w:b/>
      <w:bCs/>
      <w:color w:val="FF0000"/>
      <w:sz w:val="24"/>
      <w:szCs w:val="24"/>
      <w:lang w:val="en-GB" w:eastAsia="en-GB"/>
    </w:rPr>
  </w:style>
  <w:style w:type="paragraph" w:customStyle="1" w:styleId="xl225">
    <w:name w:val="xl225"/>
    <w:basedOn w:val="Normal"/>
    <w:rsid w:val="00945ED8"/>
    <w:pPr>
      <w:pBdr>
        <w:bottom w:val="single" w:sz="12" w:space="0" w:color="auto"/>
      </w:pBdr>
      <w:shd w:val="clear" w:color="auto" w:fill="C0C0C0"/>
      <w:spacing w:before="100" w:beforeAutospacing="1" w:after="100" w:afterAutospacing="1" w:line="240" w:lineRule="auto"/>
      <w:ind w:firstLineChars="200" w:firstLine="200"/>
    </w:pPr>
    <w:rPr>
      <w:rFonts w:eastAsia="Times New Roman"/>
      <w:b/>
      <w:bCs/>
      <w:sz w:val="24"/>
      <w:szCs w:val="24"/>
      <w:lang w:val="en-GB" w:eastAsia="en-GB"/>
    </w:rPr>
  </w:style>
  <w:style w:type="paragraph" w:customStyle="1" w:styleId="xl226">
    <w:name w:val="xl226"/>
    <w:basedOn w:val="Normal"/>
    <w:rsid w:val="00945ED8"/>
    <w:pPr>
      <w:shd w:val="clear" w:color="auto" w:fill="C0C0C0"/>
      <w:spacing w:before="100" w:beforeAutospacing="1" w:after="100" w:afterAutospacing="1" w:line="240" w:lineRule="auto"/>
      <w:ind w:firstLineChars="200" w:firstLine="200"/>
    </w:pPr>
    <w:rPr>
      <w:rFonts w:eastAsia="Times New Roman"/>
      <w:b/>
      <w:bCs/>
      <w:sz w:val="24"/>
      <w:szCs w:val="24"/>
      <w:lang w:val="en-GB" w:eastAsia="en-GB"/>
    </w:rPr>
  </w:style>
  <w:style w:type="paragraph" w:customStyle="1" w:styleId="xl227">
    <w:name w:val="xl227"/>
    <w:basedOn w:val="Normal"/>
    <w:rsid w:val="00945ED8"/>
    <w:pPr>
      <w:pBdr>
        <w:left w:val="single" w:sz="8" w:space="0" w:color="auto"/>
        <w:bottom w:val="single" w:sz="8" w:space="0" w:color="auto"/>
      </w:pBdr>
      <w:shd w:val="clear" w:color="auto" w:fill="FFFF99"/>
      <w:spacing w:before="100" w:beforeAutospacing="1" w:after="100" w:afterAutospacing="1" w:line="240" w:lineRule="auto"/>
    </w:pPr>
    <w:rPr>
      <w:rFonts w:ascii="Times New Roman" w:eastAsia="Times New Roman" w:hAnsi="Times New Roman"/>
      <w:b/>
      <w:bCs/>
      <w:sz w:val="20"/>
      <w:szCs w:val="20"/>
      <w:lang w:val="en-GB" w:eastAsia="en-GB"/>
    </w:rPr>
  </w:style>
  <w:style w:type="paragraph" w:customStyle="1" w:styleId="xl228">
    <w:name w:val="xl228"/>
    <w:basedOn w:val="Normal"/>
    <w:rsid w:val="00945ED8"/>
    <w:pPr>
      <w:pBdr>
        <w:left w:val="single" w:sz="8" w:space="0" w:color="auto"/>
        <w:bottom w:val="single" w:sz="8" w:space="0" w:color="auto"/>
      </w:pBdr>
      <w:shd w:val="clear" w:color="auto" w:fill="CCFFFF"/>
      <w:spacing w:before="100" w:beforeAutospacing="1" w:after="100" w:afterAutospacing="1" w:line="240" w:lineRule="auto"/>
    </w:pPr>
    <w:rPr>
      <w:rFonts w:ascii="Times New Roman" w:eastAsia="Times New Roman" w:hAnsi="Times New Roman"/>
      <w:b/>
      <w:bCs/>
      <w:sz w:val="20"/>
      <w:szCs w:val="20"/>
      <w:lang w:val="en-GB" w:eastAsia="en-GB"/>
    </w:rPr>
  </w:style>
  <w:style w:type="paragraph" w:customStyle="1" w:styleId="xl229">
    <w:name w:val="xl229"/>
    <w:basedOn w:val="Normal"/>
    <w:rsid w:val="00945ED8"/>
    <w:pPr>
      <w:pBdr>
        <w:top w:val="single" w:sz="8" w:space="0" w:color="auto"/>
        <w:bottom w:val="single" w:sz="8" w:space="0" w:color="auto"/>
      </w:pBdr>
      <w:shd w:val="clear" w:color="auto" w:fill="CCFFFF"/>
      <w:spacing w:before="100" w:beforeAutospacing="1" w:after="100" w:afterAutospacing="1" w:line="240" w:lineRule="auto"/>
    </w:pPr>
    <w:rPr>
      <w:rFonts w:eastAsia="Times New Roman"/>
      <w:b/>
      <w:bCs/>
      <w:color w:val="FF0000"/>
      <w:sz w:val="24"/>
      <w:szCs w:val="24"/>
      <w:lang w:val="en-GB" w:eastAsia="en-GB"/>
    </w:rPr>
  </w:style>
  <w:style w:type="paragraph" w:customStyle="1" w:styleId="xl230">
    <w:name w:val="xl230"/>
    <w:basedOn w:val="Normal"/>
    <w:rsid w:val="00945ED8"/>
    <w:pPr>
      <w:pBdr>
        <w:bottom w:val="single" w:sz="8" w:space="0" w:color="auto"/>
      </w:pBdr>
      <w:shd w:val="clear" w:color="auto" w:fill="CCFFFF"/>
      <w:spacing w:before="100" w:beforeAutospacing="1" w:after="100" w:afterAutospacing="1" w:line="240" w:lineRule="auto"/>
    </w:pPr>
    <w:rPr>
      <w:rFonts w:eastAsia="Times New Roman"/>
      <w:b/>
      <w:bCs/>
      <w:color w:val="FF0000"/>
      <w:sz w:val="24"/>
      <w:szCs w:val="24"/>
      <w:lang w:val="en-GB" w:eastAsia="en-GB"/>
    </w:rPr>
  </w:style>
  <w:style w:type="paragraph" w:customStyle="1" w:styleId="xl231">
    <w:name w:val="xl231"/>
    <w:basedOn w:val="Normal"/>
    <w:rsid w:val="00945ED8"/>
    <w:pPr>
      <w:pBdr>
        <w:top w:val="single" w:sz="8" w:space="0" w:color="auto"/>
        <w:bottom w:val="single" w:sz="8" w:space="0" w:color="auto"/>
      </w:pBdr>
      <w:shd w:val="clear" w:color="auto" w:fill="CCFFFF"/>
      <w:spacing w:before="100" w:beforeAutospacing="1" w:after="100" w:afterAutospacing="1" w:line="240" w:lineRule="auto"/>
      <w:jc w:val="center"/>
    </w:pPr>
    <w:rPr>
      <w:rFonts w:ascii="Times New Roman" w:eastAsia="Times New Roman" w:hAnsi="Times New Roman"/>
      <w:sz w:val="24"/>
      <w:szCs w:val="24"/>
      <w:lang w:val="en-GB" w:eastAsia="en-GB"/>
    </w:rPr>
  </w:style>
  <w:style w:type="paragraph" w:customStyle="1" w:styleId="xl232">
    <w:name w:val="xl232"/>
    <w:basedOn w:val="Normal"/>
    <w:rsid w:val="00945ED8"/>
    <w:pPr>
      <w:pBdr>
        <w:top w:val="single" w:sz="8" w:space="0" w:color="auto"/>
        <w:bottom w:val="single" w:sz="8" w:space="0" w:color="auto"/>
        <w:right w:val="single" w:sz="8" w:space="0" w:color="auto"/>
      </w:pBdr>
      <w:shd w:val="clear" w:color="auto" w:fill="C0C0C0"/>
      <w:spacing w:before="100" w:beforeAutospacing="1" w:after="100" w:afterAutospacing="1" w:line="240" w:lineRule="auto"/>
      <w:jc w:val="center"/>
    </w:pPr>
    <w:rPr>
      <w:rFonts w:ascii="Times New Roman" w:eastAsia="Times New Roman" w:hAnsi="Times New Roman"/>
      <w:sz w:val="24"/>
      <w:szCs w:val="24"/>
      <w:lang w:val="en-GB" w:eastAsia="en-GB"/>
    </w:rPr>
  </w:style>
  <w:style w:type="paragraph" w:customStyle="1" w:styleId="xl233">
    <w:name w:val="xl233"/>
    <w:basedOn w:val="Normal"/>
    <w:rsid w:val="00945ED8"/>
    <w:pPr>
      <w:pBdr>
        <w:left w:val="single" w:sz="4" w:space="0" w:color="auto"/>
        <w:bottom w:val="single" w:sz="4" w:space="0" w:color="auto"/>
        <w:right w:val="single" w:sz="12" w:space="0" w:color="auto"/>
      </w:pBdr>
      <w:shd w:val="clear" w:color="auto" w:fill="C0C0C0"/>
      <w:spacing w:before="100" w:beforeAutospacing="1" w:after="100" w:afterAutospacing="1" w:line="240" w:lineRule="auto"/>
      <w:jc w:val="center"/>
    </w:pPr>
    <w:rPr>
      <w:rFonts w:ascii="Times New Roman" w:eastAsia="Times New Roman" w:hAnsi="Times New Roman"/>
      <w:sz w:val="24"/>
      <w:szCs w:val="24"/>
      <w:lang w:val="en-GB" w:eastAsia="en-GB"/>
    </w:rPr>
  </w:style>
  <w:style w:type="paragraph" w:customStyle="1" w:styleId="xl234">
    <w:name w:val="xl234"/>
    <w:basedOn w:val="Normal"/>
    <w:rsid w:val="00945ED8"/>
    <w:pPr>
      <w:pBdr>
        <w:top w:val="single" w:sz="4" w:space="0" w:color="auto"/>
        <w:left w:val="single" w:sz="4" w:space="0" w:color="auto"/>
        <w:bottom w:val="single" w:sz="4" w:space="0" w:color="auto"/>
        <w:right w:val="single" w:sz="12" w:space="0" w:color="auto"/>
      </w:pBdr>
      <w:shd w:val="clear" w:color="auto" w:fill="C0C0C0"/>
      <w:spacing w:before="100" w:beforeAutospacing="1" w:after="100" w:afterAutospacing="1" w:line="240" w:lineRule="auto"/>
      <w:jc w:val="center"/>
    </w:pPr>
    <w:rPr>
      <w:rFonts w:ascii="Times New Roman" w:eastAsia="Times New Roman" w:hAnsi="Times New Roman"/>
      <w:sz w:val="24"/>
      <w:szCs w:val="24"/>
      <w:lang w:val="en-GB" w:eastAsia="en-GB"/>
    </w:rPr>
  </w:style>
  <w:style w:type="paragraph" w:customStyle="1" w:styleId="xl235">
    <w:name w:val="xl235"/>
    <w:basedOn w:val="Normal"/>
    <w:rsid w:val="00945ED8"/>
    <w:pPr>
      <w:pBdr>
        <w:top w:val="single" w:sz="4" w:space="0" w:color="auto"/>
        <w:left w:val="single" w:sz="4" w:space="0" w:color="auto"/>
        <w:right w:val="single" w:sz="12" w:space="0" w:color="auto"/>
      </w:pBdr>
      <w:shd w:val="clear" w:color="auto" w:fill="C0C0C0"/>
      <w:spacing w:before="100" w:beforeAutospacing="1" w:after="100" w:afterAutospacing="1" w:line="240" w:lineRule="auto"/>
      <w:jc w:val="center"/>
    </w:pPr>
    <w:rPr>
      <w:rFonts w:ascii="Times New Roman" w:eastAsia="Times New Roman" w:hAnsi="Times New Roman"/>
      <w:sz w:val="24"/>
      <w:szCs w:val="24"/>
      <w:lang w:val="en-GB" w:eastAsia="en-GB"/>
    </w:rPr>
  </w:style>
  <w:style w:type="paragraph" w:customStyle="1" w:styleId="xl236">
    <w:name w:val="xl236"/>
    <w:basedOn w:val="Normal"/>
    <w:rsid w:val="00945ED8"/>
    <w:pPr>
      <w:pBdr>
        <w:left w:val="single" w:sz="4" w:space="0" w:color="auto"/>
        <w:right w:val="single" w:sz="12" w:space="0" w:color="auto"/>
      </w:pBdr>
      <w:shd w:val="clear" w:color="auto" w:fill="C0C0C0"/>
      <w:spacing w:before="100" w:beforeAutospacing="1" w:after="100" w:afterAutospacing="1" w:line="240" w:lineRule="auto"/>
      <w:jc w:val="center"/>
    </w:pPr>
    <w:rPr>
      <w:rFonts w:ascii="Times New Roman" w:eastAsia="Times New Roman" w:hAnsi="Times New Roman"/>
      <w:sz w:val="24"/>
      <w:szCs w:val="24"/>
      <w:lang w:val="en-GB" w:eastAsia="en-GB"/>
    </w:rPr>
  </w:style>
  <w:style w:type="paragraph" w:customStyle="1" w:styleId="xl237">
    <w:name w:val="xl237"/>
    <w:basedOn w:val="Normal"/>
    <w:rsid w:val="00945ED8"/>
    <w:pPr>
      <w:pBdr>
        <w:top w:val="single" w:sz="8" w:space="0" w:color="auto"/>
        <w:bottom w:val="single" w:sz="8" w:space="0" w:color="auto"/>
        <w:right w:val="single" w:sz="12" w:space="0" w:color="auto"/>
      </w:pBdr>
      <w:shd w:val="clear" w:color="auto" w:fill="C0C0C0"/>
      <w:spacing w:before="100" w:beforeAutospacing="1" w:after="100" w:afterAutospacing="1" w:line="240" w:lineRule="auto"/>
      <w:jc w:val="center"/>
    </w:pPr>
    <w:rPr>
      <w:rFonts w:ascii="Times New Roman" w:eastAsia="Times New Roman" w:hAnsi="Times New Roman"/>
      <w:sz w:val="24"/>
      <w:szCs w:val="24"/>
      <w:lang w:val="en-GB" w:eastAsia="en-GB"/>
    </w:rPr>
  </w:style>
  <w:style w:type="paragraph" w:customStyle="1" w:styleId="xl238">
    <w:name w:val="xl238"/>
    <w:basedOn w:val="Normal"/>
    <w:rsid w:val="00945ED8"/>
    <w:pPr>
      <w:pBdr>
        <w:top w:val="single" w:sz="4" w:space="0" w:color="auto"/>
        <w:left w:val="single" w:sz="4" w:space="0" w:color="auto"/>
        <w:bottom w:val="single" w:sz="12" w:space="0" w:color="auto"/>
        <w:right w:val="single" w:sz="12" w:space="0" w:color="auto"/>
      </w:pBdr>
      <w:shd w:val="clear" w:color="auto" w:fill="C0C0C0"/>
      <w:spacing w:before="100" w:beforeAutospacing="1" w:after="100" w:afterAutospacing="1" w:line="240" w:lineRule="auto"/>
      <w:jc w:val="center"/>
    </w:pPr>
    <w:rPr>
      <w:rFonts w:ascii="Times New Roman" w:eastAsia="Times New Roman" w:hAnsi="Times New Roman"/>
      <w:sz w:val="24"/>
      <w:szCs w:val="24"/>
      <w:lang w:val="en-GB" w:eastAsia="en-GB"/>
    </w:rPr>
  </w:style>
  <w:style w:type="paragraph" w:customStyle="1" w:styleId="xl239">
    <w:name w:val="xl239"/>
    <w:basedOn w:val="Normal"/>
    <w:rsid w:val="00945ED8"/>
    <w:pPr>
      <w:pBdr>
        <w:top w:val="single" w:sz="12" w:space="0" w:color="auto"/>
        <w:bottom w:val="single" w:sz="12" w:space="0" w:color="auto"/>
        <w:right w:val="single" w:sz="12" w:space="0" w:color="auto"/>
      </w:pBdr>
      <w:shd w:val="clear" w:color="auto" w:fill="C0C0C0"/>
      <w:spacing w:before="100" w:beforeAutospacing="1" w:after="100" w:afterAutospacing="1" w:line="240" w:lineRule="auto"/>
      <w:jc w:val="center"/>
    </w:pPr>
    <w:rPr>
      <w:rFonts w:ascii="Times New Roman" w:eastAsia="Times New Roman" w:hAnsi="Times New Roman"/>
      <w:sz w:val="24"/>
      <w:szCs w:val="24"/>
      <w:lang w:val="en-GB" w:eastAsia="en-GB"/>
    </w:rPr>
  </w:style>
  <w:style w:type="paragraph" w:customStyle="1" w:styleId="xl240">
    <w:name w:val="xl240"/>
    <w:basedOn w:val="Normal"/>
    <w:rsid w:val="00945ED8"/>
    <w:pPr>
      <w:pBdr>
        <w:top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sz w:val="24"/>
      <w:szCs w:val="24"/>
      <w:lang w:val="en-GB" w:eastAsia="en-GB"/>
    </w:rPr>
  </w:style>
  <w:style w:type="paragraph" w:customStyle="1" w:styleId="xl241">
    <w:name w:val="xl241"/>
    <w:basedOn w:val="Normal"/>
    <w:rsid w:val="00945ED8"/>
    <w:pPr>
      <w:pBdr>
        <w:top w:val="single" w:sz="8" w:space="0" w:color="auto"/>
        <w:bottom w:val="single" w:sz="8" w:space="0" w:color="auto"/>
        <w:right w:val="single" w:sz="8" w:space="0" w:color="auto"/>
      </w:pBdr>
      <w:shd w:val="clear" w:color="auto" w:fill="FFCC00"/>
      <w:spacing w:before="100" w:beforeAutospacing="1" w:after="100" w:afterAutospacing="1" w:line="240" w:lineRule="auto"/>
      <w:jc w:val="center"/>
    </w:pPr>
    <w:rPr>
      <w:rFonts w:ascii="Times New Roman" w:eastAsia="Times New Roman" w:hAnsi="Times New Roman"/>
      <w:sz w:val="24"/>
      <w:szCs w:val="24"/>
      <w:lang w:val="en-GB" w:eastAsia="en-GB"/>
    </w:rPr>
  </w:style>
  <w:style w:type="paragraph" w:customStyle="1" w:styleId="xl242">
    <w:name w:val="xl242"/>
    <w:basedOn w:val="Normal"/>
    <w:rsid w:val="00945ED8"/>
    <w:pPr>
      <w:pBdr>
        <w:top w:val="single" w:sz="8" w:space="0" w:color="auto"/>
        <w:bottom w:val="single" w:sz="8" w:space="0" w:color="auto"/>
        <w:right w:val="single" w:sz="8" w:space="0" w:color="auto"/>
      </w:pBdr>
      <w:shd w:val="clear" w:color="auto" w:fill="FFFF99"/>
      <w:spacing w:before="100" w:beforeAutospacing="1" w:after="100" w:afterAutospacing="1" w:line="240" w:lineRule="auto"/>
      <w:jc w:val="center"/>
    </w:pPr>
    <w:rPr>
      <w:rFonts w:ascii="Times New Roman" w:eastAsia="Times New Roman" w:hAnsi="Times New Roman"/>
      <w:sz w:val="24"/>
      <w:szCs w:val="24"/>
      <w:lang w:val="en-GB" w:eastAsia="en-GB"/>
    </w:rPr>
  </w:style>
  <w:style w:type="paragraph" w:customStyle="1" w:styleId="xl243">
    <w:name w:val="xl243"/>
    <w:basedOn w:val="Normal"/>
    <w:rsid w:val="00945ED8"/>
    <w:pPr>
      <w:pBdr>
        <w:bottom w:val="single" w:sz="8" w:space="0" w:color="auto"/>
        <w:right w:val="single" w:sz="8" w:space="0" w:color="auto"/>
      </w:pBdr>
      <w:shd w:val="clear" w:color="auto" w:fill="99CCFF"/>
      <w:spacing w:before="100" w:beforeAutospacing="1" w:after="100" w:afterAutospacing="1" w:line="240" w:lineRule="auto"/>
      <w:jc w:val="center"/>
    </w:pPr>
    <w:rPr>
      <w:rFonts w:ascii="Times New Roman" w:eastAsia="Times New Roman" w:hAnsi="Times New Roman"/>
      <w:sz w:val="24"/>
      <w:szCs w:val="24"/>
      <w:lang w:val="en-GB" w:eastAsia="en-GB"/>
    </w:rPr>
  </w:style>
  <w:style w:type="paragraph" w:customStyle="1" w:styleId="xl244">
    <w:name w:val="xl244"/>
    <w:basedOn w:val="Normal"/>
    <w:rsid w:val="00945ED8"/>
    <w:pPr>
      <w:pBdr>
        <w:top w:val="single" w:sz="4" w:space="0" w:color="auto"/>
        <w:left w:val="single" w:sz="12" w:space="18" w:color="auto"/>
        <w:bottom w:val="single" w:sz="4" w:space="0" w:color="auto"/>
        <w:right w:val="single" w:sz="12" w:space="0" w:color="auto"/>
      </w:pBdr>
      <w:shd w:val="clear" w:color="auto" w:fill="FFFFFF"/>
      <w:spacing w:before="100" w:beforeAutospacing="1" w:after="100" w:afterAutospacing="1" w:line="240" w:lineRule="auto"/>
      <w:ind w:firstLineChars="200" w:firstLine="200"/>
    </w:pPr>
    <w:rPr>
      <w:rFonts w:eastAsia="Times New Roman"/>
      <w:b/>
      <w:bCs/>
      <w:color w:val="339966"/>
      <w:sz w:val="24"/>
      <w:szCs w:val="24"/>
      <w:lang w:val="en-GB" w:eastAsia="en-GB"/>
    </w:rPr>
  </w:style>
  <w:style w:type="paragraph" w:customStyle="1" w:styleId="xl245">
    <w:name w:val="xl245"/>
    <w:basedOn w:val="Normal"/>
    <w:rsid w:val="00945ED8"/>
    <w:pPr>
      <w:pBdr>
        <w:top w:val="single" w:sz="4" w:space="0" w:color="auto"/>
        <w:left w:val="single" w:sz="12" w:space="18" w:color="auto"/>
        <w:bottom w:val="single" w:sz="4" w:space="0" w:color="auto"/>
        <w:right w:val="single" w:sz="4" w:space="0" w:color="auto"/>
      </w:pBdr>
      <w:shd w:val="clear" w:color="auto" w:fill="FFFFFF"/>
      <w:spacing w:before="100" w:beforeAutospacing="1" w:after="100" w:afterAutospacing="1" w:line="240" w:lineRule="auto"/>
      <w:ind w:firstLineChars="200" w:firstLine="200"/>
    </w:pPr>
    <w:rPr>
      <w:rFonts w:eastAsia="Times New Roman"/>
      <w:b/>
      <w:bCs/>
      <w:color w:val="339966"/>
      <w:sz w:val="24"/>
      <w:szCs w:val="24"/>
      <w:lang w:val="en-GB" w:eastAsia="en-GB"/>
    </w:rPr>
  </w:style>
  <w:style w:type="paragraph" w:customStyle="1" w:styleId="xl246">
    <w:name w:val="xl246"/>
    <w:basedOn w:val="Normal"/>
    <w:rsid w:val="00945ED8"/>
    <w:pPr>
      <w:pBdr>
        <w:top w:val="single" w:sz="4" w:space="0" w:color="auto"/>
        <w:left w:val="single" w:sz="4" w:space="18" w:color="auto"/>
        <w:bottom w:val="single" w:sz="4" w:space="0" w:color="auto"/>
        <w:right w:val="single" w:sz="12" w:space="0" w:color="auto"/>
      </w:pBdr>
      <w:shd w:val="clear" w:color="auto" w:fill="FFFFFF"/>
      <w:spacing w:before="100" w:beforeAutospacing="1" w:after="100" w:afterAutospacing="1" w:line="240" w:lineRule="auto"/>
      <w:ind w:firstLineChars="200" w:firstLine="200"/>
    </w:pPr>
    <w:rPr>
      <w:rFonts w:eastAsia="Times New Roman"/>
      <w:b/>
      <w:bCs/>
      <w:color w:val="339966"/>
      <w:sz w:val="24"/>
      <w:szCs w:val="24"/>
      <w:lang w:val="en-GB" w:eastAsia="en-GB"/>
    </w:rPr>
  </w:style>
  <w:style w:type="paragraph" w:customStyle="1" w:styleId="xl247">
    <w:name w:val="xl247"/>
    <w:basedOn w:val="Normal"/>
    <w:rsid w:val="00945ED8"/>
    <w:pPr>
      <w:pBdr>
        <w:top w:val="single" w:sz="4" w:space="0" w:color="auto"/>
        <w:left w:val="single" w:sz="12" w:space="18" w:color="auto"/>
        <w:bottom w:val="single" w:sz="4" w:space="0" w:color="auto"/>
        <w:right w:val="single" w:sz="4" w:space="0" w:color="auto"/>
      </w:pBdr>
      <w:shd w:val="clear" w:color="auto" w:fill="FF99CC"/>
      <w:spacing w:before="100" w:beforeAutospacing="1" w:after="100" w:afterAutospacing="1" w:line="240" w:lineRule="auto"/>
      <w:ind w:firstLineChars="200" w:firstLine="200"/>
    </w:pPr>
    <w:rPr>
      <w:rFonts w:eastAsia="Times New Roman"/>
      <w:b/>
      <w:bCs/>
      <w:color w:val="339966"/>
      <w:sz w:val="24"/>
      <w:szCs w:val="24"/>
      <w:lang w:val="en-GB" w:eastAsia="en-GB"/>
    </w:rPr>
  </w:style>
  <w:style w:type="paragraph" w:customStyle="1" w:styleId="xl248">
    <w:name w:val="xl248"/>
    <w:basedOn w:val="Normal"/>
    <w:rsid w:val="00945ED8"/>
    <w:pPr>
      <w:pBdr>
        <w:top w:val="single" w:sz="4" w:space="0" w:color="auto"/>
        <w:left w:val="single" w:sz="4" w:space="18" w:color="auto"/>
        <w:bottom w:val="single" w:sz="4" w:space="0" w:color="auto"/>
        <w:right w:val="single" w:sz="4" w:space="0" w:color="auto"/>
      </w:pBdr>
      <w:shd w:val="clear" w:color="auto" w:fill="FF99CC"/>
      <w:spacing w:before="100" w:beforeAutospacing="1" w:after="100" w:afterAutospacing="1" w:line="240" w:lineRule="auto"/>
      <w:ind w:firstLineChars="200" w:firstLine="200"/>
    </w:pPr>
    <w:rPr>
      <w:rFonts w:eastAsia="Times New Roman"/>
      <w:b/>
      <w:bCs/>
      <w:color w:val="339966"/>
      <w:sz w:val="24"/>
      <w:szCs w:val="24"/>
      <w:lang w:val="en-GB" w:eastAsia="en-GB"/>
    </w:rPr>
  </w:style>
  <w:style w:type="paragraph" w:customStyle="1" w:styleId="xl249">
    <w:name w:val="xl249"/>
    <w:basedOn w:val="Normal"/>
    <w:rsid w:val="00945ED8"/>
    <w:pPr>
      <w:pBdr>
        <w:top w:val="single" w:sz="4" w:space="0" w:color="auto"/>
        <w:left w:val="single" w:sz="4" w:space="18" w:color="auto"/>
        <w:bottom w:val="single" w:sz="4" w:space="0" w:color="auto"/>
        <w:right w:val="single" w:sz="12" w:space="0" w:color="auto"/>
      </w:pBdr>
      <w:shd w:val="clear" w:color="auto" w:fill="FF99CC"/>
      <w:spacing w:before="100" w:beforeAutospacing="1" w:after="100" w:afterAutospacing="1" w:line="240" w:lineRule="auto"/>
      <w:ind w:firstLineChars="200" w:firstLine="200"/>
    </w:pPr>
    <w:rPr>
      <w:rFonts w:eastAsia="Times New Roman"/>
      <w:b/>
      <w:bCs/>
      <w:color w:val="339966"/>
      <w:sz w:val="24"/>
      <w:szCs w:val="24"/>
      <w:lang w:val="en-GB" w:eastAsia="en-GB"/>
    </w:rPr>
  </w:style>
  <w:style w:type="paragraph" w:customStyle="1" w:styleId="xl250">
    <w:name w:val="xl250"/>
    <w:basedOn w:val="Normal"/>
    <w:rsid w:val="00945ED8"/>
    <w:pPr>
      <w:pBdr>
        <w:top w:val="single" w:sz="4" w:space="0" w:color="auto"/>
        <w:left w:val="single" w:sz="12" w:space="18" w:color="auto"/>
        <w:bottom w:val="single" w:sz="4" w:space="0" w:color="auto"/>
        <w:right w:val="single" w:sz="4" w:space="0" w:color="auto"/>
      </w:pBdr>
      <w:shd w:val="clear" w:color="auto" w:fill="CCCCFF"/>
      <w:spacing w:before="100" w:beforeAutospacing="1" w:after="100" w:afterAutospacing="1" w:line="240" w:lineRule="auto"/>
      <w:ind w:firstLineChars="200" w:firstLine="200"/>
    </w:pPr>
    <w:rPr>
      <w:rFonts w:eastAsia="Times New Roman"/>
      <w:b/>
      <w:bCs/>
      <w:color w:val="339966"/>
      <w:sz w:val="24"/>
      <w:szCs w:val="24"/>
      <w:lang w:val="en-GB" w:eastAsia="en-GB"/>
    </w:rPr>
  </w:style>
  <w:style w:type="paragraph" w:customStyle="1" w:styleId="xl251">
    <w:name w:val="xl251"/>
    <w:basedOn w:val="Normal"/>
    <w:rsid w:val="00945ED8"/>
    <w:pPr>
      <w:pBdr>
        <w:top w:val="single" w:sz="4" w:space="0" w:color="auto"/>
        <w:left w:val="single" w:sz="4" w:space="18" w:color="auto"/>
        <w:bottom w:val="single" w:sz="4" w:space="0" w:color="auto"/>
        <w:right w:val="single" w:sz="4" w:space="0" w:color="auto"/>
      </w:pBdr>
      <w:shd w:val="clear" w:color="auto" w:fill="CCCCFF"/>
      <w:spacing w:before="100" w:beforeAutospacing="1" w:after="100" w:afterAutospacing="1" w:line="240" w:lineRule="auto"/>
      <w:ind w:firstLineChars="200" w:firstLine="200"/>
    </w:pPr>
    <w:rPr>
      <w:rFonts w:eastAsia="Times New Roman"/>
      <w:b/>
      <w:bCs/>
      <w:color w:val="339966"/>
      <w:sz w:val="24"/>
      <w:szCs w:val="24"/>
      <w:lang w:val="en-GB" w:eastAsia="en-GB"/>
    </w:rPr>
  </w:style>
  <w:style w:type="paragraph" w:customStyle="1" w:styleId="xl252">
    <w:name w:val="xl252"/>
    <w:basedOn w:val="Normal"/>
    <w:rsid w:val="00945ED8"/>
    <w:pPr>
      <w:pBdr>
        <w:top w:val="single" w:sz="4" w:space="0" w:color="auto"/>
        <w:left w:val="single" w:sz="4" w:space="18" w:color="auto"/>
        <w:bottom w:val="single" w:sz="4" w:space="0" w:color="auto"/>
        <w:right w:val="single" w:sz="12" w:space="0" w:color="auto"/>
      </w:pBdr>
      <w:shd w:val="clear" w:color="auto" w:fill="CCCCFF"/>
      <w:spacing w:before="100" w:beforeAutospacing="1" w:after="100" w:afterAutospacing="1" w:line="240" w:lineRule="auto"/>
      <w:ind w:firstLineChars="200" w:firstLine="200"/>
    </w:pPr>
    <w:rPr>
      <w:rFonts w:eastAsia="Times New Roman"/>
      <w:b/>
      <w:bCs/>
      <w:color w:val="339966"/>
      <w:sz w:val="24"/>
      <w:szCs w:val="24"/>
      <w:lang w:val="en-GB" w:eastAsia="en-GB"/>
    </w:rPr>
  </w:style>
  <w:style w:type="paragraph" w:customStyle="1" w:styleId="xl253">
    <w:name w:val="xl253"/>
    <w:basedOn w:val="Normal"/>
    <w:rsid w:val="00945ED8"/>
    <w:pPr>
      <w:pBdr>
        <w:left w:val="single" w:sz="12" w:space="0" w:color="auto"/>
        <w:right w:val="single" w:sz="12" w:space="0" w:color="auto"/>
      </w:pBdr>
      <w:shd w:val="clear" w:color="auto" w:fill="C0C0C0"/>
      <w:spacing w:before="100" w:beforeAutospacing="1" w:after="100" w:afterAutospacing="1" w:line="240" w:lineRule="auto"/>
      <w:jc w:val="center"/>
      <w:textAlignment w:val="center"/>
    </w:pPr>
    <w:rPr>
      <w:rFonts w:ascii="Times New Roman" w:eastAsia="Times New Roman" w:hAnsi="Times New Roman"/>
      <w:b/>
      <w:bCs/>
      <w:sz w:val="20"/>
      <w:szCs w:val="20"/>
      <w:lang w:val="en-GB" w:eastAsia="en-GB"/>
    </w:rPr>
  </w:style>
  <w:style w:type="paragraph" w:customStyle="1" w:styleId="xl254">
    <w:name w:val="xl254"/>
    <w:basedOn w:val="Normal"/>
    <w:rsid w:val="00945ED8"/>
    <w:pPr>
      <w:pBdr>
        <w:left w:val="single" w:sz="12" w:space="0" w:color="auto"/>
        <w:bottom w:val="single" w:sz="8" w:space="0" w:color="auto"/>
        <w:right w:val="single" w:sz="12" w:space="0" w:color="auto"/>
      </w:pBdr>
      <w:shd w:val="clear" w:color="auto" w:fill="C0C0C0"/>
      <w:spacing w:before="100" w:beforeAutospacing="1" w:after="100" w:afterAutospacing="1" w:line="240" w:lineRule="auto"/>
      <w:jc w:val="center"/>
      <w:textAlignment w:val="center"/>
    </w:pPr>
    <w:rPr>
      <w:rFonts w:ascii="Times New Roman" w:eastAsia="Times New Roman" w:hAnsi="Times New Roman"/>
      <w:b/>
      <w:bCs/>
      <w:sz w:val="20"/>
      <w:szCs w:val="20"/>
      <w:lang w:val="en-GB" w:eastAsia="en-GB"/>
    </w:rPr>
  </w:style>
  <w:style w:type="paragraph" w:customStyle="1" w:styleId="xl255">
    <w:name w:val="xl255"/>
    <w:basedOn w:val="Normal"/>
    <w:rsid w:val="00945ED8"/>
    <w:pPr>
      <w:pBdr>
        <w:top w:val="single" w:sz="4" w:space="0" w:color="auto"/>
        <w:left w:val="single" w:sz="12" w:space="18" w:color="auto"/>
        <w:bottom w:val="single" w:sz="4" w:space="0" w:color="auto"/>
        <w:right w:val="single" w:sz="4" w:space="0" w:color="auto"/>
      </w:pBdr>
      <w:shd w:val="clear" w:color="auto" w:fill="CCFFFF"/>
      <w:spacing w:before="100" w:beforeAutospacing="1" w:after="100" w:afterAutospacing="1" w:line="240" w:lineRule="auto"/>
      <w:ind w:firstLineChars="200" w:firstLine="200"/>
    </w:pPr>
    <w:rPr>
      <w:rFonts w:eastAsia="Times New Roman"/>
      <w:b/>
      <w:bCs/>
      <w:color w:val="339966"/>
      <w:sz w:val="24"/>
      <w:szCs w:val="24"/>
      <w:lang w:val="en-GB" w:eastAsia="en-GB"/>
    </w:rPr>
  </w:style>
  <w:style w:type="paragraph" w:customStyle="1" w:styleId="xl256">
    <w:name w:val="xl256"/>
    <w:basedOn w:val="Normal"/>
    <w:rsid w:val="00945ED8"/>
    <w:pPr>
      <w:pBdr>
        <w:top w:val="single" w:sz="4" w:space="0" w:color="auto"/>
        <w:left w:val="single" w:sz="4" w:space="18" w:color="auto"/>
        <w:bottom w:val="single" w:sz="4" w:space="0" w:color="auto"/>
        <w:right w:val="single" w:sz="4" w:space="0" w:color="auto"/>
      </w:pBdr>
      <w:shd w:val="clear" w:color="auto" w:fill="CCFFFF"/>
      <w:spacing w:before="100" w:beforeAutospacing="1" w:after="100" w:afterAutospacing="1" w:line="240" w:lineRule="auto"/>
      <w:ind w:firstLineChars="200" w:firstLine="200"/>
    </w:pPr>
    <w:rPr>
      <w:rFonts w:eastAsia="Times New Roman"/>
      <w:b/>
      <w:bCs/>
      <w:color w:val="339966"/>
      <w:sz w:val="24"/>
      <w:szCs w:val="24"/>
      <w:lang w:val="en-GB" w:eastAsia="en-GB"/>
    </w:rPr>
  </w:style>
  <w:style w:type="paragraph" w:customStyle="1" w:styleId="xl257">
    <w:name w:val="xl257"/>
    <w:basedOn w:val="Normal"/>
    <w:rsid w:val="00945ED8"/>
    <w:pPr>
      <w:pBdr>
        <w:top w:val="single" w:sz="4" w:space="0" w:color="auto"/>
        <w:left w:val="single" w:sz="4" w:space="18" w:color="auto"/>
        <w:bottom w:val="single" w:sz="4" w:space="0" w:color="auto"/>
        <w:right w:val="single" w:sz="12" w:space="0" w:color="auto"/>
      </w:pBdr>
      <w:shd w:val="clear" w:color="auto" w:fill="CCFFFF"/>
      <w:spacing w:before="100" w:beforeAutospacing="1" w:after="100" w:afterAutospacing="1" w:line="240" w:lineRule="auto"/>
      <w:ind w:firstLineChars="200" w:firstLine="200"/>
    </w:pPr>
    <w:rPr>
      <w:rFonts w:eastAsia="Times New Roman"/>
      <w:b/>
      <w:bCs/>
      <w:color w:val="339966"/>
      <w:sz w:val="24"/>
      <w:szCs w:val="24"/>
      <w:lang w:val="en-GB" w:eastAsia="en-GB"/>
    </w:rPr>
  </w:style>
  <w:style w:type="paragraph" w:customStyle="1" w:styleId="xl258">
    <w:name w:val="xl258"/>
    <w:basedOn w:val="Normal"/>
    <w:rsid w:val="00945ED8"/>
    <w:pPr>
      <w:pBdr>
        <w:top w:val="single" w:sz="4" w:space="0" w:color="333399"/>
        <w:left w:val="single" w:sz="12" w:space="18" w:color="auto"/>
        <w:bottom w:val="single" w:sz="4" w:space="0" w:color="333399"/>
        <w:right w:val="single" w:sz="12" w:space="0" w:color="auto"/>
      </w:pBdr>
      <w:shd w:val="clear" w:color="auto" w:fill="FFFFFF"/>
      <w:spacing w:before="100" w:beforeAutospacing="1" w:after="100" w:afterAutospacing="1" w:line="240" w:lineRule="auto"/>
      <w:ind w:firstLineChars="200" w:firstLine="200"/>
    </w:pPr>
    <w:rPr>
      <w:rFonts w:ascii="Times New Roman" w:eastAsia="Times New Roman" w:hAnsi="Times New Roman"/>
      <w:b/>
      <w:bCs/>
      <w:color w:val="339966"/>
      <w:sz w:val="20"/>
      <w:szCs w:val="20"/>
      <w:lang w:val="en-GB" w:eastAsia="en-GB"/>
    </w:rPr>
  </w:style>
  <w:style w:type="paragraph" w:customStyle="1" w:styleId="xl259">
    <w:name w:val="xl259"/>
    <w:basedOn w:val="Normal"/>
    <w:rsid w:val="00945ED8"/>
    <w:pPr>
      <w:pBdr>
        <w:top w:val="single" w:sz="4" w:space="0" w:color="auto"/>
        <w:left w:val="single" w:sz="12" w:space="0" w:color="auto"/>
        <w:bottom w:val="single" w:sz="4" w:space="0" w:color="auto"/>
        <w:right w:val="single" w:sz="4" w:space="0" w:color="auto"/>
      </w:pBdr>
      <w:shd w:val="clear" w:color="auto" w:fill="CCFFCC"/>
      <w:spacing w:before="100" w:beforeAutospacing="1" w:after="100" w:afterAutospacing="1" w:line="240" w:lineRule="auto"/>
      <w:jc w:val="center"/>
    </w:pPr>
    <w:rPr>
      <w:rFonts w:ascii="Times New Roman" w:eastAsia="Times New Roman" w:hAnsi="Times New Roman"/>
      <w:b/>
      <w:bCs/>
      <w:color w:val="339966"/>
      <w:sz w:val="24"/>
      <w:szCs w:val="24"/>
      <w:lang w:val="en-GB" w:eastAsia="en-GB"/>
    </w:rPr>
  </w:style>
  <w:style w:type="paragraph" w:customStyle="1" w:styleId="xl260">
    <w:name w:val="xl260"/>
    <w:basedOn w:val="Normal"/>
    <w:rsid w:val="00945ED8"/>
    <w:pPr>
      <w:pBdr>
        <w:top w:val="single" w:sz="4" w:space="0" w:color="auto"/>
        <w:bottom w:val="single" w:sz="4" w:space="0" w:color="auto"/>
        <w:right w:val="single" w:sz="4" w:space="0" w:color="auto"/>
      </w:pBdr>
      <w:shd w:val="clear" w:color="auto" w:fill="CCFFCC"/>
      <w:spacing w:before="100" w:beforeAutospacing="1" w:after="100" w:afterAutospacing="1" w:line="240" w:lineRule="auto"/>
      <w:jc w:val="center"/>
    </w:pPr>
    <w:rPr>
      <w:rFonts w:ascii="Times New Roman" w:eastAsia="Times New Roman" w:hAnsi="Times New Roman"/>
      <w:b/>
      <w:bCs/>
      <w:color w:val="339966"/>
      <w:sz w:val="24"/>
      <w:szCs w:val="24"/>
      <w:lang w:val="en-GB" w:eastAsia="en-GB"/>
    </w:rPr>
  </w:style>
  <w:style w:type="paragraph" w:customStyle="1" w:styleId="xl261">
    <w:name w:val="xl261"/>
    <w:basedOn w:val="Normal"/>
    <w:rsid w:val="00945ED8"/>
    <w:pPr>
      <w:pBdr>
        <w:top w:val="single" w:sz="4" w:space="0" w:color="auto"/>
        <w:left w:val="single" w:sz="4" w:space="0" w:color="auto"/>
        <w:bottom w:val="single" w:sz="4" w:space="0" w:color="auto"/>
        <w:right w:val="single" w:sz="12" w:space="0" w:color="auto"/>
      </w:pBdr>
      <w:shd w:val="clear" w:color="auto" w:fill="CCFFCC"/>
      <w:spacing w:before="100" w:beforeAutospacing="1" w:after="100" w:afterAutospacing="1" w:line="240" w:lineRule="auto"/>
      <w:jc w:val="center"/>
    </w:pPr>
    <w:rPr>
      <w:rFonts w:ascii="Times New Roman" w:eastAsia="Times New Roman" w:hAnsi="Times New Roman"/>
      <w:b/>
      <w:bCs/>
      <w:color w:val="339966"/>
      <w:sz w:val="24"/>
      <w:szCs w:val="24"/>
      <w:lang w:val="en-GB" w:eastAsia="en-GB"/>
    </w:rPr>
  </w:style>
  <w:style w:type="paragraph" w:customStyle="1" w:styleId="xl262">
    <w:name w:val="xl262"/>
    <w:basedOn w:val="Normal"/>
    <w:rsid w:val="00945ED8"/>
    <w:pPr>
      <w:pBdr>
        <w:top w:val="single" w:sz="4" w:space="0" w:color="auto"/>
        <w:left w:val="single" w:sz="12" w:space="0" w:color="auto"/>
        <w:bottom w:val="single" w:sz="4" w:space="0" w:color="auto"/>
        <w:right w:val="single" w:sz="12" w:space="0" w:color="auto"/>
      </w:pBdr>
      <w:shd w:val="clear" w:color="auto" w:fill="FFFFCC"/>
      <w:spacing w:before="100" w:beforeAutospacing="1" w:after="100" w:afterAutospacing="1" w:line="240" w:lineRule="auto"/>
      <w:jc w:val="center"/>
    </w:pPr>
    <w:rPr>
      <w:rFonts w:ascii="Times New Roman" w:eastAsia="Times New Roman" w:hAnsi="Times New Roman"/>
      <w:b/>
      <w:bCs/>
      <w:color w:val="339966"/>
      <w:sz w:val="24"/>
      <w:szCs w:val="24"/>
      <w:lang w:val="en-GB" w:eastAsia="en-GB"/>
    </w:rPr>
  </w:style>
  <w:style w:type="paragraph" w:customStyle="1" w:styleId="xl263">
    <w:name w:val="xl263"/>
    <w:basedOn w:val="Normal"/>
    <w:rsid w:val="00945ED8"/>
    <w:pPr>
      <w:pBdr>
        <w:top w:val="single" w:sz="4" w:space="0" w:color="auto"/>
        <w:left w:val="single" w:sz="12"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b/>
      <w:bCs/>
      <w:color w:val="339966"/>
      <w:sz w:val="24"/>
      <w:szCs w:val="24"/>
      <w:lang w:val="en-GB" w:eastAsia="en-GB"/>
    </w:rPr>
  </w:style>
  <w:style w:type="paragraph" w:customStyle="1" w:styleId="xl264">
    <w:name w:val="xl264"/>
    <w:basedOn w:val="Normal"/>
    <w:rsid w:val="00945ED8"/>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b/>
      <w:bCs/>
      <w:color w:val="339966"/>
      <w:sz w:val="24"/>
      <w:szCs w:val="24"/>
      <w:lang w:val="en-GB" w:eastAsia="en-GB"/>
    </w:rPr>
  </w:style>
  <w:style w:type="paragraph" w:customStyle="1" w:styleId="xl265">
    <w:name w:val="xl265"/>
    <w:basedOn w:val="Normal"/>
    <w:rsid w:val="00945ED8"/>
    <w:pPr>
      <w:pBdr>
        <w:top w:val="single" w:sz="4" w:space="0" w:color="auto"/>
        <w:left w:val="single" w:sz="4" w:space="0" w:color="auto"/>
        <w:bottom w:val="single" w:sz="4" w:space="0" w:color="auto"/>
        <w:right w:val="single" w:sz="12" w:space="0" w:color="auto"/>
      </w:pBdr>
      <w:shd w:val="clear" w:color="auto" w:fill="CCFFFF"/>
      <w:spacing w:before="100" w:beforeAutospacing="1" w:after="100" w:afterAutospacing="1" w:line="240" w:lineRule="auto"/>
      <w:jc w:val="center"/>
    </w:pPr>
    <w:rPr>
      <w:rFonts w:ascii="Times New Roman" w:eastAsia="Times New Roman" w:hAnsi="Times New Roman"/>
      <w:b/>
      <w:bCs/>
      <w:color w:val="339966"/>
      <w:sz w:val="24"/>
      <w:szCs w:val="24"/>
      <w:lang w:val="en-GB" w:eastAsia="en-GB"/>
    </w:rPr>
  </w:style>
  <w:style w:type="paragraph" w:customStyle="1" w:styleId="xl266">
    <w:name w:val="xl266"/>
    <w:basedOn w:val="Normal"/>
    <w:rsid w:val="00945ED8"/>
    <w:pPr>
      <w:pBdr>
        <w:top w:val="single" w:sz="4" w:space="0" w:color="auto"/>
        <w:left w:val="single" w:sz="4" w:space="0" w:color="auto"/>
        <w:bottom w:val="single" w:sz="4" w:space="0" w:color="auto"/>
        <w:right w:val="single" w:sz="12" w:space="0" w:color="auto"/>
      </w:pBdr>
      <w:shd w:val="clear" w:color="auto" w:fill="C0C0C0"/>
      <w:spacing w:before="100" w:beforeAutospacing="1" w:after="100" w:afterAutospacing="1" w:line="240" w:lineRule="auto"/>
      <w:jc w:val="center"/>
    </w:pPr>
    <w:rPr>
      <w:rFonts w:ascii="Times New Roman" w:eastAsia="Times New Roman" w:hAnsi="Times New Roman"/>
      <w:b/>
      <w:bCs/>
      <w:color w:val="339966"/>
      <w:sz w:val="24"/>
      <w:szCs w:val="24"/>
      <w:lang w:val="en-GB" w:eastAsia="en-GB"/>
    </w:rPr>
  </w:style>
  <w:style w:type="paragraph" w:customStyle="1" w:styleId="xl267">
    <w:name w:val="xl267"/>
    <w:basedOn w:val="Normal"/>
    <w:rsid w:val="00945ED8"/>
    <w:pPr>
      <w:pBdr>
        <w:top w:val="single" w:sz="4" w:space="0" w:color="333399"/>
        <w:left w:val="single" w:sz="12" w:space="18" w:color="auto"/>
        <w:bottom w:val="single" w:sz="12" w:space="0" w:color="auto"/>
        <w:right w:val="single" w:sz="12" w:space="0" w:color="auto"/>
      </w:pBdr>
      <w:shd w:val="clear" w:color="auto" w:fill="FFFFFF"/>
      <w:spacing w:before="100" w:beforeAutospacing="1" w:after="100" w:afterAutospacing="1" w:line="240" w:lineRule="auto"/>
      <w:ind w:firstLineChars="200" w:firstLine="200"/>
    </w:pPr>
    <w:rPr>
      <w:rFonts w:ascii="Times New Roman" w:eastAsia="Times New Roman" w:hAnsi="Times New Roman"/>
      <w:sz w:val="20"/>
      <w:szCs w:val="20"/>
      <w:lang w:val="en-GB" w:eastAsia="en-GB"/>
    </w:rPr>
  </w:style>
  <w:style w:type="paragraph" w:customStyle="1" w:styleId="xl268">
    <w:name w:val="xl268"/>
    <w:basedOn w:val="Normal"/>
    <w:rsid w:val="00945ED8"/>
    <w:pPr>
      <w:pBdr>
        <w:top w:val="single" w:sz="12" w:space="0" w:color="auto"/>
        <w:left w:val="single" w:sz="12" w:space="0" w:color="auto"/>
        <w:right w:val="single" w:sz="8" w:space="0" w:color="auto"/>
      </w:pBdr>
      <w:shd w:val="clear" w:color="auto" w:fill="C0C0C0"/>
      <w:spacing w:before="100" w:beforeAutospacing="1" w:after="100" w:afterAutospacing="1" w:line="240" w:lineRule="auto"/>
      <w:jc w:val="center"/>
      <w:textAlignment w:val="center"/>
    </w:pPr>
    <w:rPr>
      <w:rFonts w:ascii="Times New Roman" w:eastAsia="Times New Roman" w:hAnsi="Times New Roman"/>
      <w:b/>
      <w:bCs/>
      <w:sz w:val="20"/>
      <w:szCs w:val="20"/>
      <w:lang w:val="en-GB" w:eastAsia="en-GB"/>
    </w:rPr>
  </w:style>
  <w:style w:type="paragraph" w:customStyle="1" w:styleId="xl269">
    <w:name w:val="xl269"/>
    <w:basedOn w:val="Normal"/>
    <w:rsid w:val="00945ED8"/>
    <w:pPr>
      <w:pBdr>
        <w:left w:val="single" w:sz="12" w:space="0" w:color="auto"/>
        <w:right w:val="single" w:sz="8" w:space="0" w:color="auto"/>
      </w:pBdr>
      <w:shd w:val="clear" w:color="auto" w:fill="C0C0C0"/>
      <w:spacing w:before="100" w:beforeAutospacing="1" w:after="100" w:afterAutospacing="1" w:line="240" w:lineRule="auto"/>
      <w:jc w:val="center"/>
      <w:textAlignment w:val="center"/>
    </w:pPr>
    <w:rPr>
      <w:rFonts w:ascii="Times New Roman" w:eastAsia="Times New Roman" w:hAnsi="Times New Roman"/>
      <w:b/>
      <w:bCs/>
      <w:sz w:val="20"/>
      <w:szCs w:val="20"/>
      <w:lang w:val="en-GB" w:eastAsia="en-GB"/>
    </w:rPr>
  </w:style>
  <w:style w:type="paragraph" w:customStyle="1" w:styleId="xl270">
    <w:name w:val="xl270"/>
    <w:basedOn w:val="Normal"/>
    <w:rsid w:val="00945ED8"/>
    <w:pPr>
      <w:pBdr>
        <w:left w:val="single" w:sz="12" w:space="0" w:color="auto"/>
        <w:bottom w:val="single" w:sz="8" w:space="0" w:color="auto"/>
        <w:right w:val="single" w:sz="8" w:space="0" w:color="auto"/>
      </w:pBdr>
      <w:shd w:val="clear" w:color="auto" w:fill="C0C0C0"/>
      <w:spacing w:before="100" w:beforeAutospacing="1" w:after="100" w:afterAutospacing="1" w:line="240" w:lineRule="auto"/>
      <w:jc w:val="center"/>
      <w:textAlignment w:val="center"/>
    </w:pPr>
    <w:rPr>
      <w:rFonts w:ascii="Times New Roman" w:eastAsia="Times New Roman" w:hAnsi="Times New Roman"/>
      <w:b/>
      <w:bCs/>
      <w:sz w:val="20"/>
      <w:szCs w:val="20"/>
      <w:lang w:val="en-GB" w:eastAsia="en-GB"/>
    </w:rPr>
  </w:style>
  <w:style w:type="paragraph" w:customStyle="1" w:styleId="xl271">
    <w:name w:val="xl271"/>
    <w:basedOn w:val="Normal"/>
    <w:rsid w:val="00945ED8"/>
    <w:pPr>
      <w:pBdr>
        <w:top w:val="single" w:sz="4" w:space="0" w:color="auto"/>
        <w:left w:val="single" w:sz="12" w:space="0" w:color="auto"/>
        <w:bottom w:val="single" w:sz="4" w:space="0" w:color="auto"/>
        <w:right w:val="single" w:sz="4" w:space="0" w:color="auto"/>
      </w:pBdr>
      <w:shd w:val="clear" w:color="auto" w:fill="CCFFCC"/>
      <w:spacing w:before="100" w:beforeAutospacing="1" w:after="100" w:afterAutospacing="1" w:line="240" w:lineRule="auto"/>
      <w:jc w:val="center"/>
    </w:pPr>
    <w:rPr>
      <w:rFonts w:ascii="Times New Roman" w:eastAsia="Times New Roman" w:hAnsi="Times New Roman"/>
      <w:sz w:val="20"/>
      <w:szCs w:val="20"/>
      <w:lang w:val="en-GB" w:eastAsia="en-GB"/>
    </w:rPr>
  </w:style>
  <w:style w:type="paragraph" w:customStyle="1" w:styleId="xl272">
    <w:name w:val="xl272"/>
    <w:basedOn w:val="Normal"/>
    <w:rsid w:val="00945ED8"/>
    <w:pPr>
      <w:pBdr>
        <w:top w:val="single" w:sz="4" w:space="0" w:color="auto"/>
        <w:left w:val="single" w:sz="12" w:space="0" w:color="auto"/>
        <w:bottom w:val="single" w:sz="8" w:space="0" w:color="auto"/>
        <w:right w:val="single" w:sz="4" w:space="0" w:color="auto"/>
      </w:pBdr>
      <w:shd w:val="clear" w:color="auto" w:fill="CCFFCC"/>
      <w:spacing w:before="100" w:beforeAutospacing="1" w:after="100" w:afterAutospacing="1" w:line="240" w:lineRule="auto"/>
      <w:jc w:val="center"/>
    </w:pPr>
    <w:rPr>
      <w:rFonts w:ascii="Times New Roman" w:eastAsia="Times New Roman" w:hAnsi="Times New Roman"/>
      <w:sz w:val="20"/>
      <w:szCs w:val="20"/>
      <w:lang w:val="en-GB" w:eastAsia="en-GB"/>
    </w:rPr>
  </w:style>
  <w:style w:type="paragraph" w:customStyle="1" w:styleId="xl273">
    <w:name w:val="xl273"/>
    <w:basedOn w:val="Normal"/>
    <w:rsid w:val="00945ED8"/>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jc w:val="center"/>
    </w:pPr>
    <w:rPr>
      <w:rFonts w:ascii="Times New Roman" w:eastAsia="Times New Roman" w:hAnsi="Times New Roman"/>
      <w:sz w:val="20"/>
      <w:szCs w:val="20"/>
      <w:lang w:val="en-GB" w:eastAsia="en-GB"/>
    </w:rPr>
  </w:style>
  <w:style w:type="paragraph" w:customStyle="1" w:styleId="xl274">
    <w:name w:val="xl274"/>
    <w:basedOn w:val="Normal"/>
    <w:rsid w:val="00945ED8"/>
    <w:pPr>
      <w:pBdr>
        <w:top w:val="single" w:sz="4" w:space="0" w:color="auto"/>
        <w:left w:val="single" w:sz="4" w:space="0" w:color="auto"/>
        <w:bottom w:val="single" w:sz="8" w:space="0" w:color="auto"/>
        <w:right w:val="single" w:sz="4" w:space="0" w:color="auto"/>
      </w:pBdr>
      <w:shd w:val="clear" w:color="auto" w:fill="CCFFCC"/>
      <w:spacing w:before="100" w:beforeAutospacing="1" w:after="100" w:afterAutospacing="1" w:line="240" w:lineRule="auto"/>
      <w:jc w:val="center"/>
    </w:pPr>
    <w:rPr>
      <w:rFonts w:ascii="Times New Roman" w:eastAsia="Times New Roman" w:hAnsi="Times New Roman"/>
      <w:sz w:val="20"/>
      <w:szCs w:val="20"/>
      <w:lang w:val="en-GB" w:eastAsia="en-GB"/>
    </w:rPr>
  </w:style>
  <w:style w:type="paragraph" w:customStyle="1" w:styleId="xl275">
    <w:name w:val="xl275"/>
    <w:basedOn w:val="Normal"/>
    <w:rsid w:val="00945ED8"/>
    <w:pPr>
      <w:pBdr>
        <w:top w:val="single" w:sz="4" w:space="0" w:color="auto"/>
        <w:left w:val="single" w:sz="4" w:space="0" w:color="auto"/>
        <w:bottom w:val="single" w:sz="4" w:space="0" w:color="auto"/>
        <w:right w:val="single" w:sz="12" w:space="0" w:color="auto"/>
      </w:pBdr>
      <w:shd w:val="clear" w:color="auto" w:fill="CCFFCC"/>
      <w:spacing w:before="100" w:beforeAutospacing="1" w:after="100" w:afterAutospacing="1" w:line="240" w:lineRule="auto"/>
      <w:jc w:val="center"/>
    </w:pPr>
    <w:rPr>
      <w:rFonts w:ascii="Times New Roman" w:eastAsia="Times New Roman" w:hAnsi="Times New Roman"/>
      <w:sz w:val="20"/>
      <w:szCs w:val="20"/>
      <w:lang w:val="en-GB" w:eastAsia="en-GB"/>
    </w:rPr>
  </w:style>
  <w:style w:type="paragraph" w:customStyle="1" w:styleId="xl276">
    <w:name w:val="xl276"/>
    <w:basedOn w:val="Normal"/>
    <w:rsid w:val="00945ED8"/>
    <w:pPr>
      <w:pBdr>
        <w:top w:val="single" w:sz="4" w:space="0" w:color="auto"/>
        <w:left w:val="single" w:sz="4" w:space="0" w:color="auto"/>
        <w:bottom w:val="single" w:sz="8" w:space="0" w:color="auto"/>
        <w:right w:val="single" w:sz="12" w:space="0" w:color="auto"/>
      </w:pBdr>
      <w:shd w:val="clear" w:color="auto" w:fill="CCFFCC"/>
      <w:spacing w:before="100" w:beforeAutospacing="1" w:after="100" w:afterAutospacing="1" w:line="240" w:lineRule="auto"/>
      <w:jc w:val="center"/>
    </w:pPr>
    <w:rPr>
      <w:rFonts w:ascii="Times New Roman" w:eastAsia="Times New Roman" w:hAnsi="Times New Roman"/>
      <w:sz w:val="20"/>
      <w:szCs w:val="20"/>
      <w:lang w:val="en-GB" w:eastAsia="en-GB"/>
    </w:rPr>
  </w:style>
  <w:style w:type="paragraph" w:customStyle="1" w:styleId="xl277">
    <w:name w:val="xl277"/>
    <w:basedOn w:val="Normal"/>
    <w:rsid w:val="00945ED8"/>
    <w:pPr>
      <w:pBdr>
        <w:top w:val="single" w:sz="4" w:space="0" w:color="auto"/>
        <w:left w:val="single" w:sz="12" w:space="0" w:color="auto"/>
        <w:bottom w:val="single" w:sz="4" w:space="0" w:color="auto"/>
        <w:right w:val="single" w:sz="12" w:space="0" w:color="auto"/>
      </w:pBdr>
      <w:shd w:val="clear" w:color="auto" w:fill="FFFFCC"/>
      <w:spacing w:before="100" w:beforeAutospacing="1" w:after="100" w:afterAutospacing="1" w:line="240" w:lineRule="auto"/>
      <w:jc w:val="center"/>
    </w:pPr>
    <w:rPr>
      <w:rFonts w:ascii="Times New Roman" w:eastAsia="Times New Roman" w:hAnsi="Times New Roman"/>
      <w:sz w:val="20"/>
      <w:szCs w:val="20"/>
      <w:lang w:val="en-GB" w:eastAsia="en-GB"/>
    </w:rPr>
  </w:style>
  <w:style w:type="paragraph" w:customStyle="1" w:styleId="xl278">
    <w:name w:val="xl278"/>
    <w:basedOn w:val="Normal"/>
    <w:rsid w:val="00945ED8"/>
    <w:pPr>
      <w:pBdr>
        <w:top w:val="single" w:sz="4" w:space="0" w:color="auto"/>
        <w:left w:val="single" w:sz="12" w:space="0" w:color="auto"/>
        <w:bottom w:val="single" w:sz="8" w:space="0" w:color="auto"/>
        <w:right w:val="single" w:sz="12" w:space="0" w:color="auto"/>
      </w:pBdr>
      <w:shd w:val="clear" w:color="auto" w:fill="FFFFCC"/>
      <w:spacing w:before="100" w:beforeAutospacing="1" w:after="100" w:afterAutospacing="1" w:line="240" w:lineRule="auto"/>
      <w:jc w:val="center"/>
    </w:pPr>
    <w:rPr>
      <w:rFonts w:ascii="Times New Roman" w:eastAsia="Times New Roman" w:hAnsi="Times New Roman"/>
      <w:sz w:val="20"/>
      <w:szCs w:val="20"/>
      <w:lang w:val="en-GB" w:eastAsia="en-GB"/>
    </w:rPr>
  </w:style>
  <w:style w:type="paragraph" w:customStyle="1" w:styleId="xl279">
    <w:name w:val="xl279"/>
    <w:basedOn w:val="Normal"/>
    <w:rsid w:val="00945ED8"/>
    <w:pPr>
      <w:pBdr>
        <w:top w:val="single" w:sz="12" w:space="0" w:color="auto"/>
        <w:left w:val="single" w:sz="12" w:space="0" w:color="auto"/>
        <w:bottom w:val="single" w:sz="4" w:space="0" w:color="auto"/>
        <w:right w:val="single" w:sz="4" w:space="0" w:color="auto"/>
      </w:pBdr>
      <w:shd w:val="clear" w:color="auto" w:fill="CCFFCC"/>
      <w:spacing w:before="100" w:beforeAutospacing="1" w:after="100" w:afterAutospacing="1" w:line="240" w:lineRule="auto"/>
      <w:jc w:val="center"/>
    </w:pPr>
    <w:rPr>
      <w:rFonts w:ascii="Times New Roman" w:eastAsia="Times New Roman" w:hAnsi="Times New Roman"/>
      <w:b/>
      <w:bCs/>
      <w:sz w:val="20"/>
      <w:szCs w:val="20"/>
      <w:lang w:val="en-GB" w:eastAsia="en-GB"/>
    </w:rPr>
  </w:style>
  <w:style w:type="paragraph" w:customStyle="1" w:styleId="xl280">
    <w:name w:val="xl280"/>
    <w:basedOn w:val="Normal"/>
    <w:rsid w:val="00945ED8"/>
    <w:pPr>
      <w:pBdr>
        <w:top w:val="single" w:sz="12"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0"/>
      <w:szCs w:val="20"/>
      <w:lang w:val="en-GB" w:eastAsia="en-GB"/>
    </w:rPr>
  </w:style>
  <w:style w:type="paragraph" w:customStyle="1" w:styleId="xl281">
    <w:name w:val="xl281"/>
    <w:basedOn w:val="Normal"/>
    <w:rsid w:val="00945ED8"/>
    <w:pPr>
      <w:pBdr>
        <w:top w:val="single" w:sz="12" w:space="0" w:color="auto"/>
        <w:left w:val="single" w:sz="4" w:space="0" w:color="auto"/>
        <w:bottom w:val="single" w:sz="4" w:space="0" w:color="auto"/>
        <w:right w:val="single" w:sz="12" w:space="0" w:color="auto"/>
      </w:pBdr>
      <w:spacing w:before="100" w:beforeAutospacing="1" w:after="100" w:afterAutospacing="1" w:line="240" w:lineRule="auto"/>
      <w:jc w:val="center"/>
    </w:pPr>
    <w:rPr>
      <w:rFonts w:ascii="Times New Roman" w:eastAsia="Times New Roman" w:hAnsi="Times New Roman"/>
      <w:b/>
      <w:bCs/>
      <w:sz w:val="20"/>
      <w:szCs w:val="20"/>
      <w:lang w:val="en-GB" w:eastAsia="en-GB"/>
    </w:rPr>
  </w:style>
  <w:style w:type="paragraph" w:customStyle="1" w:styleId="xl282">
    <w:name w:val="xl282"/>
    <w:basedOn w:val="Normal"/>
    <w:rsid w:val="00945ED8"/>
    <w:pPr>
      <w:pBdr>
        <w:top w:val="single" w:sz="12" w:space="0" w:color="auto"/>
        <w:left w:val="single" w:sz="8" w:space="0" w:color="auto"/>
        <w:right w:val="single" w:sz="8" w:space="0" w:color="auto"/>
      </w:pBdr>
      <w:shd w:val="clear" w:color="auto" w:fill="C0C0C0"/>
      <w:spacing w:before="100" w:beforeAutospacing="1" w:after="100" w:afterAutospacing="1" w:line="240" w:lineRule="auto"/>
      <w:jc w:val="center"/>
    </w:pPr>
    <w:rPr>
      <w:rFonts w:ascii="Times New Roman" w:eastAsia="Times New Roman" w:hAnsi="Times New Roman"/>
      <w:b/>
      <w:bCs/>
      <w:sz w:val="18"/>
      <w:szCs w:val="18"/>
      <w:lang w:val="en-GB" w:eastAsia="en-GB"/>
    </w:rPr>
  </w:style>
  <w:style w:type="paragraph" w:customStyle="1" w:styleId="xl283">
    <w:name w:val="xl283"/>
    <w:basedOn w:val="Normal"/>
    <w:rsid w:val="00945ED8"/>
    <w:pPr>
      <w:pBdr>
        <w:top w:val="single" w:sz="12" w:space="0" w:color="auto"/>
        <w:left w:val="single" w:sz="8" w:space="0" w:color="auto"/>
        <w:right w:val="single" w:sz="12" w:space="0" w:color="auto"/>
      </w:pBdr>
      <w:shd w:val="clear" w:color="auto" w:fill="C0C0C0"/>
      <w:spacing w:before="100" w:beforeAutospacing="1" w:after="100" w:afterAutospacing="1" w:line="240" w:lineRule="auto"/>
      <w:jc w:val="center"/>
    </w:pPr>
    <w:rPr>
      <w:rFonts w:ascii="Times New Roman" w:eastAsia="Times New Roman" w:hAnsi="Times New Roman"/>
      <w:b/>
      <w:bCs/>
      <w:sz w:val="18"/>
      <w:szCs w:val="18"/>
      <w:lang w:val="en-GB" w:eastAsia="en-GB"/>
    </w:rPr>
  </w:style>
  <w:style w:type="paragraph" w:customStyle="1" w:styleId="xl284">
    <w:name w:val="xl284"/>
    <w:basedOn w:val="Normal"/>
    <w:rsid w:val="00945ED8"/>
    <w:pPr>
      <w:pBdr>
        <w:left w:val="single" w:sz="8" w:space="0" w:color="auto"/>
        <w:bottom w:val="single" w:sz="8" w:space="0" w:color="auto"/>
        <w:right w:val="single" w:sz="8" w:space="0" w:color="auto"/>
      </w:pBdr>
      <w:shd w:val="clear" w:color="auto" w:fill="C0C0C0"/>
      <w:spacing w:before="100" w:beforeAutospacing="1" w:after="100" w:afterAutospacing="1" w:line="240" w:lineRule="auto"/>
      <w:jc w:val="center"/>
    </w:pPr>
    <w:rPr>
      <w:rFonts w:ascii="Times New Roman" w:eastAsia="Times New Roman" w:hAnsi="Times New Roman"/>
      <w:b/>
      <w:bCs/>
      <w:sz w:val="18"/>
      <w:szCs w:val="18"/>
      <w:lang w:val="en-GB" w:eastAsia="en-GB"/>
    </w:rPr>
  </w:style>
  <w:style w:type="paragraph" w:customStyle="1" w:styleId="xl285">
    <w:name w:val="xl285"/>
    <w:basedOn w:val="Normal"/>
    <w:rsid w:val="00945ED8"/>
    <w:pPr>
      <w:pBdr>
        <w:left w:val="single" w:sz="8" w:space="0" w:color="auto"/>
        <w:bottom w:val="single" w:sz="8" w:space="0" w:color="auto"/>
        <w:right w:val="single" w:sz="12" w:space="0" w:color="auto"/>
      </w:pBdr>
      <w:shd w:val="clear" w:color="auto" w:fill="C0C0C0"/>
      <w:spacing w:before="100" w:beforeAutospacing="1" w:after="100" w:afterAutospacing="1" w:line="240" w:lineRule="auto"/>
      <w:jc w:val="center"/>
    </w:pPr>
    <w:rPr>
      <w:rFonts w:ascii="Times New Roman" w:eastAsia="Times New Roman" w:hAnsi="Times New Roman"/>
      <w:b/>
      <w:bCs/>
      <w:sz w:val="18"/>
      <w:szCs w:val="18"/>
      <w:lang w:val="en-GB" w:eastAsia="en-GB"/>
    </w:rPr>
  </w:style>
  <w:style w:type="paragraph" w:customStyle="1" w:styleId="xl286">
    <w:name w:val="xl286"/>
    <w:basedOn w:val="Normal"/>
    <w:rsid w:val="00945ED8"/>
    <w:pPr>
      <w:pBdr>
        <w:top w:val="single" w:sz="12" w:space="0" w:color="auto"/>
        <w:left w:val="single" w:sz="4" w:space="0" w:color="auto"/>
        <w:bottom w:val="single" w:sz="4" w:space="0" w:color="auto"/>
        <w:right w:val="single" w:sz="12" w:space="0" w:color="auto"/>
      </w:pBdr>
      <w:shd w:val="clear" w:color="auto" w:fill="C0C0C0"/>
      <w:spacing w:before="100" w:beforeAutospacing="1" w:after="100" w:afterAutospacing="1" w:line="240" w:lineRule="auto"/>
      <w:jc w:val="center"/>
      <w:textAlignment w:val="center"/>
    </w:pPr>
    <w:rPr>
      <w:rFonts w:eastAsia="Times New Roman"/>
      <w:b/>
      <w:bCs/>
      <w:sz w:val="18"/>
      <w:szCs w:val="18"/>
      <w:lang w:val="en-GB" w:eastAsia="en-GB"/>
    </w:rPr>
  </w:style>
  <w:style w:type="paragraph" w:customStyle="1" w:styleId="xl287">
    <w:name w:val="xl287"/>
    <w:basedOn w:val="Normal"/>
    <w:rsid w:val="00945ED8"/>
    <w:pPr>
      <w:pBdr>
        <w:top w:val="single" w:sz="4" w:space="0" w:color="auto"/>
        <w:left w:val="single" w:sz="4" w:space="0" w:color="auto"/>
        <w:bottom w:val="single" w:sz="4" w:space="0" w:color="auto"/>
        <w:right w:val="single" w:sz="12" w:space="0" w:color="auto"/>
      </w:pBdr>
      <w:shd w:val="clear" w:color="auto" w:fill="C0C0C0"/>
      <w:spacing w:before="100" w:beforeAutospacing="1" w:after="100" w:afterAutospacing="1" w:line="240" w:lineRule="auto"/>
      <w:jc w:val="center"/>
      <w:textAlignment w:val="center"/>
    </w:pPr>
    <w:rPr>
      <w:rFonts w:eastAsia="Times New Roman"/>
      <w:b/>
      <w:bCs/>
      <w:sz w:val="18"/>
      <w:szCs w:val="18"/>
      <w:lang w:val="en-GB" w:eastAsia="en-GB"/>
    </w:rPr>
  </w:style>
  <w:style w:type="paragraph" w:customStyle="1" w:styleId="xl288">
    <w:name w:val="xl288"/>
    <w:basedOn w:val="Normal"/>
    <w:rsid w:val="00945ED8"/>
    <w:pPr>
      <w:pBdr>
        <w:top w:val="single" w:sz="4" w:space="0" w:color="auto"/>
        <w:left w:val="single" w:sz="4" w:space="0" w:color="auto"/>
        <w:bottom w:val="single" w:sz="8" w:space="0" w:color="auto"/>
        <w:right w:val="single" w:sz="12" w:space="0" w:color="auto"/>
      </w:pBdr>
      <w:shd w:val="clear" w:color="auto" w:fill="C0C0C0"/>
      <w:spacing w:before="100" w:beforeAutospacing="1" w:after="100" w:afterAutospacing="1" w:line="240" w:lineRule="auto"/>
      <w:jc w:val="center"/>
      <w:textAlignment w:val="center"/>
    </w:pPr>
    <w:rPr>
      <w:rFonts w:eastAsia="Times New Roman"/>
      <w:b/>
      <w:bCs/>
      <w:sz w:val="18"/>
      <w:szCs w:val="18"/>
      <w:lang w:val="en-GB" w:eastAsia="en-GB"/>
    </w:rPr>
  </w:style>
  <w:style w:type="paragraph" w:customStyle="1" w:styleId="xl289">
    <w:name w:val="xl289"/>
    <w:basedOn w:val="Normal"/>
    <w:rsid w:val="00945ED8"/>
    <w:pPr>
      <w:pBdr>
        <w:top w:val="single" w:sz="12" w:space="0" w:color="auto"/>
        <w:right w:val="single" w:sz="8" w:space="0" w:color="auto"/>
      </w:pBdr>
      <w:shd w:val="clear" w:color="auto" w:fill="C0C0C0"/>
      <w:spacing w:before="100" w:beforeAutospacing="1" w:after="100" w:afterAutospacing="1" w:line="240" w:lineRule="auto"/>
      <w:jc w:val="center"/>
      <w:textAlignment w:val="center"/>
    </w:pPr>
    <w:rPr>
      <w:rFonts w:eastAsia="Times New Roman"/>
      <w:b/>
      <w:bCs/>
      <w:sz w:val="18"/>
      <w:szCs w:val="18"/>
      <w:lang w:val="en-GB" w:eastAsia="en-GB"/>
    </w:rPr>
  </w:style>
  <w:style w:type="paragraph" w:customStyle="1" w:styleId="xl290">
    <w:name w:val="xl290"/>
    <w:basedOn w:val="Normal"/>
    <w:rsid w:val="00945ED8"/>
    <w:pPr>
      <w:pBdr>
        <w:right w:val="single" w:sz="8" w:space="0" w:color="auto"/>
      </w:pBdr>
      <w:shd w:val="clear" w:color="auto" w:fill="C0C0C0"/>
      <w:spacing w:before="100" w:beforeAutospacing="1" w:after="100" w:afterAutospacing="1" w:line="240" w:lineRule="auto"/>
      <w:jc w:val="center"/>
      <w:textAlignment w:val="center"/>
    </w:pPr>
    <w:rPr>
      <w:rFonts w:eastAsia="Times New Roman"/>
      <w:b/>
      <w:bCs/>
      <w:sz w:val="18"/>
      <w:szCs w:val="18"/>
      <w:lang w:val="en-GB" w:eastAsia="en-GB"/>
    </w:rPr>
  </w:style>
  <w:style w:type="paragraph" w:customStyle="1" w:styleId="xl291">
    <w:name w:val="xl291"/>
    <w:basedOn w:val="Normal"/>
    <w:rsid w:val="00945ED8"/>
    <w:pPr>
      <w:pBdr>
        <w:bottom w:val="single" w:sz="8" w:space="0" w:color="auto"/>
        <w:right w:val="single" w:sz="8" w:space="0" w:color="auto"/>
      </w:pBdr>
      <w:shd w:val="clear" w:color="auto" w:fill="C0C0C0"/>
      <w:spacing w:before="100" w:beforeAutospacing="1" w:after="100" w:afterAutospacing="1" w:line="240" w:lineRule="auto"/>
      <w:jc w:val="center"/>
      <w:textAlignment w:val="center"/>
    </w:pPr>
    <w:rPr>
      <w:rFonts w:eastAsia="Times New Roman"/>
      <w:b/>
      <w:bCs/>
      <w:sz w:val="18"/>
      <w:szCs w:val="18"/>
      <w:lang w:val="en-GB" w:eastAsia="en-GB"/>
    </w:rPr>
  </w:style>
  <w:style w:type="paragraph" w:customStyle="1" w:styleId="xl292">
    <w:name w:val="xl292"/>
    <w:basedOn w:val="Normal"/>
    <w:rsid w:val="00945ED8"/>
    <w:pPr>
      <w:pBdr>
        <w:top w:val="single" w:sz="12" w:space="0" w:color="auto"/>
        <w:left w:val="single" w:sz="8" w:space="0" w:color="auto"/>
        <w:right w:val="single" w:sz="8" w:space="0" w:color="auto"/>
      </w:pBdr>
      <w:shd w:val="clear" w:color="auto" w:fill="C0C0C0"/>
      <w:spacing w:before="100" w:beforeAutospacing="1" w:after="100" w:afterAutospacing="1" w:line="240" w:lineRule="auto"/>
      <w:jc w:val="center"/>
      <w:textAlignment w:val="center"/>
    </w:pPr>
    <w:rPr>
      <w:rFonts w:eastAsia="Times New Roman"/>
      <w:b/>
      <w:bCs/>
      <w:sz w:val="18"/>
      <w:szCs w:val="18"/>
      <w:lang w:val="en-GB" w:eastAsia="en-GB"/>
    </w:rPr>
  </w:style>
  <w:style w:type="paragraph" w:customStyle="1" w:styleId="xl293">
    <w:name w:val="xl293"/>
    <w:basedOn w:val="Normal"/>
    <w:rsid w:val="00945ED8"/>
    <w:pPr>
      <w:pBdr>
        <w:left w:val="single" w:sz="8" w:space="0" w:color="auto"/>
        <w:right w:val="single" w:sz="8" w:space="0" w:color="auto"/>
      </w:pBdr>
      <w:shd w:val="clear" w:color="auto" w:fill="C0C0C0"/>
      <w:spacing w:before="100" w:beforeAutospacing="1" w:after="100" w:afterAutospacing="1" w:line="240" w:lineRule="auto"/>
      <w:jc w:val="center"/>
      <w:textAlignment w:val="center"/>
    </w:pPr>
    <w:rPr>
      <w:rFonts w:eastAsia="Times New Roman"/>
      <w:b/>
      <w:bCs/>
      <w:sz w:val="18"/>
      <w:szCs w:val="18"/>
      <w:lang w:val="en-GB" w:eastAsia="en-GB"/>
    </w:rPr>
  </w:style>
  <w:style w:type="paragraph" w:customStyle="1" w:styleId="xl294">
    <w:name w:val="xl294"/>
    <w:basedOn w:val="Normal"/>
    <w:rsid w:val="00945ED8"/>
    <w:pPr>
      <w:pBdr>
        <w:left w:val="single" w:sz="8" w:space="0" w:color="auto"/>
        <w:bottom w:val="single" w:sz="8" w:space="0" w:color="auto"/>
        <w:right w:val="single" w:sz="8" w:space="0" w:color="auto"/>
      </w:pBdr>
      <w:shd w:val="clear" w:color="auto" w:fill="C0C0C0"/>
      <w:spacing w:before="100" w:beforeAutospacing="1" w:after="100" w:afterAutospacing="1" w:line="240" w:lineRule="auto"/>
      <w:jc w:val="center"/>
      <w:textAlignment w:val="center"/>
    </w:pPr>
    <w:rPr>
      <w:rFonts w:eastAsia="Times New Roman"/>
      <w:b/>
      <w:bCs/>
      <w:sz w:val="18"/>
      <w:szCs w:val="18"/>
      <w:lang w:val="en-GB" w:eastAsia="en-GB"/>
    </w:rPr>
  </w:style>
  <w:style w:type="paragraph" w:customStyle="1" w:styleId="xl295">
    <w:name w:val="xl295"/>
    <w:basedOn w:val="Normal"/>
    <w:rsid w:val="00945ED8"/>
    <w:pPr>
      <w:pBdr>
        <w:top w:val="single" w:sz="12" w:space="0" w:color="auto"/>
        <w:left w:val="single" w:sz="8" w:space="0" w:color="auto"/>
        <w:right w:val="single" w:sz="8" w:space="0" w:color="auto"/>
      </w:pBdr>
      <w:shd w:val="clear" w:color="auto" w:fill="C0C0C0"/>
      <w:spacing w:before="100" w:beforeAutospacing="1" w:after="100" w:afterAutospacing="1" w:line="240" w:lineRule="auto"/>
      <w:jc w:val="center"/>
      <w:textAlignment w:val="center"/>
    </w:pPr>
    <w:rPr>
      <w:rFonts w:eastAsia="Times New Roman"/>
      <w:b/>
      <w:bCs/>
      <w:sz w:val="18"/>
      <w:szCs w:val="18"/>
      <w:lang w:val="en-GB" w:eastAsia="en-GB"/>
    </w:rPr>
  </w:style>
  <w:style w:type="paragraph" w:customStyle="1" w:styleId="xl296">
    <w:name w:val="xl296"/>
    <w:basedOn w:val="Normal"/>
    <w:rsid w:val="00945ED8"/>
    <w:pPr>
      <w:pBdr>
        <w:left w:val="single" w:sz="8" w:space="0" w:color="auto"/>
        <w:right w:val="single" w:sz="8" w:space="0" w:color="auto"/>
      </w:pBdr>
      <w:shd w:val="clear" w:color="auto" w:fill="C0C0C0"/>
      <w:spacing w:before="100" w:beforeAutospacing="1" w:after="100" w:afterAutospacing="1" w:line="240" w:lineRule="auto"/>
      <w:jc w:val="center"/>
      <w:textAlignment w:val="center"/>
    </w:pPr>
    <w:rPr>
      <w:rFonts w:eastAsia="Times New Roman"/>
      <w:b/>
      <w:bCs/>
      <w:sz w:val="18"/>
      <w:szCs w:val="18"/>
      <w:lang w:val="en-GB" w:eastAsia="en-GB"/>
    </w:rPr>
  </w:style>
  <w:style w:type="paragraph" w:customStyle="1" w:styleId="xl297">
    <w:name w:val="xl297"/>
    <w:basedOn w:val="Normal"/>
    <w:rsid w:val="00945ED8"/>
    <w:pPr>
      <w:pBdr>
        <w:left w:val="single" w:sz="8" w:space="0" w:color="auto"/>
        <w:bottom w:val="single" w:sz="8" w:space="0" w:color="auto"/>
        <w:right w:val="single" w:sz="8" w:space="0" w:color="auto"/>
      </w:pBdr>
      <w:shd w:val="clear" w:color="auto" w:fill="C0C0C0"/>
      <w:spacing w:before="100" w:beforeAutospacing="1" w:after="100" w:afterAutospacing="1" w:line="240" w:lineRule="auto"/>
      <w:jc w:val="center"/>
      <w:textAlignment w:val="center"/>
    </w:pPr>
    <w:rPr>
      <w:rFonts w:eastAsia="Times New Roman"/>
      <w:b/>
      <w:bCs/>
      <w:sz w:val="18"/>
      <w:szCs w:val="18"/>
      <w:lang w:val="en-GB" w:eastAsia="en-GB"/>
    </w:rPr>
  </w:style>
  <w:style w:type="paragraph" w:customStyle="1" w:styleId="xl298">
    <w:name w:val="xl298"/>
    <w:basedOn w:val="Normal"/>
    <w:rsid w:val="00945ED8"/>
    <w:pPr>
      <w:pBdr>
        <w:top w:val="single" w:sz="12" w:space="0" w:color="auto"/>
        <w:left w:val="single" w:sz="12" w:space="0" w:color="auto"/>
        <w:right w:val="single" w:sz="12" w:space="0" w:color="auto"/>
      </w:pBdr>
      <w:shd w:val="clear" w:color="auto" w:fill="C0C0C0"/>
      <w:spacing w:before="100" w:beforeAutospacing="1" w:after="100" w:afterAutospacing="1" w:line="240" w:lineRule="auto"/>
      <w:jc w:val="center"/>
      <w:textAlignment w:val="center"/>
    </w:pPr>
    <w:rPr>
      <w:rFonts w:ascii="Times New Roman" w:eastAsia="Times New Roman" w:hAnsi="Times New Roman"/>
      <w:b/>
      <w:bCs/>
      <w:sz w:val="20"/>
      <w:szCs w:val="20"/>
      <w:lang w:val="en-GB" w:eastAsia="en-GB"/>
    </w:rPr>
  </w:style>
  <w:style w:type="paragraph" w:customStyle="1" w:styleId="xl299">
    <w:name w:val="xl299"/>
    <w:basedOn w:val="Normal"/>
    <w:rsid w:val="00945ED8"/>
    <w:pPr>
      <w:pBdr>
        <w:top w:val="single" w:sz="12" w:space="0" w:color="auto"/>
        <w:left w:val="single" w:sz="12" w:space="0" w:color="auto"/>
        <w:bottom w:val="single" w:sz="4" w:space="0" w:color="auto"/>
        <w:right w:val="single" w:sz="4" w:space="0" w:color="auto"/>
      </w:pBdr>
      <w:shd w:val="clear" w:color="auto" w:fill="C0C0C0"/>
      <w:spacing w:before="100" w:beforeAutospacing="1" w:after="100" w:afterAutospacing="1" w:line="240" w:lineRule="auto"/>
      <w:jc w:val="center"/>
      <w:textAlignment w:val="center"/>
    </w:pPr>
    <w:rPr>
      <w:rFonts w:eastAsia="Times New Roman"/>
      <w:b/>
      <w:bCs/>
      <w:sz w:val="18"/>
      <w:szCs w:val="18"/>
      <w:lang w:val="en-GB" w:eastAsia="en-GB"/>
    </w:rPr>
  </w:style>
  <w:style w:type="paragraph" w:customStyle="1" w:styleId="xl300">
    <w:name w:val="xl300"/>
    <w:basedOn w:val="Normal"/>
    <w:rsid w:val="00945ED8"/>
    <w:pPr>
      <w:pBdr>
        <w:top w:val="single" w:sz="4" w:space="0" w:color="auto"/>
        <w:left w:val="single" w:sz="12" w:space="0" w:color="auto"/>
        <w:bottom w:val="single" w:sz="4" w:space="0" w:color="auto"/>
        <w:right w:val="single" w:sz="4" w:space="0" w:color="auto"/>
      </w:pBdr>
      <w:shd w:val="clear" w:color="auto" w:fill="C0C0C0"/>
      <w:spacing w:before="100" w:beforeAutospacing="1" w:after="100" w:afterAutospacing="1" w:line="240" w:lineRule="auto"/>
      <w:jc w:val="center"/>
      <w:textAlignment w:val="center"/>
    </w:pPr>
    <w:rPr>
      <w:rFonts w:eastAsia="Times New Roman"/>
      <w:b/>
      <w:bCs/>
      <w:sz w:val="18"/>
      <w:szCs w:val="18"/>
      <w:lang w:val="en-GB" w:eastAsia="en-GB"/>
    </w:rPr>
  </w:style>
  <w:style w:type="paragraph" w:customStyle="1" w:styleId="xl301">
    <w:name w:val="xl301"/>
    <w:basedOn w:val="Normal"/>
    <w:rsid w:val="00945ED8"/>
    <w:pPr>
      <w:pBdr>
        <w:top w:val="single" w:sz="4" w:space="0" w:color="auto"/>
        <w:left w:val="single" w:sz="12" w:space="0" w:color="auto"/>
        <w:bottom w:val="single" w:sz="8" w:space="0" w:color="auto"/>
        <w:right w:val="single" w:sz="4" w:space="0" w:color="auto"/>
      </w:pBdr>
      <w:shd w:val="clear" w:color="auto" w:fill="C0C0C0"/>
      <w:spacing w:before="100" w:beforeAutospacing="1" w:after="100" w:afterAutospacing="1" w:line="240" w:lineRule="auto"/>
      <w:jc w:val="center"/>
      <w:textAlignment w:val="center"/>
    </w:pPr>
    <w:rPr>
      <w:rFonts w:eastAsia="Times New Roman"/>
      <w:b/>
      <w:bCs/>
      <w:sz w:val="18"/>
      <w:szCs w:val="18"/>
      <w:lang w:val="en-GB" w:eastAsia="en-GB"/>
    </w:rPr>
  </w:style>
  <w:style w:type="paragraph" w:customStyle="1" w:styleId="xl302">
    <w:name w:val="xl302"/>
    <w:basedOn w:val="Normal"/>
    <w:rsid w:val="00945ED8"/>
    <w:pPr>
      <w:pBdr>
        <w:top w:val="single" w:sz="4" w:space="0" w:color="auto"/>
        <w:left w:val="single" w:sz="12"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b/>
      <w:bCs/>
      <w:sz w:val="20"/>
      <w:szCs w:val="20"/>
      <w:lang w:val="en-GB" w:eastAsia="en-GB"/>
    </w:rPr>
  </w:style>
  <w:style w:type="paragraph" w:customStyle="1" w:styleId="xl303">
    <w:name w:val="xl303"/>
    <w:basedOn w:val="Normal"/>
    <w:rsid w:val="00945ED8"/>
    <w:pPr>
      <w:pBdr>
        <w:top w:val="single" w:sz="4" w:space="0" w:color="auto"/>
        <w:left w:val="single" w:sz="12" w:space="0" w:color="auto"/>
        <w:bottom w:val="single" w:sz="8"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b/>
      <w:bCs/>
      <w:sz w:val="20"/>
      <w:szCs w:val="20"/>
      <w:lang w:val="en-GB" w:eastAsia="en-GB"/>
    </w:rPr>
  </w:style>
  <w:style w:type="paragraph" w:customStyle="1" w:styleId="xl304">
    <w:name w:val="xl304"/>
    <w:basedOn w:val="Normal"/>
    <w:rsid w:val="00945ED8"/>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b/>
      <w:bCs/>
      <w:sz w:val="20"/>
      <w:szCs w:val="20"/>
      <w:lang w:val="en-GB" w:eastAsia="en-GB"/>
    </w:rPr>
  </w:style>
  <w:style w:type="paragraph" w:customStyle="1" w:styleId="xl305">
    <w:name w:val="xl305"/>
    <w:basedOn w:val="Normal"/>
    <w:rsid w:val="00945ED8"/>
    <w:pPr>
      <w:pBdr>
        <w:top w:val="single" w:sz="4" w:space="0" w:color="auto"/>
        <w:left w:val="single" w:sz="4" w:space="0" w:color="auto"/>
        <w:bottom w:val="single" w:sz="8"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b/>
      <w:bCs/>
      <w:sz w:val="20"/>
      <w:szCs w:val="20"/>
      <w:lang w:val="en-GB" w:eastAsia="en-GB"/>
    </w:rPr>
  </w:style>
  <w:style w:type="paragraph" w:customStyle="1" w:styleId="xl306">
    <w:name w:val="xl306"/>
    <w:basedOn w:val="Normal"/>
    <w:rsid w:val="00945ED8"/>
    <w:pPr>
      <w:pBdr>
        <w:top w:val="single" w:sz="4" w:space="0" w:color="auto"/>
        <w:left w:val="single" w:sz="4" w:space="0" w:color="auto"/>
        <w:bottom w:val="single" w:sz="4" w:space="0" w:color="auto"/>
        <w:right w:val="single" w:sz="12" w:space="0" w:color="auto"/>
      </w:pBdr>
      <w:shd w:val="clear" w:color="auto" w:fill="CCFFFF"/>
      <w:spacing w:before="100" w:beforeAutospacing="1" w:after="100" w:afterAutospacing="1" w:line="240" w:lineRule="auto"/>
      <w:jc w:val="center"/>
    </w:pPr>
    <w:rPr>
      <w:rFonts w:ascii="Times New Roman" w:eastAsia="Times New Roman" w:hAnsi="Times New Roman"/>
      <w:b/>
      <w:bCs/>
      <w:sz w:val="20"/>
      <w:szCs w:val="20"/>
      <w:lang w:val="en-GB" w:eastAsia="en-GB"/>
    </w:rPr>
  </w:style>
  <w:style w:type="paragraph" w:customStyle="1" w:styleId="xl307">
    <w:name w:val="xl307"/>
    <w:basedOn w:val="Normal"/>
    <w:rsid w:val="00945ED8"/>
    <w:pPr>
      <w:pBdr>
        <w:top w:val="single" w:sz="4" w:space="0" w:color="auto"/>
        <w:left w:val="single" w:sz="4" w:space="0" w:color="auto"/>
        <w:bottom w:val="single" w:sz="8" w:space="0" w:color="auto"/>
        <w:right w:val="single" w:sz="12" w:space="0" w:color="auto"/>
      </w:pBdr>
      <w:shd w:val="clear" w:color="auto" w:fill="CCFFFF"/>
      <w:spacing w:before="100" w:beforeAutospacing="1" w:after="100" w:afterAutospacing="1" w:line="240" w:lineRule="auto"/>
      <w:jc w:val="center"/>
    </w:pPr>
    <w:rPr>
      <w:rFonts w:ascii="Times New Roman" w:eastAsia="Times New Roman" w:hAnsi="Times New Roman"/>
      <w:b/>
      <w:bCs/>
      <w:sz w:val="20"/>
      <w:szCs w:val="20"/>
      <w:lang w:val="en-GB" w:eastAsia="en-GB"/>
    </w:rPr>
  </w:style>
  <w:style w:type="paragraph" w:customStyle="1" w:styleId="xl308">
    <w:name w:val="xl308"/>
    <w:basedOn w:val="Normal"/>
    <w:rsid w:val="00945ED8"/>
    <w:pPr>
      <w:pBdr>
        <w:top w:val="single" w:sz="12" w:space="0" w:color="auto"/>
        <w:left w:val="single" w:sz="12"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b/>
      <w:bCs/>
      <w:sz w:val="20"/>
      <w:szCs w:val="20"/>
      <w:lang w:val="en-GB" w:eastAsia="en-GB"/>
    </w:rPr>
  </w:style>
  <w:style w:type="paragraph" w:customStyle="1" w:styleId="xl309">
    <w:name w:val="xl309"/>
    <w:basedOn w:val="Normal"/>
    <w:rsid w:val="00945ED8"/>
    <w:pPr>
      <w:pBdr>
        <w:top w:val="single" w:sz="12"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b/>
      <w:bCs/>
      <w:sz w:val="20"/>
      <w:szCs w:val="20"/>
      <w:lang w:val="en-GB" w:eastAsia="en-GB"/>
    </w:rPr>
  </w:style>
  <w:style w:type="paragraph" w:customStyle="1" w:styleId="xl310">
    <w:name w:val="xl310"/>
    <w:basedOn w:val="Normal"/>
    <w:rsid w:val="00945ED8"/>
    <w:pPr>
      <w:pBdr>
        <w:top w:val="single" w:sz="12" w:space="0" w:color="auto"/>
        <w:left w:val="single" w:sz="4" w:space="0" w:color="auto"/>
        <w:bottom w:val="single" w:sz="4" w:space="0" w:color="auto"/>
        <w:right w:val="single" w:sz="12" w:space="0" w:color="auto"/>
      </w:pBdr>
      <w:shd w:val="clear" w:color="auto" w:fill="CCFFFF"/>
      <w:spacing w:before="100" w:beforeAutospacing="1" w:after="100" w:afterAutospacing="1" w:line="240" w:lineRule="auto"/>
      <w:jc w:val="center"/>
    </w:pPr>
    <w:rPr>
      <w:rFonts w:ascii="Times New Roman" w:eastAsia="Times New Roman" w:hAnsi="Times New Roman"/>
      <w:b/>
      <w:bCs/>
      <w:sz w:val="20"/>
      <w:szCs w:val="20"/>
      <w:lang w:val="en-GB" w:eastAsia="en-GB"/>
    </w:rPr>
  </w:style>
  <w:style w:type="paragraph" w:customStyle="1" w:styleId="Normalstobisherifregular">
    <w:name w:val="Normal+stobi sherif regular"/>
    <w:basedOn w:val="ListParagraph2"/>
    <w:rsid w:val="00945ED8"/>
    <w:pPr>
      <w:numPr>
        <w:numId w:val="9"/>
      </w:numPr>
      <w:spacing w:after="0" w:line="240" w:lineRule="auto"/>
      <w:jc w:val="both"/>
    </w:pPr>
    <w:rPr>
      <w:lang w:val="ru-RU"/>
    </w:rPr>
  </w:style>
  <w:style w:type="paragraph" w:customStyle="1" w:styleId="Normal1">
    <w:name w:val="Normal1"/>
    <w:rsid w:val="005824E0"/>
    <w:pPr>
      <w:spacing w:after="160" w:line="259" w:lineRule="auto"/>
    </w:pPr>
    <w:rPr>
      <w:sz w:val="22"/>
      <w:szCs w:val="22"/>
      <w:lang w:val="mk-MK"/>
    </w:rPr>
  </w:style>
  <w:style w:type="character" w:customStyle="1" w:styleId="shorttext">
    <w:name w:val="short_text"/>
    <w:basedOn w:val="DefaultParagraphFont"/>
    <w:rsid w:val="00E3698B"/>
  </w:style>
  <w:style w:type="paragraph" w:styleId="EndnoteText">
    <w:name w:val="endnote text"/>
    <w:basedOn w:val="Normal"/>
    <w:link w:val="EndnoteTextChar"/>
    <w:uiPriority w:val="99"/>
    <w:semiHidden/>
    <w:unhideWhenUsed/>
    <w:rsid w:val="00123179"/>
    <w:rPr>
      <w:rFonts w:cs="Times New Roman"/>
      <w:sz w:val="20"/>
      <w:szCs w:val="20"/>
    </w:rPr>
  </w:style>
  <w:style w:type="character" w:customStyle="1" w:styleId="EndnoteTextChar">
    <w:name w:val="Endnote Text Char"/>
    <w:link w:val="EndnoteText"/>
    <w:uiPriority w:val="99"/>
    <w:semiHidden/>
    <w:rsid w:val="00123179"/>
    <w:rPr>
      <w:lang w:val="mk-MK"/>
    </w:rPr>
  </w:style>
  <w:style w:type="character" w:styleId="EndnoteReference">
    <w:name w:val="endnote reference"/>
    <w:uiPriority w:val="99"/>
    <w:semiHidden/>
    <w:unhideWhenUsed/>
    <w:rsid w:val="00123179"/>
    <w:rPr>
      <w:vertAlign w:val="superscript"/>
    </w:rPr>
  </w:style>
  <w:style w:type="character" w:styleId="Strong">
    <w:name w:val="Strong"/>
    <w:uiPriority w:val="22"/>
    <w:qFormat/>
    <w:rsid w:val="00D26BF4"/>
    <w:rPr>
      <w:b/>
      <w:bCs/>
    </w:rPr>
  </w:style>
  <w:style w:type="paragraph" w:styleId="HTMLPreformatted">
    <w:name w:val="HTML Preformatted"/>
    <w:basedOn w:val="Normal"/>
    <w:link w:val="HTMLPreformattedChar"/>
    <w:uiPriority w:val="99"/>
    <w:semiHidden/>
    <w:unhideWhenUsed/>
    <w:rsid w:val="007516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rPr>
  </w:style>
  <w:style w:type="character" w:customStyle="1" w:styleId="HTMLPreformattedChar">
    <w:name w:val="HTML Preformatted Char"/>
    <w:link w:val="HTMLPreformatted"/>
    <w:uiPriority w:val="99"/>
    <w:semiHidden/>
    <w:rsid w:val="00751671"/>
    <w:rPr>
      <w:rFonts w:ascii="Courier New" w:eastAsia="Times New Roman" w:hAnsi="Courier New" w:cs="Courier New"/>
    </w:rPr>
  </w:style>
  <w:style w:type="paragraph" w:styleId="ListParagraph">
    <w:name w:val="List Paragraph"/>
    <w:basedOn w:val="Normal"/>
    <w:uiPriority w:val="34"/>
    <w:qFormat/>
    <w:rsid w:val="0053396B"/>
    <w:pPr>
      <w:spacing w:after="0" w:line="240" w:lineRule="auto"/>
      <w:ind w:left="720"/>
    </w:pPr>
    <w:rPr>
      <w:sz w:val="24"/>
      <w:szCs w:val="24"/>
      <w:lang w:val="en-US"/>
    </w:rPr>
  </w:style>
  <w:style w:type="paragraph" w:customStyle="1" w:styleId="Normal2">
    <w:name w:val="Normal2"/>
    <w:rsid w:val="00C75AC7"/>
    <w:pPr>
      <w:spacing w:after="160" w:line="259" w:lineRule="auto"/>
    </w:pPr>
    <w:rPr>
      <w:sz w:val="22"/>
      <w:szCs w:val="22"/>
      <w:lang w:val="mk-MK"/>
    </w:rPr>
  </w:style>
  <w:style w:type="paragraph" w:styleId="NormalWeb">
    <w:name w:val="Normal (Web)"/>
    <w:basedOn w:val="Normal"/>
    <w:uiPriority w:val="99"/>
    <w:unhideWhenUsed/>
    <w:rsid w:val="0031462B"/>
    <w:pPr>
      <w:spacing w:before="100" w:beforeAutospacing="1" w:after="100" w:afterAutospacing="1" w:line="240" w:lineRule="auto"/>
    </w:pPr>
    <w:rPr>
      <w:rFonts w:ascii="Times New Roman" w:eastAsia="Times New Roman" w:hAnsi="Times New Roman"/>
      <w:sz w:val="24"/>
      <w:szCs w:val="24"/>
      <w:lang w:val="en-US"/>
    </w:rPr>
  </w:style>
  <w:style w:type="character" w:customStyle="1" w:styleId="tojvnm2t">
    <w:name w:val="tojvnm2t"/>
    <w:basedOn w:val="DefaultParagraphFont"/>
    <w:rsid w:val="00FC5569"/>
  </w:style>
  <w:style w:type="character" w:customStyle="1" w:styleId="UnresolvedMention1">
    <w:name w:val="Unresolved Mention1"/>
    <w:basedOn w:val="DefaultParagraphFont"/>
    <w:uiPriority w:val="99"/>
    <w:unhideWhenUsed/>
    <w:rsid w:val="00864357"/>
    <w:rPr>
      <w:color w:val="605E5C"/>
      <w:shd w:val="clear" w:color="auto" w:fill="E1DFDD"/>
    </w:rPr>
  </w:style>
  <w:style w:type="character" w:customStyle="1" w:styleId="Mention1">
    <w:name w:val="Mention1"/>
    <w:basedOn w:val="DefaultParagraphFont"/>
    <w:uiPriority w:val="99"/>
    <w:unhideWhenUsed/>
    <w:rsid w:val="00864357"/>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253358">
      <w:bodyDiv w:val="1"/>
      <w:marLeft w:val="0"/>
      <w:marRight w:val="0"/>
      <w:marTop w:val="0"/>
      <w:marBottom w:val="0"/>
      <w:divBdr>
        <w:top w:val="none" w:sz="0" w:space="0" w:color="auto"/>
        <w:left w:val="none" w:sz="0" w:space="0" w:color="auto"/>
        <w:bottom w:val="none" w:sz="0" w:space="0" w:color="auto"/>
        <w:right w:val="none" w:sz="0" w:space="0" w:color="auto"/>
      </w:divBdr>
    </w:div>
    <w:div w:id="64572778">
      <w:bodyDiv w:val="1"/>
      <w:marLeft w:val="0"/>
      <w:marRight w:val="0"/>
      <w:marTop w:val="0"/>
      <w:marBottom w:val="0"/>
      <w:divBdr>
        <w:top w:val="none" w:sz="0" w:space="0" w:color="auto"/>
        <w:left w:val="none" w:sz="0" w:space="0" w:color="auto"/>
        <w:bottom w:val="none" w:sz="0" w:space="0" w:color="auto"/>
        <w:right w:val="none" w:sz="0" w:space="0" w:color="auto"/>
      </w:divBdr>
    </w:div>
    <w:div w:id="89862054">
      <w:bodyDiv w:val="1"/>
      <w:marLeft w:val="0"/>
      <w:marRight w:val="0"/>
      <w:marTop w:val="0"/>
      <w:marBottom w:val="0"/>
      <w:divBdr>
        <w:top w:val="none" w:sz="0" w:space="0" w:color="auto"/>
        <w:left w:val="none" w:sz="0" w:space="0" w:color="auto"/>
        <w:bottom w:val="none" w:sz="0" w:space="0" w:color="auto"/>
        <w:right w:val="none" w:sz="0" w:space="0" w:color="auto"/>
      </w:divBdr>
    </w:div>
    <w:div w:id="93400617">
      <w:bodyDiv w:val="1"/>
      <w:marLeft w:val="0"/>
      <w:marRight w:val="0"/>
      <w:marTop w:val="0"/>
      <w:marBottom w:val="0"/>
      <w:divBdr>
        <w:top w:val="none" w:sz="0" w:space="0" w:color="auto"/>
        <w:left w:val="none" w:sz="0" w:space="0" w:color="auto"/>
        <w:bottom w:val="none" w:sz="0" w:space="0" w:color="auto"/>
        <w:right w:val="none" w:sz="0" w:space="0" w:color="auto"/>
      </w:divBdr>
    </w:div>
    <w:div w:id="114325934">
      <w:bodyDiv w:val="1"/>
      <w:marLeft w:val="0"/>
      <w:marRight w:val="0"/>
      <w:marTop w:val="0"/>
      <w:marBottom w:val="0"/>
      <w:divBdr>
        <w:top w:val="none" w:sz="0" w:space="0" w:color="auto"/>
        <w:left w:val="none" w:sz="0" w:space="0" w:color="auto"/>
        <w:bottom w:val="none" w:sz="0" w:space="0" w:color="auto"/>
        <w:right w:val="none" w:sz="0" w:space="0" w:color="auto"/>
      </w:divBdr>
    </w:div>
    <w:div w:id="130370061">
      <w:bodyDiv w:val="1"/>
      <w:marLeft w:val="0"/>
      <w:marRight w:val="0"/>
      <w:marTop w:val="0"/>
      <w:marBottom w:val="0"/>
      <w:divBdr>
        <w:top w:val="none" w:sz="0" w:space="0" w:color="auto"/>
        <w:left w:val="none" w:sz="0" w:space="0" w:color="auto"/>
        <w:bottom w:val="none" w:sz="0" w:space="0" w:color="auto"/>
        <w:right w:val="none" w:sz="0" w:space="0" w:color="auto"/>
      </w:divBdr>
    </w:div>
    <w:div w:id="138301494">
      <w:bodyDiv w:val="1"/>
      <w:marLeft w:val="0"/>
      <w:marRight w:val="0"/>
      <w:marTop w:val="0"/>
      <w:marBottom w:val="0"/>
      <w:divBdr>
        <w:top w:val="none" w:sz="0" w:space="0" w:color="auto"/>
        <w:left w:val="none" w:sz="0" w:space="0" w:color="auto"/>
        <w:bottom w:val="none" w:sz="0" w:space="0" w:color="auto"/>
        <w:right w:val="none" w:sz="0" w:space="0" w:color="auto"/>
      </w:divBdr>
    </w:div>
    <w:div w:id="173493140">
      <w:bodyDiv w:val="1"/>
      <w:marLeft w:val="0"/>
      <w:marRight w:val="0"/>
      <w:marTop w:val="0"/>
      <w:marBottom w:val="0"/>
      <w:divBdr>
        <w:top w:val="none" w:sz="0" w:space="0" w:color="auto"/>
        <w:left w:val="none" w:sz="0" w:space="0" w:color="auto"/>
        <w:bottom w:val="none" w:sz="0" w:space="0" w:color="auto"/>
        <w:right w:val="none" w:sz="0" w:space="0" w:color="auto"/>
      </w:divBdr>
    </w:div>
    <w:div w:id="195310997">
      <w:bodyDiv w:val="1"/>
      <w:marLeft w:val="0"/>
      <w:marRight w:val="0"/>
      <w:marTop w:val="0"/>
      <w:marBottom w:val="0"/>
      <w:divBdr>
        <w:top w:val="none" w:sz="0" w:space="0" w:color="auto"/>
        <w:left w:val="none" w:sz="0" w:space="0" w:color="auto"/>
        <w:bottom w:val="none" w:sz="0" w:space="0" w:color="auto"/>
        <w:right w:val="none" w:sz="0" w:space="0" w:color="auto"/>
      </w:divBdr>
    </w:div>
    <w:div w:id="204490308">
      <w:bodyDiv w:val="1"/>
      <w:marLeft w:val="0"/>
      <w:marRight w:val="0"/>
      <w:marTop w:val="0"/>
      <w:marBottom w:val="0"/>
      <w:divBdr>
        <w:top w:val="none" w:sz="0" w:space="0" w:color="auto"/>
        <w:left w:val="none" w:sz="0" w:space="0" w:color="auto"/>
        <w:bottom w:val="none" w:sz="0" w:space="0" w:color="auto"/>
        <w:right w:val="none" w:sz="0" w:space="0" w:color="auto"/>
      </w:divBdr>
    </w:div>
    <w:div w:id="204559367">
      <w:bodyDiv w:val="1"/>
      <w:marLeft w:val="0"/>
      <w:marRight w:val="0"/>
      <w:marTop w:val="0"/>
      <w:marBottom w:val="0"/>
      <w:divBdr>
        <w:top w:val="none" w:sz="0" w:space="0" w:color="auto"/>
        <w:left w:val="none" w:sz="0" w:space="0" w:color="auto"/>
        <w:bottom w:val="none" w:sz="0" w:space="0" w:color="auto"/>
        <w:right w:val="none" w:sz="0" w:space="0" w:color="auto"/>
      </w:divBdr>
    </w:div>
    <w:div w:id="217522763">
      <w:bodyDiv w:val="1"/>
      <w:marLeft w:val="0"/>
      <w:marRight w:val="0"/>
      <w:marTop w:val="0"/>
      <w:marBottom w:val="0"/>
      <w:divBdr>
        <w:top w:val="none" w:sz="0" w:space="0" w:color="auto"/>
        <w:left w:val="none" w:sz="0" w:space="0" w:color="auto"/>
        <w:bottom w:val="none" w:sz="0" w:space="0" w:color="auto"/>
        <w:right w:val="none" w:sz="0" w:space="0" w:color="auto"/>
      </w:divBdr>
    </w:div>
    <w:div w:id="217712046">
      <w:bodyDiv w:val="1"/>
      <w:marLeft w:val="0"/>
      <w:marRight w:val="0"/>
      <w:marTop w:val="0"/>
      <w:marBottom w:val="0"/>
      <w:divBdr>
        <w:top w:val="none" w:sz="0" w:space="0" w:color="auto"/>
        <w:left w:val="none" w:sz="0" w:space="0" w:color="auto"/>
        <w:bottom w:val="none" w:sz="0" w:space="0" w:color="auto"/>
        <w:right w:val="none" w:sz="0" w:space="0" w:color="auto"/>
      </w:divBdr>
    </w:div>
    <w:div w:id="219678022">
      <w:bodyDiv w:val="1"/>
      <w:marLeft w:val="0"/>
      <w:marRight w:val="0"/>
      <w:marTop w:val="0"/>
      <w:marBottom w:val="0"/>
      <w:divBdr>
        <w:top w:val="none" w:sz="0" w:space="0" w:color="auto"/>
        <w:left w:val="none" w:sz="0" w:space="0" w:color="auto"/>
        <w:bottom w:val="none" w:sz="0" w:space="0" w:color="auto"/>
        <w:right w:val="none" w:sz="0" w:space="0" w:color="auto"/>
      </w:divBdr>
    </w:div>
    <w:div w:id="234898012">
      <w:bodyDiv w:val="1"/>
      <w:marLeft w:val="0"/>
      <w:marRight w:val="0"/>
      <w:marTop w:val="0"/>
      <w:marBottom w:val="0"/>
      <w:divBdr>
        <w:top w:val="none" w:sz="0" w:space="0" w:color="auto"/>
        <w:left w:val="none" w:sz="0" w:space="0" w:color="auto"/>
        <w:bottom w:val="none" w:sz="0" w:space="0" w:color="auto"/>
        <w:right w:val="none" w:sz="0" w:space="0" w:color="auto"/>
      </w:divBdr>
    </w:div>
    <w:div w:id="253364858">
      <w:bodyDiv w:val="1"/>
      <w:marLeft w:val="0"/>
      <w:marRight w:val="0"/>
      <w:marTop w:val="0"/>
      <w:marBottom w:val="0"/>
      <w:divBdr>
        <w:top w:val="none" w:sz="0" w:space="0" w:color="auto"/>
        <w:left w:val="none" w:sz="0" w:space="0" w:color="auto"/>
        <w:bottom w:val="none" w:sz="0" w:space="0" w:color="auto"/>
        <w:right w:val="none" w:sz="0" w:space="0" w:color="auto"/>
      </w:divBdr>
    </w:div>
    <w:div w:id="254826263">
      <w:bodyDiv w:val="1"/>
      <w:marLeft w:val="0"/>
      <w:marRight w:val="0"/>
      <w:marTop w:val="0"/>
      <w:marBottom w:val="0"/>
      <w:divBdr>
        <w:top w:val="none" w:sz="0" w:space="0" w:color="auto"/>
        <w:left w:val="none" w:sz="0" w:space="0" w:color="auto"/>
        <w:bottom w:val="none" w:sz="0" w:space="0" w:color="auto"/>
        <w:right w:val="none" w:sz="0" w:space="0" w:color="auto"/>
      </w:divBdr>
    </w:div>
    <w:div w:id="275645888">
      <w:bodyDiv w:val="1"/>
      <w:marLeft w:val="0"/>
      <w:marRight w:val="0"/>
      <w:marTop w:val="0"/>
      <w:marBottom w:val="0"/>
      <w:divBdr>
        <w:top w:val="none" w:sz="0" w:space="0" w:color="auto"/>
        <w:left w:val="none" w:sz="0" w:space="0" w:color="auto"/>
        <w:bottom w:val="none" w:sz="0" w:space="0" w:color="auto"/>
        <w:right w:val="none" w:sz="0" w:space="0" w:color="auto"/>
      </w:divBdr>
    </w:div>
    <w:div w:id="344479776">
      <w:bodyDiv w:val="1"/>
      <w:marLeft w:val="0"/>
      <w:marRight w:val="0"/>
      <w:marTop w:val="0"/>
      <w:marBottom w:val="0"/>
      <w:divBdr>
        <w:top w:val="none" w:sz="0" w:space="0" w:color="auto"/>
        <w:left w:val="none" w:sz="0" w:space="0" w:color="auto"/>
        <w:bottom w:val="none" w:sz="0" w:space="0" w:color="auto"/>
        <w:right w:val="none" w:sz="0" w:space="0" w:color="auto"/>
      </w:divBdr>
    </w:div>
    <w:div w:id="367873369">
      <w:bodyDiv w:val="1"/>
      <w:marLeft w:val="0"/>
      <w:marRight w:val="0"/>
      <w:marTop w:val="0"/>
      <w:marBottom w:val="0"/>
      <w:divBdr>
        <w:top w:val="none" w:sz="0" w:space="0" w:color="auto"/>
        <w:left w:val="none" w:sz="0" w:space="0" w:color="auto"/>
        <w:bottom w:val="none" w:sz="0" w:space="0" w:color="auto"/>
        <w:right w:val="none" w:sz="0" w:space="0" w:color="auto"/>
      </w:divBdr>
    </w:div>
    <w:div w:id="373039887">
      <w:bodyDiv w:val="1"/>
      <w:marLeft w:val="0"/>
      <w:marRight w:val="0"/>
      <w:marTop w:val="0"/>
      <w:marBottom w:val="0"/>
      <w:divBdr>
        <w:top w:val="none" w:sz="0" w:space="0" w:color="auto"/>
        <w:left w:val="none" w:sz="0" w:space="0" w:color="auto"/>
        <w:bottom w:val="none" w:sz="0" w:space="0" w:color="auto"/>
        <w:right w:val="none" w:sz="0" w:space="0" w:color="auto"/>
      </w:divBdr>
    </w:div>
    <w:div w:id="431170211">
      <w:bodyDiv w:val="1"/>
      <w:marLeft w:val="0"/>
      <w:marRight w:val="0"/>
      <w:marTop w:val="0"/>
      <w:marBottom w:val="0"/>
      <w:divBdr>
        <w:top w:val="none" w:sz="0" w:space="0" w:color="auto"/>
        <w:left w:val="none" w:sz="0" w:space="0" w:color="auto"/>
        <w:bottom w:val="none" w:sz="0" w:space="0" w:color="auto"/>
        <w:right w:val="none" w:sz="0" w:space="0" w:color="auto"/>
      </w:divBdr>
    </w:div>
    <w:div w:id="478156379">
      <w:bodyDiv w:val="1"/>
      <w:marLeft w:val="0"/>
      <w:marRight w:val="0"/>
      <w:marTop w:val="0"/>
      <w:marBottom w:val="0"/>
      <w:divBdr>
        <w:top w:val="none" w:sz="0" w:space="0" w:color="auto"/>
        <w:left w:val="none" w:sz="0" w:space="0" w:color="auto"/>
        <w:bottom w:val="none" w:sz="0" w:space="0" w:color="auto"/>
        <w:right w:val="none" w:sz="0" w:space="0" w:color="auto"/>
      </w:divBdr>
    </w:div>
    <w:div w:id="479930866">
      <w:bodyDiv w:val="1"/>
      <w:marLeft w:val="0"/>
      <w:marRight w:val="0"/>
      <w:marTop w:val="0"/>
      <w:marBottom w:val="0"/>
      <w:divBdr>
        <w:top w:val="none" w:sz="0" w:space="0" w:color="auto"/>
        <w:left w:val="none" w:sz="0" w:space="0" w:color="auto"/>
        <w:bottom w:val="none" w:sz="0" w:space="0" w:color="auto"/>
        <w:right w:val="none" w:sz="0" w:space="0" w:color="auto"/>
      </w:divBdr>
    </w:div>
    <w:div w:id="524558038">
      <w:bodyDiv w:val="1"/>
      <w:marLeft w:val="0"/>
      <w:marRight w:val="0"/>
      <w:marTop w:val="0"/>
      <w:marBottom w:val="0"/>
      <w:divBdr>
        <w:top w:val="none" w:sz="0" w:space="0" w:color="auto"/>
        <w:left w:val="none" w:sz="0" w:space="0" w:color="auto"/>
        <w:bottom w:val="none" w:sz="0" w:space="0" w:color="auto"/>
        <w:right w:val="none" w:sz="0" w:space="0" w:color="auto"/>
      </w:divBdr>
    </w:div>
    <w:div w:id="562832755">
      <w:bodyDiv w:val="1"/>
      <w:marLeft w:val="0"/>
      <w:marRight w:val="0"/>
      <w:marTop w:val="0"/>
      <w:marBottom w:val="0"/>
      <w:divBdr>
        <w:top w:val="none" w:sz="0" w:space="0" w:color="auto"/>
        <w:left w:val="none" w:sz="0" w:space="0" w:color="auto"/>
        <w:bottom w:val="none" w:sz="0" w:space="0" w:color="auto"/>
        <w:right w:val="none" w:sz="0" w:space="0" w:color="auto"/>
      </w:divBdr>
    </w:div>
    <w:div w:id="594556633">
      <w:bodyDiv w:val="1"/>
      <w:marLeft w:val="0"/>
      <w:marRight w:val="0"/>
      <w:marTop w:val="0"/>
      <w:marBottom w:val="0"/>
      <w:divBdr>
        <w:top w:val="none" w:sz="0" w:space="0" w:color="auto"/>
        <w:left w:val="none" w:sz="0" w:space="0" w:color="auto"/>
        <w:bottom w:val="none" w:sz="0" w:space="0" w:color="auto"/>
        <w:right w:val="none" w:sz="0" w:space="0" w:color="auto"/>
      </w:divBdr>
    </w:div>
    <w:div w:id="598804247">
      <w:bodyDiv w:val="1"/>
      <w:marLeft w:val="0"/>
      <w:marRight w:val="0"/>
      <w:marTop w:val="0"/>
      <w:marBottom w:val="0"/>
      <w:divBdr>
        <w:top w:val="none" w:sz="0" w:space="0" w:color="auto"/>
        <w:left w:val="none" w:sz="0" w:space="0" w:color="auto"/>
        <w:bottom w:val="none" w:sz="0" w:space="0" w:color="auto"/>
        <w:right w:val="none" w:sz="0" w:space="0" w:color="auto"/>
      </w:divBdr>
    </w:div>
    <w:div w:id="605581676">
      <w:bodyDiv w:val="1"/>
      <w:marLeft w:val="0"/>
      <w:marRight w:val="0"/>
      <w:marTop w:val="0"/>
      <w:marBottom w:val="0"/>
      <w:divBdr>
        <w:top w:val="none" w:sz="0" w:space="0" w:color="auto"/>
        <w:left w:val="none" w:sz="0" w:space="0" w:color="auto"/>
        <w:bottom w:val="none" w:sz="0" w:space="0" w:color="auto"/>
        <w:right w:val="none" w:sz="0" w:space="0" w:color="auto"/>
      </w:divBdr>
    </w:div>
    <w:div w:id="630940523">
      <w:bodyDiv w:val="1"/>
      <w:marLeft w:val="0"/>
      <w:marRight w:val="0"/>
      <w:marTop w:val="0"/>
      <w:marBottom w:val="0"/>
      <w:divBdr>
        <w:top w:val="none" w:sz="0" w:space="0" w:color="auto"/>
        <w:left w:val="none" w:sz="0" w:space="0" w:color="auto"/>
        <w:bottom w:val="none" w:sz="0" w:space="0" w:color="auto"/>
        <w:right w:val="none" w:sz="0" w:space="0" w:color="auto"/>
      </w:divBdr>
    </w:div>
    <w:div w:id="675768428">
      <w:bodyDiv w:val="1"/>
      <w:marLeft w:val="0"/>
      <w:marRight w:val="0"/>
      <w:marTop w:val="0"/>
      <w:marBottom w:val="0"/>
      <w:divBdr>
        <w:top w:val="none" w:sz="0" w:space="0" w:color="auto"/>
        <w:left w:val="none" w:sz="0" w:space="0" w:color="auto"/>
        <w:bottom w:val="none" w:sz="0" w:space="0" w:color="auto"/>
        <w:right w:val="none" w:sz="0" w:space="0" w:color="auto"/>
      </w:divBdr>
    </w:div>
    <w:div w:id="742064212">
      <w:bodyDiv w:val="1"/>
      <w:marLeft w:val="0"/>
      <w:marRight w:val="0"/>
      <w:marTop w:val="0"/>
      <w:marBottom w:val="0"/>
      <w:divBdr>
        <w:top w:val="none" w:sz="0" w:space="0" w:color="auto"/>
        <w:left w:val="none" w:sz="0" w:space="0" w:color="auto"/>
        <w:bottom w:val="none" w:sz="0" w:space="0" w:color="auto"/>
        <w:right w:val="none" w:sz="0" w:space="0" w:color="auto"/>
      </w:divBdr>
    </w:div>
    <w:div w:id="746802368">
      <w:bodyDiv w:val="1"/>
      <w:marLeft w:val="0"/>
      <w:marRight w:val="0"/>
      <w:marTop w:val="0"/>
      <w:marBottom w:val="0"/>
      <w:divBdr>
        <w:top w:val="none" w:sz="0" w:space="0" w:color="auto"/>
        <w:left w:val="none" w:sz="0" w:space="0" w:color="auto"/>
        <w:bottom w:val="none" w:sz="0" w:space="0" w:color="auto"/>
        <w:right w:val="none" w:sz="0" w:space="0" w:color="auto"/>
      </w:divBdr>
    </w:div>
    <w:div w:id="776363263">
      <w:bodyDiv w:val="1"/>
      <w:marLeft w:val="0"/>
      <w:marRight w:val="0"/>
      <w:marTop w:val="0"/>
      <w:marBottom w:val="0"/>
      <w:divBdr>
        <w:top w:val="none" w:sz="0" w:space="0" w:color="auto"/>
        <w:left w:val="none" w:sz="0" w:space="0" w:color="auto"/>
        <w:bottom w:val="none" w:sz="0" w:space="0" w:color="auto"/>
        <w:right w:val="none" w:sz="0" w:space="0" w:color="auto"/>
      </w:divBdr>
    </w:div>
    <w:div w:id="780492071">
      <w:bodyDiv w:val="1"/>
      <w:marLeft w:val="0"/>
      <w:marRight w:val="0"/>
      <w:marTop w:val="0"/>
      <w:marBottom w:val="0"/>
      <w:divBdr>
        <w:top w:val="none" w:sz="0" w:space="0" w:color="auto"/>
        <w:left w:val="none" w:sz="0" w:space="0" w:color="auto"/>
        <w:bottom w:val="none" w:sz="0" w:space="0" w:color="auto"/>
        <w:right w:val="none" w:sz="0" w:space="0" w:color="auto"/>
      </w:divBdr>
    </w:div>
    <w:div w:id="791633792">
      <w:bodyDiv w:val="1"/>
      <w:marLeft w:val="0"/>
      <w:marRight w:val="0"/>
      <w:marTop w:val="0"/>
      <w:marBottom w:val="0"/>
      <w:divBdr>
        <w:top w:val="none" w:sz="0" w:space="0" w:color="auto"/>
        <w:left w:val="none" w:sz="0" w:space="0" w:color="auto"/>
        <w:bottom w:val="none" w:sz="0" w:space="0" w:color="auto"/>
        <w:right w:val="none" w:sz="0" w:space="0" w:color="auto"/>
      </w:divBdr>
    </w:div>
    <w:div w:id="803503405">
      <w:bodyDiv w:val="1"/>
      <w:marLeft w:val="0"/>
      <w:marRight w:val="0"/>
      <w:marTop w:val="0"/>
      <w:marBottom w:val="0"/>
      <w:divBdr>
        <w:top w:val="none" w:sz="0" w:space="0" w:color="auto"/>
        <w:left w:val="none" w:sz="0" w:space="0" w:color="auto"/>
        <w:bottom w:val="none" w:sz="0" w:space="0" w:color="auto"/>
        <w:right w:val="none" w:sz="0" w:space="0" w:color="auto"/>
      </w:divBdr>
    </w:div>
    <w:div w:id="807238715">
      <w:bodyDiv w:val="1"/>
      <w:marLeft w:val="0"/>
      <w:marRight w:val="0"/>
      <w:marTop w:val="0"/>
      <w:marBottom w:val="0"/>
      <w:divBdr>
        <w:top w:val="none" w:sz="0" w:space="0" w:color="auto"/>
        <w:left w:val="none" w:sz="0" w:space="0" w:color="auto"/>
        <w:bottom w:val="none" w:sz="0" w:space="0" w:color="auto"/>
        <w:right w:val="none" w:sz="0" w:space="0" w:color="auto"/>
      </w:divBdr>
    </w:div>
    <w:div w:id="814302651">
      <w:bodyDiv w:val="1"/>
      <w:marLeft w:val="0"/>
      <w:marRight w:val="0"/>
      <w:marTop w:val="0"/>
      <w:marBottom w:val="0"/>
      <w:divBdr>
        <w:top w:val="none" w:sz="0" w:space="0" w:color="auto"/>
        <w:left w:val="none" w:sz="0" w:space="0" w:color="auto"/>
        <w:bottom w:val="none" w:sz="0" w:space="0" w:color="auto"/>
        <w:right w:val="none" w:sz="0" w:space="0" w:color="auto"/>
      </w:divBdr>
    </w:div>
    <w:div w:id="832451629">
      <w:bodyDiv w:val="1"/>
      <w:marLeft w:val="0"/>
      <w:marRight w:val="0"/>
      <w:marTop w:val="0"/>
      <w:marBottom w:val="0"/>
      <w:divBdr>
        <w:top w:val="none" w:sz="0" w:space="0" w:color="auto"/>
        <w:left w:val="none" w:sz="0" w:space="0" w:color="auto"/>
        <w:bottom w:val="none" w:sz="0" w:space="0" w:color="auto"/>
        <w:right w:val="none" w:sz="0" w:space="0" w:color="auto"/>
      </w:divBdr>
    </w:div>
    <w:div w:id="843981123">
      <w:bodyDiv w:val="1"/>
      <w:marLeft w:val="0"/>
      <w:marRight w:val="0"/>
      <w:marTop w:val="0"/>
      <w:marBottom w:val="0"/>
      <w:divBdr>
        <w:top w:val="none" w:sz="0" w:space="0" w:color="auto"/>
        <w:left w:val="none" w:sz="0" w:space="0" w:color="auto"/>
        <w:bottom w:val="none" w:sz="0" w:space="0" w:color="auto"/>
        <w:right w:val="none" w:sz="0" w:space="0" w:color="auto"/>
      </w:divBdr>
    </w:div>
    <w:div w:id="868908524">
      <w:bodyDiv w:val="1"/>
      <w:marLeft w:val="0"/>
      <w:marRight w:val="0"/>
      <w:marTop w:val="0"/>
      <w:marBottom w:val="0"/>
      <w:divBdr>
        <w:top w:val="none" w:sz="0" w:space="0" w:color="auto"/>
        <w:left w:val="none" w:sz="0" w:space="0" w:color="auto"/>
        <w:bottom w:val="none" w:sz="0" w:space="0" w:color="auto"/>
        <w:right w:val="none" w:sz="0" w:space="0" w:color="auto"/>
      </w:divBdr>
    </w:div>
    <w:div w:id="878012752">
      <w:bodyDiv w:val="1"/>
      <w:marLeft w:val="0"/>
      <w:marRight w:val="0"/>
      <w:marTop w:val="0"/>
      <w:marBottom w:val="0"/>
      <w:divBdr>
        <w:top w:val="none" w:sz="0" w:space="0" w:color="auto"/>
        <w:left w:val="none" w:sz="0" w:space="0" w:color="auto"/>
        <w:bottom w:val="none" w:sz="0" w:space="0" w:color="auto"/>
        <w:right w:val="none" w:sz="0" w:space="0" w:color="auto"/>
      </w:divBdr>
    </w:div>
    <w:div w:id="886454466">
      <w:bodyDiv w:val="1"/>
      <w:marLeft w:val="0"/>
      <w:marRight w:val="0"/>
      <w:marTop w:val="0"/>
      <w:marBottom w:val="0"/>
      <w:divBdr>
        <w:top w:val="none" w:sz="0" w:space="0" w:color="auto"/>
        <w:left w:val="none" w:sz="0" w:space="0" w:color="auto"/>
        <w:bottom w:val="none" w:sz="0" w:space="0" w:color="auto"/>
        <w:right w:val="none" w:sz="0" w:space="0" w:color="auto"/>
      </w:divBdr>
    </w:div>
    <w:div w:id="894664166">
      <w:bodyDiv w:val="1"/>
      <w:marLeft w:val="0"/>
      <w:marRight w:val="0"/>
      <w:marTop w:val="0"/>
      <w:marBottom w:val="0"/>
      <w:divBdr>
        <w:top w:val="none" w:sz="0" w:space="0" w:color="auto"/>
        <w:left w:val="none" w:sz="0" w:space="0" w:color="auto"/>
        <w:bottom w:val="none" w:sz="0" w:space="0" w:color="auto"/>
        <w:right w:val="none" w:sz="0" w:space="0" w:color="auto"/>
      </w:divBdr>
    </w:div>
    <w:div w:id="919946566">
      <w:bodyDiv w:val="1"/>
      <w:marLeft w:val="0"/>
      <w:marRight w:val="0"/>
      <w:marTop w:val="0"/>
      <w:marBottom w:val="0"/>
      <w:divBdr>
        <w:top w:val="none" w:sz="0" w:space="0" w:color="auto"/>
        <w:left w:val="none" w:sz="0" w:space="0" w:color="auto"/>
        <w:bottom w:val="none" w:sz="0" w:space="0" w:color="auto"/>
        <w:right w:val="none" w:sz="0" w:space="0" w:color="auto"/>
      </w:divBdr>
    </w:div>
    <w:div w:id="943343785">
      <w:bodyDiv w:val="1"/>
      <w:marLeft w:val="0"/>
      <w:marRight w:val="0"/>
      <w:marTop w:val="0"/>
      <w:marBottom w:val="0"/>
      <w:divBdr>
        <w:top w:val="none" w:sz="0" w:space="0" w:color="auto"/>
        <w:left w:val="none" w:sz="0" w:space="0" w:color="auto"/>
        <w:bottom w:val="none" w:sz="0" w:space="0" w:color="auto"/>
        <w:right w:val="none" w:sz="0" w:space="0" w:color="auto"/>
      </w:divBdr>
    </w:div>
    <w:div w:id="1020088282">
      <w:bodyDiv w:val="1"/>
      <w:marLeft w:val="0"/>
      <w:marRight w:val="0"/>
      <w:marTop w:val="0"/>
      <w:marBottom w:val="0"/>
      <w:divBdr>
        <w:top w:val="none" w:sz="0" w:space="0" w:color="auto"/>
        <w:left w:val="none" w:sz="0" w:space="0" w:color="auto"/>
        <w:bottom w:val="none" w:sz="0" w:space="0" w:color="auto"/>
        <w:right w:val="none" w:sz="0" w:space="0" w:color="auto"/>
      </w:divBdr>
    </w:div>
    <w:div w:id="1031146356">
      <w:bodyDiv w:val="1"/>
      <w:marLeft w:val="0"/>
      <w:marRight w:val="0"/>
      <w:marTop w:val="0"/>
      <w:marBottom w:val="0"/>
      <w:divBdr>
        <w:top w:val="none" w:sz="0" w:space="0" w:color="auto"/>
        <w:left w:val="none" w:sz="0" w:space="0" w:color="auto"/>
        <w:bottom w:val="none" w:sz="0" w:space="0" w:color="auto"/>
        <w:right w:val="none" w:sz="0" w:space="0" w:color="auto"/>
      </w:divBdr>
    </w:div>
    <w:div w:id="1038699022">
      <w:bodyDiv w:val="1"/>
      <w:marLeft w:val="0"/>
      <w:marRight w:val="0"/>
      <w:marTop w:val="0"/>
      <w:marBottom w:val="0"/>
      <w:divBdr>
        <w:top w:val="none" w:sz="0" w:space="0" w:color="auto"/>
        <w:left w:val="none" w:sz="0" w:space="0" w:color="auto"/>
        <w:bottom w:val="none" w:sz="0" w:space="0" w:color="auto"/>
        <w:right w:val="none" w:sz="0" w:space="0" w:color="auto"/>
      </w:divBdr>
    </w:div>
    <w:div w:id="1079593395">
      <w:bodyDiv w:val="1"/>
      <w:marLeft w:val="0"/>
      <w:marRight w:val="0"/>
      <w:marTop w:val="0"/>
      <w:marBottom w:val="0"/>
      <w:divBdr>
        <w:top w:val="none" w:sz="0" w:space="0" w:color="auto"/>
        <w:left w:val="none" w:sz="0" w:space="0" w:color="auto"/>
        <w:bottom w:val="none" w:sz="0" w:space="0" w:color="auto"/>
        <w:right w:val="none" w:sz="0" w:space="0" w:color="auto"/>
      </w:divBdr>
    </w:div>
    <w:div w:id="1120496117">
      <w:bodyDiv w:val="1"/>
      <w:marLeft w:val="0"/>
      <w:marRight w:val="0"/>
      <w:marTop w:val="0"/>
      <w:marBottom w:val="0"/>
      <w:divBdr>
        <w:top w:val="none" w:sz="0" w:space="0" w:color="auto"/>
        <w:left w:val="none" w:sz="0" w:space="0" w:color="auto"/>
        <w:bottom w:val="none" w:sz="0" w:space="0" w:color="auto"/>
        <w:right w:val="none" w:sz="0" w:space="0" w:color="auto"/>
      </w:divBdr>
    </w:div>
    <w:div w:id="1130320726">
      <w:bodyDiv w:val="1"/>
      <w:marLeft w:val="0"/>
      <w:marRight w:val="0"/>
      <w:marTop w:val="0"/>
      <w:marBottom w:val="0"/>
      <w:divBdr>
        <w:top w:val="none" w:sz="0" w:space="0" w:color="auto"/>
        <w:left w:val="none" w:sz="0" w:space="0" w:color="auto"/>
        <w:bottom w:val="none" w:sz="0" w:space="0" w:color="auto"/>
        <w:right w:val="none" w:sz="0" w:space="0" w:color="auto"/>
      </w:divBdr>
    </w:div>
    <w:div w:id="1146706805">
      <w:bodyDiv w:val="1"/>
      <w:marLeft w:val="0"/>
      <w:marRight w:val="0"/>
      <w:marTop w:val="0"/>
      <w:marBottom w:val="0"/>
      <w:divBdr>
        <w:top w:val="none" w:sz="0" w:space="0" w:color="auto"/>
        <w:left w:val="none" w:sz="0" w:space="0" w:color="auto"/>
        <w:bottom w:val="none" w:sz="0" w:space="0" w:color="auto"/>
        <w:right w:val="none" w:sz="0" w:space="0" w:color="auto"/>
      </w:divBdr>
    </w:div>
    <w:div w:id="1158154894">
      <w:bodyDiv w:val="1"/>
      <w:marLeft w:val="0"/>
      <w:marRight w:val="0"/>
      <w:marTop w:val="0"/>
      <w:marBottom w:val="0"/>
      <w:divBdr>
        <w:top w:val="none" w:sz="0" w:space="0" w:color="auto"/>
        <w:left w:val="none" w:sz="0" w:space="0" w:color="auto"/>
        <w:bottom w:val="none" w:sz="0" w:space="0" w:color="auto"/>
        <w:right w:val="none" w:sz="0" w:space="0" w:color="auto"/>
      </w:divBdr>
    </w:div>
    <w:div w:id="1230307821">
      <w:bodyDiv w:val="1"/>
      <w:marLeft w:val="0"/>
      <w:marRight w:val="0"/>
      <w:marTop w:val="0"/>
      <w:marBottom w:val="0"/>
      <w:divBdr>
        <w:top w:val="none" w:sz="0" w:space="0" w:color="auto"/>
        <w:left w:val="none" w:sz="0" w:space="0" w:color="auto"/>
        <w:bottom w:val="none" w:sz="0" w:space="0" w:color="auto"/>
        <w:right w:val="none" w:sz="0" w:space="0" w:color="auto"/>
      </w:divBdr>
    </w:div>
    <w:div w:id="1242061853">
      <w:bodyDiv w:val="1"/>
      <w:marLeft w:val="0"/>
      <w:marRight w:val="0"/>
      <w:marTop w:val="0"/>
      <w:marBottom w:val="0"/>
      <w:divBdr>
        <w:top w:val="none" w:sz="0" w:space="0" w:color="auto"/>
        <w:left w:val="none" w:sz="0" w:space="0" w:color="auto"/>
        <w:bottom w:val="none" w:sz="0" w:space="0" w:color="auto"/>
        <w:right w:val="none" w:sz="0" w:space="0" w:color="auto"/>
      </w:divBdr>
    </w:div>
    <w:div w:id="1254437774">
      <w:bodyDiv w:val="1"/>
      <w:marLeft w:val="0"/>
      <w:marRight w:val="0"/>
      <w:marTop w:val="0"/>
      <w:marBottom w:val="0"/>
      <w:divBdr>
        <w:top w:val="none" w:sz="0" w:space="0" w:color="auto"/>
        <w:left w:val="none" w:sz="0" w:space="0" w:color="auto"/>
        <w:bottom w:val="none" w:sz="0" w:space="0" w:color="auto"/>
        <w:right w:val="none" w:sz="0" w:space="0" w:color="auto"/>
      </w:divBdr>
    </w:div>
    <w:div w:id="1273977495">
      <w:bodyDiv w:val="1"/>
      <w:marLeft w:val="0"/>
      <w:marRight w:val="0"/>
      <w:marTop w:val="0"/>
      <w:marBottom w:val="0"/>
      <w:divBdr>
        <w:top w:val="none" w:sz="0" w:space="0" w:color="auto"/>
        <w:left w:val="none" w:sz="0" w:space="0" w:color="auto"/>
        <w:bottom w:val="none" w:sz="0" w:space="0" w:color="auto"/>
        <w:right w:val="none" w:sz="0" w:space="0" w:color="auto"/>
      </w:divBdr>
    </w:div>
    <w:div w:id="1302614413">
      <w:bodyDiv w:val="1"/>
      <w:marLeft w:val="0"/>
      <w:marRight w:val="0"/>
      <w:marTop w:val="0"/>
      <w:marBottom w:val="0"/>
      <w:divBdr>
        <w:top w:val="none" w:sz="0" w:space="0" w:color="auto"/>
        <w:left w:val="none" w:sz="0" w:space="0" w:color="auto"/>
        <w:bottom w:val="none" w:sz="0" w:space="0" w:color="auto"/>
        <w:right w:val="none" w:sz="0" w:space="0" w:color="auto"/>
      </w:divBdr>
    </w:div>
    <w:div w:id="1358703173">
      <w:bodyDiv w:val="1"/>
      <w:marLeft w:val="0"/>
      <w:marRight w:val="0"/>
      <w:marTop w:val="0"/>
      <w:marBottom w:val="0"/>
      <w:divBdr>
        <w:top w:val="none" w:sz="0" w:space="0" w:color="auto"/>
        <w:left w:val="none" w:sz="0" w:space="0" w:color="auto"/>
        <w:bottom w:val="none" w:sz="0" w:space="0" w:color="auto"/>
        <w:right w:val="none" w:sz="0" w:space="0" w:color="auto"/>
      </w:divBdr>
    </w:div>
    <w:div w:id="1365406819">
      <w:bodyDiv w:val="1"/>
      <w:marLeft w:val="0"/>
      <w:marRight w:val="0"/>
      <w:marTop w:val="0"/>
      <w:marBottom w:val="0"/>
      <w:divBdr>
        <w:top w:val="none" w:sz="0" w:space="0" w:color="auto"/>
        <w:left w:val="none" w:sz="0" w:space="0" w:color="auto"/>
        <w:bottom w:val="none" w:sz="0" w:space="0" w:color="auto"/>
        <w:right w:val="none" w:sz="0" w:space="0" w:color="auto"/>
      </w:divBdr>
    </w:div>
    <w:div w:id="1393771409">
      <w:bodyDiv w:val="1"/>
      <w:marLeft w:val="0"/>
      <w:marRight w:val="0"/>
      <w:marTop w:val="0"/>
      <w:marBottom w:val="0"/>
      <w:divBdr>
        <w:top w:val="none" w:sz="0" w:space="0" w:color="auto"/>
        <w:left w:val="none" w:sz="0" w:space="0" w:color="auto"/>
        <w:bottom w:val="none" w:sz="0" w:space="0" w:color="auto"/>
        <w:right w:val="none" w:sz="0" w:space="0" w:color="auto"/>
      </w:divBdr>
    </w:div>
    <w:div w:id="1396900892">
      <w:bodyDiv w:val="1"/>
      <w:marLeft w:val="0"/>
      <w:marRight w:val="0"/>
      <w:marTop w:val="0"/>
      <w:marBottom w:val="0"/>
      <w:divBdr>
        <w:top w:val="none" w:sz="0" w:space="0" w:color="auto"/>
        <w:left w:val="none" w:sz="0" w:space="0" w:color="auto"/>
        <w:bottom w:val="none" w:sz="0" w:space="0" w:color="auto"/>
        <w:right w:val="none" w:sz="0" w:space="0" w:color="auto"/>
      </w:divBdr>
    </w:div>
    <w:div w:id="1426851495">
      <w:bodyDiv w:val="1"/>
      <w:marLeft w:val="0"/>
      <w:marRight w:val="0"/>
      <w:marTop w:val="0"/>
      <w:marBottom w:val="0"/>
      <w:divBdr>
        <w:top w:val="none" w:sz="0" w:space="0" w:color="auto"/>
        <w:left w:val="none" w:sz="0" w:space="0" w:color="auto"/>
        <w:bottom w:val="none" w:sz="0" w:space="0" w:color="auto"/>
        <w:right w:val="none" w:sz="0" w:space="0" w:color="auto"/>
      </w:divBdr>
    </w:div>
    <w:div w:id="1437672404">
      <w:bodyDiv w:val="1"/>
      <w:marLeft w:val="0"/>
      <w:marRight w:val="0"/>
      <w:marTop w:val="0"/>
      <w:marBottom w:val="0"/>
      <w:divBdr>
        <w:top w:val="none" w:sz="0" w:space="0" w:color="auto"/>
        <w:left w:val="none" w:sz="0" w:space="0" w:color="auto"/>
        <w:bottom w:val="none" w:sz="0" w:space="0" w:color="auto"/>
        <w:right w:val="none" w:sz="0" w:space="0" w:color="auto"/>
      </w:divBdr>
    </w:div>
    <w:div w:id="1445229681">
      <w:bodyDiv w:val="1"/>
      <w:marLeft w:val="0"/>
      <w:marRight w:val="0"/>
      <w:marTop w:val="0"/>
      <w:marBottom w:val="0"/>
      <w:divBdr>
        <w:top w:val="none" w:sz="0" w:space="0" w:color="auto"/>
        <w:left w:val="none" w:sz="0" w:space="0" w:color="auto"/>
        <w:bottom w:val="none" w:sz="0" w:space="0" w:color="auto"/>
        <w:right w:val="none" w:sz="0" w:space="0" w:color="auto"/>
      </w:divBdr>
    </w:div>
    <w:div w:id="1487933706">
      <w:bodyDiv w:val="1"/>
      <w:marLeft w:val="0"/>
      <w:marRight w:val="0"/>
      <w:marTop w:val="0"/>
      <w:marBottom w:val="0"/>
      <w:divBdr>
        <w:top w:val="none" w:sz="0" w:space="0" w:color="auto"/>
        <w:left w:val="none" w:sz="0" w:space="0" w:color="auto"/>
        <w:bottom w:val="none" w:sz="0" w:space="0" w:color="auto"/>
        <w:right w:val="none" w:sz="0" w:space="0" w:color="auto"/>
      </w:divBdr>
    </w:div>
    <w:div w:id="1495994809">
      <w:bodyDiv w:val="1"/>
      <w:marLeft w:val="0"/>
      <w:marRight w:val="0"/>
      <w:marTop w:val="0"/>
      <w:marBottom w:val="0"/>
      <w:divBdr>
        <w:top w:val="none" w:sz="0" w:space="0" w:color="auto"/>
        <w:left w:val="none" w:sz="0" w:space="0" w:color="auto"/>
        <w:bottom w:val="none" w:sz="0" w:space="0" w:color="auto"/>
        <w:right w:val="none" w:sz="0" w:space="0" w:color="auto"/>
      </w:divBdr>
    </w:div>
    <w:div w:id="1519003116">
      <w:bodyDiv w:val="1"/>
      <w:marLeft w:val="0"/>
      <w:marRight w:val="0"/>
      <w:marTop w:val="0"/>
      <w:marBottom w:val="0"/>
      <w:divBdr>
        <w:top w:val="none" w:sz="0" w:space="0" w:color="auto"/>
        <w:left w:val="none" w:sz="0" w:space="0" w:color="auto"/>
        <w:bottom w:val="none" w:sz="0" w:space="0" w:color="auto"/>
        <w:right w:val="none" w:sz="0" w:space="0" w:color="auto"/>
      </w:divBdr>
    </w:div>
    <w:div w:id="1520199507">
      <w:bodyDiv w:val="1"/>
      <w:marLeft w:val="0"/>
      <w:marRight w:val="0"/>
      <w:marTop w:val="0"/>
      <w:marBottom w:val="0"/>
      <w:divBdr>
        <w:top w:val="none" w:sz="0" w:space="0" w:color="auto"/>
        <w:left w:val="none" w:sz="0" w:space="0" w:color="auto"/>
        <w:bottom w:val="none" w:sz="0" w:space="0" w:color="auto"/>
        <w:right w:val="none" w:sz="0" w:space="0" w:color="auto"/>
      </w:divBdr>
    </w:div>
    <w:div w:id="1530604679">
      <w:bodyDiv w:val="1"/>
      <w:marLeft w:val="0"/>
      <w:marRight w:val="0"/>
      <w:marTop w:val="0"/>
      <w:marBottom w:val="0"/>
      <w:divBdr>
        <w:top w:val="none" w:sz="0" w:space="0" w:color="auto"/>
        <w:left w:val="none" w:sz="0" w:space="0" w:color="auto"/>
        <w:bottom w:val="none" w:sz="0" w:space="0" w:color="auto"/>
        <w:right w:val="none" w:sz="0" w:space="0" w:color="auto"/>
      </w:divBdr>
    </w:div>
    <w:div w:id="1549410380">
      <w:bodyDiv w:val="1"/>
      <w:marLeft w:val="0"/>
      <w:marRight w:val="0"/>
      <w:marTop w:val="0"/>
      <w:marBottom w:val="0"/>
      <w:divBdr>
        <w:top w:val="none" w:sz="0" w:space="0" w:color="auto"/>
        <w:left w:val="none" w:sz="0" w:space="0" w:color="auto"/>
        <w:bottom w:val="none" w:sz="0" w:space="0" w:color="auto"/>
        <w:right w:val="none" w:sz="0" w:space="0" w:color="auto"/>
      </w:divBdr>
    </w:div>
    <w:div w:id="1598172587">
      <w:bodyDiv w:val="1"/>
      <w:marLeft w:val="0"/>
      <w:marRight w:val="0"/>
      <w:marTop w:val="0"/>
      <w:marBottom w:val="0"/>
      <w:divBdr>
        <w:top w:val="none" w:sz="0" w:space="0" w:color="auto"/>
        <w:left w:val="none" w:sz="0" w:space="0" w:color="auto"/>
        <w:bottom w:val="none" w:sz="0" w:space="0" w:color="auto"/>
        <w:right w:val="none" w:sz="0" w:space="0" w:color="auto"/>
      </w:divBdr>
    </w:div>
    <w:div w:id="1617981788">
      <w:bodyDiv w:val="1"/>
      <w:marLeft w:val="0"/>
      <w:marRight w:val="0"/>
      <w:marTop w:val="0"/>
      <w:marBottom w:val="0"/>
      <w:divBdr>
        <w:top w:val="none" w:sz="0" w:space="0" w:color="auto"/>
        <w:left w:val="none" w:sz="0" w:space="0" w:color="auto"/>
        <w:bottom w:val="none" w:sz="0" w:space="0" w:color="auto"/>
        <w:right w:val="none" w:sz="0" w:space="0" w:color="auto"/>
      </w:divBdr>
    </w:div>
    <w:div w:id="1623030821">
      <w:bodyDiv w:val="1"/>
      <w:marLeft w:val="0"/>
      <w:marRight w:val="0"/>
      <w:marTop w:val="0"/>
      <w:marBottom w:val="0"/>
      <w:divBdr>
        <w:top w:val="none" w:sz="0" w:space="0" w:color="auto"/>
        <w:left w:val="none" w:sz="0" w:space="0" w:color="auto"/>
        <w:bottom w:val="none" w:sz="0" w:space="0" w:color="auto"/>
        <w:right w:val="none" w:sz="0" w:space="0" w:color="auto"/>
      </w:divBdr>
    </w:div>
    <w:div w:id="1681273996">
      <w:bodyDiv w:val="1"/>
      <w:marLeft w:val="0"/>
      <w:marRight w:val="0"/>
      <w:marTop w:val="0"/>
      <w:marBottom w:val="0"/>
      <w:divBdr>
        <w:top w:val="none" w:sz="0" w:space="0" w:color="auto"/>
        <w:left w:val="none" w:sz="0" w:space="0" w:color="auto"/>
        <w:bottom w:val="none" w:sz="0" w:space="0" w:color="auto"/>
        <w:right w:val="none" w:sz="0" w:space="0" w:color="auto"/>
      </w:divBdr>
    </w:div>
    <w:div w:id="1706514848">
      <w:bodyDiv w:val="1"/>
      <w:marLeft w:val="0"/>
      <w:marRight w:val="0"/>
      <w:marTop w:val="0"/>
      <w:marBottom w:val="0"/>
      <w:divBdr>
        <w:top w:val="none" w:sz="0" w:space="0" w:color="auto"/>
        <w:left w:val="none" w:sz="0" w:space="0" w:color="auto"/>
        <w:bottom w:val="none" w:sz="0" w:space="0" w:color="auto"/>
        <w:right w:val="none" w:sz="0" w:space="0" w:color="auto"/>
      </w:divBdr>
    </w:div>
    <w:div w:id="1723285319">
      <w:bodyDiv w:val="1"/>
      <w:marLeft w:val="0"/>
      <w:marRight w:val="0"/>
      <w:marTop w:val="0"/>
      <w:marBottom w:val="0"/>
      <w:divBdr>
        <w:top w:val="none" w:sz="0" w:space="0" w:color="auto"/>
        <w:left w:val="none" w:sz="0" w:space="0" w:color="auto"/>
        <w:bottom w:val="none" w:sz="0" w:space="0" w:color="auto"/>
        <w:right w:val="none" w:sz="0" w:space="0" w:color="auto"/>
      </w:divBdr>
    </w:div>
    <w:div w:id="1736736456">
      <w:bodyDiv w:val="1"/>
      <w:marLeft w:val="0"/>
      <w:marRight w:val="0"/>
      <w:marTop w:val="0"/>
      <w:marBottom w:val="0"/>
      <w:divBdr>
        <w:top w:val="none" w:sz="0" w:space="0" w:color="auto"/>
        <w:left w:val="none" w:sz="0" w:space="0" w:color="auto"/>
        <w:bottom w:val="none" w:sz="0" w:space="0" w:color="auto"/>
        <w:right w:val="none" w:sz="0" w:space="0" w:color="auto"/>
      </w:divBdr>
    </w:div>
    <w:div w:id="1740396221">
      <w:bodyDiv w:val="1"/>
      <w:marLeft w:val="0"/>
      <w:marRight w:val="0"/>
      <w:marTop w:val="0"/>
      <w:marBottom w:val="0"/>
      <w:divBdr>
        <w:top w:val="none" w:sz="0" w:space="0" w:color="auto"/>
        <w:left w:val="none" w:sz="0" w:space="0" w:color="auto"/>
        <w:bottom w:val="none" w:sz="0" w:space="0" w:color="auto"/>
        <w:right w:val="none" w:sz="0" w:space="0" w:color="auto"/>
      </w:divBdr>
    </w:div>
    <w:div w:id="1761751036">
      <w:bodyDiv w:val="1"/>
      <w:marLeft w:val="0"/>
      <w:marRight w:val="0"/>
      <w:marTop w:val="0"/>
      <w:marBottom w:val="0"/>
      <w:divBdr>
        <w:top w:val="none" w:sz="0" w:space="0" w:color="auto"/>
        <w:left w:val="none" w:sz="0" w:space="0" w:color="auto"/>
        <w:bottom w:val="none" w:sz="0" w:space="0" w:color="auto"/>
        <w:right w:val="none" w:sz="0" w:space="0" w:color="auto"/>
      </w:divBdr>
    </w:div>
    <w:div w:id="1765421697">
      <w:bodyDiv w:val="1"/>
      <w:marLeft w:val="0"/>
      <w:marRight w:val="0"/>
      <w:marTop w:val="0"/>
      <w:marBottom w:val="0"/>
      <w:divBdr>
        <w:top w:val="none" w:sz="0" w:space="0" w:color="auto"/>
        <w:left w:val="none" w:sz="0" w:space="0" w:color="auto"/>
        <w:bottom w:val="none" w:sz="0" w:space="0" w:color="auto"/>
        <w:right w:val="none" w:sz="0" w:space="0" w:color="auto"/>
      </w:divBdr>
    </w:div>
    <w:div w:id="1797261029">
      <w:bodyDiv w:val="1"/>
      <w:marLeft w:val="0"/>
      <w:marRight w:val="0"/>
      <w:marTop w:val="0"/>
      <w:marBottom w:val="0"/>
      <w:divBdr>
        <w:top w:val="none" w:sz="0" w:space="0" w:color="auto"/>
        <w:left w:val="none" w:sz="0" w:space="0" w:color="auto"/>
        <w:bottom w:val="none" w:sz="0" w:space="0" w:color="auto"/>
        <w:right w:val="none" w:sz="0" w:space="0" w:color="auto"/>
      </w:divBdr>
    </w:div>
    <w:div w:id="1815096703">
      <w:bodyDiv w:val="1"/>
      <w:marLeft w:val="0"/>
      <w:marRight w:val="0"/>
      <w:marTop w:val="0"/>
      <w:marBottom w:val="0"/>
      <w:divBdr>
        <w:top w:val="none" w:sz="0" w:space="0" w:color="auto"/>
        <w:left w:val="none" w:sz="0" w:space="0" w:color="auto"/>
        <w:bottom w:val="none" w:sz="0" w:space="0" w:color="auto"/>
        <w:right w:val="none" w:sz="0" w:space="0" w:color="auto"/>
      </w:divBdr>
    </w:div>
    <w:div w:id="1832481060">
      <w:bodyDiv w:val="1"/>
      <w:marLeft w:val="0"/>
      <w:marRight w:val="0"/>
      <w:marTop w:val="0"/>
      <w:marBottom w:val="0"/>
      <w:divBdr>
        <w:top w:val="none" w:sz="0" w:space="0" w:color="auto"/>
        <w:left w:val="none" w:sz="0" w:space="0" w:color="auto"/>
        <w:bottom w:val="none" w:sz="0" w:space="0" w:color="auto"/>
        <w:right w:val="none" w:sz="0" w:space="0" w:color="auto"/>
      </w:divBdr>
    </w:div>
    <w:div w:id="1924101344">
      <w:bodyDiv w:val="1"/>
      <w:marLeft w:val="0"/>
      <w:marRight w:val="0"/>
      <w:marTop w:val="0"/>
      <w:marBottom w:val="0"/>
      <w:divBdr>
        <w:top w:val="none" w:sz="0" w:space="0" w:color="auto"/>
        <w:left w:val="none" w:sz="0" w:space="0" w:color="auto"/>
        <w:bottom w:val="none" w:sz="0" w:space="0" w:color="auto"/>
        <w:right w:val="none" w:sz="0" w:space="0" w:color="auto"/>
      </w:divBdr>
    </w:div>
    <w:div w:id="1926183319">
      <w:bodyDiv w:val="1"/>
      <w:marLeft w:val="0"/>
      <w:marRight w:val="0"/>
      <w:marTop w:val="0"/>
      <w:marBottom w:val="0"/>
      <w:divBdr>
        <w:top w:val="none" w:sz="0" w:space="0" w:color="auto"/>
        <w:left w:val="none" w:sz="0" w:space="0" w:color="auto"/>
        <w:bottom w:val="none" w:sz="0" w:space="0" w:color="auto"/>
        <w:right w:val="none" w:sz="0" w:space="0" w:color="auto"/>
      </w:divBdr>
    </w:div>
    <w:div w:id="1938714627">
      <w:bodyDiv w:val="1"/>
      <w:marLeft w:val="0"/>
      <w:marRight w:val="0"/>
      <w:marTop w:val="0"/>
      <w:marBottom w:val="0"/>
      <w:divBdr>
        <w:top w:val="none" w:sz="0" w:space="0" w:color="auto"/>
        <w:left w:val="none" w:sz="0" w:space="0" w:color="auto"/>
        <w:bottom w:val="none" w:sz="0" w:space="0" w:color="auto"/>
        <w:right w:val="none" w:sz="0" w:space="0" w:color="auto"/>
      </w:divBdr>
    </w:div>
    <w:div w:id="1968394151">
      <w:bodyDiv w:val="1"/>
      <w:marLeft w:val="0"/>
      <w:marRight w:val="0"/>
      <w:marTop w:val="0"/>
      <w:marBottom w:val="0"/>
      <w:divBdr>
        <w:top w:val="none" w:sz="0" w:space="0" w:color="auto"/>
        <w:left w:val="none" w:sz="0" w:space="0" w:color="auto"/>
        <w:bottom w:val="none" w:sz="0" w:space="0" w:color="auto"/>
        <w:right w:val="none" w:sz="0" w:space="0" w:color="auto"/>
      </w:divBdr>
    </w:div>
    <w:div w:id="1991517017">
      <w:bodyDiv w:val="1"/>
      <w:marLeft w:val="0"/>
      <w:marRight w:val="0"/>
      <w:marTop w:val="0"/>
      <w:marBottom w:val="0"/>
      <w:divBdr>
        <w:top w:val="none" w:sz="0" w:space="0" w:color="auto"/>
        <w:left w:val="none" w:sz="0" w:space="0" w:color="auto"/>
        <w:bottom w:val="none" w:sz="0" w:space="0" w:color="auto"/>
        <w:right w:val="none" w:sz="0" w:space="0" w:color="auto"/>
      </w:divBdr>
    </w:div>
    <w:div w:id="2029528920">
      <w:bodyDiv w:val="1"/>
      <w:marLeft w:val="0"/>
      <w:marRight w:val="0"/>
      <w:marTop w:val="0"/>
      <w:marBottom w:val="0"/>
      <w:divBdr>
        <w:top w:val="none" w:sz="0" w:space="0" w:color="auto"/>
        <w:left w:val="none" w:sz="0" w:space="0" w:color="auto"/>
        <w:bottom w:val="none" w:sz="0" w:space="0" w:color="auto"/>
        <w:right w:val="none" w:sz="0" w:space="0" w:color="auto"/>
      </w:divBdr>
    </w:div>
    <w:div w:id="2062513096">
      <w:bodyDiv w:val="1"/>
      <w:marLeft w:val="0"/>
      <w:marRight w:val="0"/>
      <w:marTop w:val="0"/>
      <w:marBottom w:val="0"/>
      <w:divBdr>
        <w:top w:val="none" w:sz="0" w:space="0" w:color="auto"/>
        <w:left w:val="none" w:sz="0" w:space="0" w:color="auto"/>
        <w:bottom w:val="none" w:sz="0" w:space="0" w:color="auto"/>
        <w:right w:val="none" w:sz="0" w:space="0" w:color="auto"/>
      </w:divBdr>
    </w:div>
    <w:div w:id="2102948353">
      <w:bodyDiv w:val="1"/>
      <w:marLeft w:val="0"/>
      <w:marRight w:val="0"/>
      <w:marTop w:val="0"/>
      <w:marBottom w:val="0"/>
      <w:divBdr>
        <w:top w:val="none" w:sz="0" w:space="0" w:color="auto"/>
        <w:left w:val="none" w:sz="0" w:space="0" w:color="auto"/>
        <w:bottom w:val="none" w:sz="0" w:space="0" w:color="auto"/>
        <w:right w:val="none" w:sz="0" w:space="0" w:color="auto"/>
      </w:divBdr>
    </w:div>
    <w:div w:id="21165149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header" Target="header5.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hyperlink" Target="https://bizz4all.mk" TargetMode="External"/><Relationship Id="rId2" Type="http://schemas.openxmlformats.org/officeDocument/2006/relationships/customXml" Target="../customXml/item2.xml"/><Relationship Id="rId16" Type="http://schemas.openxmlformats.org/officeDocument/2006/relationships/hyperlink" Target="https://bizz4all.mk" TargetMode="Externa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24" Type="http://schemas.microsoft.com/office/2019/05/relationships/documenttasks" Target="documenttasks/documenttasks1.xml"/><Relationship Id="rId5" Type="http://schemas.openxmlformats.org/officeDocument/2006/relationships/styles" Target="styles.xml"/><Relationship Id="rId15" Type="http://schemas.openxmlformats.org/officeDocument/2006/relationships/hyperlink" Target="https://bizz4all.mk" TargetMode="External"/><Relationship Id="rId23" Type="http://schemas.openxmlformats.org/officeDocument/2006/relationships/theme" Target="theme/theme1.xml"/><Relationship Id="rId10" Type="http://schemas.openxmlformats.org/officeDocument/2006/relationships/image" Target="media/image1.jpg"/><Relationship Id="rId19" Type="http://schemas.openxmlformats.org/officeDocument/2006/relationships/image" Target="media/image3.emf"/><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documenttasks/documenttasks1.xml><?xml version="1.0" encoding="utf-8"?>
<t:Tasks xmlns:t="http://schemas.microsoft.com/office/tasks/2019/documenttasks" xmlns:oel="http://schemas.microsoft.com/office/2019/extlst">
  <t:Task id="{D0A9A098-30DF-4C13-8CD6-33B4977D2250}">
    <t:Anchor>
      <t:Comment id="632257457"/>
    </t:Anchor>
    <t:History>
      <t:Event id="{645B86A3-77FF-4ACD-BF01-FE9B3A8C77D1}" time="2022-02-10T12:58:37.891Z">
        <t:Attribution userId="S::marija.trifunovska@undp.org::172ff5d6-d0b8-4ebb-affb-e1aa6b3c8ca0" userProvider="AD" userName="Marija Trifunovska"/>
        <t:Anchor>
          <t:Comment id="1551589564"/>
        </t:Anchor>
        <t:Create/>
      </t:Event>
      <t:Event id="{D02B031D-AACF-47F9-8CFA-B0854EF67ABC}" time="2022-02-10T12:58:37.891Z">
        <t:Attribution userId="S::marija.trifunovska@undp.org::172ff5d6-d0b8-4ebb-affb-e1aa6b3c8ca0" userProvider="AD" userName="Marija Trifunovska"/>
        <t:Anchor>
          <t:Comment id="1551589564"/>
        </t:Anchor>
        <t:Assign userId="S::urim.kasapi@undp.org::5148d5a5-81ea-41d9-8b08-b0481dbc0c60" userProvider="AD" userName="Urim Kasapi"/>
      </t:Event>
      <t:Event id="{84007E88-F3B1-4DA7-BAEC-BFA7EB407E76}" time="2022-02-10T12:58:37.891Z">
        <t:Attribution userId="S::marija.trifunovska@undp.org::172ff5d6-d0b8-4ebb-affb-e1aa6b3c8ca0" userProvider="AD" userName="Marija Trifunovska"/>
        <t:Anchor>
          <t:Comment id="1551589564"/>
        </t:Anchor>
        <t:SetTitle title="@Urim Kasapi dali toa znachi deka ke treba uslugite na AVRSM da gi izbrisheme vo momentot ? Vo sekoj Sluchaj AVRSM formalno ne sorabotuva so Reha centrite soglasno chekorite, no ne moze da gi iskluchime od procesot.  Vo sluchajot koga i oni se …"/>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8C465FE38F8AB4D836393147610A0B6" ma:contentTypeVersion="15" ma:contentTypeDescription="Create a new document." ma:contentTypeScope="" ma:versionID="fec0f0be1f4680b5f66117f83c821aa7">
  <xsd:schema xmlns:xsd="http://www.w3.org/2001/XMLSchema" xmlns:xs="http://www.w3.org/2001/XMLSchema" xmlns:p="http://schemas.microsoft.com/office/2006/metadata/properties" xmlns:ns3="b5062d6c-e266-4c61-82d6-fc8b5b100f6d" xmlns:ns4="0c5aaf48-b6a1-41e7-9a83-09d9c45adfd4" targetNamespace="http://schemas.microsoft.com/office/2006/metadata/properties" ma:root="true" ma:fieldsID="be1912a4091e9bdd567f3659c3d1c8eb" ns3:_="" ns4:_="">
    <xsd:import namespace="b5062d6c-e266-4c61-82d6-fc8b5b100f6d"/>
    <xsd:import namespace="0c5aaf48-b6a1-41e7-9a83-09d9c45adfd4"/>
    <xsd:element name="properties">
      <xsd:complexType>
        <xsd:sequence>
          <xsd:element name="documentManagement">
            <xsd:complexType>
              <xsd:all>
                <xsd:element ref="ns3:SharedWithUsers" minOccurs="0"/>
                <xsd:element ref="ns3:SharingHintHash" minOccurs="0"/>
                <xsd:element ref="ns3:SharedWithDetails" minOccurs="0"/>
                <xsd:element ref="ns3:LastSharedByUser" minOccurs="0"/>
                <xsd:element ref="ns3:LastSharedByTime"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GenerationTime" minOccurs="0"/>
                <xsd:element ref="ns4:MediaServiceEventHashCode" minOccurs="0"/>
                <xsd:element ref="ns4:MediaServiceAutoKeyPoints" minOccurs="0"/>
                <xsd:element ref="ns4:MediaServiceKeyPoints"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062d6c-e266-4c61-82d6-fc8b5b100f6d"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Sharing Hint Hash" ma:internalName="SharingHintHash" ma:readOnly="true">
      <xsd:simpleType>
        <xsd:restriction base="dms:Text"/>
      </xsd:simpleType>
    </xsd:element>
    <xsd:element name="SharedWithDetails" ma:index="10" nillable="true" ma:displayName="Shared With Details" ma:internalName="SharedWithDetails" ma:readOnly="true">
      <xsd:simpleType>
        <xsd:restriction base="dms:Note">
          <xsd:maxLength value="255"/>
        </xsd:restriction>
      </xsd:simpleType>
    </xsd:element>
    <xsd:element name="LastSharedByUser" ma:index="11" nillable="true" ma:displayName="Last Shared By User" ma:description="" ma:internalName="LastSharedByUser" ma:readOnly="true">
      <xsd:simpleType>
        <xsd:restriction base="dms:Note">
          <xsd:maxLength value="255"/>
        </xsd:restriction>
      </xsd:simpleType>
    </xsd:element>
    <xsd:element name="LastSharedByTime" ma:index="12"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0c5aaf48-b6a1-41e7-9a83-09d9c45adfd4" elementFormDefault="qualified">
    <xsd:import namespace="http://schemas.microsoft.com/office/2006/documentManagement/types"/>
    <xsd:import namespace="http://schemas.microsoft.com/office/infopath/2007/PartnerControls"/>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DateTaken" ma:index="15" nillable="true" ma:displayName="MediaServiceDateTaken" ma:description="" ma:hidden="true" ma:internalName="MediaServiceDateTaken" ma:readOnly="true">
      <xsd:simpleType>
        <xsd:restriction base="dms:Text"/>
      </xsd:simpleType>
    </xsd:element>
    <xsd:element name="MediaServiceAutoTags" ma:index="16" nillable="true" ma:displayName="MediaServiceAutoTags" ma:description="" ma:internalName="MediaServiceAutoTags"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ServiceLocation" ma:index="22"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7E54FC-D130-4417-B385-2FA35177A82B}">
  <ds:schemaRefs>
    <ds:schemaRef ds:uri="http://schemas.microsoft.com/sharepoint/v3/contenttype/forms"/>
  </ds:schemaRefs>
</ds:datastoreItem>
</file>

<file path=customXml/itemProps2.xml><?xml version="1.0" encoding="utf-8"?>
<ds:datastoreItem xmlns:ds="http://schemas.openxmlformats.org/officeDocument/2006/customXml" ds:itemID="{AB43044B-F60A-4E21-961D-858BDF878C0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5062d6c-e266-4c61-82d6-fc8b5b100f6d"/>
    <ds:schemaRef ds:uri="0c5aaf48-b6a1-41e7-9a83-09d9c45adfd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629D276-3C4A-43FB-916C-F1972921DB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74</Pages>
  <Words>19899</Words>
  <Characters>113426</Characters>
  <Application>Microsoft Office Word</Application>
  <DocSecurity>0</DocSecurity>
  <Lines>945</Lines>
  <Paragraphs>266</Paragraphs>
  <ScaleCrop>false</ScaleCrop>
  <HeadingPairs>
    <vt:vector size="2" baseType="variant">
      <vt:variant>
        <vt:lpstr>Title</vt:lpstr>
      </vt:variant>
      <vt:variant>
        <vt:i4>1</vt:i4>
      </vt:variant>
    </vt:vector>
  </HeadingPairs>
  <TitlesOfParts>
    <vt:vector size="1" baseType="lpstr">
      <vt:lpstr>Корегиран Оепративен план за активни програми и мерки за вработување и услуги на пазарот на трудот за 2019 година</vt:lpstr>
    </vt:vector>
  </TitlesOfParts>
  <Company>Hewlett-Packard Company</Company>
  <LinksUpToDate>false</LinksUpToDate>
  <CharactersWithSpaces>133059</CharactersWithSpaces>
  <SharedDoc>false</SharedDoc>
  <HLinks>
    <vt:vector size="234" baseType="variant">
      <vt:variant>
        <vt:i4>5046341</vt:i4>
      </vt:variant>
      <vt:variant>
        <vt:i4>225</vt:i4>
      </vt:variant>
      <vt:variant>
        <vt:i4>0</vt:i4>
      </vt:variant>
      <vt:variant>
        <vt:i4>5</vt:i4>
      </vt:variant>
      <vt:variant>
        <vt:lpwstr>https://bizz4all.mk/</vt:lpwstr>
      </vt:variant>
      <vt:variant>
        <vt:lpwstr/>
      </vt:variant>
      <vt:variant>
        <vt:i4>5046341</vt:i4>
      </vt:variant>
      <vt:variant>
        <vt:i4>222</vt:i4>
      </vt:variant>
      <vt:variant>
        <vt:i4>0</vt:i4>
      </vt:variant>
      <vt:variant>
        <vt:i4>5</vt:i4>
      </vt:variant>
      <vt:variant>
        <vt:lpwstr>https://bizz4all.mk/</vt:lpwstr>
      </vt:variant>
      <vt:variant>
        <vt:lpwstr/>
      </vt:variant>
      <vt:variant>
        <vt:i4>5046341</vt:i4>
      </vt:variant>
      <vt:variant>
        <vt:i4>219</vt:i4>
      </vt:variant>
      <vt:variant>
        <vt:i4>0</vt:i4>
      </vt:variant>
      <vt:variant>
        <vt:i4>5</vt:i4>
      </vt:variant>
      <vt:variant>
        <vt:lpwstr>https://bizz4all.mk/</vt:lpwstr>
      </vt:variant>
      <vt:variant>
        <vt:lpwstr/>
      </vt:variant>
      <vt:variant>
        <vt:i4>1245241</vt:i4>
      </vt:variant>
      <vt:variant>
        <vt:i4>212</vt:i4>
      </vt:variant>
      <vt:variant>
        <vt:i4>0</vt:i4>
      </vt:variant>
      <vt:variant>
        <vt:i4>5</vt:i4>
      </vt:variant>
      <vt:variant>
        <vt:lpwstr/>
      </vt:variant>
      <vt:variant>
        <vt:lpwstr>_Toc95402362</vt:lpwstr>
      </vt:variant>
      <vt:variant>
        <vt:i4>1048633</vt:i4>
      </vt:variant>
      <vt:variant>
        <vt:i4>206</vt:i4>
      </vt:variant>
      <vt:variant>
        <vt:i4>0</vt:i4>
      </vt:variant>
      <vt:variant>
        <vt:i4>5</vt:i4>
      </vt:variant>
      <vt:variant>
        <vt:lpwstr/>
      </vt:variant>
      <vt:variant>
        <vt:lpwstr>_Toc95402361</vt:lpwstr>
      </vt:variant>
      <vt:variant>
        <vt:i4>1114169</vt:i4>
      </vt:variant>
      <vt:variant>
        <vt:i4>200</vt:i4>
      </vt:variant>
      <vt:variant>
        <vt:i4>0</vt:i4>
      </vt:variant>
      <vt:variant>
        <vt:i4>5</vt:i4>
      </vt:variant>
      <vt:variant>
        <vt:lpwstr/>
      </vt:variant>
      <vt:variant>
        <vt:lpwstr>_Toc95402360</vt:lpwstr>
      </vt:variant>
      <vt:variant>
        <vt:i4>1572922</vt:i4>
      </vt:variant>
      <vt:variant>
        <vt:i4>194</vt:i4>
      </vt:variant>
      <vt:variant>
        <vt:i4>0</vt:i4>
      </vt:variant>
      <vt:variant>
        <vt:i4>5</vt:i4>
      </vt:variant>
      <vt:variant>
        <vt:lpwstr/>
      </vt:variant>
      <vt:variant>
        <vt:lpwstr>_Toc95402359</vt:lpwstr>
      </vt:variant>
      <vt:variant>
        <vt:i4>1638458</vt:i4>
      </vt:variant>
      <vt:variant>
        <vt:i4>188</vt:i4>
      </vt:variant>
      <vt:variant>
        <vt:i4>0</vt:i4>
      </vt:variant>
      <vt:variant>
        <vt:i4>5</vt:i4>
      </vt:variant>
      <vt:variant>
        <vt:lpwstr/>
      </vt:variant>
      <vt:variant>
        <vt:lpwstr>_Toc95402358</vt:lpwstr>
      </vt:variant>
      <vt:variant>
        <vt:i4>1441850</vt:i4>
      </vt:variant>
      <vt:variant>
        <vt:i4>182</vt:i4>
      </vt:variant>
      <vt:variant>
        <vt:i4>0</vt:i4>
      </vt:variant>
      <vt:variant>
        <vt:i4>5</vt:i4>
      </vt:variant>
      <vt:variant>
        <vt:lpwstr/>
      </vt:variant>
      <vt:variant>
        <vt:lpwstr>_Toc95402357</vt:lpwstr>
      </vt:variant>
      <vt:variant>
        <vt:i4>1507386</vt:i4>
      </vt:variant>
      <vt:variant>
        <vt:i4>176</vt:i4>
      </vt:variant>
      <vt:variant>
        <vt:i4>0</vt:i4>
      </vt:variant>
      <vt:variant>
        <vt:i4>5</vt:i4>
      </vt:variant>
      <vt:variant>
        <vt:lpwstr/>
      </vt:variant>
      <vt:variant>
        <vt:lpwstr>_Toc95402356</vt:lpwstr>
      </vt:variant>
      <vt:variant>
        <vt:i4>1310778</vt:i4>
      </vt:variant>
      <vt:variant>
        <vt:i4>170</vt:i4>
      </vt:variant>
      <vt:variant>
        <vt:i4>0</vt:i4>
      </vt:variant>
      <vt:variant>
        <vt:i4>5</vt:i4>
      </vt:variant>
      <vt:variant>
        <vt:lpwstr/>
      </vt:variant>
      <vt:variant>
        <vt:lpwstr>_Toc95402355</vt:lpwstr>
      </vt:variant>
      <vt:variant>
        <vt:i4>1376314</vt:i4>
      </vt:variant>
      <vt:variant>
        <vt:i4>164</vt:i4>
      </vt:variant>
      <vt:variant>
        <vt:i4>0</vt:i4>
      </vt:variant>
      <vt:variant>
        <vt:i4>5</vt:i4>
      </vt:variant>
      <vt:variant>
        <vt:lpwstr/>
      </vt:variant>
      <vt:variant>
        <vt:lpwstr>_Toc95402354</vt:lpwstr>
      </vt:variant>
      <vt:variant>
        <vt:i4>1179706</vt:i4>
      </vt:variant>
      <vt:variant>
        <vt:i4>158</vt:i4>
      </vt:variant>
      <vt:variant>
        <vt:i4>0</vt:i4>
      </vt:variant>
      <vt:variant>
        <vt:i4>5</vt:i4>
      </vt:variant>
      <vt:variant>
        <vt:lpwstr/>
      </vt:variant>
      <vt:variant>
        <vt:lpwstr>_Toc95402353</vt:lpwstr>
      </vt:variant>
      <vt:variant>
        <vt:i4>1245242</vt:i4>
      </vt:variant>
      <vt:variant>
        <vt:i4>152</vt:i4>
      </vt:variant>
      <vt:variant>
        <vt:i4>0</vt:i4>
      </vt:variant>
      <vt:variant>
        <vt:i4>5</vt:i4>
      </vt:variant>
      <vt:variant>
        <vt:lpwstr/>
      </vt:variant>
      <vt:variant>
        <vt:lpwstr>_Toc95402352</vt:lpwstr>
      </vt:variant>
      <vt:variant>
        <vt:i4>1048634</vt:i4>
      </vt:variant>
      <vt:variant>
        <vt:i4>146</vt:i4>
      </vt:variant>
      <vt:variant>
        <vt:i4>0</vt:i4>
      </vt:variant>
      <vt:variant>
        <vt:i4>5</vt:i4>
      </vt:variant>
      <vt:variant>
        <vt:lpwstr/>
      </vt:variant>
      <vt:variant>
        <vt:lpwstr>_Toc95402351</vt:lpwstr>
      </vt:variant>
      <vt:variant>
        <vt:i4>1114170</vt:i4>
      </vt:variant>
      <vt:variant>
        <vt:i4>140</vt:i4>
      </vt:variant>
      <vt:variant>
        <vt:i4>0</vt:i4>
      </vt:variant>
      <vt:variant>
        <vt:i4>5</vt:i4>
      </vt:variant>
      <vt:variant>
        <vt:lpwstr/>
      </vt:variant>
      <vt:variant>
        <vt:lpwstr>_Toc95402350</vt:lpwstr>
      </vt:variant>
      <vt:variant>
        <vt:i4>1572923</vt:i4>
      </vt:variant>
      <vt:variant>
        <vt:i4>134</vt:i4>
      </vt:variant>
      <vt:variant>
        <vt:i4>0</vt:i4>
      </vt:variant>
      <vt:variant>
        <vt:i4>5</vt:i4>
      </vt:variant>
      <vt:variant>
        <vt:lpwstr/>
      </vt:variant>
      <vt:variant>
        <vt:lpwstr>_Toc95402349</vt:lpwstr>
      </vt:variant>
      <vt:variant>
        <vt:i4>1638459</vt:i4>
      </vt:variant>
      <vt:variant>
        <vt:i4>128</vt:i4>
      </vt:variant>
      <vt:variant>
        <vt:i4>0</vt:i4>
      </vt:variant>
      <vt:variant>
        <vt:i4>5</vt:i4>
      </vt:variant>
      <vt:variant>
        <vt:lpwstr/>
      </vt:variant>
      <vt:variant>
        <vt:lpwstr>_Toc95402348</vt:lpwstr>
      </vt:variant>
      <vt:variant>
        <vt:i4>1441851</vt:i4>
      </vt:variant>
      <vt:variant>
        <vt:i4>122</vt:i4>
      </vt:variant>
      <vt:variant>
        <vt:i4>0</vt:i4>
      </vt:variant>
      <vt:variant>
        <vt:i4>5</vt:i4>
      </vt:variant>
      <vt:variant>
        <vt:lpwstr/>
      </vt:variant>
      <vt:variant>
        <vt:lpwstr>_Toc95402347</vt:lpwstr>
      </vt:variant>
      <vt:variant>
        <vt:i4>1507387</vt:i4>
      </vt:variant>
      <vt:variant>
        <vt:i4>116</vt:i4>
      </vt:variant>
      <vt:variant>
        <vt:i4>0</vt:i4>
      </vt:variant>
      <vt:variant>
        <vt:i4>5</vt:i4>
      </vt:variant>
      <vt:variant>
        <vt:lpwstr/>
      </vt:variant>
      <vt:variant>
        <vt:lpwstr>_Toc95402346</vt:lpwstr>
      </vt:variant>
      <vt:variant>
        <vt:i4>1310779</vt:i4>
      </vt:variant>
      <vt:variant>
        <vt:i4>110</vt:i4>
      </vt:variant>
      <vt:variant>
        <vt:i4>0</vt:i4>
      </vt:variant>
      <vt:variant>
        <vt:i4>5</vt:i4>
      </vt:variant>
      <vt:variant>
        <vt:lpwstr/>
      </vt:variant>
      <vt:variant>
        <vt:lpwstr>_Toc95402345</vt:lpwstr>
      </vt:variant>
      <vt:variant>
        <vt:i4>1376315</vt:i4>
      </vt:variant>
      <vt:variant>
        <vt:i4>104</vt:i4>
      </vt:variant>
      <vt:variant>
        <vt:i4>0</vt:i4>
      </vt:variant>
      <vt:variant>
        <vt:i4>5</vt:i4>
      </vt:variant>
      <vt:variant>
        <vt:lpwstr/>
      </vt:variant>
      <vt:variant>
        <vt:lpwstr>_Toc95402344</vt:lpwstr>
      </vt:variant>
      <vt:variant>
        <vt:i4>1179707</vt:i4>
      </vt:variant>
      <vt:variant>
        <vt:i4>98</vt:i4>
      </vt:variant>
      <vt:variant>
        <vt:i4>0</vt:i4>
      </vt:variant>
      <vt:variant>
        <vt:i4>5</vt:i4>
      </vt:variant>
      <vt:variant>
        <vt:lpwstr/>
      </vt:variant>
      <vt:variant>
        <vt:lpwstr>_Toc95402343</vt:lpwstr>
      </vt:variant>
      <vt:variant>
        <vt:i4>1245243</vt:i4>
      </vt:variant>
      <vt:variant>
        <vt:i4>92</vt:i4>
      </vt:variant>
      <vt:variant>
        <vt:i4>0</vt:i4>
      </vt:variant>
      <vt:variant>
        <vt:i4>5</vt:i4>
      </vt:variant>
      <vt:variant>
        <vt:lpwstr/>
      </vt:variant>
      <vt:variant>
        <vt:lpwstr>_Toc95402342</vt:lpwstr>
      </vt:variant>
      <vt:variant>
        <vt:i4>1048635</vt:i4>
      </vt:variant>
      <vt:variant>
        <vt:i4>86</vt:i4>
      </vt:variant>
      <vt:variant>
        <vt:i4>0</vt:i4>
      </vt:variant>
      <vt:variant>
        <vt:i4>5</vt:i4>
      </vt:variant>
      <vt:variant>
        <vt:lpwstr/>
      </vt:variant>
      <vt:variant>
        <vt:lpwstr>_Toc95402341</vt:lpwstr>
      </vt:variant>
      <vt:variant>
        <vt:i4>1114171</vt:i4>
      </vt:variant>
      <vt:variant>
        <vt:i4>80</vt:i4>
      </vt:variant>
      <vt:variant>
        <vt:i4>0</vt:i4>
      </vt:variant>
      <vt:variant>
        <vt:i4>5</vt:i4>
      </vt:variant>
      <vt:variant>
        <vt:lpwstr/>
      </vt:variant>
      <vt:variant>
        <vt:lpwstr>_Toc95402340</vt:lpwstr>
      </vt:variant>
      <vt:variant>
        <vt:i4>1572924</vt:i4>
      </vt:variant>
      <vt:variant>
        <vt:i4>74</vt:i4>
      </vt:variant>
      <vt:variant>
        <vt:i4>0</vt:i4>
      </vt:variant>
      <vt:variant>
        <vt:i4>5</vt:i4>
      </vt:variant>
      <vt:variant>
        <vt:lpwstr/>
      </vt:variant>
      <vt:variant>
        <vt:lpwstr>_Toc95402339</vt:lpwstr>
      </vt:variant>
      <vt:variant>
        <vt:i4>1638460</vt:i4>
      </vt:variant>
      <vt:variant>
        <vt:i4>68</vt:i4>
      </vt:variant>
      <vt:variant>
        <vt:i4>0</vt:i4>
      </vt:variant>
      <vt:variant>
        <vt:i4>5</vt:i4>
      </vt:variant>
      <vt:variant>
        <vt:lpwstr/>
      </vt:variant>
      <vt:variant>
        <vt:lpwstr>_Toc95402338</vt:lpwstr>
      </vt:variant>
      <vt:variant>
        <vt:i4>1441852</vt:i4>
      </vt:variant>
      <vt:variant>
        <vt:i4>62</vt:i4>
      </vt:variant>
      <vt:variant>
        <vt:i4>0</vt:i4>
      </vt:variant>
      <vt:variant>
        <vt:i4>5</vt:i4>
      </vt:variant>
      <vt:variant>
        <vt:lpwstr/>
      </vt:variant>
      <vt:variant>
        <vt:lpwstr>_Toc95402337</vt:lpwstr>
      </vt:variant>
      <vt:variant>
        <vt:i4>1507388</vt:i4>
      </vt:variant>
      <vt:variant>
        <vt:i4>56</vt:i4>
      </vt:variant>
      <vt:variant>
        <vt:i4>0</vt:i4>
      </vt:variant>
      <vt:variant>
        <vt:i4>5</vt:i4>
      </vt:variant>
      <vt:variant>
        <vt:lpwstr/>
      </vt:variant>
      <vt:variant>
        <vt:lpwstr>_Toc95402336</vt:lpwstr>
      </vt:variant>
      <vt:variant>
        <vt:i4>1310780</vt:i4>
      </vt:variant>
      <vt:variant>
        <vt:i4>50</vt:i4>
      </vt:variant>
      <vt:variant>
        <vt:i4>0</vt:i4>
      </vt:variant>
      <vt:variant>
        <vt:i4>5</vt:i4>
      </vt:variant>
      <vt:variant>
        <vt:lpwstr/>
      </vt:variant>
      <vt:variant>
        <vt:lpwstr>_Toc95402335</vt:lpwstr>
      </vt:variant>
      <vt:variant>
        <vt:i4>1376316</vt:i4>
      </vt:variant>
      <vt:variant>
        <vt:i4>44</vt:i4>
      </vt:variant>
      <vt:variant>
        <vt:i4>0</vt:i4>
      </vt:variant>
      <vt:variant>
        <vt:i4>5</vt:i4>
      </vt:variant>
      <vt:variant>
        <vt:lpwstr/>
      </vt:variant>
      <vt:variant>
        <vt:lpwstr>_Toc95402334</vt:lpwstr>
      </vt:variant>
      <vt:variant>
        <vt:i4>1179708</vt:i4>
      </vt:variant>
      <vt:variant>
        <vt:i4>38</vt:i4>
      </vt:variant>
      <vt:variant>
        <vt:i4>0</vt:i4>
      </vt:variant>
      <vt:variant>
        <vt:i4>5</vt:i4>
      </vt:variant>
      <vt:variant>
        <vt:lpwstr/>
      </vt:variant>
      <vt:variant>
        <vt:lpwstr>_Toc95402333</vt:lpwstr>
      </vt:variant>
      <vt:variant>
        <vt:i4>1245244</vt:i4>
      </vt:variant>
      <vt:variant>
        <vt:i4>32</vt:i4>
      </vt:variant>
      <vt:variant>
        <vt:i4>0</vt:i4>
      </vt:variant>
      <vt:variant>
        <vt:i4>5</vt:i4>
      </vt:variant>
      <vt:variant>
        <vt:lpwstr/>
      </vt:variant>
      <vt:variant>
        <vt:lpwstr>_Toc95402332</vt:lpwstr>
      </vt:variant>
      <vt:variant>
        <vt:i4>1048636</vt:i4>
      </vt:variant>
      <vt:variant>
        <vt:i4>26</vt:i4>
      </vt:variant>
      <vt:variant>
        <vt:i4>0</vt:i4>
      </vt:variant>
      <vt:variant>
        <vt:i4>5</vt:i4>
      </vt:variant>
      <vt:variant>
        <vt:lpwstr/>
      </vt:variant>
      <vt:variant>
        <vt:lpwstr>_Toc95402331</vt:lpwstr>
      </vt:variant>
      <vt:variant>
        <vt:i4>1114172</vt:i4>
      </vt:variant>
      <vt:variant>
        <vt:i4>20</vt:i4>
      </vt:variant>
      <vt:variant>
        <vt:i4>0</vt:i4>
      </vt:variant>
      <vt:variant>
        <vt:i4>5</vt:i4>
      </vt:variant>
      <vt:variant>
        <vt:lpwstr/>
      </vt:variant>
      <vt:variant>
        <vt:lpwstr>_Toc95402330</vt:lpwstr>
      </vt:variant>
      <vt:variant>
        <vt:i4>1572925</vt:i4>
      </vt:variant>
      <vt:variant>
        <vt:i4>14</vt:i4>
      </vt:variant>
      <vt:variant>
        <vt:i4>0</vt:i4>
      </vt:variant>
      <vt:variant>
        <vt:i4>5</vt:i4>
      </vt:variant>
      <vt:variant>
        <vt:lpwstr/>
      </vt:variant>
      <vt:variant>
        <vt:lpwstr>_Toc95402329</vt:lpwstr>
      </vt:variant>
      <vt:variant>
        <vt:i4>1638461</vt:i4>
      </vt:variant>
      <vt:variant>
        <vt:i4>8</vt:i4>
      </vt:variant>
      <vt:variant>
        <vt:i4>0</vt:i4>
      </vt:variant>
      <vt:variant>
        <vt:i4>5</vt:i4>
      </vt:variant>
      <vt:variant>
        <vt:lpwstr/>
      </vt:variant>
      <vt:variant>
        <vt:lpwstr>_Toc95402328</vt:lpwstr>
      </vt:variant>
      <vt:variant>
        <vt:i4>1441853</vt:i4>
      </vt:variant>
      <vt:variant>
        <vt:i4>2</vt:i4>
      </vt:variant>
      <vt:variant>
        <vt:i4>0</vt:i4>
      </vt:variant>
      <vt:variant>
        <vt:i4>5</vt:i4>
      </vt:variant>
      <vt:variant>
        <vt:lpwstr/>
      </vt:variant>
      <vt:variant>
        <vt:lpwstr>_Toc95402327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Корегиран Оепративен план за активни програми и мерки за вработување и услуги на пазарот на трудот за 2019 година</dc:title>
  <dc:creator>Mirjana Aleksevska</dc:creator>
  <cp:lastModifiedBy>Makedonka Angjelova</cp:lastModifiedBy>
  <cp:revision>2</cp:revision>
  <cp:lastPrinted>2022-02-10T19:57:00Z</cp:lastPrinted>
  <dcterms:created xsi:type="dcterms:W3CDTF">2022-03-29T11:42:00Z</dcterms:created>
  <dcterms:modified xsi:type="dcterms:W3CDTF">2022-03-29T11:42:00Z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By">
    <vt:lpwstr>i:0e.t|e-vlada.mk sts|mladen.frckovski</vt:lpwstr>
  </property>
  <property fmtid="{D5CDD505-2E9C-101B-9397-08002B2CF9AE}" pid="3" name="Title">
    <vt:lpwstr>Корегиран Оепративен план за активни програми и мерки за вработување и услуги на пазарот на трудот за 2019 година</vt:lpwstr>
  </property>
  <property fmtid="{D5CDD505-2E9C-101B-9397-08002B2CF9AE}" pid="4" name="ModifiedBy">
    <vt:lpwstr>i:0e.t|e-vlada.mk sts|mladen.frckovski</vt:lpwstr>
  </property>
  <property fmtid="{D5CDD505-2E9C-101B-9397-08002B2CF9AE}" pid="5" name="DocumentTypeId">
    <vt:lpwstr>1</vt:lpwstr>
  </property>
  <property fmtid="{D5CDD505-2E9C-101B-9397-08002B2CF9AE}" pid="6" name="ProtocolNumberOutArchiveDate">
    <vt:lpwstr>2019-07-15T02:00:00Z</vt:lpwstr>
  </property>
  <property fmtid="{D5CDD505-2E9C-101B-9397-08002B2CF9AE}" pid="7" name="TemplateUrl">
    <vt:lpwstr/>
  </property>
  <property fmtid="{D5CDD505-2E9C-101B-9397-08002B2CF9AE}" pid="8" name="ProtocolNumberIn">
    <vt:lpwstr/>
  </property>
  <property fmtid="{D5CDD505-2E9C-101B-9397-08002B2CF9AE}" pid="9" name="ProtocolNumberOut">
    <vt:lpwstr/>
  </property>
  <property fmtid="{D5CDD505-2E9C-101B-9397-08002B2CF9AE}" pid="10" name="ProtocolNumberInArchiveDate">
    <vt:lpwstr/>
  </property>
  <property fmtid="{D5CDD505-2E9C-101B-9397-08002B2CF9AE}" pid="11" name="xd_ProgID">
    <vt:lpwstr/>
  </property>
  <property fmtid="{D5CDD505-2E9C-101B-9397-08002B2CF9AE}" pid="12" name="ContentTypeId">
    <vt:lpwstr>0x01010078C465FE38F8AB4D836393147610A0B6</vt:lpwstr>
  </property>
</Properties>
</file>