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13" w:rsidRDefault="00493613">
      <w:pPr>
        <w:jc w:val="both"/>
        <w:rPr>
          <w:rFonts w:ascii="StobiSerif" w:hAnsi="StobiSerif" w:cs="StobiSerif"/>
          <w:sz w:val="22"/>
          <w:szCs w:val="22"/>
          <w:lang w:val="mk-MK"/>
        </w:rPr>
      </w:pPr>
      <w:r>
        <w:rPr>
          <w:rFonts w:ascii="StobiSerif" w:hAnsi="StobiSerif" w:cs="StobiSerif"/>
          <w:sz w:val="22"/>
          <w:szCs w:val="22"/>
          <w:lang w:val="mk-MK"/>
        </w:rPr>
        <w:t xml:space="preserve">            </w:t>
      </w:r>
    </w:p>
    <w:p w:rsidR="00493613" w:rsidRPr="009D0493" w:rsidRDefault="004936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0493">
        <w:rPr>
          <w:rFonts w:ascii="StobiSerif Regular" w:hAnsi="StobiSerif Regular" w:cs="StobiSerif"/>
          <w:sz w:val="22"/>
          <w:szCs w:val="22"/>
          <w:lang w:val="mk-MK"/>
        </w:rPr>
        <w:t xml:space="preserve">           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9D0493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политика,</w:t>
      </w:r>
      <w:r w:rsidRPr="009D0493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 w:rsidRPr="009D0493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 </w:t>
      </w:r>
      <w:r>
        <w:rPr>
          <w:rFonts w:ascii="StobiSerif Regular" w:hAnsi="StobiSerif Regular" w:cs="Arial"/>
          <w:sz w:val="22"/>
          <w:szCs w:val="22"/>
          <w:lang w:val="mk-MK"/>
        </w:rPr>
        <w:t>Томислав Цветковски со лиценца за инспектор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со сериски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број</w:t>
      </w:r>
      <w:r w:rsidRPr="0065443D">
        <w:rPr>
          <w:rFonts w:ascii="StobiSerif Regular" w:hAnsi="StobiSerif Regular" w:cs="Arial"/>
          <w:sz w:val="22"/>
          <w:szCs w:val="22"/>
          <w:lang w:val="ru-RU"/>
        </w:rPr>
        <w:t xml:space="preserve"> 49181002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и Нена Велковска со лиценца за инспектор со сериски </w:t>
      </w:r>
      <w:r w:rsidRPr="009D5D8F">
        <w:rPr>
          <w:rFonts w:ascii="StobiSerif Regular" w:hAnsi="StobiSerif Regular" w:cs="Arial"/>
          <w:sz w:val="22"/>
          <w:szCs w:val="22"/>
          <w:lang w:val="mk-MK"/>
        </w:rPr>
        <w:t>број</w:t>
      </w:r>
      <w:r w:rsidRPr="0065443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bookmarkStart w:id="0" w:name="_Hlk105155013"/>
      <w:r w:rsidRPr="009D5D8F">
        <w:rPr>
          <w:rFonts w:ascii="StobiSerif Regular" w:hAnsi="StobiSerif Regular" w:cs="Arial"/>
          <w:sz w:val="22"/>
          <w:szCs w:val="22"/>
        </w:rPr>
        <w:t>A</w:t>
      </w:r>
      <w:r w:rsidRPr="0065443D">
        <w:rPr>
          <w:rFonts w:ascii="StobiSerif Regular" w:hAnsi="StobiSerif Regular" w:cs="Arial"/>
          <w:sz w:val="22"/>
          <w:szCs w:val="22"/>
          <w:lang w:val="ru-RU"/>
        </w:rPr>
        <w:t xml:space="preserve">280450017 </w:t>
      </w:r>
      <w:bookmarkEnd w:id="0"/>
      <w:r w:rsidRPr="009D5D8F">
        <w:rPr>
          <w:rFonts w:ascii="StobiSerif Regular" w:hAnsi="StobiSerif Regular" w:cs="Arial"/>
          <w:sz w:val="22"/>
          <w:szCs w:val="22"/>
          <w:lang w:val="mk-MK"/>
        </w:rPr>
        <w:t>изврши</w:t>
      </w:r>
      <w:r w:rsidRPr="009D5D8F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9D5D8F">
        <w:rPr>
          <w:rFonts w:ascii="StobiSerif Regular" w:hAnsi="StobiSerif Regular" w:cs="Arial"/>
          <w:sz w:val="22"/>
          <w:szCs w:val="22"/>
          <w:lang w:val="mk-MK"/>
        </w:rPr>
        <w:t>вонреден инспекциски надзор над субјектот на инспекциски надзор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 ЈУ Меѓуопштински центар за социјална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работа Велес, со</w:t>
      </w:r>
      <w:r w:rsidRPr="0056352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седиште</w:t>
      </w:r>
      <w:r w:rsidRPr="0056352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на ул.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,, Нада Бутникошарова</w:t>
      </w:r>
      <w:r w:rsidRPr="00822F9B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број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3,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Велес, застапуван од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Директорот </w:t>
      </w:r>
      <w:r>
        <w:rPr>
          <w:rFonts w:ascii="StobiSerif Regular" w:hAnsi="StobiSerif Regular" w:cs="Arial"/>
          <w:sz w:val="22"/>
          <w:szCs w:val="22"/>
          <w:lang w:val="mk-MK"/>
        </w:rPr>
        <w:t>Азиза Џини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 и со Записник ИП1 број </w:t>
      </w:r>
      <w:r w:rsidRPr="009D0493">
        <w:rPr>
          <w:rFonts w:ascii="StobiSerif Regular" w:hAnsi="StobiSerif Regular" w:cs="Arial"/>
          <w:sz w:val="22"/>
          <w:szCs w:val="22"/>
          <w:lang w:val="ru-RU"/>
        </w:rPr>
        <w:t>16-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279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>
        <w:rPr>
          <w:rFonts w:ascii="StobiSerif Regular" w:hAnsi="StobiSerif Regular" w:cs="Arial"/>
          <w:sz w:val="22"/>
          <w:szCs w:val="22"/>
          <w:lang w:val="ru-RU"/>
        </w:rPr>
        <w:t>27.05.2022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 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</w:t>
      </w:r>
      <w:r w:rsidRPr="009D0493">
        <w:rPr>
          <w:rFonts w:ascii="StobiSerif Regular" w:hAnsi="StobiSerif Regular" w:cs="Arial"/>
          <w:sz w:val="22"/>
          <w:szCs w:val="22"/>
          <w:lang w:val="ru-RU"/>
        </w:rPr>
        <w:t>, 146/2019, 275/2019,</w:t>
      </w:r>
      <w:r w:rsidRPr="0065443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9D0493">
        <w:rPr>
          <w:rFonts w:ascii="StobiSerif Regular" w:hAnsi="StobiSerif Regular" w:cs="Arial"/>
          <w:sz w:val="22"/>
          <w:szCs w:val="22"/>
          <w:lang w:val="ru-RU"/>
        </w:rPr>
        <w:t>302/20</w:t>
      </w:r>
      <w:r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9D0493">
        <w:rPr>
          <w:rFonts w:ascii="StobiSerif Regular" w:hAnsi="StobiSerif Regular" w:cs="Arial"/>
          <w:sz w:val="22"/>
          <w:szCs w:val="22"/>
          <w:lang w:val="ru-RU"/>
        </w:rPr>
        <w:t xml:space="preserve"> 311/20</w:t>
      </w:r>
      <w:r w:rsidRPr="0065443D">
        <w:rPr>
          <w:rFonts w:ascii="StobiSerif Regular" w:hAnsi="StobiSerif Regular" w:cs="Arial"/>
          <w:sz w:val="22"/>
          <w:szCs w:val="22"/>
          <w:lang w:val="ru-RU"/>
        </w:rPr>
        <w:t xml:space="preserve">, 163/21, 294/21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99/22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)   го донесе следното</w:t>
      </w:r>
    </w:p>
    <w:p w:rsidR="00493613" w:rsidRPr="009D0493" w:rsidRDefault="00493613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93613" w:rsidRPr="009D0493" w:rsidRDefault="00493613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D0493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493613" w:rsidRPr="009D0493" w:rsidRDefault="00493613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493613" w:rsidRDefault="00493613" w:rsidP="009D5D8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0493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Pr="009D0493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>
        <w:rPr>
          <w:rFonts w:ascii="StobiSerif Regular" w:hAnsi="StobiSerif Regular" w:cs="Arial"/>
          <w:sz w:val="22"/>
          <w:szCs w:val="22"/>
          <w:lang w:val="ru-RU"/>
        </w:rPr>
        <w:t>Азиза Џини</w:t>
      </w:r>
      <w:r w:rsidRPr="009D0493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Д</w:t>
      </w:r>
      <w:r w:rsidRPr="009D0493"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 w:rsidRPr="009D0493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Меѓуопштински ц</w:t>
      </w:r>
      <w:r w:rsidRPr="009D0493">
        <w:rPr>
          <w:rFonts w:ascii="StobiSerif Regular" w:hAnsi="StobiSerif Regular" w:cs="Arial"/>
          <w:sz w:val="22"/>
          <w:szCs w:val="22"/>
          <w:lang w:val="ru-RU"/>
        </w:rPr>
        <w:t>ентар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работа </w:t>
      </w:r>
      <w:r>
        <w:rPr>
          <w:rFonts w:ascii="StobiSerif Regular" w:hAnsi="StobiSerif Regular" w:cs="Arial"/>
          <w:sz w:val="22"/>
          <w:szCs w:val="22"/>
          <w:lang w:val="mk-MK"/>
        </w:rPr>
        <w:t>Велес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заштита, </w:t>
      </w:r>
      <w:r w:rsidRPr="009D0493"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9D0493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</w:t>
      </w:r>
    </w:p>
    <w:p w:rsidR="00493613" w:rsidRPr="009D5D8F" w:rsidRDefault="00493613" w:rsidP="009D5D8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A02A94">
        <w:rPr>
          <w:lang w:val="ru-RU"/>
        </w:rPr>
        <w:t xml:space="preserve">        </w:t>
      </w:r>
    </w:p>
    <w:p w:rsidR="00493613" w:rsidRDefault="00493613" w:rsidP="00EB4CE3">
      <w:pPr>
        <w:ind w:firstLine="720"/>
        <w:jc w:val="both"/>
        <w:rPr>
          <w:rFonts w:ascii="StobiSerif Regular" w:hAnsi="StobiSerif Regular"/>
          <w:sz w:val="22"/>
          <w:szCs w:val="22"/>
          <w:lang w:val="mk-MK" w:eastAsia="mk-MK"/>
        </w:rPr>
      </w:pPr>
      <w:r w:rsidRPr="0065443D">
        <w:rPr>
          <w:rFonts w:ascii="StobiSerif Regular" w:hAnsi="StobiSerif Regular"/>
          <w:color w:val="000000"/>
          <w:sz w:val="22"/>
          <w:szCs w:val="22"/>
          <w:lang w:val="ru-RU"/>
        </w:rPr>
        <w:t>1. Центарот во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постапката за остварување и користење на право на гарантирана минимална помош во</w:t>
      </w:r>
      <w:r w:rsidRPr="0065443D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предметот на корисникот К.</w:t>
      </w:r>
      <w:r>
        <w:rPr>
          <w:rFonts w:ascii="StobiSerif Regular" w:hAnsi="StobiSerif Regular"/>
          <w:color w:val="000000"/>
          <w:sz w:val="22"/>
          <w:szCs w:val="22"/>
        </w:rPr>
        <w:t>A</w:t>
      </w:r>
      <w:r w:rsidRPr="0065443D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. да  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обезбеди</w:t>
      </w:r>
      <w:r w:rsidRPr="0065443D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изјава за користење на лични податоци во постапката за остварување на правото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</w:t>
      </w:r>
      <w:r w:rsidRPr="0065443D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 во согласност со член  7 став 2 од </w:t>
      </w:r>
      <w:r w:rsidRPr="0065443D">
        <w:rPr>
          <w:rFonts w:ascii="StobiSerif Regular" w:hAnsi="StobiSerif Regular"/>
          <w:sz w:val="22"/>
          <w:szCs w:val="22"/>
          <w:lang w:val="ru-RU"/>
        </w:rPr>
        <w:t>Правилникот за начинот на остварување на правото на гарантирана минимална помош, утврдување на состојбата на приходите, имотот и имотните права на домаќинството, определување на носителот на правото, образецот на барањето и потребната документација („Службен весник на Република Северна Македонија” број 109/2019,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65443D">
        <w:rPr>
          <w:rFonts w:ascii="StobiSerif Regular" w:hAnsi="StobiSerif Regular"/>
          <w:sz w:val="22"/>
          <w:szCs w:val="22"/>
          <w:lang w:val="ru-RU"/>
        </w:rPr>
        <w:t>192/2020 и 23/21).</w:t>
      </w:r>
    </w:p>
    <w:p w:rsidR="00493613" w:rsidRDefault="00493613" w:rsidP="0056352A">
      <w:pPr>
        <w:pStyle w:val="ListParagraph"/>
        <w:ind w:left="0"/>
        <w:jc w:val="both"/>
        <w:rPr>
          <w:lang w:val="ru-RU"/>
        </w:rPr>
      </w:pPr>
    </w:p>
    <w:p w:rsidR="00493613" w:rsidRDefault="00493613" w:rsidP="0056352A">
      <w:pPr>
        <w:pStyle w:val="ListParagraph"/>
        <w:ind w:left="0"/>
        <w:jc w:val="both"/>
        <w:rPr>
          <w:rFonts w:cs="Arial"/>
          <w:b/>
        </w:rPr>
      </w:pPr>
      <w:r w:rsidRPr="009D0493">
        <w:t xml:space="preserve">                   </w:t>
      </w:r>
      <w:r w:rsidRPr="009D0493">
        <w:rPr>
          <w:rFonts w:cs="Arial"/>
          <w:b/>
        </w:rPr>
        <w:t xml:space="preserve">Рокот за извршување на изречената инспекциска мерка изнесува </w:t>
      </w:r>
      <w:r>
        <w:rPr>
          <w:rFonts w:cs="Arial"/>
          <w:b/>
        </w:rPr>
        <w:t>5</w:t>
      </w:r>
      <w:r w:rsidRPr="009D0493">
        <w:rPr>
          <w:rFonts w:cs="Arial"/>
          <w:b/>
        </w:rPr>
        <w:t xml:space="preserve"> дена од приемот на решението</w:t>
      </w:r>
    </w:p>
    <w:p w:rsidR="00493613" w:rsidRDefault="00493613" w:rsidP="006B7C6E">
      <w:pPr>
        <w:ind w:firstLine="720"/>
        <w:jc w:val="both"/>
        <w:rPr>
          <w:rFonts w:ascii="StobiSerif Regular" w:eastAsia="Times New Roman" w:hAnsi="StobiSerif Regular" w:cs="StobiSerif Regular"/>
          <w:sz w:val="22"/>
          <w:szCs w:val="22"/>
          <w:lang w:val="mk-MK" w:eastAsia="mk-MK"/>
        </w:rPr>
      </w:pPr>
      <w:r>
        <w:rPr>
          <w:rFonts w:cs="Arial"/>
          <w:b/>
          <w:lang w:val="ru-RU"/>
        </w:rPr>
        <w:t xml:space="preserve">  </w:t>
      </w:r>
    </w:p>
    <w:p w:rsidR="00493613" w:rsidRPr="00DF65DA" w:rsidRDefault="00493613" w:rsidP="006B7C6E">
      <w:pPr>
        <w:ind w:firstLine="720"/>
        <w:jc w:val="both"/>
        <w:rPr>
          <w:rFonts w:ascii="StobiSerif Regular" w:eastAsia="Times New Roman" w:hAnsi="StobiSerif Regular" w:cs="StobiSerif Regular"/>
          <w:color w:val="FF0000"/>
          <w:sz w:val="22"/>
          <w:szCs w:val="22"/>
          <w:lang w:val="mk-MK"/>
        </w:rPr>
      </w:pPr>
      <w:r w:rsidRPr="0065443D">
        <w:rPr>
          <w:rFonts w:ascii="StobiSerif Regular" w:eastAsia="Times New Roman" w:hAnsi="StobiSerif Regular" w:cs="StobiSerif Regular"/>
          <w:sz w:val="22"/>
          <w:szCs w:val="22"/>
          <w:lang w:val="ru-RU"/>
        </w:rPr>
        <w:t>2</w:t>
      </w: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. </w:t>
      </w:r>
      <w:r w:rsidRPr="0065443D"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Центарот да го преиспита решението број </w:t>
      </w:r>
      <w:r w:rsidRPr="0065443D">
        <w:rPr>
          <w:rFonts w:ascii="StobiSerif Regular" w:hAnsi="StobiSerif Regular"/>
          <w:lang w:val="ru-RU"/>
        </w:rPr>
        <w:t xml:space="preserve">УП1 0801-1462 од 04.01.2022 </w:t>
      </w:r>
      <w:r w:rsidRPr="0065443D">
        <w:rPr>
          <w:rFonts w:ascii="StobiSerif Regular" w:eastAsia="Times New Roman" w:hAnsi="StobiSerif Regular" w:cs="StobiSerif Regular"/>
          <w:sz w:val="22"/>
          <w:szCs w:val="22"/>
          <w:lang w:val="ru-RU"/>
        </w:rPr>
        <w:t>година за остварување на право на гарантирана минимална помош на К.А. При преиспитувањето целосно и правилно да ја спроведе постапката и на Записникот за извршен непосреден увид во домаќинството да даде детален опис на утврдената фактичка  состојба на семејството односно домаќинството на подносителот  и детален опис на изложеноста на социјалниот ризик и по целосно и правилно утврдување на фактичката состојба да донесе ново решение,</w:t>
      </w: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со кое ќе го замени претходното решение донесено во спротивност со закон или друг пропис</w:t>
      </w:r>
      <w:r w:rsidRPr="0065443D"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 согласно член 28 до член 40 и член 274 став 2 и став 3 од Законот и Правилникот за начинот на остварување на правото на гарантирана минимална помош, утврдување на состојбата на приходите, имотот и имотните права на домаќинството, определување на носителот на правото, образецот на барањето и потребната документација („Службен весник на Република Северна Македонија” број 109/2019,192/2020 и 23/21). </w:t>
      </w:r>
    </w:p>
    <w:p w:rsidR="00493613" w:rsidRDefault="00493613" w:rsidP="00680DA1">
      <w:pPr>
        <w:ind w:firstLine="720"/>
        <w:jc w:val="both"/>
        <w:rPr>
          <w:rFonts w:ascii="StobiSerif Regular" w:eastAsia="Times New Roman" w:hAnsi="StobiSerif Regular" w:cs="StobiSerif Regular"/>
          <w:color w:val="000000"/>
          <w:sz w:val="22"/>
          <w:szCs w:val="22"/>
          <w:lang w:val="mk-MK"/>
        </w:rPr>
      </w:pPr>
    </w:p>
    <w:p w:rsidR="00493613" w:rsidRPr="0065443D" w:rsidRDefault="00493613" w:rsidP="00680DA1">
      <w:pPr>
        <w:ind w:firstLine="720"/>
        <w:jc w:val="both"/>
        <w:rPr>
          <w:rFonts w:ascii="StobiSerif Regular" w:eastAsia="Times New Roman" w:hAnsi="StobiSerif Regular" w:cs="StobiSerif Regular"/>
          <w:color w:val="000000"/>
          <w:sz w:val="22"/>
          <w:szCs w:val="22"/>
          <w:lang w:val="ru-RU"/>
        </w:rPr>
      </w:pPr>
      <w:r w:rsidRPr="0065443D">
        <w:rPr>
          <w:rFonts w:ascii="StobiSerif Regular" w:eastAsia="Times New Roman" w:hAnsi="StobiSerif Regular" w:cs="StobiSerif Regular"/>
          <w:color w:val="000000"/>
          <w:sz w:val="22"/>
          <w:szCs w:val="22"/>
          <w:lang w:val="ru-RU"/>
        </w:rPr>
        <w:t>Соодветно на дон</w:t>
      </w:r>
      <w:r>
        <w:rPr>
          <w:rFonts w:ascii="StobiSerif Regular" w:eastAsia="Times New Roman" w:hAnsi="StobiSerif Regular" w:cs="StobiSerif Regular"/>
          <w:color w:val="000000"/>
          <w:sz w:val="22"/>
          <w:szCs w:val="22"/>
          <w:lang w:val="mk-MK"/>
        </w:rPr>
        <w:t>есеното ново решение</w:t>
      </w:r>
      <w:r w:rsidRPr="0065443D">
        <w:rPr>
          <w:rFonts w:ascii="StobiSerif Regular" w:eastAsia="Times New Roman" w:hAnsi="StobiSerif Regular" w:cs="StobiSerif Regular"/>
          <w:color w:val="000000"/>
          <w:sz w:val="22"/>
          <w:szCs w:val="22"/>
          <w:lang w:val="ru-RU"/>
        </w:rPr>
        <w:t xml:space="preserve">, доколку има потреба да води постапка за враќање на неосновано </w:t>
      </w:r>
      <w:r>
        <w:rPr>
          <w:rFonts w:ascii="StobiSerif Regular" w:eastAsia="Times New Roman" w:hAnsi="StobiSerif Regular" w:cs="StobiSerif Regular"/>
          <w:color w:val="000000"/>
          <w:sz w:val="22"/>
          <w:szCs w:val="22"/>
          <w:lang w:val="mk-MK"/>
        </w:rPr>
        <w:t xml:space="preserve">примени </w:t>
      </w:r>
      <w:r w:rsidRPr="0065443D">
        <w:rPr>
          <w:rFonts w:ascii="StobiSerif Regular" w:eastAsia="Times New Roman" w:hAnsi="StobiSerif Regular" w:cs="StobiSerif Regular"/>
          <w:color w:val="000000"/>
          <w:sz w:val="22"/>
          <w:szCs w:val="22"/>
          <w:lang w:val="ru-RU"/>
        </w:rPr>
        <w:t xml:space="preserve"> средства, спогодбено или со тужба до надлежниот суд и постапка за надомест на штета по конечноста на решението со кое престанува правото од социјална заштита, согласно член 301 и 305 од Законот.</w:t>
      </w:r>
    </w:p>
    <w:p w:rsidR="00493613" w:rsidRDefault="00493613" w:rsidP="0056352A">
      <w:pPr>
        <w:pStyle w:val="ListParagraph"/>
        <w:ind w:left="0"/>
        <w:jc w:val="both"/>
        <w:rPr>
          <w:rFonts w:cs="Arial"/>
          <w:b/>
          <w:lang w:val="ru-RU"/>
        </w:rPr>
      </w:pPr>
    </w:p>
    <w:p w:rsidR="00493613" w:rsidRPr="009D5D8F" w:rsidRDefault="00493613" w:rsidP="009D5D8F">
      <w:pPr>
        <w:pStyle w:val="ListParagraph"/>
        <w:ind w:left="0"/>
        <w:jc w:val="both"/>
        <w:rPr>
          <w:rFonts w:cs="Arial"/>
          <w:b/>
          <w:lang w:val="ru-RU"/>
        </w:rPr>
      </w:pPr>
      <w:r w:rsidRPr="009D0493">
        <w:rPr>
          <w:rFonts w:cs="Arial"/>
          <w:b/>
        </w:rPr>
        <w:t xml:space="preserve">Рокот за извршување на изречената инспекциска мерка изнесува </w:t>
      </w:r>
      <w:r>
        <w:rPr>
          <w:rFonts w:cs="Arial"/>
          <w:b/>
        </w:rPr>
        <w:t xml:space="preserve">5 </w:t>
      </w:r>
      <w:r w:rsidRPr="009D0493">
        <w:rPr>
          <w:rFonts w:cs="Arial"/>
          <w:b/>
        </w:rPr>
        <w:t xml:space="preserve">дена од приемот на решението </w:t>
      </w:r>
      <w:r>
        <w:t xml:space="preserve">                                             </w:t>
      </w:r>
    </w:p>
    <w:p w:rsidR="00493613" w:rsidRPr="009D0493" w:rsidRDefault="004936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>3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Раководното или друго овластено лице во Центарот се задолжува</w:t>
      </w:r>
      <w:r w:rsidRPr="00285D1B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</w:t>
      </w:r>
      <w:r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493613" w:rsidRPr="009D0493" w:rsidRDefault="00493613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93613" w:rsidRPr="009D0493" w:rsidRDefault="00493613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9D0493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</w:t>
      </w:r>
      <w:r w:rsidRPr="00744924">
        <w:rPr>
          <w:rFonts w:ascii="StobiSerif Regular" w:hAnsi="StobiSerif Regular" w:cs="StobiSerif Regular"/>
          <w:sz w:val="22"/>
          <w:szCs w:val="22"/>
          <w:lang w:val="ru-RU"/>
        </w:rPr>
        <w:t xml:space="preserve">       </w:t>
      </w:r>
      <w:r w:rsidRPr="009D0493">
        <w:rPr>
          <w:rFonts w:ascii="StobiSerif Regular" w:hAnsi="StobiSerif Regular" w:cs="StobiSerif Regular"/>
          <w:sz w:val="22"/>
          <w:szCs w:val="22"/>
          <w:lang w:val="mk-MK"/>
        </w:rPr>
        <w:t>1</w:t>
      </w:r>
      <w:r>
        <w:rPr>
          <w:rFonts w:ascii="StobiSerif Regular" w:hAnsi="StobiSerif Regular" w:cs="StobiSerif Regular"/>
          <w:sz w:val="22"/>
          <w:szCs w:val="22"/>
          <w:lang w:val="ru-RU"/>
        </w:rPr>
        <w:t>3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.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493613" w:rsidRPr="009D0493" w:rsidRDefault="00493613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9D0493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493613" w:rsidRPr="009D0493" w:rsidRDefault="00493613" w:rsidP="0065443D">
      <w:pPr>
        <w:tabs>
          <w:tab w:val="left" w:pos="9486"/>
        </w:tabs>
        <w:suppressAutoHyphens/>
        <w:ind w:right="126"/>
        <w:jc w:val="both"/>
        <w:outlineLvl w:val="0"/>
        <w:rPr>
          <w:rFonts w:ascii="StobiSerif Regular" w:hAnsi="StobiSerif Regular"/>
          <w:sz w:val="22"/>
          <w:szCs w:val="22"/>
          <w:lang w:val="ru-RU"/>
        </w:rPr>
      </w:pPr>
      <w:r w:rsidRPr="009D0493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 w:rsidRPr="009D0493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493613" w:rsidRPr="009D0493" w:rsidRDefault="00493613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493613" w:rsidRPr="009D0493" w:rsidRDefault="00493613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9D0493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</w:t>
      </w:r>
      <w:r>
        <w:rPr>
          <w:rFonts w:ascii="StobiSerif Regular" w:hAnsi="StobiSerif Regular" w:cs="Arial"/>
          <w:sz w:val="22"/>
          <w:szCs w:val="22"/>
          <w:lang w:val="mk-MK"/>
        </w:rPr>
        <w:t>3</w:t>
      </w:r>
      <w:bookmarkStart w:id="1" w:name="_GoBack"/>
      <w:bookmarkEnd w:id="1"/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 од Законот за социјалната заштита,  п</w:t>
      </w:r>
      <w:r w:rsidRPr="009D0493">
        <w:rPr>
          <w:rFonts w:ascii="StobiSerif Regular" w:hAnsi="StobiSerif Regular" w:cs="Arial"/>
          <w:sz w:val="22"/>
          <w:szCs w:val="22"/>
          <w:lang w:val="ru-RU"/>
        </w:rPr>
        <w:t>реку</w:t>
      </w:r>
      <w:r w:rsidRPr="009D0493">
        <w:rPr>
          <w:rFonts w:ascii="StobiSerif Regular" w:hAnsi="StobiSerif Regular" w:cs="StobiSerif"/>
          <w:sz w:val="22"/>
          <w:szCs w:val="22"/>
          <w:lang w:val="mk-MK"/>
        </w:rPr>
        <w:t xml:space="preserve"> и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нспекторите за социјална заштита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Томислав Цветковски со лиценца за </w:t>
      </w:r>
      <w:r w:rsidRPr="009D5D8F">
        <w:rPr>
          <w:rFonts w:ascii="StobiSerif Regular" w:hAnsi="StobiSerif Regular" w:cs="Arial"/>
          <w:sz w:val="22"/>
          <w:szCs w:val="22"/>
          <w:lang w:val="mk-MK"/>
        </w:rPr>
        <w:t>инспектор со сериски број</w:t>
      </w:r>
      <w:r w:rsidRPr="0065443D">
        <w:rPr>
          <w:rFonts w:ascii="StobiSerif Regular" w:hAnsi="StobiSerif Regular" w:cs="Arial"/>
          <w:sz w:val="22"/>
          <w:szCs w:val="22"/>
          <w:lang w:val="ru-RU"/>
        </w:rPr>
        <w:t xml:space="preserve"> 49181002</w:t>
      </w:r>
      <w:r w:rsidRPr="009D5D8F">
        <w:rPr>
          <w:rFonts w:ascii="StobiSerif Regular" w:hAnsi="StobiSerif Regular" w:cs="Arial"/>
          <w:sz w:val="22"/>
          <w:szCs w:val="22"/>
          <w:lang w:val="mk-MK"/>
        </w:rPr>
        <w:t>, и Нена Велковска со лиценца за инспектор со сериски број</w:t>
      </w:r>
      <w:r w:rsidRPr="0065443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9D5D8F">
        <w:rPr>
          <w:rFonts w:ascii="StobiSerif Regular" w:hAnsi="StobiSerif Regular" w:cs="Arial"/>
          <w:sz w:val="22"/>
          <w:szCs w:val="22"/>
        </w:rPr>
        <w:t>A</w:t>
      </w:r>
      <w:r w:rsidRPr="0065443D">
        <w:rPr>
          <w:rFonts w:ascii="StobiSerif Regular" w:hAnsi="StobiSerif Regular" w:cs="Arial"/>
          <w:sz w:val="22"/>
          <w:szCs w:val="22"/>
          <w:lang w:val="ru-RU"/>
        </w:rPr>
        <w:t>280450017</w:t>
      </w:r>
      <w:r w:rsidRPr="009D5D8F">
        <w:rPr>
          <w:rFonts w:ascii="StobiSerif Regular" w:hAnsi="StobiSerif Regular" w:cs="Arial"/>
          <w:sz w:val="22"/>
          <w:szCs w:val="22"/>
          <w:lang w:val="mk-MK"/>
        </w:rPr>
        <w:t xml:space="preserve"> изврши вонреден инспекциски надзор над субјектот на инспекциски надзор ЈУ Меѓуопштински центар за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 социјална работа Велес, со  седиште на ул.,,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Нада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Бутн</w:t>
      </w:r>
      <w:r>
        <w:rPr>
          <w:rFonts w:ascii="StobiSerif Regular" w:hAnsi="StobiSerif Regular" w:cs="Arial"/>
          <w:sz w:val="22"/>
          <w:szCs w:val="22"/>
          <w:lang w:val="mk-MK"/>
        </w:rPr>
        <w:t>икошарова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,,бр. 3 Велес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застапуван од  Директорот Азиза Џини и состави Записник бр.16-</w:t>
      </w:r>
      <w:r>
        <w:rPr>
          <w:rFonts w:ascii="StobiSerif Regular" w:hAnsi="StobiSerif Regular" w:cs="Arial"/>
          <w:sz w:val="22"/>
          <w:szCs w:val="22"/>
          <w:lang w:val="ru-RU"/>
        </w:rPr>
        <w:t>279</w:t>
      </w:r>
      <w:r w:rsidRPr="008D2997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од 27.05.2022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 година, во кој се констатирани недостатоци и неправилности во постапката за остварување и користење на правото на гарантирана минимална помош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во предметот на К</w:t>
      </w:r>
      <w:r w:rsidRPr="0065443D">
        <w:rPr>
          <w:rFonts w:ascii="StobiSerif Regular" w:hAnsi="StobiSerif Regular" w:cs="Arial"/>
          <w:sz w:val="22"/>
          <w:szCs w:val="22"/>
          <w:lang w:val="ru-RU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>А</w:t>
      </w:r>
      <w:r>
        <w:rPr>
          <w:rFonts w:ascii="StobiSerif Regular" w:hAnsi="StobiSerif Regular" w:cs="Arial"/>
          <w:sz w:val="22"/>
          <w:szCs w:val="22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>од Велес, по поднесена иницијатива за вонреден инспекциски надзор од анонимно лице.</w:t>
      </w:r>
    </w:p>
    <w:p w:rsidR="00493613" w:rsidRPr="009D0493" w:rsidRDefault="00493613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9D0493"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493613" w:rsidRPr="009D0493" w:rsidRDefault="00493613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 w:rsidRPr="009D0493"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493613" w:rsidRPr="009D0493" w:rsidRDefault="00493613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0493">
        <w:rPr>
          <w:rFonts w:ascii="StobiSerif Regular" w:hAnsi="StobiSerif Regular" w:cs="Arial"/>
          <w:b/>
          <w:sz w:val="22"/>
          <w:szCs w:val="22"/>
          <w:lang w:val="mk-MK"/>
        </w:rPr>
        <w:t xml:space="preserve">Правна поука: 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493613" w:rsidRPr="009D0493" w:rsidRDefault="00493613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0493"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493613" w:rsidRPr="009D0493" w:rsidRDefault="00493613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0493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9D0493">
        <w:rPr>
          <w:rFonts w:ascii="StobiSerif Regular" w:hAnsi="StobiSerif Regular" w:cs="Arial"/>
          <w:sz w:val="22"/>
          <w:szCs w:val="22"/>
          <w:lang w:val="ru-RU"/>
        </w:rPr>
        <w:t>6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-</w:t>
      </w:r>
      <w:r>
        <w:rPr>
          <w:rFonts w:ascii="StobiSerif Regular" w:hAnsi="StobiSerif Regular" w:cs="Arial"/>
          <w:sz w:val="22"/>
          <w:szCs w:val="22"/>
          <w:lang w:val="mk-MK"/>
        </w:rPr>
        <w:t>279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  од </w:t>
      </w:r>
      <w:r>
        <w:rPr>
          <w:rFonts w:ascii="StobiSerif Regular" w:hAnsi="StobiSerif Regular" w:cs="Arial"/>
          <w:sz w:val="22"/>
          <w:szCs w:val="22"/>
          <w:lang w:val="mk-MK"/>
        </w:rPr>
        <w:t>27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>05.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>202</w:t>
      </w:r>
      <w:r>
        <w:rPr>
          <w:rFonts w:ascii="StobiSerif Regular" w:hAnsi="StobiSerif Regular" w:cs="Arial"/>
          <w:sz w:val="22"/>
          <w:szCs w:val="22"/>
          <w:lang w:val="mk-MK"/>
        </w:rPr>
        <w:t>2</w:t>
      </w:r>
      <w:r w:rsidRPr="009D0493"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</w:p>
    <w:p w:rsidR="00493613" w:rsidRPr="009D0493" w:rsidRDefault="00493613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93613" w:rsidRPr="009D0493" w:rsidRDefault="00493613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9D0493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Инспектори за социјална заштита</w:t>
      </w:r>
      <w:r w:rsidRPr="0056352A">
        <w:rPr>
          <w:rFonts w:ascii="StobiSerif Regular" w:hAnsi="StobiSerif Regular" w:cs="StobiSerif Regular"/>
          <w:sz w:val="22"/>
          <w:szCs w:val="22"/>
          <w:lang w:val="ru-RU"/>
        </w:rPr>
        <w:t>:</w:t>
      </w:r>
      <w:r w:rsidRPr="009D0493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</w:t>
      </w:r>
      <w:r w:rsidRPr="009D0493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493613" w:rsidRDefault="004936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    Томислав Цветковски</w:t>
      </w:r>
    </w:p>
    <w:p w:rsidR="00493613" w:rsidRDefault="004936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</w:rPr>
        <w:t xml:space="preserve">    </w:t>
      </w:r>
      <w:r>
        <w:rPr>
          <w:rFonts w:ascii="StobiSerif Regular" w:hAnsi="StobiSerif Regular" w:cs="Arial"/>
          <w:sz w:val="22"/>
          <w:szCs w:val="22"/>
          <w:lang w:val="mk-MK"/>
        </w:rPr>
        <w:t>Нена Велковска</w:t>
      </w:r>
    </w:p>
    <w:sectPr w:rsidR="00493613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13" w:rsidRDefault="00493613" w:rsidP="006702D3">
      <w:r>
        <w:separator/>
      </w:r>
    </w:p>
  </w:endnote>
  <w:endnote w:type="continuationSeparator" w:id="0">
    <w:p w:rsidR="00493613" w:rsidRDefault="00493613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13" w:rsidRDefault="00493613">
    <w:pPr>
      <w:pStyle w:val="Footer"/>
      <w:ind w:right="360"/>
    </w:pPr>
    <w:r>
      <w:rPr>
        <w:noProof/>
        <w:lang w:val="mk-MK" w:eastAsia="mk-MK"/>
      </w:rPr>
      <w:pict>
        <v:rect id="Rectangle 1" o:spid="_x0000_s2049" style="position:absolute;margin-left:-79.1pt;margin-top:.05pt;width:6.05pt;height:13.8pt;z-index:25166028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<v:fill opacity="0"/>
          <v:textbox>
            <w:txbxContent>
              <w:p w:rsidR="00493613" w:rsidRDefault="00493613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13" w:rsidRDefault="00493613" w:rsidP="006702D3">
      <w:r>
        <w:separator/>
      </w:r>
    </w:p>
  </w:footnote>
  <w:footnote w:type="continuationSeparator" w:id="0">
    <w:p w:rsidR="00493613" w:rsidRDefault="00493613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643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CA1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B66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B85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A02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F2E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F08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02E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8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CC9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D3"/>
    <w:rsid w:val="000012AC"/>
    <w:rsid w:val="000032BE"/>
    <w:rsid w:val="000035BA"/>
    <w:rsid w:val="00012FD2"/>
    <w:rsid w:val="00020A53"/>
    <w:rsid w:val="00022075"/>
    <w:rsid w:val="00031871"/>
    <w:rsid w:val="000411B6"/>
    <w:rsid w:val="000558D6"/>
    <w:rsid w:val="00065A68"/>
    <w:rsid w:val="00083DB9"/>
    <w:rsid w:val="000B4D83"/>
    <w:rsid w:val="000B5EE0"/>
    <w:rsid w:val="000C1A01"/>
    <w:rsid w:val="000D5173"/>
    <w:rsid w:val="001023E3"/>
    <w:rsid w:val="00122239"/>
    <w:rsid w:val="001310F7"/>
    <w:rsid w:val="00151173"/>
    <w:rsid w:val="00151CA4"/>
    <w:rsid w:val="00175412"/>
    <w:rsid w:val="00186AD1"/>
    <w:rsid w:val="001B5286"/>
    <w:rsid w:val="001D488B"/>
    <w:rsid w:val="001E437A"/>
    <w:rsid w:val="001E45CB"/>
    <w:rsid w:val="001E6264"/>
    <w:rsid w:val="002014AE"/>
    <w:rsid w:val="00210D5B"/>
    <w:rsid w:val="00211CBB"/>
    <w:rsid w:val="00212525"/>
    <w:rsid w:val="00226074"/>
    <w:rsid w:val="002319E3"/>
    <w:rsid w:val="00234CD1"/>
    <w:rsid w:val="00241839"/>
    <w:rsid w:val="002553D6"/>
    <w:rsid w:val="0026549C"/>
    <w:rsid w:val="00285D1B"/>
    <w:rsid w:val="00286484"/>
    <w:rsid w:val="00294E7B"/>
    <w:rsid w:val="00296756"/>
    <w:rsid w:val="002A0687"/>
    <w:rsid w:val="002A1BB6"/>
    <w:rsid w:val="002C389F"/>
    <w:rsid w:val="002C4AC7"/>
    <w:rsid w:val="002D2685"/>
    <w:rsid w:val="002D32F1"/>
    <w:rsid w:val="002F6373"/>
    <w:rsid w:val="003046D5"/>
    <w:rsid w:val="00315D42"/>
    <w:rsid w:val="00324CA4"/>
    <w:rsid w:val="00326A70"/>
    <w:rsid w:val="00346A92"/>
    <w:rsid w:val="003472D3"/>
    <w:rsid w:val="003565F8"/>
    <w:rsid w:val="003703F7"/>
    <w:rsid w:val="003809E7"/>
    <w:rsid w:val="003914CE"/>
    <w:rsid w:val="003919B2"/>
    <w:rsid w:val="003A4BA5"/>
    <w:rsid w:val="003A66E9"/>
    <w:rsid w:val="003A7901"/>
    <w:rsid w:val="003B6B25"/>
    <w:rsid w:val="003C4AE8"/>
    <w:rsid w:val="003C68C8"/>
    <w:rsid w:val="003E5004"/>
    <w:rsid w:val="003E61BD"/>
    <w:rsid w:val="003F0943"/>
    <w:rsid w:val="003F492E"/>
    <w:rsid w:val="00426E34"/>
    <w:rsid w:val="00430AFE"/>
    <w:rsid w:val="00432ECA"/>
    <w:rsid w:val="00435FAC"/>
    <w:rsid w:val="004417C5"/>
    <w:rsid w:val="00447C05"/>
    <w:rsid w:val="00456202"/>
    <w:rsid w:val="00456484"/>
    <w:rsid w:val="00471C79"/>
    <w:rsid w:val="004853CB"/>
    <w:rsid w:val="00493613"/>
    <w:rsid w:val="004943BA"/>
    <w:rsid w:val="00497083"/>
    <w:rsid w:val="004A1B57"/>
    <w:rsid w:val="004B1195"/>
    <w:rsid w:val="004C1DCA"/>
    <w:rsid w:val="004C7558"/>
    <w:rsid w:val="004C7C0D"/>
    <w:rsid w:val="004E0A9C"/>
    <w:rsid w:val="004E3E51"/>
    <w:rsid w:val="004E5712"/>
    <w:rsid w:val="005078DD"/>
    <w:rsid w:val="0052749D"/>
    <w:rsid w:val="00531EDA"/>
    <w:rsid w:val="00545CD5"/>
    <w:rsid w:val="005470A0"/>
    <w:rsid w:val="00560F69"/>
    <w:rsid w:val="0056352A"/>
    <w:rsid w:val="00565F70"/>
    <w:rsid w:val="0057015C"/>
    <w:rsid w:val="00571A6B"/>
    <w:rsid w:val="0057236C"/>
    <w:rsid w:val="00573DAA"/>
    <w:rsid w:val="00580482"/>
    <w:rsid w:val="00587C74"/>
    <w:rsid w:val="00591D06"/>
    <w:rsid w:val="0059773E"/>
    <w:rsid w:val="005A1AD7"/>
    <w:rsid w:val="005C6D55"/>
    <w:rsid w:val="005D3CB3"/>
    <w:rsid w:val="005E1A4E"/>
    <w:rsid w:val="005F459B"/>
    <w:rsid w:val="006033FF"/>
    <w:rsid w:val="0062093B"/>
    <w:rsid w:val="00620D24"/>
    <w:rsid w:val="00626083"/>
    <w:rsid w:val="00630624"/>
    <w:rsid w:val="006438F9"/>
    <w:rsid w:val="00651325"/>
    <w:rsid w:val="0065443D"/>
    <w:rsid w:val="006547A9"/>
    <w:rsid w:val="006579A1"/>
    <w:rsid w:val="006702D3"/>
    <w:rsid w:val="006731DD"/>
    <w:rsid w:val="0068049A"/>
    <w:rsid w:val="00680DA1"/>
    <w:rsid w:val="00680E55"/>
    <w:rsid w:val="006832E5"/>
    <w:rsid w:val="00684B17"/>
    <w:rsid w:val="00686FF9"/>
    <w:rsid w:val="006A0FAC"/>
    <w:rsid w:val="006A17DC"/>
    <w:rsid w:val="006A3BF3"/>
    <w:rsid w:val="006A515F"/>
    <w:rsid w:val="006B048C"/>
    <w:rsid w:val="006B5820"/>
    <w:rsid w:val="006B730C"/>
    <w:rsid w:val="006B7C6E"/>
    <w:rsid w:val="006D6911"/>
    <w:rsid w:val="006E2A20"/>
    <w:rsid w:val="006F1CAB"/>
    <w:rsid w:val="006F70D1"/>
    <w:rsid w:val="00700325"/>
    <w:rsid w:val="00701A3F"/>
    <w:rsid w:val="00715846"/>
    <w:rsid w:val="007269DC"/>
    <w:rsid w:val="00741733"/>
    <w:rsid w:val="00743456"/>
    <w:rsid w:val="00744924"/>
    <w:rsid w:val="007777ED"/>
    <w:rsid w:val="007A6348"/>
    <w:rsid w:val="007C16BA"/>
    <w:rsid w:val="007C30C4"/>
    <w:rsid w:val="007C682F"/>
    <w:rsid w:val="007D3E1C"/>
    <w:rsid w:val="007D5D8C"/>
    <w:rsid w:val="007E1FE0"/>
    <w:rsid w:val="007E47F6"/>
    <w:rsid w:val="007F0EAA"/>
    <w:rsid w:val="007F16D4"/>
    <w:rsid w:val="00822F9B"/>
    <w:rsid w:val="00824513"/>
    <w:rsid w:val="008245A5"/>
    <w:rsid w:val="00832696"/>
    <w:rsid w:val="00841686"/>
    <w:rsid w:val="008506B2"/>
    <w:rsid w:val="008736CF"/>
    <w:rsid w:val="008761E9"/>
    <w:rsid w:val="008818DE"/>
    <w:rsid w:val="008A281B"/>
    <w:rsid w:val="008A4224"/>
    <w:rsid w:val="008A69B5"/>
    <w:rsid w:val="008B0C6A"/>
    <w:rsid w:val="008D2997"/>
    <w:rsid w:val="008E1738"/>
    <w:rsid w:val="00913173"/>
    <w:rsid w:val="00913A61"/>
    <w:rsid w:val="009204EF"/>
    <w:rsid w:val="00924826"/>
    <w:rsid w:val="00933FF6"/>
    <w:rsid w:val="009418EB"/>
    <w:rsid w:val="009647CE"/>
    <w:rsid w:val="009824C2"/>
    <w:rsid w:val="00986900"/>
    <w:rsid w:val="00990EFD"/>
    <w:rsid w:val="00991AFE"/>
    <w:rsid w:val="009A5002"/>
    <w:rsid w:val="009A50BE"/>
    <w:rsid w:val="009B770D"/>
    <w:rsid w:val="009C2E09"/>
    <w:rsid w:val="009C4C59"/>
    <w:rsid w:val="009C6E37"/>
    <w:rsid w:val="009D0493"/>
    <w:rsid w:val="009D1DB9"/>
    <w:rsid w:val="009D5D8F"/>
    <w:rsid w:val="009D6770"/>
    <w:rsid w:val="009E1CB4"/>
    <w:rsid w:val="009E259F"/>
    <w:rsid w:val="009E45E2"/>
    <w:rsid w:val="00A02A94"/>
    <w:rsid w:val="00A170A6"/>
    <w:rsid w:val="00A17D1C"/>
    <w:rsid w:val="00A22401"/>
    <w:rsid w:val="00A56E4B"/>
    <w:rsid w:val="00A62A97"/>
    <w:rsid w:val="00A90DCA"/>
    <w:rsid w:val="00AC2237"/>
    <w:rsid w:val="00AC4AF2"/>
    <w:rsid w:val="00B1316E"/>
    <w:rsid w:val="00B251DC"/>
    <w:rsid w:val="00B26802"/>
    <w:rsid w:val="00B35B7A"/>
    <w:rsid w:val="00B3642D"/>
    <w:rsid w:val="00B429D7"/>
    <w:rsid w:val="00B4610A"/>
    <w:rsid w:val="00B54D51"/>
    <w:rsid w:val="00B65C71"/>
    <w:rsid w:val="00B67B3C"/>
    <w:rsid w:val="00B75653"/>
    <w:rsid w:val="00B82C95"/>
    <w:rsid w:val="00B95EB6"/>
    <w:rsid w:val="00B960D5"/>
    <w:rsid w:val="00BA057F"/>
    <w:rsid w:val="00BA22EC"/>
    <w:rsid w:val="00BA71A1"/>
    <w:rsid w:val="00BB11A8"/>
    <w:rsid w:val="00BB3AEF"/>
    <w:rsid w:val="00BB4225"/>
    <w:rsid w:val="00BB4561"/>
    <w:rsid w:val="00BD4AFC"/>
    <w:rsid w:val="00BE2D7B"/>
    <w:rsid w:val="00BF1B6F"/>
    <w:rsid w:val="00BF3D11"/>
    <w:rsid w:val="00C1539A"/>
    <w:rsid w:val="00C15F4C"/>
    <w:rsid w:val="00C207FB"/>
    <w:rsid w:val="00C3044E"/>
    <w:rsid w:val="00C359E5"/>
    <w:rsid w:val="00C4206C"/>
    <w:rsid w:val="00C51CE6"/>
    <w:rsid w:val="00C831E9"/>
    <w:rsid w:val="00C851DD"/>
    <w:rsid w:val="00CC139D"/>
    <w:rsid w:val="00CD6A86"/>
    <w:rsid w:val="00CD7B99"/>
    <w:rsid w:val="00D04C9B"/>
    <w:rsid w:val="00D05DB6"/>
    <w:rsid w:val="00D07E84"/>
    <w:rsid w:val="00D44F87"/>
    <w:rsid w:val="00D525FA"/>
    <w:rsid w:val="00D55993"/>
    <w:rsid w:val="00D62F33"/>
    <w:rsid w:val="00D646FA"/>
    <w:rsid w:val="00D76AA5"/>
    <w:rsid w:val="00D76EB7"/>
    <w:rsid w:val="00D972CE"/>
    <w:rsid w:val="00DA3A6A"/>
    <w:rsid w:val="00DA540C"/>
    <w:rsid w:val="00DA7CE0"/>
    <w:rsid w:val="00DB6115"/>
    <w:rsid w:val="00DD196C"/>
    <w:rsid w:val="00DE1A28"/>
    <w:rsid w:val="00DE7AA2"/>
    <w:rsid w:val="00DF5A2A"/>
    <w:rsid w:val="00DF65DA"/>
    <w:rsid w:val="00DF7FA1"/>
    <w:rsid w:val="00E2066C"/>
    <w:rsid w:val="00E2233A"/>
    <w:rsid w:val="00E23CDE"/>
    <w:rsid w:val="00E2433B"/>
    <w:rsid w:val="00E66062"/>
    <w:rsid w:val="00E709B6"/>
    <w:rsid w:val="00E71918"/>
    <w:rsid w:val="00E73F98"/>
    <w:rsid w:val="00E97BB7"/>
    <w:rsid w:val="00E97C1D"/>
    <w:rsid w:val="00EB4CE3"/>
    <w:rsid w:val="00EB74AD"/>
    <w:rsid w:val="00EC5A74"/>
    <w:rsid w:val="00EC6439"/>
    <w:rsid w:val="00EC672C"/>
    <w:rsid w:val="00EE4FDB"/>
    <w:rsid w:val="00EE6300"/>
    <w:rsid w:val="00EE702C"/>
    <w:rsid w:val="00EF41C6"/>
    <w:rsid w:val="00F14E7B"/>
    <w:rsid w:val="00F20987"/>
    <w:rsid w:val="00F2767D"/>
    <w:rsid w:val="00F315CA"/>
    <w:rsid w:val="00F37062"/>
    <w:rsid w:val="00F4112B"/>
    <w:rsid w:val="00F50C50"/>
    <w:rsid w:val="00F5141B"/>
    <w:rsid w:val="00F57FB9"/>
    <w:rsid w:val="00F64610"/>
    <w:rsid w:val="00F75193"/>
    <w:rsid w:val="00F76057"/>
    <w:rsid w:val="00F8761C"/>
    <w:rsid w:val="00FA1F00"/>
    <w:rsid w:val="00FA38A2"/>
    <w:rsid w:val="00FA6DD1"/>
    <w:rsid w:val="00FA7A97"/>
    <w:rsid w:val="00FC2512"/>
    <w:rsid w:val="00FC69E3"/>
    <w:rsid w:val="00FE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702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basedOn w:val="DefaultParagraphFont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basedOn w:val="DefaultParagraphFont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702C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702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702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544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1D8B"/>
    <w:rPr>
      <w:rFonts w:ascii="Times New Roman" w:hAnsi="Times New Roman" w:cs="Times New Roman"/>
      <w:sz w:val="0"/>
      <w:szCs w:val="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884</Words>
  <Characters>5045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csr</cp:lastModifiedBy>
  <cp:revision>6</cp:revision>
  <cp:lastPrinted>2022-06-06T08:36:00Z</cp:lastPrinted>
  <dcterms:created xsi:type="dcterms:W3CDTF">2022-06-03T11:30:00Z</dcterms:created>
  <dcterms:modified xsi:type="dcterms:W3CDTF">2022-06-08T08:34:00Z</dcterms:modified>
</cp:coreProperties>
</file>