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Theme="minorHAnsi" w:hAnsiTheme="minorHAnsi" w:cstheme="minorHAnsi"/>
        </w:rPr>
        <w:id w:val="-111830475"/>
        <w:docPartObj>
          <w:docPartGallery w:val="Cover Pages"/>
          <w:docPartUnique/>
        </w:docPartObj>
      </w:sdtPr>
      <w:sdtEndPr>
        <w:rPr>
          <w:sz w:val="32"/>
          <w:lang w:val="mk-MK"/>
        </w:rPr>
      </w:sdtEndPr>
      <w:sdtContent>
        <w:p w:rsidR="00963FA1" w:rsidRPr="001A4D6B" w:rsidRDefault="00F0703D">
          <w:pPr>
            <w:rPr>
              <w:rFonts w:asciiTheme="minorHAnsi" w:hAnsiTheme="minorHAnsi" w:cstheme="minorHAnsi"/>
            </w:rPr>
          </w:pPr>
          <w:r w:rsidRPr="001A4D6B">
            <w:rPr>
              <w:rFonts w:asciiTheme="minorHAnsi" w:hAnsiTheme="minorHAnsi" w:cstheme="minorHAnsi"/>
              <w:noProof/>
              <w:lang w:val="mk-MK" w:eastAsia="mk-MK"/>
            </w:rPr>
            <mc:AlternateContent>
              <mc:Choice Requires="wps">
                <w:drawing>
                  <wp:anchor distT="0" distB="0" distL="114300" distR="114300" simplePos="0" relativeHeight="251671552" behindDoc="0" locked="0" layoutInCell="1" allowOverlap="1" wp14:anchorId="708DE2FB" wp14:editId="0E499D64">
                    <wp:simplePos x="0" y="0"/>
                    <wp:positionH relativeFrom="margin">
                      <wp:align>right</wp:align>
                    </wp:positionH>
                    <wp:positionV relativeFrom="margin">
                      <wp:posOffset>90805</wp:posOffset>
                    </wp:positionV>
                    <wp:extent cx="3108960" cy="4715124"/>
                    <wp:effectExtent l="0" t="0" r="24130" b="28575"/>
                    <wp:wrapNone/>
                    <wp:docPr id="468" name="Rectangle 468"/>
                    <wp:cNvGraphicFramePr/>
                    <a:graphic xmlns:a="http://schemas.openxmlformats.org/drawingml/2006/main">
                      <a:graphicData uri="http://schemas.microsoft.com/office/word/2010/wordprocessingShape">
                        <wps:wsp>
                          <wps:cNvSpPr/>
                          <wps:spPr>
                            <a:xfrm>
                              <a:off x="0" y="0"/>
                              <a:ext cx="3108960" cy="4715124"/>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0</wp14:pctHeight>
                    </wp14:sizeRelV>
                  </wp:anchor>
                </w:drawing>
              </mc:Choice>
              <mc:Fallback>
                <w:pict>
                  <v:rect w14:anchorId="7A4CFEAD" id="Rectangle 468" o:spid="_x0000_s1026" style="position:absolute;margin-left:193.6pt;margin-top:7.15pt;width:244.8pt;height:371.25pt;z-index:251671552;visibility:visible;mso-wrap-style:square;mso-width-percent:400;mso-height-percent:0;mso-wrap-distance-left:9pt;mso-wrap-distance-top:0;mso-wrap-distance-right:9pt;mso-wrap-distance-bottom:0;mso-position-horizontal:right;mso-position-horizontal-relative:margin;mso-position-vertical:absolute;mso-position-vertical-relative:margin;mso-width-percent:4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" fillcolor="white [3212]" strokecolor="#747070 [1614]" strokeweight="1.25pt">
                    <w10:wrap anchorx="margin" anchory="margin"/>
                  </v:rect>
                </w:pict>
              </mc:Fallback>
            </mc:AlternateContent>
          </w:r>
        </w:p>
        <w:p w:rsidR="000E5C5B" w:rsidRPr="001A4D6B" w:rsidRDefault="00BC0024">
          <w:pPr>
            <w:spacing w:before="0" w:after="160" w:line="259" w:lineRule="auto"/>
            <w:jc w:val="left"/>
            <w:rPr>
              <w:rFonts w:asciiTheme="minorHAnsi" w:hAnsiTheme="minorHAnsi" w:cstheme="minorHAnsi"/>
              <w:sz w:val="32"/>
              <w:lang w:val="mk-MK"/>
            </w:rPr>
            <w:sectPr w:rsidR="000E5C5B" w:rsidRPr="001A4D6B" w:rsidSect="00CE7CAE">
              <w:headerReference w:type="default" r:id="rId8"/>
              <w:footerReference w:type="default" r:id="rId9"/>
              <w:pgSz w:w="11906" w:h="16838" w:code="9"/>
              <w:pgMar w:top="1440" w:right="1440" w:bottom="1440" w:left="1440" w:header="708" w:footer="708" w:gutter="0"/>
              <w:pgNumType w:start="0"/>
              <w:cols w:space="708"/>
              <w:titlePg/>
              <w:docGrid w:linePitch="360"/>
            </w:sectPr>
          </w:pPr>
          <w:r w:rsidRPr="001A4D6B">
            <w:rPr>
              <w:rFonts w:asciiTheme="minorHAnsi" w:hAnsiTheme="minorHAnsi" w:cstheme="minorHAnsi"/>
              <w:noProof/>
              <w:sz w:val="32"/>
              <w:lang w:val="mk-MK" w:eastAsia="mk-MK"/>
            </w:rPr>
            <w:drawing>
              <wp:anchor distT="0" distB="0" distL="114300" distR="114300" simplePos="0" relativeHeight="251681792" behindDoc="0" locked="0" layoutInCell="1" allowOverlap="1" wp14:anchorId="3927AF83" wp14:editId="4285188B">
                <wp:simplePos x="0" y="0"/>
                <wp:positionH relativeFrom="column">
                  <wp:posOffset>-22225</wp:posOffset>
                </wp:positionH>
                <wp:positionV relativeFrom="paragraph">
                  <wp:posOffset>5661660</wp:posOffset>
                </wp:positionV>
                <wp:extent cx="5612297" cy="1638300"/>
                <wp:effectExtent l="38100" t="38100" r="45720" b="38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5612297" cy="1638300"/>
                        </a:xfrm>
                        <a:prstGeom prst="rect">
                          <a:avLst/>
                        </a:prstGeom>
                        <a:noFill/>
                        <a:ln w="28575">
                          <a:solidFill>
                            <a:srgbClr val="584A94"/>
                          </a:solidFill>
                        </a:ln>
                      </pic:spPr>
                    </pic:pic>
                  </a:graphicData>
                </a:graphic>
                <wp14:sizeRelH relativeFrom="margin">
                  <wp14:pctWidth>0</wp14:pctWidth>
                </wp14:sizeRelH>
                <wp14:sizeRelV relativeFrom="margin">
                  <wp14:pctHeight>0</wp14:pctHeight>
                </wp14:sizeRelV>
              </wp:anchor>
            </w:drawing>
          </w:r>
          <w:r w:rsidR="000C38AA" w:rsidRPr="001A4D6B">
            <w:rPr>
              <w:rFonts w:asciiTheme="minorHAnsi" w:hAnsiTheme="minorHAnsi" w:cstheme="minorHAnsi"/>
              <w:noProof/>
              <w:lang w:val="mk-MK" w:eastAsia="mk-MK"/>
            </w:rPr>
            <mc:AlternateContent>
              <mc:Choice Requires="wps">
                <w:drawing>
                  <wp:anchor distT="0" distB="0" distL="114300" distR="114300" simplePos="0" relativeHeight="251680768" behindDoc="0" locked="0" layoutInCell="1" allowOverlap="1" wp14:anchorId="070B722D" wp14:editId="5D27EE7B">
                    <wp:simplePos x="0" y="0"/>
                    <wp:positionH relativeFrom="column">
                      <wp:posOffset>4362451</wp:posOffset>
                    </wp:positionH>
                    <wp:positionV relativeFrom="paragraph">
                      <wp:posOffset>8109585</wp:posOffset>
                    </wp:positionV>
                    <wp:extent cx="1314450" cy="466725"/>
                    <wp:effectExtent l="0" t="0" r="0" b="9525"/>
                    <wp:wrapNone/>
                    <wp:docPr id="13" name="Text Box 13"/>
                    <wp:cNvGraphicFramePr/>
                    <a:graphic xmlns:a="http://schemas.openxmlformats.org/drawingml/2006/main">
                      <a:graphicData uri="http://schemas.microsoft.com/office/word/2010/wordprocessingShape">
                        <wps:wsp>
                          <wps:cNvSpPr txBox="1"/>
                          <wps:spPr>
                            <a:xfrm>
                              <a:off x="0" y="0"/>
                              <a:ext cx="1314450" cy="466725"/>
                            </a:xfrm>
                            <a:prstGeom prst="rect">
                              <a:avLst/>
                            </a:prstGeom>
                            <a:solidFill>
                              <a:schemeClr val="lt1"/>
                            </a:solidFill>
                            <a:ln w="6350">
                              <a:noFill/>
                            </a:ln>
                          </wps:spPr>
                          <wps:txbx>
                            <w:txbxContent>
                              <w:p w:rsidR="00442CA9" w:rsidRPr="00BC0024" w:rsidRDefault="00442CA9">
                                <w:pPr>
                                  <w:rPr>
                                    <w:rFonts w:asciiTheme="minorHAnsi" w:hAnsiTheme="minorHAnsi" w:cstheme="minorHAnsi"/>
                                    <w:b/>
                                    <w:color w:val="584A94"/>
                                    <w:lang w:val="mk-MK"/>
                                  </w:rPr>
                                </w:pPr>
                                <w:r w:rsidRPr="00BC0024">
                                  <w:rPr>
                                    <w:rFonts w:asciiTheme="minorHAnsi" w:hAnsiTheme="minorHAnsi" w:cstheme="minorHAnsi"/>
                                    <w:b/>
                                    <w:color w:val="584A94"/>
                                    <w:lang w:val="mk-MK"/>
                                  </w:rPr>
                                  <w:t>Декември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0B722D" id="_x0000_t202" coordsize="21600,21600" o:spt="202" path="m,l,21600r21600,l21600,xe">
                    <v:stroke joinstyle="miter"/>
                    <v:path gradientshapeok="t" o:connecttype="rect"/>
                  </v:shapetype>
                  <v:shape id="Text Box 13" o:spid="_x0000_s1026" type="#_x0000_t202" style="position:absolute;margin-left:343.5pt;margin-top:638.55pt;width:103.5pt;height:36.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" fillcolor="white [3201]" stroked="f" strokeweight=".5pt">
                    <v:textbox>
                      <w:txbxContent>
                        <w:p w:rsidR="00442CA9" w:rsidRPr="00BC0024" w:rsidRDefault="00442CA9">
                          <w:pPr>
                            <w:rPr>
                              <w:rFonts w:asciiTheme="minorHAnsi" w:hAnsiTheme="minorHAnsi" w:cstheme="minorHAnsi"/>
                              <w:b/>
                              <w:color w:val="584A94"/>
                              <w:lang w:val="mk-MK"/>
                            </w:rPr>
                          </w:pPr>
                          <w:r w:rsidRPr="00BC0024">
                            <w:rPr>
                              <w:rFonts w:asciiTheme="minorHAnsi" w:hAnsiTheme="minorHAnsi" w:cstheme="minorHAnsi"/>
                              <w:b/>
                              <w:color w:val="584A94"/>
                              <w:lang w:val="mk-MK"/>
                            </w:rPr>
                            <w:t>Декември 2019</w:t>
                          </w:r>
                        </w:p>
                      </w:txbxContent>
                    </v:textbox>
                  </v:shape>
                </w:pict>
              </mc:Fallback>
            </mc:AlternateContent>
          </w:r>
          <w:r w:rsidR="00906184" w:rsidRPr="001A4D6B">
            <w:rPr>
              <w:rFonts w:asciiTheme="minorHAnsi" w:hAnsiTheme="minorHAnsi" w:cstheme="minorHAnsi"/>
              <w:noProof/>
              <w:lang w:val="mk-MK" w:eastAsia="mk-MK"/>
            </w:rPr>
            <mc:AlternateContent>
              <mc:Choice Requires="wps">
                <w:drawing>
                  <wp:anchor distT="0" distB="0" distL="114300" distR="114300" simplePos="0" relativeHeight="251673600" behindDoc="0" locked="0" layoutInCell="1" allowOverlap="1" wp14:anchorId="5FF4BF1F" wp14:editId="4B54EB51">
                    <wp:simplePos x="0" y="0"/>
                    <wp:positionH relativeFrom="page">
                      <wp:posOffset>3781425</wp:posOffset>
                    </wp:positionH>
                    <wp:positionV relativeFrom="page">
                      <wp:posOffset>1666875</wp:posOffset>
                    </wp:positionV>
                    <wp:extent cx="2797810" cy="2663825"/>
                    <wp:effectExtent l="0" t="0" r="0" b="3175"/>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2663825"/>
                            </a:xfrm>
                            <a:prstGeom prst="rect">
                              <a:avLst/>
                            </a:prstGeom>
                            <a:noFill/>
                            <a:ln w="6350">
                              <a:noFill/>
                            </a:ln>
                            <a:effectLst/>
                          </wps:spPr>
                          <wps:txbx>
                            <w:txbxContent>
                              <w:p w:rsidR="00442CA9" w:rsidRPr="00BC0024" w:rsidRDefault="00442CA9" w:rsidP="00673FC2">
                                <w:pPr>
                                  <w:jc w:val="center"/>
                                  <w:rPr>
                                    <w:rFonts w:asciiTheme="minorHAnsi" w:hAnsiTheme="minorHAnsi" w:cstheme="minorHAnsi"/>
                                    <w:color w:val="FFFFFF" w:themeColor="background1"/>
                                    <w:sz w:val="36"/>
                                  </w:rPr>
                                </w:pPr>
                                <w:r w:rsidRPr="00BC0024">
                                  <w:rPr>
                                    <w:rFonts w:asciiTheme="minorHAnsi" w:hAnsiTheme="minorHAnsi" w:cstheme="minorHAnsi"/>
                                    <w:color w:val="FFFFFF" w:themeColor="background1"/>
                                    <w:sz w:val="36"/>
                                  </w:rPr>
                                  <w:t>ПРВИЧНА ОГРАНИЧЕНА ОЦЕНА ЗА ВЛИЈАНИЕ ВРЗ ЖИВОТНА СРЕДИНА И СОЦИЈАЛНИ АСПЕКТИ</w:t>
                                </w:r>
                              </w:p>
                              <w:p w:rsidR="00442CA9" w:rsidRPr="009B2376" w:rsidRDefault="00442CA9" w:rsidP="00442CA9">
                                <w:pPr>
                                  <w:pStyle w:val="Caption"/>
                                </w:pPr>
                                <w:r w:rsidRPr="009477F7">
                                  <w:t>"</w:t>
                                </w:r>
                                <w:r>
                                  <w:t>Категорија Б+</w:t>
                                </w:r>
                                <w:r>
                                  <w:rPr>
                                    <w:lang w:val="en-US"/>
                                  </w:rPr>
                                  <w:t>”</w:t>
                                </w:r>
                                <w:r>
                                  <w:t xml:space="preserve"> ПРОЕКТ</w:t>
                                </w:r>
                              </w:p>
                              <w:p w:rsidR="00442CA9" w:rsidRPr="00C370F7" w:rsidRDefault="00442CA9" w:rsidP="009B2376">
                                <w:pPr>
                                  <w:jc w:val="center"/>
                                  <w:rPr>
                                    <w:rFonts w:asciiTheme="minorHAnsi" w:hAnsiTheme="minorHAnsi" w:cstheme="minorHAnsi"/>
                                    <w:b/>
                                    <w:sz w:val="32"/>
                                    <w:szCs w:val="32"/>
                                    <w:lang w:val="mk-MK"/>
                                  </w:rPr>
                                </w:pPr>
                                <w:r>
                                  <w:rPr>
                                    <w:rFonts w:asciiTheme="minorHAnsi" w:hAnsiTheme="minorHAnsi" w:cstheme="minorHAnsi"/>
                                    <w:b/>
                                    <w:sz w:val="32"/>
                                    <w:szCs w:val="32"/>
                                    <w:lang w:val="mk-MK"/>
                                  </w:rPr>
                                  <w:t>Изградба на нова градинка</w:t>
                                </w:r>
                                <w:r>
                                  <w:rPr>
                                    <w:rFonts w:asciiTheme="minorHAnsi" w:hAnsiTheme="minorHAnsi" w:cstheme="minorHAnsi"/>
                                    <w:b/>
                                    <w:sz w:val="32"/>
                                    <w:szCs w:val="32"/>
                                  </w:rPr>
                                  <w:t xml:space="preserve"> </w:t>
                                </w:r>
                                <w:r>
                                  <w:rPr>
                                    <w:rFonts w:asciiTheme="minorHAnsi" w:hAnsiTheme="minorHAnsi" w:cstheme="minorHAnsi"/>
                                    <w:b/>
                                    <w:sz w:val="32"/>
                                    <w:szCs w:val="32"/>
                                    <w:lang w:val="mk-MK"/>
                                  </w:rPr>
                                  <w:t>–</w:t>
                                </w:r>
                                <w:r>
                                  <w:rPr>
                                    <w:rFonts w:asciiTheme="minorHAnsi" w:hAnsiTheme="minorHAnsi" w:cstheme="minorHAnsi"/>
                                    <w:b/>
                                    <w:sz w:val="32"/>
                                    <w:szCs w:val="32"/>
                                  </w:rPr>
                                  <w:t xml:space="preserve"> </w:t>
                                </w:r>
                                <w:r>
                                  <w:rPr>
                                    <w:rFonts w:asciiTheme="minorHAnsi" w:hAnsiTheme="minorHAnsi" w:cstheme="minorHAnsi"/>
                                    <w:b/>
                                    <w:sz w:val="32"/>
                                    <w:szCs w:val="32"/>
                                    <w:lang w:val="mk-MK"/>
                                  </w:rPr>
                                  <w:t xml:space="preserve">Општина </w:t>
                                </w:r>
                                <w:r w:rsidR="00C370F7">
                                  <w:rPr>
                                    <w:rFonts w:asciiTheme="minorHAnsi" w:hAnsiTheme="minorHAnsi" w:cstheme="minorHAnsi"/>
                                    <w:b/>
                                    <w:sz w:val="32"/>
                                    <w:szCs w:val="32"/>
                                    <w:lang w:val="mk-MK"/>
                                  </w:rPr>
                                  <w:t>Арачиново</w:t>
                                </w:r>
                              </w:p>
                              <w:p w:rsidR="00442CA9" w:rsidRDefault="00442CA9">
                                <w:pPr>
                                  <w:rPr>
                                    <w:rFonts w:asciiTheme="majorHAnsi" w:eastAsiaTheme="majorEastAsia" w:hAnsiTheme="majorHAnsi" w:cstheme="majorBidi"/>
                                    <w:noProof/>
                                    <w:color w:val="44546A" w:themeColor="text2"/>
                                    <w:sz w:val="32"/>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5FF4BF1F" id="_x0000_t202" coordsize="21600,21600" o:spt="202" path="m,l,21600r21600,l21600,xe">
                    <v:stroke joinstyle="miter"/>
                    <v:path gradientshapeok="t" o:connecttype="rect"/>
                  </v:shapetype>
                  <v:shape id="Text Box 470" o:spid="_x0000_s1027" type="#_x0000_t202" style="position:absolute;margin-left:297.75pt;margin-top:131.25pt;width:220.3pt;height:209.75pt;z-index:251673600;visibility:visible;mso-wrap-style:square;mso-width-percent:360;mso-height-percent:0;mso-wrap-distance-left:9pt;mso-wrap-distance-top:0;mso-wrap-distance-right:9pt;mso-wrap-distance-bottom:0;mso-position-horizontal:absolute;mso-position-horizontal-relative:page;mso-position-vertical:absolute;mso-position-vertical-relative:page;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" filled="f" stroked="f" strokeweight=".5pt">
                    <v:textbox>
                      <w:txbxContent>
                        <w:p w:rsidR="00442CA9" w:rsidRPr="00BC0024" w:rsidRDefault="00442CA9" w:rsidP="00673FC2">
                          <w:pPr>
                            <w:jc w:val="center"/>
                            <w:rPr>
                              <w:rFonts w:asciiTheme="minorHAnsi" w:hAnsiTheme="minorHAnsi" w:cstheme="minorHAnsi"/>
                              <w:color w:val="FFFFFF" w:themeColor="background1"/>
                              <w:sz w:val="36"/>
                            </w:rPr>
                          </w:pPr>
                          <w:r w:rsidRPr="00BC0024">
                            <w:rPr>
                              <w:rFonts w:asciiTheme="minorHAnsi" w:hAnsiTheme="minorHAnsi" w:cstheme="minorHAnsi"/>
                              <w:color w:val="FFFFFF" w:themeColor="background1"/>
                              <w:sz w:val="36"/>
                            </w:rPr>
                            <w:t>ПРВИЧНА ОГРАНИЧЕНА ОЦЕНА ЗА ВЛИЈАНИЕ ВРЗ ЖИВОТНА СРЕДИНА И СОЦИЈАЛНИ АСПЕКТИ</w:t>
                          </w:r>
                        </w:p>
                        <w:p w:rsidR="00442CA9" w:rsidRPr="009B2376" w:rsidRDefault="00442CA9" w:rsidP="00442CA9">
                          <w:pPr>
                            <w:pStyle w:val="Caption"/>
                          </w:pPr>
                          <w:r w:rsidRPr="009477F7">
                            <w:t>"</w:t>
                          </w:r>
                          <w:r>
                            <w:t>Категорија Б+</w:t>
                          </w:r>
                          <w:r>
                            <w:rPr>
                              <w:lang w:val="en-US"/>
                            </w:rPr>
                            <w:t>”</w:t>
                          </w:r>
                          <w:r>
                            <w:t xml:space="preserve"> ПРОЕКТ</w:t>
                          </w:r>
                        </w:p>
                        <w:p w:rsidR="00442CA9" w:rsidRPr="00C370F7" w:rsidRDefault="00442CA9" w:rsidP="009B2376">
                          <w:pPr>
                            <w:jc w:val="center"/>
                            <w:rPr>
                              <w:rFonts w:asciiTheme="minorHAnsi" w:hAnsiTheme="minorHAnsi" w:cstheme="minorHAnsi"/>
                              <w:b/>
                              <w:sz w:val="32"/>
                              <w:szCs w:val="32"/>
                              <w:lang w:val="mk-MK"/>
                            </w:rPr>
                          </w:pPr>
                          <w:r>
                            <w:rPr>
                              <w:rFonts w:asciiTheme="minorHAnsi" w:hAnsiTheme="minorHAnsi" w:cstheme="minorHAnsi"/>
                              <w:b/>
                              <w:sz w:val="32"/>
                              <w:szCs w:val="32"/>
                              <w:lang w:val="mk-MK"/>
                            </w:rPr>
                            <w:t>Изградба на нова градинка</w:t>
                          </w:r>
                          <w:r>
                            <w:rPr>
                              <w:rFonts w:asciiTheme="minorHAnsi" w:hAnsiTheme="minorHAnsi" w:cstheme="minorHAnsi"/>
                              <w:b/>
                              <w:sz w:val="32"/>
                              <w:szCs w:val="32"/>
                            </w:rPr>
                            <w:t xml:space="preserve"> </w:t>
                          </w:r>
                          <w:r>
                            <w:rPr>
                              <w:rFonts w:asciiTheme="minorHAnsi" w:hAnsiTheme="minorHAnsi" w:cstheme="minorHAnsi"/>
                              <w:b/>
                              <w:sz w:val="32"/>
                              <w:szCs w:val="32"/>
                              <w:lang w:val="mk-MK"/>
                            </w:rPr>
                            <w:t>–</w:t>
                          </w:r>
                          <w:r>
                            <w:rPr>
                              <w:rFonts w:asciiTheme="minorHAnsi" w:hAnsiTheme="minorHAnsi" w:cstheme="minorHAnsi"/>
                              <w:b/>
                              <w:sz w:val="32"/>
                              <w:szCs w:val="32"/>
                            </w:rPr>
                            <w:t xml:space="preserve"> </w:t>
                          </w:r>
                          <w:r>
                            <w:rPr>
                              <w:rFonts w:asciiTheme="minorHAnsi" w:hAnsiTheme="minorHAnsi" w:cstheme="minorHAnsi"/>
                              <w:b/>
                              <w:sz w:val="32"/>
                              <w:szCs w:val="32"/>
                              <w:lang w:val="mk-MK"/>
                            </w:rPr>
                            <w:t xml:space="preserve">Општина </w:t>
                          </w:r>
                          <w:r w:rsidR="00C370F7">
                            <w:rPr>
                              <w:rFonts w:asciiTheme="minorHAnsi" w:hAnsiTheme="minorHAnsi" w:cstheme="minorHAnsi"/>
                              <w:b/>
                              <w:sz w:val="32"/>
                              <w:szCs w:val="32"/>
                              <w:lang w:val="mk-MK"/>
                            </w:rPr>
                            <w:t>Арачиново</w:t>
                          </w:r>
                        </w:p>
                        <w:p w:rsidR="00442CA9" w:rsidRDefault="00442CA9">
                          <w:pPr>
                            <w:rPr>
                              <w:rFonts w:asciiTheme="majorHAnsi" w:eastAsiaTheme="majorEastAsia" w:hAnsiTheme="majorHAnsi" w:cstheme="majorBidi"/>
                              <w:noProof/>
                              <w:color w:val="44546A" w:themeColor="text2"/>
                              <w:sz w:val="32"/>
                              <w:szCs w:val="40"/>
                            </w:rPr>
                          </w:pPr>
                        </w:p>
                      </w:txbxContent>
                    </v:textbox>
                    <w10:wrap type="square" anchorx="page" anchory="page"/>
                  </v:shape>
                </w:pict>
              </mc:Fallback>
            </mc:AlternateContent>
          </w:r>
          <w:r w:rsidR="00CF3354" w:rsidRPr="001A4D6B">
            <w:rPr>
              <w:rFonts w:asciiTheme="minorHAnsi" w:hAnsiTheme="minorHAnsi" w:cstheme="minorHAnsi"/>
              <w:noProof/>
              <w:lang w:val="mk-MK" w:eastAsia="mk-MK"/>
            </w:rPr>
            <w:drawing>
              <wp:anchor distT="0" distB="0" distL="114300" distR="114300" simplePos="0" relativeHeight="251677696" behindDoc="0" locked="0" layoutInCell="1" allowOverlap="1" wp14:anchorId="13D46137" wp14:editId="55A225D7">
                <wp:simplePos x="0" y="0"/>
                <wp:positionH relativeFrom="column">
                  <wp:posOffset>3267446</wp:posOffset>
                </wp:positionH>
                <wp:positionV relativeFrom="paragraph">
                  <wp:posOffset>3014980</wp:posOffset>
                </wp:positionV>
                <wp:extent cx="1878965" cy="1163320"/>
                <wp:effectExtent l="0" t="0" r="0" b="74930"/>
                <wp:wrapSquare wrapText="bothSides"/>
                <wp:docPr id="119" name="Picture 119" descr="Image result for министерство за труд и социјала 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министерство за труд и социјала лого"/>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878965" cy="1163320"/>
                        </a:xfrm>
                        <a:prstGeom prst="rect">
                          <a:avLst/>
                        </a:prstGeom>
                        <a:noFill/>
                        <a:ln>
                          <a:noFill/>
                        </a:ln>
                        <a:effectLst>
                          <a:outerShdw blurRad="50800" dist="38100" dir="8100000" algn="tr" rotWithShape="0">
                            <a:prstClr val="black">
                              <a:alpha val="40000"/>
                            </a:prstClr>
                          </a:outerShdw>
                        </a:effectLst>
                      </pic:spPr>
                    </pic:pic>
                  </a:graphicData>
                </a:graphic>
                <wp14:sizeRelV relativeFrom="margin">
                  <wp14:pctHeight>0</wp14:pctHeight>
                </wp14:sizeRelV>
              </wp:anchor>
            </w:drawing>
          </w:r>
          <w:r w:rsidR="00CF3354" w:rsidRPr="001A4D6B">
            <w:rPr>
              <w:rFonts w:asciiTheme="minorHAnsi" w:hAnsiTheme="minorHAnsi" w:cstheme="minorHAnsi"/>
              <w:noProof/>
              <w:lang w:val="mk-MK" w:eastAsia="mk-MK"/>
            </w:rPr>
            <mc:AlternateContent>
              <mc:Choice Requires="wps">
                <w:drawing>
                  <wp:anchor distT="0" distB="0" distL="114300" distR="114300" simplePos="0" relativeHeight="251672576" behindDoc="0" locked="0" layoutInCell="1" allowOverlap="1" wp14:anchorId="48927F0C" wp14:editId="3720D650">
                    <wp:simplePos x="0" y="0"/>
                    <wp:positionH relativeFrom="page">
                      <wp:posOffset>3735238</wp:posOffset>
                    </wp:positionH>
                    <wp:positionV relativeFrom="page">
                      <wp:posOffset>1268084</wp:posOffset>
                    </wp:positionV>
                    <wp:extent cx="2875915" cy="2156604"/>
                    <wp:effectExtent l="0" t="0" r="3175" b="0"/>
                    <wp:wrapNone/>
                    <wp:docPr id="467" name="Rectangle 467"/>
                    <wp:cNvGraphicFramePr/>
                    <a:graphic xmlns:a="http://schemas.openxmlformats.org/drawingml/2006/main">
                      <a:graphicData uri="http://schemas.microsoft.com/office/word/2010/wordprocessingShape">
                        <wps:wsp>
                          <wps:cNvSpPr/>
                          <wps:spPr>
                            <a:xfrm>
                              <a:off x="0" y="0"/>
                              <a:ext cx="2875915" cy="2156604"/>
                            </a:xfrm>
                            <a:prstGeom prst="rect">
                              <a:avLst/>
                            </a:prstGeom>
                            <a:solidFill>
                              <a:srgbClr val="584A9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2CA9" w:rsidRDefault="00442CA9">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0</wp14:pctHeight>
                    </wp14:sizeRelV>
                  </wp:anchor>
                </w:drawing>
              </mc:Choice>
              <mc:Fallback>
                <w:pict>
                  <v:rect w14:anchorId="48927F0C" id="Rectangle 467" o:spid="_x0000_s1028" style="position:absolute;margin-left:294.1pt;margin-top:99.85pt;width:226.45pt;height:169.8pt;z-index:251672576;visibility:visible;mso-wrap-style:square;mso-width-percent:370;mso-height-percent:0;mso-wrap-distance-left:9pt;mso-wrap-distance-top:0;mso-wrap-distance-right:9pt;mso-wrap-distance-bottom:0;mso-position-horizontal:absolute;mso-position-horizontal-relative:page;mso-position-vertical:absolute;mso-position-vertical-relative:page;mso-width-percent:37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" fillcolor="#584a94" stroked="f" strokeweight="1pt">
                    <v:textbox inset="14.4pt,14.4pt,14.4pt,28.8pt">
                      <w:txbxContent>
                        <w:p w:rsidR="00442CA9" w:rsidRDefault="00442CA9">
                          <w:pPr>
                            <w:spacing w:before="240"/>
                            <w:jc w:val="center"/>
                            <w:rPr>
                              <w:color w:val="FFFFFF" w:themeColor="background1"/>
                            </w:rPr>
                          </w:pPr>
                        </w:p>
                      </w:txbxContent>
                    </v:textbox>
                    <w10:wrap anchorx="page" anchory="page"/>
                  </v:rect>
                </w:pict>
              </mc:Fallback>
            </mc:AlternateContent>
          </w:r>
          <w:r w:rsidR="00963FA1" w:rsidRPr="001A4D6B">
            <w:rPr>
              <w:rFonts w:asciiTheme="minorHAnsi" w:hAnsiTheme="minorHAnsi" w:cstheme="minorHAnsi"/>
              <w:sz w:val="32"/>
              <w:lang w:val="mk-MK"/>
            </w:rPr>
            <w:br w:type="page"/>
          </w:r>
        </w:p>
        <w:p w:rsidR="00963FA1" w:rsidRPr="001A4D6B" w:rsidRDefault="007B2501">
          <w:pPr>
            <w:spacing w:before="0" w:after="160" w:line="259" w:lineRule="auto"/>
            <w:jc w:val="left"/>
            <w:rPr>
              <w:rFonts w:asciiTheme="minorHAnsi" w:hAnsiTheme="minorHAnsi" w:cstheme="minorHAnsi"/>
              <w:sz w:val="32"/>
              <w:lang w:val="mk-MK"/>
            </w:rPr>
          </w:pPr>
        </w:p>
      </w:sdtContent>
    </w:sdt>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061A24" w:rsidRPr="001A4D6B" w:rsidRDefault="00061A24" w:rsidP="00061A24">
      <w:pPr>
        <w:rPr>
          <w:rFonts w:asciiTheme="minorHAnsi" w:hAnsiTheme="minorHAnsi" w:cstheme="minorHAnsi"/>
          <w:lang w:val="mk-MK"/>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AB685D" w:rsidRPr="001A4D6B" w:rsidRDefault="00AB685D" w:rsidP="000E5C5B">
      <w:pPr>
        <w:spacing w:after="160"/>
        <w:rPr>
          <w:rFonts w:asciiTheme="minorHAnsi" w:hAnsiTheme="minorHAnsi" w:cstheme="minorHAnsi"/>
        </w:rPr>
      </w:pPr>
    </w:p>
    <w:p w:rsidR="000E5C5B" w:rsidRPr="001A4D6B" w:rsidRDefault="000E5C5B" w:rsidP="000E5C5B">
      <w:pPr>
        <w:spacing w:after="160"/>
        <w:rPr>
          <w:rFonts w:asciiTheme="minorHAnsi" w:hAnsiTheme="minorHAnsi" w:cstheme="minorHAnsi"/>
        </w:rPr>
      </w:pPr>
      <w:r w:rsidRPr="001A4D6B">
        <w:rPr>
          <w:rFonts w:asciiTheme="minorHAnsi" w:hAnsiTheme="minorHAnsi" w:cstheme="minorHAnsi"/>
        </w:rPr>
        <w:t>.</w:t>
      </w:r>
    </w:p>
    <w:p w:rsidR="000E5C5B" w:rsidRPr="001A4D6B" w:rsidRDefault="000E5C5B" w:rsidP="000E5C5B">
      <w:pPr>
        <w:spacing w:after="160"/>
        <w:rPr>
          <w:rFonts w:asciiTheme="minorHAnsi" w:hAnsiTheme="minorHAnsi" w:cstheme="minorHAnsi"/>
        </w:rPr>
      </w:pPr>
    </w:p>
    <w:p w:rsidR="006846BC" w:rsidRPr="001A4D6B" w:rsidRDefault="006846BC" w:rsidP="000E5C5B">
      <w:pPr>
        <w:spacing w:after="160"/>
        <w:rPr>
          <w:rFonts w:asciiTheme="minorHAnsi" w:hAnsiTheme="minorHAnsi" w:cstheme="minorHAnsi"/>
        </w:rPr>
      </w:pPr>
    </w:p>
    <w:p w:rsidR="000E5C5B" w:rsidRPr="001A4D6B" w:rsidRDefault="000E5C5B" w:rsidP="000E5C5B">
      <w:pPr>
        <w:rPr>
          <w:rFonts w:asciiTheme="minorHAnsi" w:hAnsiTheme="minorHAnsi" w:cstheme="minorHAnsi"/>
        </w:rPr>
      </w:pPr>
    </w:p>
    <w:p w:rsidR="009B2376" w:rsidRPr="009477F7" w:rsidRDefault="009B2376" w:rsidP="009B2376">
      <w:pPr>
        <w:jc w:val="right"/>
        <w:rPr>
          <w:rFonts w:asciiTheme="minorHAnsi" w:hAnsiTheme="minorHAnsi" w:cstheme="minorHAnsi"/>
          <w:lang w:val="mk-MK"/>
        </w:rPr>
      </w:pPr>
      <w:r w:rsidRPr="009477F7">
        <w:rPr>
          <w:rFonts w:asciiTheme="minorHAnsi" w:hAnsiTheme="minorHAnsi" w:cstheme="minorHAnsi"/>
          <w:lang w:val="mk-MK"/>
        </w:rPr>
        <w:t>Подготвено од:</w:t>
      </w:r>
    </w:p>
    <w:p w:rsidR="009B2376" w:rsidRPr="009477F7" w:rsidRDefault="009B2376" w:rsidP="009B2376">
      <w:pPr>
        <w:jc w:val="right"/>
        <w:rPr>
          <w:rFonts w:asciiTheme="minorHAnsi" w:hAnsiTheme="minorHAnsi" w:cstheme="minorHAnsi"/>
          <w:lang w:val="mk-MK"/>
        </w:rPr>
      </w:pPr>
      <w:r w:rsidRPr="009477F7">
        <w:rPr>
          <w:rFonts w:asciiTheme="minorHAnsi" w:hAnsiTheme="minorHAnsi" w:cstheme="minorHAnsi"/>
          <w:lang w:val="mk-MK"/>
        </w:rPr>
        <w:t>M-р Славјанка Пејчиновска-Андонова, инженерство за животна средина</w:t>
      </w:r>
    </w:p>
    <w:p w:rsidR="009B2376" w:rsidRPr="004D511F" w:rsidRDefault="009B2376" w:rsidP="009B2376">
      <w:pPr>
        <w:jc w:val="right"/>
        <w:rPr>
          <w:rFonts w:asciiTheme="minorHAnsi" w:hAnsiTheme="minorHAnsi" w:cstheme="minorHAnsi"/>
          <w:lang w:val="mk-MK"/>
        </w:rPr>
      </w:pPr>
      <w:r>
        <w:rPr>
          <w:rFonts w:asciiTheme="minorHAnsi" w:hAnsiTheme="minorHAnsi" w:cstheme="minorHAnsi"/>
          <w:lang w:val="mk-MK"/>
        </w:rPr>
        <w:t>Експерт за социјални и општествени аспекти</w:t>
      </w:r>
    </w:p>
    <w:p w:rsidR="009B2376" w:rsidRPr="009477F7" w:rsidRDefault="009B2376" w:rsidP="009B2376">
      <w:pPr>
        <w:rPr>
          <w:rFonts w:asciiTheme="minorHAnsi" w:hAnsiTheme="minorHAnsi" w:cstheme="minorHAnsi"/>
          <w:lang w:val="mk-MK"/>
        </w:rPr>
        <w:sectPr w:rsidR="009B2376" w:rsidRPr="009477F7" w:rsidSect="00CE7CAE">
          <w:pgSz w:w="11906" w:h="16838" w:code="9"/>
          <w:pgMar w:top="1440" w:right="1440" w:bottom="1440" w:left="1440" w:header="708" w:footer="708" w:gutter="0"/>
          <w:pgNumType w:start="0"/>
          <w:cols w:space="708"/>
          <w:titlePg/>
          <w:docGrid w:linePitch="360"/>
        </w:sectPr>
      </w:pPr>
    </w:p>
    <w:sdt>
      <w:sdtPr>
        <w:rPr>
          <w:rFonts w:asciiTheme="minorHAnsi" w:eastAsiaTheme="majorEastAsia" w:hAnsiTheme="minorHAnsi" w:cstheme="minorHAnsi"/>
          <w:color w:val="2E74B5" w:themeColor="accent1" w:themeShade="BF"/>
          <w:sz w:val="32"/>
          <w:szCs w:val="32"/>
        </w:rPr>
        <w:id w:val="-1050689210"/>
        <w:docPartObj>
          <w:docPartGallery w:val="Table of Contents"/>
          <w:docPartUnique/>
        </w:docPartObj>
      </w:sdtPr>
      <w:sdtEndPr>
        <w:rPr>
          <w:b/>
          <w:bCs/>
          <w:noProof/>
        </w:rPr>
      </w:sdtEndPr>
      <w:sdtContent>
        <w:p w:rsidR="00061A24" w:rsidRPr="00813980" w:rsidRDefault="00813980" w:rsidP="00061A24">
          <w:pPr>
            <w:rPr>
              <w:rFonts w:asciiTheme="minorHAnsi" w:hAnsiTheme="minorHAnsi" w:cstheme="minorHAnsi"/>
              <w:lang w:val="mk-MK"/>
            </w:rPr>
          </w:pPr>
          <w:r>
            <w:rPr>
              <w:rFonts w:asciiTheme="minorHAnsi" w:hAnsiTheme="minorHAnsi" w:cstheme="minorHAnsi"/>
              <w:lang w:val="mk-MK"/>
            </w:rPr>
            <w:t>СОДРЖИНА</w:t>
          </w:r>
        </w:p>
        <w:p w:rsidR="00DA5CF0" w:rsidRPr="00DA5CF0" w:rsidRDefault="00061A24">
          <w:pPr>
            <w:pStyle w:val="TOC1"/>
            <w:tabs>
              <w:tab w:val="right" w:leader="dot" w:pos="9016"/>
            </w:tabs>
            <w:rPr>
              <w:rFonts w:asciiTheme="minorHAnsi" w:eastAsiaTheme="minorEastAsia" w:hAnsiTheme="minorHAnsi" w:cstheme="minorHAnsi"/>
              <w:noProof/>
              <w:sz w:val="20"/>
              <w:szCs w:val="20"/>
            </w:rPr>
          </w:pPr>
          <w:r w:rsidRPr="00411582">
            <w:rPr>
              <w:rFonts w:asciiTheme="minorHAnsi" w:hAnsiTheme="minorHAnsi" w:cstheme="minorHAnsi"/>
            </w:rPr>
            <w:fldChar w:fldCharType="begin"/>
          </w:r>
          <w:r w:rsidRPr="00411582">
            <w:rPr>
              <w:rFonts w:asciiTheme="minorHAnsi" w:hAnsiTheme="minorHAnsi" w:cstheme="minorHAnsi"/>
            </w:rPr>
            <w:instrText xml:space="preserve"> TOC \o "1-3" \h \z \u </w:instrText>
          </w:r>
          <w:r w:rsidRPr="00411582">
            <w:rPr>
              <w:rFonts w:asciiTheme="minorHAnsi" w:hAnsiTheme="minorHAnsi" w:cstheme="minorHAnsi"/>
            </w:rPr>
            <w:fldChar w:fldCharType="separate"/>
          </w:r>
          <w:hyperlink w:anchor="_Toc28104177" w:history="1">
            <w:r w:rsidR="00DA5CF0" w:rsidRPr="00DA5CF0">
              <w:rPr>
                <w:rStyle w:val="Hyperlink"/>
                <w:rFonts w:asciiTheme="minorHAnsi" w:hAnsiTheme="minorHAnsi" w:cstheme="minorHAnsi"/>
                <w:noProof/>
                <w:sz w:val="20"/>
                <w:szCs w:val="20"/>
                <w:lang w:val="mk-MK"/>
              </w:rPr>
              <w:t>ВОВЕД</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_Toc28104177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OC1"/>
            <w:tabs>
              <w:tab w:val="left" w:pos="440"/>
              <w:tab w:val="right" w:leader="dot" w:pos="9016"/>
            </w:tabs>
            <w:rPr>
              <w:rFonts w:asciiTheme="minorHAnsi" w:eastAsiaTheme="minorEastAsia" w:hAnsiTheme="minorHAnsi" w:cstheme="minorHAnsi"/>
              <w:noProof/>
              <w:sz w:val="20"/>
              <w:szCs w:val="20"/>
            </w:rPr>
          </w:pPr>
          <w:hyperlink w:anchor="_Toc28104178" w:history="1">
            <w:r w:rsidR="00DA5CF0" w:rsidRPr="00DA5CF0">
              <w:rPr>
                <w:rStyle w:val="Hyperlink"/>
                <w:rFonts w:asciiTheme="minorHAnsi" w:hAnsiTheme="minorHAnsi" w:cstheme="minorHAnsi"/>
                <w:noProof/>
                <w:sz w:val="20"/>
                <w:szCs w:val="20"/>
                <w:lang w:val="mk-MK"/>
              </w:rPr>
              <w:t>1.</w:t>
            </w:r>
            <w:r w:rsidR="00DA5CF0" w:rsidRPr="00DA5CF0">
              <w:rPr>
                <w:rFonts w:asciiTheme="minorHAnsi" w:eastAsiaTheme="minorEastAsia" w:hAnsiTheme="minorHAnsi" w:cstheme="minorHAnsi"/>
                <w:noProof/>
                <w:sz w:val="20"/>
                <w:szCs w:val="20"/>
              </w:rPr>
              <w:tab/>
            </w:r>
            <w:r w:rsidR="00DA5CF0" w:rsidRPr="00DA5CF0">
              <w:rPr>
                <w:rStyle w:val="Hyperlink"/>
                <w:rFonts w:asciiTheme="minorHAnsi" w:hAnsiTheme="minorHAnsi" w:cstheme="minorHAnsi"/>
                <w:noProof/>
                <w:sz w:val="20"/>
                <w:szCs w:val="20"/>
                <w:lang w:val="mk-MK"/>
              </w:rPr>
              <w:t>ОПИС НА ЛОКАЦИЈА</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_Toc28104178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2</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OC1"/>
            <w:tabs>
              <w:tab w:val="left" w:pos="440"/>
              <w:tab w:val="right" w:leader="dot" w:pos="9016"/>
            </w:tabs>
            <w:rPr>
              <w:rFonts w:asciiTheme="minorHAnsi" w:eastAsiaTheme="minorEastAsia" w:hAnsiTheme="minorHAnsi" w:cstheme="minorHAnsi"/>
              <w:noProof/>
              <w:sz w:val="20"/>
              <w:szCs w:val="20"/>
            </w:rPr>
          </w:pPr>
          <w:hyperlink w:anchor="_Toc28104179" w:history="1">
            <w:r w:rsidR="00DA5CF0" w:rsidRPr="00DA5CF0">
              <w:rPr>
                <w:rStyle w:val="Hyperlink"/>
                <w:rFonts w:asciiTheme="minorHAnsi" w:hAnsiTheme="minorHAnsi" w:cstheme="minorHAnsi"/>
                <w:noProof/>
                <w:sz w:val="20"/>
                <w:szCs w:val="20"/>
                <w:lang w:val="mk-MK"/>
              </w:rPr>
              <w:t>2.</w:t>
            </w:r>
            <w:r w:rsidR="00DA5CF0" w:rsidRPr="00DA5CF0">
              <w:rPr>
                <w:rFonts w:asciiTheme="minorHAnsi" w:eastAsiaTheme="minorEastAsia" w:hAnsiTheme="minorHAnsi" w:cstheme="minorHAnsi"/>
                <w:noProof/>
                <w:sz w:val="20"/>
                <w:szCs w:val="20"/>
              </w:rPr>
              <w:tab/>
            </w:r>
            <w:r w:rsidR="00DA5CF0" w:rsidRPr="00DA5CF0">
              <w:rPr>
                <w:rStyle w:val="Hyperlink"/>
                <w:rFonts w:asciiTheme="minorHAnsi" w:hAnsiTheme="minorHAnsi" w:cstheme="minorHAnsi"/>
                <w:noProof/>
                <w:sz w:val="20"/>
                <w:szCs w:val="20"/>
                <w:lang w:val="mk-MK"/>
              </w:rPr>
              <w:t>ОПИС НА ПРОЕКТОТ</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_Toc28104179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5</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OC2"/>
            <w:tabs>
              <w:tab w:val="right" w:leader="dot" w:pos="9016"/>
            </w:tabs>
            <w:rPr>
              <w:rFonts w:asciiTheme="minorHAnsi" w:eastAsiaTheme="minorEastAsia" w:hAnsiTheme="minorHAnsi" w:cstheme="minorHAnsi"/>
              <w:noProof/>
              <w:sz w:val="20"/>
              <w:szCs w:val="20"/>
            </w:rPr>
          </w:pPr>
          <w:hyperlink w:anchor="_Toc28104180" w:history="1">
            <w:r w:rsidR="00DA5CF0" w:rsidRPr="00DA5CF0">
              <w:rPr>
                <w:rStyle w:val="Hyperlink"/>
                <w:rFonts w:asciiTheme="minorHAnsi" w:hAnsiTheme="minorHAnsi" w:cstheme="minorHAnsi"/>
                <w:noProof/>
                <w:sz w:val="20"/>
                <w:szCs w:val="20"/>
              </w:rPr>
              <w:t xml:space="preserve">2.1 </w:t>
            </w:r>
            <w:r w:rsidR="00DA5CF0" w:rsidRPr="00DA5CF0">
              <w:rPr>
                <w:rStyle w:val="Hyperlink"/>
                <w:rFonts w:asciiTheme="minorHAnsi" w:hAnsiTheme="minorHAnsi" w:cstheme="minorHAnsi"/>
                <w:noProof/>
                <w:sz w:val="20"/>
                <w:szCs w:val="20"/>
                <w:lang w:val="mk-MK"/>
              </w:rPr>
              <w:t>Проектни активности</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_Toc28104180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9</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OC1"/>
            <w:tabs>
              <w:tab w:val="left" w:pos="440"/>
              <w:tab w:val="right" w:leader="dot" w:pos="9016"/>
            </w:tabs>
            <w:rPr>
              <w:rFonts w:asciiTheme="minorHAnsi" w:eastAsiaTheme="minorEastAsia" w:hAnsiTheme="minorHAnsi" w:cstheme="minorHAnsi"/>
              <w:noProof/>
              <w:sz w:val="20"/>
              <w:szCs w:val="20"/>
            </w:rPr>
          </w:pPr>
          <w:hyperlink w:anchor="_Toc28104181" w:history="1">
            <w:r w:rsidR="00DA5CF0" w:rsidRPr="00DA5CF0">
              <w:rPr>
                <w:rStyle w:val="Hyperlink"/>
                <w:rFonts w:asciiTheme="minorHAnsi" w:hAnsiTheme="minorHAnsi" w:cstheme="minorHAnsi"/>
                <w:noProof/>
                <w:sz w:val="20"/>
                <w:szCs w:val="20"/>
                <w:lang w:val="mk-MK"/>
              </w:rPr>
              <w:t>3.</w:t>
            </w:r>
            <w:r w:rsidR="00DA5CF0" w:rsidRPr="00DA5CF0">
              <w:rPr>
                <w:rFonts w:asciiTheme="minorHAnsi" w:eastAsiaTheme="minorEastAsia" w:hAnsiTheme="minorHAnsi" w:cstheme="minorHAnsi"/>
                <w:noProof/>
                <w:sz w:val="20"/>
                <w:szCs w:val="20"/>
              </w:rPr>
              <w:tab/>
            </w:r>
            <w:r w:rsidR="00DA5CF0" w:rsidRPr="00DA5CF0">
              <w:rPr>
                <w:rStyle w:val="Hyperlink"/>
                <w:rFonts w:asciiTheme="minorHAnsi" w:hAnsiTheme="minorHAnsi" w:cstheme="minorHAnsi"/>
                <w:noProof/>
                <w:sz w:val="20"/>
                <w:szCs w:val="20"/>
                <w:lang w:val="mk-MK"/>
              </w:rPr>
              <w:t>ОСНОВНИ ПОДАТОЦИ</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_Toc28104181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10</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OC2"/>
            <w:tabs>
              <w:tab w:val="left" w:pos="880"/>
              <w:tab w:val="right" w:leader="dot" w:pos="9016"/>
            </w:tabs>
            <w:rPr>
              <w:rFonts w:asciiTheme="minorHAnsi" w:eastAsiaTheme="minorEastAsia" w:hAnsiTheme="minorHAnsi" w:cstheme="minorHAnsi"/>
              <w:noProof/>
              <w:sz w:val="20"/>
              <w:szCs w:val="20"/>
            </w:rPr>
          </w:pPr>
          <w:hyperlink w:anchor="_Toc28104182" w:history="1">
            <w:r w:rsidR="00DA5CF0" w:rsidRPr="00DA5CF0">
              <w:rPr>
                <w:rStyle w:val="Hyperlink"/>
                <w:rFonts w:asciiTheme="minorHAnsi" w:hAnsiTheme="minorHAnsi" w:cstheme="minorHAnsi"/>
                <w:noProof/>
                <w:sz w:val="20"/>
                <w:szCs w:val="20"/>
                <w:lang w:val="mk-MK"/>
              </w:rPr>
              <w:t>3.1</w:t>
            </w:r>
            <w:r w:rsidR="00DA5CF0" w:rsidRPr="00DA5CF0">
              <w:rPr>
                <w:rFonts w:asciiTheme="minorHAnsi" w:eastAsiaTheme="minorEastAsia" w:hAnsiTheme="minorHAnsi" w:cstheme="minorHAnsi"/>
                <w:noProof/>
                <w:sz w:val="20"/>
                <w:szCs w:val="20"/>
              </w:rPr>
              <w:tab/>
            </w:r>
            <w:r w:rsidR="00DA5CF0" w:rsidRPr="00DA5CF0">
              <w:rPr>
                <w:rStyle w:val="Hyperlink"/>
                <w:rFonts w:asciiTheme="minorHAnsi" w:hAnsiTheme="minorHAnsi" w:cstheme="minorHAnsi"/>
                <w:noProof/>
                <w:sz w:val="20"/>
                <w:szCs w:val="20"/>
                <w:lang w:val="mk-MK"/>
              </w:rPr>
              <w:t>Сензитивни рецептори</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_Toc28104182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12</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OC1"/>
            <w:tabs>
              <w:tab w:val="left" w:pos="440"/>
              <w:tab w:val="right" w:leader="dot" w:pos="9016"/>
            </w:tabs>
            <w:rPr>
              <w:rFonts w:asciiTheme="minorHAnsi" w:eastAsiaTheme="minorEastAsia" w:hAnsiTheme="minorHAnsi" w:cstheme="minorHAnsi"/>
              <w:noProof/>
              <w:sz w:val="20"/>
              <w:szCs w:val="20"/>
            </w:rPr>
          </w:pPr>
          <w:hyperlink w:anchor="_Toc28104183" w:history="1">
            <w:r w:rsidR="00DA5CF0" w:rsidRPr="00DA5CF0">
              <w:rPr>
                <w:rStyle w:val="Hyperlink"/>
                <w:rFonts w:asciiTheme="minorHAnsi" w:hAnsiTheme="minorHAnsi" w:cstheme="minorHAnsi"/>
                <w:noProof/>
                <w:sz w:val="20"/>
                <w:szCs w:val="20"/>
                <w:lang w:val="mk-MK"/>
              </w:rPr>
              <w:t>4.</w:t>
            </w:r>
            <w:r w:rsidR="00DA5CF0" w:rsidRPr="00DA5CF0">
              <w:rPr>
                <w:rFonts w:asciiTheme="minorHAnsi" w:eastAsiaTheme="minorEastAsia" w:hAnsiTheme="minorHAnsi" w:cstheme="minorHAnsi"/>
                <w:noProof/>
                <w:sz w:val="20"/>
                <w:szCs w:val="20"/>
              </w:rPr>
              <w:tab/>
            </w:r>
            <w:r w:rsidR="00DA5CF0" w:rsidRPr="00DA5CF0">
              <w:rPr>
                <w:rStyle w:val="Hyperlink"/>
                <w:rFonts w:asciiTheme="minorHAnsi" w:hAnsiTheme="minorHAnsi" w:cstheme="minorHAnsi"/>
                <w:noProof/>
                <w:sz w:val="20"/>
                <w:szCs w:val="20"/>
                <w:lang w:val="mk-MK"/>
              </w:rPr>
              <w:t>ПОТЕНЦИЈАЛНИ ВЛИЈАНИЈА И РИЗИК ВРЗ ЖИВОТНАТА СРЕДИНА И ПРОЦЕНКА НА ВЛИЈАНИЈАТА И РИЗИКОТ</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_Toc28104183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13</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OC1"/>
            <w:tabs>
              <w:tab w:val="left" w:pos="440"/>
              <w:tab w:val="right" w:leader="dot" w:pos="9016"/>
            </w:tabs>
            <w:rPr>
              <w:rFonts w:asciiTheme="minorHAnsi" w:eastAsiaTheme="minorEastAsia" w:hAnsiTheme="minorHAnsi" w:cstheme="minorHAnsi"/>
              <w:noProof/>
              <w:sz w:val="20"/>
              <w:szCs w:val="20"/>
            </w:rPr>
          </w:pPr>
          <w:hyperlink w:anchor="_Toc28104184" w:history="1">
            <w:r w:rsidR="00DA5CF0" w:rsidRPr="00DA5CF0">
              <w:rPr>
                <w:rStyle w:val="Hyperlink"/>
                <w:rFonts w:asciiTheme="minorHAnsi" w:hAnsiTheme="minorHAnsi" w:cstheme="minorHAnsi"/>
                <w:noProof/>
                <w:sz w:val="20"/>
                <w:szCs w:val="20"/>
                <w:lang w:val="mk-MK"/>
              </w:rPr>
              <w:t>5.</w:t>
            </w:r>
            <w:r w:rsidR="00DA5CF0" w:rsidRPr="00DA5CF0">
              <w:rPr>
                <w:rFonts w:asciiTheme="minorHAnsi" w:eastAsiaTheme="minorEastAsia" w:hAnsiTheme="minorHAnsi" w:cstheme="minorHAnsi"/>
                <w:noProof/>
                <w:sz w:val="20"/>
                <w:szCs w:val="20"/>
              </w:rPr>
              <w:tab/>
            </w:r>
            <w:r w:rsidR="00DA5CF0" w:rsidRPr="00DA5CF0">
              <w:rPr>
                <w:rStyle w:val="Hyperlink"/>
                <w:rFonts w:asciiTheme="minorHAnsi" w:hAnsiTheme="minorHAnsi" w:cstheme="minorHAnsi"/>
                <w:noProof/>
                <w:sz w:val="20"/>
                <w:szCs w:val="20"/>
                <w:lang w:val="mk-MK"/>
              </w:rPr>
              <w:t>План со мерки за ублажување за негативните влијанија врз животната средина и социјалните аспекти</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_Toc28104184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19</w:t>
            </w:r>
            <w:r w:rsidR="00DA5CF0" w:rsidRPr="00DA5CF0">
              <w:rPr>
                <w:rFonts w:asciiTheme="minorHAnsi" w:hAnsiTheme="minorHAnsi" w:cstheme="minorHAnsi"/>
                <w:noProof/>
                <w:webHidden/>
                <w:sz w:val="20"/>
                <w:szCs w:val="20"/>
              </w:rPr>
              <w:fldChar w:fldCharType="end"/>
            </w:r>
          </w:hyperlink>
        </w:p>
        <w:p w:rsidR="00DA5CF0" w:rsidRDefault="007B2501">
          <w:pPr>
            <w:pStyle w:val="TOC1"/>
            <w:tabs>
              <w:tab w:val="left" w:pos="440"/>
              <w:tab w:val="right" w:leader="dot" w:pos="9016"/>
            </w:tabs>
            <w:rPr>
              <w:rFonts w:asciiTheme="minorHAnsi" w:eastAsiaTheme="minorEastAsia" w:hAnsiTheme="minorHAnsi" w:cstheme="minorBidi"/>
              <w:noProof/>
            </w:rPr>
          </w:pPr>
          <w:hyperlink w:anchor="_Toc28104185" w:history="1">
            <w:r w:rsidR="00DA5CF0" w:rsidRPr="00DA5CF0">
              <w:rPr>
                <w:rStyle w:val="Hyperlink"/>
                <w:rFonts w:asciiTheme="minorHAnsi" w:hAnsiTheme="minorHAnsi" w:cstheme="minorHAnsi"/>
                <w:noProof/>
                <w:sz w:val="20"/>
                <w:szCs w:val="20"/>
                <w:lang w:val="mk-MK"/>
              </w:rPr>
              <w:t>6.</w:t>
            </w:r>
            <w:r w:rsidR="00DA5CF0" w:rsidRPr="00DA5CF0">
              <w:rPr>
                <w:rFonts w:asciiTheme="minorHAnsi" w:eastAsiaTheme="minorEastAsia" w:hAnsiTheme="minorHAnsi" w:cstheme="minorHAnsi"/>
                <w:noProof/>
                <w:sz w:val="20"/>
                <w:szCs w:val="20"/>
              </w:rPr>
              <w:tab/>
            </w:r>
            <w:r w:rsidR="00DA5CF0" w:rsidRPr="00DA5CF0">
              <w:rPr>
                <w:rStyle w:val="Hyperlink"/>
                <w:rFonts w:asciiTheme="minorHAnsi" w:hAnsiTheme="minorHAnsi" w:cstheme="minorHAnsi"/>
                <w:noProof/>
                <w:sz w:val="20"/>
                <w:szCs w:val="20"/>
                <w:lang w:val="mk-MK"/>
              </w:rPr>
              <w:t>План за следење на спроведувањето на мерките за ублажување на негативните влијанија врз животната средина и социјалните аспекти</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_Toc28104185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25</w:t>
            </w:r>
            <w:r w:rsidR="00DA5CF0" w:rsidRPr="00DA5CF0">
              <w:rPr>
                <w:rFonts w:asciiTheme="minorHAnsi" w:hAnsiTheme="minorHAnsi" w:cstheme="minorHAnsi"/>
                <w:noProof/>
                <w:webHidden/>
                <w:sz w:val="20"/>
                <w:szCs w:val="20"/>
              </w:rPr>
              <w:fldChar w:fldCharType="end"/>
            </w:r>
          </w:hyperlink>
        </w:p>
        <w:p w:rsidR="00061A24" w:rsidRPr="00411582" w:rsidRDefault="00061A24" w:rsidP="00061A24">
          <w:pPr>
            <w:pStyle w:val="TOCHeading"/>
            <w:rPr>
              <w:rFonts w:asciiTheme="minorHAnsi" w:hAnsiTheme="minorHAnsi" w:cstheme="minorHAnsi"/>
              <w:sz w:val="22"/>
              <w:szCs w:val="22"/>
            </w:rPr>
          </w:pPr>
          <w:r w:rsidRPr="00411582">
            <w:rPr>
              <w:rFonts w:asciiTheme="minorHAnsi" w:hAnsiTheme="minorHAnsi" w:cstheme="minorHAnsi"/>
              <w:b/>
              <w:bCs/>
              <w:noProof/>
              <w:sz w:val="22"/>
              <w:szCs w:val="22"/>
            </w:rPr>
            <w:fldChar w:fldCharType="end"/>
          </w:r>
        </w:p>
      </w:sdtContent>
    </w:sdt>
    <w:p w:rsidR="00673FC2" w:rsidRPr="00411582" w:rsidRDefault="00813980" w:rsidP="00673FC2">
      <w:pPr>
        <w:rPr>
          <w:rFonts w:asciiTheme="minorHAnsi" w:hAnsiTheme="minorHAnsi" w:cstheme="minorHAnsi"/>
          <w:lang w:val="mk-MK"/>
        </w:rPr>
      </w:pPr>
      <w:r w:rsidRPr="00411582">
        <w:rPr>
          <w:rFonts w:asciiTheme="minorHAnsi" w:hAnsiTheme="minorHAnsi" w:cstheme="minorHAnsi"/>
          <w:lang w:val="mk-MK"/>
        </w:rPr>
        <w:t>СЛИКИ</w:t>
      </w:r>
    </w:p>
    <w:p w:rsidR="00DA5CF0" w:rsidRPr="00DA5CF0" w:rsidRDefault="00C1081F">
      <w:pPr>
        <w:pStyle w:val="TableofFigures"/>
        <w:tabs>
          <w:tab w:val="right" w:leader="dot" w:pos="9016"/>
        </w:tabs>
        <w:rPr>
          <w:rFonts w:asciiTheme="minorHAnsi" w:eastAsiaTheme="minorEastAsia" w:hAnsiTheme="minorHAnsi" w:cstheme="minorHAnsi"/>
          <w:noProof/>
          <w:sz w:val="20"/>
          <w:szCs w:val="20"/>
        </w:rPr>
      </w:pPr>
      <w:r w:rsidRPr="00411582">
        <w:rPr>
          <w:rFonts w:asciiTheme="minorHAnsi" w:hAnsiTheme="minorHAnsi" w:cstheme="minorHAnsi"/>
          <w:lang w:val="mk-MK"/>
        </w:rPr>
        <w:fldChar w:fldCharType="begin"/>
      </w:r>
      <w:r w:rsidRPr="00411582">
        <w:rPr>
          <w:rFonts w:asciiTheme="minorHAnsi" w:hAnsiTheme="minorHAnsi" w:cstheme="minorHAnsi"/>
          <w:lang w:val="mk-MK"/>
        </w:rPr>
        <w:instrText xml:space="preserve"> TOC \h \z \c "Слика" </w:instrText>
      </w:r>
      <w:r w:rsidRPr="00411582">
        <w:rPr>
          <w:rFonts w:asciiTheme="minorHAnsi" w:hAnsiTheme="minorHAnsi" w:cstheme="minorHAnsi"/>
          <w:lang w:val="mk-MK"/>
        </w:rPr>
        <w:fldChar w:fldCharType="separate"/>
      </w:r>
      <w:hyperlink w:anchor="_Toc28104191" w:history="1">
        <w:r w:rsidR="00DA5CF0" w:rsidRPr="00DA5CF0">
          <w:rPr>
            <w:rStyle w:val="Hyperlink"/>
            <w:rFonts w:asciiTheme="minorHAnsi" w:eastAsiaTheme="majorEastAsia" w:hAnsiTheme="minorHAnsi" w:cstheme="minorHAnsi"/>
            <w:noProof/>
            <w:sz w:val="20"/>
            <w:szCs w:val="20"/>
          </w:rPr>
          <w:t>Слика 1 Локација на Општина Арачиново (портокалова боја) во однос на Република Северна Македонија</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_Toc28104191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2</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192" w:history="1">
        <w:r w:rsidR="00DA5CF0" w:rsidRPr="00DA5CF0">
          <w:rPr>
            <w:rStyle w:val="Hyperlink"/>
            <w:rFonts w:asciiTheme="minorHAnsi" w:eastAsiaTheme="majorEastAsia" w:hAnsiTheme="minorHAnsi" w:cstheme="minorHAnsi"/>
            <w:noProof/>
            <w:sz w:val="20"/>
            <w:szCs w:val="20"/>
          </w:rPr>
          <w:t xml:space="preserve">Слика 2 </w:t>
        </w:r>
        <w:r w:rsidR="00DA5CF0" w:rsidRPr="00DA5CF0">
          <w:rPr>
            <w:rStyle w:val="Hyperlink"/>
            <w:rFonts w:asciiTheme="minorHAnsi" w:eastAsia="Calibri" w:hAnsiTheme="minorHAnsi" w:cstheme="minorHAnsi"/>
            <w:noProof/>
            <w:sz w:val="20"/>
            <w:szCs w:val="20"/>
            <w:lang w:eastAsia="de-DE"/>
          </w:rPr>
          <w:t>Локација на новата градинка</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_Toc28104192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3</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193" w:history="1">
        <w:r w:rsidR="00DA5CF0" w:rsidRPr="00DA5CF0">
          <w:rPr>
            <w:rStyle w:val="Hyperlink"/>
            <w:rFonts w:asciiTheme="minorHAnsi" w:eastAsiaTheme="majorEastAsia" w:hAnsiTheme="minorHAnsi" w:cstheme="minorHAnsi"/>
            <w:noProof/>
            <w:sz w:val="20"/>
            <w:szCs w:val="20"/>
          </w:rPr>
          <w:t xml:space="preserve">Слика 3 </w:t>
        </w:r>
        <w:r w:rsidR="00DA5CF0" w:rsidRPr="00DA5CF0">
          <w:rPr>
            <w:rStyle w:val="Hyperlink"/>
            <w:rFonts w:asciiTheme="minorHAnsi" w:eastAsia="Calibri" w:hAnsiTheme="minorHAnsi" w:cstheme="minorHAnsi"/>
            <w:noProof/>
            <w:sz w:val="20"/>
            <w:szCs w:val="20"/>
            <w:lang w:eastAsia="de-DE"/>
          </w:rPr>
          <w:t>Земјен пат пред проектната локација(лева слика) и индивидуални домаќинства што се околу локацијата (десно)</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_Toc28104193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3</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194" w:history="1">
        <w:r w:rsidR="00DA5CF0" w:rsidRPr="00DA5CF0">
          <w:rPr>
            <w:rStyle w:val="Hyperlink"/>
            <w:rFonts w:asciiTheme="minorHAnsi" w:eastAsiaTheme="majorEastAsia" w:hAnsiTheme="minorHAnsi" w:cstheme="minorHAnsi"/>
            <w:noProof/>
            <w:sz w:val="20"/>
            <w:szCs w:val="20"/>
          </w:rPr>
          <w:t>Слика 4 Локацијата на проектот и границата со новата зграда на Општината</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_Toc28104194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4</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195" w:history="1">
        <w:r w:rsidR="00DA5CF0" w:rsidRPr="00DA5CF0">
          <w:rPr>
            <w:rStyle w:val="Hyperlink"/>
            <w:rFonts w:asciiTheme="minorHAnsi" w:eastAsiaTheme="majorEastAsia" w:hAnsiTheme="minorHAnsi" w:cstheme="minorHAnsi"/>
            <w:noProof/>
            <w:sz w:val="20"/>
            <w:szCs w:val="20"/>
          </w:rPr>
          <w:t>Слика 5 Графички план на приземјето на градинката</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_Toc28104195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7</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196" w:history="1">
        <w:r w:rsidR="00DA5CF0" w:rsidRPr="00DA5CF0">
          <w:rPr>
            <w:rStyle w:val="Hyperlink"/>
            <w:rFonts w:asciiTheme="minorHAnsi" w:eastAsiaTheme="majorEastAsia" w:hAnsiTheme="minorHAnsi" w:cstheme="minorHAnsi"/>
            <w:noProof/>
            <w:sz w:val="20"/>
            <w:szCs w:val="20"/>
          </w:rPr>
          <w:t xml:space="preserve">Слика 6 </w:t>
        </w:r>
        <w:r w:rsidR="00DA5CF0" w:rsidRPr="00DA5CF0">
          <w:rPr>
            <w:rStyle w:val="Hyperlink"/>
            <w:rFonts w:asciiTheme="minorHAnsi" w:eastAsia="Calibri" w:hAnsiTheme="minorHAnsi" w:cstheme="minorHAnsi"/>
            <w:noProof/>
            <w:sz w:val="20"/>
            <w:szCs w:val="20"/>
            <w:lang w:eastAsia="de-DE"/>
          </w:rPr>
          <w:t>Графички план на првиот спрат на градинката</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_Toc28104196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8</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197" w:history="1">
        <w:r w:rsidR="00DA5CF0" w:rsidRPr="00DA5CF0">
          <w:rPr>
            <w:rStyle w:val="Hyperlink"/>
            <w:rFonts w:asciiTheme="minorHAnsi" w:eastAsiaTheme="majorEastAsia" w:hAnsiTheme="minorHAnsi" w:cstheme="minorHAnsi"/>
            <w:noProof/>
            <w:sz w:val="20"/>
            <w:szCs w:val="20"/>
          </w:rPr>
          <w:t>Слика 7 Сеизмолошка мапа на РСМ</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_Toc28104197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10</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198" w:history="1">
        <w:r w:rsidR="00DA5CF0" w:rsidRPr="00DA5CF0">
          <w:rPr>
            <w:rStyle w:val="Hyperlink"/>
            <w:rFonts w:asciiTheme="minorHAnsi" w:eastAsiaTheme="majorEastAsia" w:hAnsiTheme="minorHAnsi" w:cstheme="minorHAnsi"/>
            <w:noProof/>
            <w:sz w:val="20"/>
            <w:szCs w:val="20"/>
          </w:rPr>
          <w:t>Слика 8 Некои претставници на флора и фауна од заштитеното подрачје „Острово“</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_Toc28104198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12</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199" w:history="1">
        <w:r w:rsidR="00DA5CF0" w:rsidRPr="00DA5CF0">
          <w:rPr>
            <w:rStyle w:val="Hyperlink"/>
            <w:rFonts w:asciiTheme="minorHAnsi" w:eastAsiaTheme="majorEastAsia" w:hAnsiTheme="minorHAnsi" w:cstheme="minorHAnsi"/>
            <w:noProof/>
            <w:sz w:val="20"/>
            <w:szCs w:val="20"/>
          </w:rPr>
          <w:t>Слика 9 Заштитеното подрачје „Острово“</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_Toc28104199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12</w:t>
        </w:r>
        <w:r w:rsidR="00DA5CF0" w:rsidRPr="00DA5CF0">
          <w:rPr>
            <w:rFonts w:asciiTheme="minorHAnsi" w:hAnsiTheme="minorHAnsi" w:cstheme="minorHAnsi"/>
            <w:noProof/>
            <w:webHidden/>
            <w:sz w:val="20"/>
            <w:szCs w:val="20"/>
          </w:rPr>
          <w:fldChar w:fldCharType="end"/>
        </w:r>
      </w:hyperlink>
    </w:p>
    <w:p w:rsidR="00DA5CF0" w:rsidRDefault="007B2501">
      <w:pPr>
        <w:pStyle w:val="TableofFigures"/>
        <w:tabs>
          <w:tab w:val="right" w:leader="dot" w:pos="9016"/>
        </w:tabs>
        <w:rPr>
          <w:rFonts w:asciiTheme="minorHAnsi" w:eastAsiaTheme="minorEastAsia" w:hAnsiTheme="minorHAnsi" w:cstheme="minorBidi"/>
          <w:noProof/>
        </w:rPr>
      </w:pPr>
      <w:hyperlink w:anchor="_Toc28104200" w:history="1">
        <w:r w:rsidR="00DA5CF0" w:rsidRPr="00DA5CF0">
          <w:rPr>
            <w:rStyle w:val="Hyperlink"/>
            <w:rFonts w:asciiTheme="minorHAnsi" w:eastAsiaTheme="majorEastAsia" w:hAnsiTheme="minorHAnsi" w:cstheme="minorHAnsi"/>
            <w:noProof/>
            <w:sz w:val="20"/>
            <w:szCs w:val="20"/>
          </w:rPr>
          <w:t>Слика 10 Местоположба на проектната локација во однос на Споменик на природата „Острово“</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_Toc28104200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16</w:t>
        </w:r>
        <w:r w:rsidR="00DA5CF0" w:rsidRPr="00DA5CF0">
          <w:rPr>
            <w:rFonts w:asciiTheme="minorHAnsi" w:hAnsiTheme="minorHAnsi" w:cstheme="minorHAnsi"/>
            <w:noProof/>
            <w:webHidden/>
            <w:sz w:val="20"/>
            <w:szCs w:val="20"/>
          </w:rPr>
          <w:fldChar w:fldCharType="end"/>
        </w:r>
      </w:hyperlink>
    </w:p>
    <w:p w:rsidR="00C1081F" w:rsidRPr="008B407A" w:rsidRDefault="00C1081F" w:rsidP="00C1081F">
      <w:pPr>
        <w:rPr>
          <w:rFonts w:asciiTheme="minorHAnsi" w:hAnsiTheme="minorHAnsi" w:cstheme="minorHAnsi"/>
          <w:lang w:val="mk-MK"/>
        </w:rPr>
      </w:pPr>
      <w:r w:rsidRPr="00411582">
        <w:rPr>
          <w:rFonts w:asciiTheme="minorHAnsi" w:hAnsiTheme="minorHAnsi" w:cstheme="minorHAnsi"/>
          <w:lang w:val="mk-MK"/>
        </w:rPr>
        <w:fldChar w:fldCharType="end"/>
      </w:r>
    </w:p>
    <w:p w:rsidR="00445203" w:rsidRPr="001638D9" w:rsidRDefault="001638D9" w:rsidP="00061A24">
      <w:pPr>
        <w:rPr>
          <w:rFonts w:asciiTheme="minorHAnsi" w:hAnsiTheme="minorHAnsi" w:cstheme="minorHAnsi"/>
          <w:lang w:val="mk-MK"/>
        </w:rPr>
      </w:pPr>
      <w:r>
        <w:rPr>
          <w:rFonts w:asciiTheme="minorHAnsi" w:hAnsiTheme="minorHAnsi" w:cstheme="minorHAnsi"/>
          <w:lang w:val="mk-MK"/>
        </w:rPr>
        <w:t>Табели</w:t>
      </w:r>
    </w:p>
    <w:p w:rsidR="00DA5CF0" w:rsidRPr="00DA5CF0" w:rsidRDefault="007C1F7E">
      <w:pPr>
        <w:pStyle w:val="TableofFigures"/>
        <w:tabs>
          <w:tab w:val="right" w:leader="dot" w:pos="9016"/>
        </w:tabs>
        <w:rPr>
          <w:rFonts w:asciiTheme="minorHAnsi" w:eastAsiaTheme="minorEastAsia" w:hAnsiTheme="minorHAnsi" w:cstheme="minorHAnsi"/>
          <w:noProof/>
          <w:sz w:val="20"/>
          <w:szCs w:val="20"/>
        </w:rPr>
      </w:pPr>
      <w:r w:rsidRPr="00411582">
        <w:rPr>
          <w:rFonts w:asciiTheme="minorHAnsi" w:hAnsiTheme="minorHAnsi" w:cstheme="minorHAnsi"/>
          <w:lang w:val="mk-MK"/>
        </w:rPr>
        <w:fldChar w:fldCharType="begin"/>
      </w:r>
      <w:r w:rsidRPr="00411582">
        <w:rPr>
          <w:rFonts w:asciiTheme="minorHAnsi" w:hAnsiTheme="minorHAnsi" w:cstheme="minorHAnsi"/>
          <w:lang w:val="mk-MK"/>
        </w:rPr>
        <w:instrText xml:space="preserve"> TOC \h \z \c "Табела" </w:instrText>
      </w:r>
      <w:r w:rsidRPr="00411582">
        <w:rPr>
          <w:rFonts w:asciiTheme="minorHAnsi" w:hAnsiTheme="minorHAnsi" w:cstheme="minorHAnsi"/>
          <w:lang w:val="mk-MK"/>
        </w:rPr>
        <w:fldChar w:fldCharType="separate"/>
      </w:r>
      <w:hyperlink w:anchor="_Toc28104204" w:history="1">
        <w:r w:rsidR="00DA5CF0" w:rsidRPr="00DA5CF0">
          <w:rPr>
            <w:rStyle w:val="Hyperlink"/>
            <w:rFonts w:asciiTheme="minorHAnsi" w:eastAsiaTheme="majorEastAsia" w:hAnsiTheme="minorHAnsi" w:cstheme="minorHAnsi"/>
            <w:noProof/>
            <w:sz w:val="20"/>
            <w:szCs w:val="20"/>
          </w:rPr>
          <w:t xml:space="preserve">Табела 1 </w:t>
        </w:r>
        <w:r w:rsidR="00DA5CF0" w:rsidRPr="00DA5CF0">
          <w:rPr>
            <w:rStyle w:val="Hyperlink"/>
            <w:rFonts w:asciiTheme="minorHAnsi" w:eastAsia="Calibri" w:hAnsiTheme="minorHAnsi" w:cstheme="minorHAnsi"/>
            <w:noProof/>
            <w:sz w:val="20"/>
            <w:szCs w:val="20"/>
            <w:lang w:eastAsia="de-DE"/>
          </w:rPr>
          <w:t>Планирани активности за време на изградбата на градинката</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_Toc28104204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9</w:t>
        </w:r>
        <w:r w:rsidR="00DA5CF0" w:rsidRPr="00DA5CF0">
          <w:rPr>
            <w:rFonts w:asciiTheme="minorHAnsi" w:hAnsiTheme="minorHAnsi" w:cstheme="minorHAnsi"/>
            <w:noProof/>
            <w:webHidden/>
            <w:sz w:val="20"/>
            <w:szCs w:val="20"/>
          </w:rPr>
          <w:fldChar w:fldCharType="end"/>
        </w:r>
      </w:hyperlink>
    </w:p>
    <w:p w:rsidR="00DA5CF0" w:rsidRPr="00DA5CF0" w:rsidRDefault="007B2501">
      <w:pPr>
        <w:pStyle w:val="TableofFigures"/>
        <w:tabs>
          <w:tab w:val="right" w:leader="dot" w:pos="9016"/>
        </w:tabs>
        <w:rPr>
          <w:rFonts w:asciiTheme="minorHAnsi" w:eastAsiaTheme="minorEastAsia" w:hAnsiTheme="minorHAnsi" w:cstheme="minorHAnsi"/>
          <w:noProof/>
          <w:sz w:val="20"/>
          <w:szCs w:val="20"/>
        </w:rPr>
      </w:pPr>
      <w:hyperlink w:anchor="_Toc28104205" w:history="1">
        <w:r w:rsidR="00DA5CF0" w:rsidRPr="00DA5CF0">
          <w:rPr>
            <w:rStyle w:val="Hyperlink"/>
            <w:rFonts w:asciiTheme="minorHAnsi" w:eastAsiaTheme="majorEastAsia" w:hAnsiTheme="minorHAnsi" w:cstheme="minorHAnsi"/>
            <w:noProof/>
            <w:sz w:val="20"/>
            <w:szCs w:val="20"/>
          </w:rPr>
          <w:t xml:space="preserve">Табела 2 </w:t>
        </w:r>
        <w:r w:rsidR="00DA5CF0" w:rsidRPr="00DA5CF0">
          <w:rPr>
            <w:rStyle w:val="Hyperlink"/>
            <w:rFonts w:asciiTheme="minorHAnsi" w:eastAsia="Calibri" w:hAnsiTheme="minorHAnsi" w:cstheme="minorHAnsi"/>
            <w:noProof/>
            <w:sz w:val="20"/>
            <w:szCs w:val="20"/>
            <w:lang w:eastAsia="de-DE"/>
          </w:rPr>
          <w:t>Потенцијални влијанија и ризици се формираат проектните активности во Општина Арачиново</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_Toc28104205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13</w:t>
        </w:r>
        <w:r w:rsidR="00DA5CF0" w:rsidRPr="00DA5CF0">
          <w:rPr>
            <w:rFonts w:asciiTheme="minorHAnsi" w:hAnsiTheme="minorHAnsi" w:cstheme="minorHAnsi"/>
            <w:noProof/>
            <w:webHidden/>
            <w:sz w:val="20"/>
            <w:szCs w:val="20"/>
          </w:rPr>
          <w:fldChar w:fldCharType="end"/>
        </w:r>
      </w:hyperlink>
    </w:p>
    <w:p w:rsidR="00DA5CF0" w:rsidRDefault="007B2501">
      <w:pPr>
        <w:pStyle w:val="TableofFigures"/>
        <w:tabs>
          <w:tab w:val="right" w:leader="dot" w:pos="9016"/>
        </w:tabs>
        <w:rPr>
          <w:rFonts w:asciiTheme="minorHAnsi" w:eastAsiaTheme="minorEastAsia" w:hAnsiTheme="minorHAnsi" w:cstheme="minorBidi"/>
          <w:noProof/>
        </w:rPr>
      </w:pPr>
      <w:hyperlink w:anchor="_Toc28104206" w:history="1">
        <w:r w:rsidR="00DA5CF0" w:rsidRPr="00DA5CF0">
          <w:rPr>
            <w:rStyle w:val="Hyperlink"/>
            <w:rFonts w:asciiTheme="minorHAnsi" w:eastAsiaTheme="majorEastAsia" w:hAnsiTheme="minorHAnsi" w:cstheme="minorHAnsi"/>
            <w:noProof/>
            <w:sz w:val="20"/>
            <w:szCs w:val="20"/>
          </w:rPr>
          <w:t>Табела 3 Оценка на влијанијата од проектните активности во градежна фаза</w:t>
        </w:r>
        <w:r w:rsidR="00DA5CF0" w:rsidRPr="00DA5CF0">
          <w:rPr>
            <w:rFonts w:asciiTheme="minorHAnsi" w:hAnsiTheme="minorHAnsi" w:cstheme="minorHAnsi"/>
            <w:noProof/>
            <w:webHidden/>
            <w:sz w:val="20"/>
            <w:szCs w:val="20"/>
          </w:rPr>
          <w:tab/>
        </w:r>
        <w:r w:rsidR="00DA5CF0" w:rsidRPr="00DA5CF0">
          <w:rPr>
            <w:rFonts w:asciiTheme="minorHAnsi" w:hAnsiTheme="minorHAnsi" w:cstheme="minorHAnsi"/>
            <w:noProof/>
            <w:webHidden/>
            <w:sz w:val="20"/>
            <w:szCs w:val="20"/>
          </w:rPr>
          <w:fldChar w:fldCharType="begin"/>
        </w:r>
        <w:r w:rsidR="00DA5CF0" w:rsidRPr="00DA5CF0">
          <w:rPr>
            <w:rFonts w:asciiTheme="minorHAnsi" w:hAnsiTheme="minorHAnsi" w:cstheme="minorHAnsi"/>
            <w:noProof/>
            <w:webHidden/>
            <w:sz w:val="20"/>
            <w:szCs w:val="20"/>
          </w:rPr>
          <w:instrText xml:space="preserve"> PAGEREF _Toc28104206 \h </w:instrText>
        </w:r>
        <w:r w:rsidR="00DA5CF0" w:rsidRPr="00DA5CF0">
          <w:rPr>
            <w:rFonts w:asciiTheme="minorHAnsi" w:hAnsiTheme="minorHAnsi" w:cstheme="minorHAnsi"/>
            <w:noProof/>
            <w:webHidden/>
            <w:sz w:val="20"/>
            <w:szCs w:val="20"/>
          </w:rPr>
        </w:r>
        <w:r w:rsidR="00DA5CF0" w:rsidRPr="00DA5CF0">
          <w:rPr>
            <w:rFonts w:asciiTheme="minorHAnsi" w:hAnsiTheme="minorHAnsi" w:cstheme="minorHAnsi"/>
            <w:noProof/>
            <w:webHidden/>
            <w:sz w:val="20"/>
            <w:szCs w:val="20"/>
          </w:rPr>
          <w:fldChar w:fldCharType="separate"/>
        </w:r>
        <w:r w:rsidR="00DA5CF0" w:rsidRPr="00DA5CF0">
          <w:rPr>
            <w:rFonts w:asciiTheme="minorHAnsi" w:hAnsiTheme="minorHAnsi" w:cstheme="minorHAnsi"/>
            <w:noProof/>
            <w:webHidden/>
            <w:sz w:val="20"/>
            <w:szCs w:val="20"/>
          </w:rPr>
          <w:t>18</w:t>
        </w:r>
        <w:r w:rsidR="00DA5CF0" w:rsidRPr="00DA5CF0">
          <w:rPr>
            <w:rFonts w:asciiTheme="minorHAnsi" w:hAnsiTheme="minorHAnsi" w:cstheme="minorHAnsi"/>
            <w:noProof/>
            <w:webHidden/>
            <w:sz w:val="20"/>
            <w:szCs w:val="20"/>
          </w:rPr>
          <w:fldChar w:fldCharType="end"/>
        </w:r>
      </w:hyperlink>
    </w:p>
    <w:p w:rsidR="007C1F7E" w:rsidRPr="00411582" w:rsidRDefault="007C1F7E" w:rsidP="00061A24">
      <w:pPr>
        <w:rPr>
          <w:rFonts w:asciiTheme="minorHAnsi" w:hAnsiTheme="minorHAnsi" w:cstheme="minorHAnsi"/>
          <w:lang w:val="mk-MK"/>
        </w:rPr>
      </w:pPr>
      <w:r w:rsidRPr="00411582">
        <w:rPr>
          <w:rFonts w:asciiTheme="minorHAnsi" w:hAnsiTheme="minorHAnsi" w:cstheme="minorHAnsi"/>
          <w:lang w:val="mk-MK"/>
        </w:rPr>
        <w:fldChar w:fldCharType="end"/>
      </w:r>
    </w:p>
    <w:p w:rsidR="00061A24" w:rsidRPr="008B407A" w:rsidRDefault="00061A24" w:rsidP="00061A24">
      <w:pPr>
        <w:rPr>
          <w:rFonts w:asciiTheme="minorHAnsi" w:hAnsiTheme="minorHAnsi" w:cstheme="minorHAnsi"/>
          <w:lang w:val="mk-MK"/>
        </w:rPr>
      </w:pPr>
    </w:p>
    <w:p w:rsidR="00963FA1" w:rsidRPr="001A4D6B" w:rsidRDefault="00963FA1" w:rsidP="00061A24">
      <w:pPr>
        <w:rPr>
          <w:rFonts w:asciiTheme="minorHAnsi" w:hAnsiTheme="minorHAnsi" w:cstheme="minorHAnsi"/>
          <w:lang w:val="mk-MK"/>
        </w:rPr>
        <w:sectPr w:rsidR="00963FA1" w:rsidRPr="001A4D6B" w:rsidSect="00CE7CAE">
          <w:pgSz w:w="11906" w:h="16838" w:code="9"/>
          <w:pgMar w:top="1440" w:right="1440" w:bottom="1440" w:left="1440" w:header="708" w:footer="708" w:gutter="0"/>
          <w:pgNumType w:start="0"/>
          <w:cols w:space="708"/>
          <w:titlePg/>
          <w:docGrid w:linePitch="360"/>
        </w:sectPr>
      </w:pPr>
    </w:p>
    <w:p w:rsidR="00940FD4" w:rsidRPr="001638D9" w:rsidRDefault="001638D9" w:rsidP="006846BC">
      <w:pPr>
        <w:rPr>
          <w:rFonts w:asciiTheme="minorHAnsi" w:hAnsiTheme="minorHAnsi" w:cstheme="minorHAnsi"/>
          <w:lang w:val="mk-MK"/>
        </w:rPr>
      </w:pPr>
      <w:r>
        <w:rPr>
          <w:rFonts w:asciiTheme="minorHAnsi" w:hAnsiTheme="minorHAnsi" w:cstheme="minorHAnsi"/>
          <w:lang w:val="mk-MK"/>
        </w:rPr>
        <w:t>КРАТЕНКИ</w:t>
      </w:r>
    </w:p>
    <w:tbl>
      <w:tblPr>
        <w:tblW w:w="9242" w:type="dxa"/>
        <w:tblLook w:val="04A0" w:firstRow="1" w:lastRow="0" w:firstColumn="1" w:lastColumn="0" w:noHBand="0" w:noVBand="1"/>
      </w:tblPr>
      <w:tblGrid>
        <w:gridCol w:w="1188"/>
        <w:gridCol w:w="8054"/>
      </w:tblGrid>
      <w:tr w:rsidR="00D771D1" w:rsidRPr="00411582" w:rsidTr="008204DC">
        <w:trPr>
          <w:trHeight w:val="387"/>
        </w:trPr>
        <w:tc>
          <w:tcPr>
            <w:tcW w:w="1188" w:type="dxa"/>
            <w:tcBorders>
              <w:top w:val="nil"/>
              <w:left w:val="nil"/>
              <w:bottom w:val="nil"/>
              <w:right w:val="nil"/>
            </w:tcBorders>
            <w:shd w:val="clear" w:color="auto" w:fill="auto"/>
            <w:noWrap/>
            <w:vAlign w:val="center"/>
            <w:hideMark/>
          </w:tcPr>
          <w:p w:rsidR="00D771D1" w:rsidRPr="00411582" w:rsidRDefault="00D771D1" w:rsidP="00D771D1">
            <w:pPr>
              <w:spacing w:before="0" w:after="0" w:line="240" w:lineRule="auto"/>
              <w:jc w:val="left"/>
              <w:rPr>
                <w:rFonts w:asciiTheme="minorHAnsi" w:hAnsiTheme="minorHAnsi" w:cstheme="minorHAnsi"/>
                <w:color w:val="000000"/>
              </w:rPr>
            </w:pPr>
            <w:r w:rsidRPr="00411582">
              <w:rPr>
                <w:rFonts w:asciiTheme="minorHAnsi" w:hAnsiTheme="minorHAnsi" w:cstheme="minorHAnsi"/>
                <w:color w:val="000000"/>
              </w:rPr>
              <w:t>БЗР</w:t>
            </w:r>
          </w:p>
        </w:tc>
        <w:tc>
          <w:tcPr>
            <w:tcW w:w="8054" w:type="dxa"/>
            <w:tcBorders>
              <w:top w:val="nil"/>
              <w:left w:val="nil"/>
              <w:bottom w:val="nil"/>
              <w:right w:val="nil"/>
            </w:tcBorders>
            <w:shd w:val="clear" w:color="auto" w:fill="auto"/>
            <w:noWrap/>
            <w:vAlign w:val="center"/>
            <w:hideMark/>
          </w:tcPr>
          <w:p w:rsidR="00D771D1" w:rsidRPr="00411582" w:rsidRDefault="00473243" w:rsidP="00D771D1">
            <w:pPr>
              <w:rPr>
                <w:rFonts w:asciiTheme="minorHAnsi" w:hAnsiTheme="minorHAnsi" w:cstheme="minorHAnsi"/>
                <w:color w:val="000000"/>
              </w:rPr>
            </w:pPr>
            <w:r>
              <w:rPr>
                <w:rFonts w:asciiTheme="minorHAnsi" w:hAnsiTheme="minorHAnsi" w:cstheme="minorHAnsi"/>
                <w:color w:val="000000"/>
              </w:rPr>
              <w:t xml:space="preserve">Безбедност и здравје при </w:t>
            </w:r>
            <w:r>
              <w:rPr>
                <w:rFonts w:asciiTheme="minorHAnsi" w:hAnsiTheme="minorHAnsi" w:cstheme="minorHAnsi"/>
                <w:color w:val="000000"/>
                <w:lang w:val="mk-MK"/>
              </w:rPr>
              <w:t>р</w:t>
            </w:r>
            <w:r w:rsidR="00D771D1" w:rsidRPr="00411582">
              <w:rPr>
                <w:rFonts w:asciiTheme="minorHAnsi" w:hAnsiTheme="minorHAnsi" w:cstheme="minorHAnsi"/>
                <w:color w:val="000000"/>
              </w:rPr>
              <w:t>абота</w:t>
            </w:r>
          </w:p>
        </w:tc>
      </w:tr>
      <w:tr w:rsidR="00D771D1" w:rsidRPr="00411582" w:rsidTr="008204DC">
        <w:trPr>
          <w:trHeight w:val="261"/>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ЕСП</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Единица за Спроведување на Проект</w:t>
            </w:r>
          </w:p>
        </w:tc>
      </w:tr>
      <w:tr w:rsidR="00D771D1" w:rsidRPr="00411582" w:rsidTr="008204DC">
        <w:trPr>
          <w:trHeight w:val="300"/>
        </w:trPr>
        <w:tc>
          <w:tcPr>
            <w:tcW w:w="1188" w:type="dxa"/>
            <w:tcBorders>
              <w:top w:val="nil"/>
              <w:left w:val="nil"/>
              <w:bottom w:val="nil"/>
              <w:right w:val="nil"/>
            </w:tcBorders>
            <w:shd w:val="clear" w:color="auto" w:fill="auto"/>
            <w:noWrap/>
            <w:vAlign w:val="bottom"/>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ЗРП</w:t>
            </w:r>
          </w:p>
        </w:tc>
        <w:tc>
          <w:tcPr>
            <w:tcW w:w="8054" w:type="dxa"/>
            <w:tcBorders>
              <w:top w:val="nil"/>
              <w:left w:val="nil"/>
              <w:bottom w:val="nil"/>
              <w:right w:val="nil"/>
            </w:tcBorders>
            <w:shd w:val="clear" w:color="auto" w:fill="auto"/>
            <w:noWrap/>
            <w:vAlign w:val="bottom"/>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lang w:val="mk-MK"/>
              </w:rPr>
              <w:t xml:space="preserve">Значајно растително подрачје </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 xml:space="preserve">ИЗИИС </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Институт за Земјотресно Инженерство и Инженерска Сеизмологија</w:t>
            </w:r>
          </w:p>
        </w:tc>
      </w:tr>
      <w:tr w:rsidR="00D771D1" w:rsidRPr="00411582" w:rsidTr="008204DC">
        <w:trPr>
          <w:trHeight w:val="300"/>
        </w:trPr>
        <w:tc>
          <w:tcPr>
            <w:tcW w:w="1188" w:type="dxa"/>
            <w:tcBorders>
              <w:top w:val="nil"/>
              <w:left w:val="nil"/>
              <w:bottom w:val="nil"/>
              <w:right w:val="nil"/>
            </w:tcBorders>
            <w:shd w:val="clear" w:color="auto" w:fill="auto"/>
            <w:noWrap/>
            <w:vAlign w:val="center"/>
          </w:tcPr>
          <w:p w:rsidR="00D771D1" w:rsidRPr="00411582" w:rsidRDefault="00D771D1" w:rsidP="00411582">
            <w:pPr>
              <w:rPr>
                <w:rFonts w:asciiTheme="minorHAnsi" w:hAnsiTheme="minorHAnsi" w:cstheme="minorHAnsi"/>
                <w:color w:val="000000"/>
              </w:rPr>
            </w:pPr>
            <w:r w:rsidRPr="00411582">
              <w:rPr>
                <w:rFonts w:asciiTheme="minorHAnsi" w:hAnsiTheme="minorHAnsi" w:cstheme="minorHAnsi"/>
                <w:color w:val="000000"/>
              </w:rPr>
              <w:t>ЈП</w:t>
            </w:r>
          </w:p>
        </w:tc>
        <w:tc>
          <w:tcPr>
            <w:tcW w:w="8054" w:type="dxa"/>
            <w:tcBorders>
              <w:top w:val="nil"/>
              <w:left w:val="nil"/>
              <w:bottom w:val="nil"/>
              <w:right w:val="nil"/>
            </w:tcBorders>
            <w:shd w:val="clear" w:color="auto" w:fill="auto"/>
            <w:noWrap/>
            <w:vAlign w:val="center"/>
          </w:tcPr>
          <w:p w:rsidR="00D771D1" w:rsidRPr="00411582" w:rsidRDefault="00D771D1" w:rsidP="00411582">
            <w:pPr>
              <w:rPr>
                <w:rFonts w:asciiTheme="minorHAnsi" w:hAnsiTheme="minorHAnsi" w:cstheme="minorHAnsi"/>
                <w:color w:val="000000"/>
              </w:rPr>
            </w:pPr>
            <w:r w:rsidRPr="00411582">
              <w:rPr>
                <w:rFonts w:asciiTheme="minorHAnsi" w:hAnsiTheme="minorHAnsi" w:cstheme="minorHAnsi"/>
                <w:color w:val="000000"/>
              </w:rPr>
              <w:t>Јавно Претпријатие</w:t>
            </w:r>
          </w:p>
        </w:tc>
      </w:tr>
      <w:tr w:rsidR="00411582" w:rsidRPr="00411582" w:rsidTr="008204DC">
        <w:trPr>
          <w:trHeight w:val="300"/>
        </w:trPr>
        <w:tc>
          <w:tcPr>
            <w:tcW w:w="1188" w:type="dxa"/>
            <w:tcBorders>
              <w:top w:val="nil"/>
              <w:left w:val="nil"/>
              <w:bottom w:val="nil"/>
              <w:right w:val="nil"/>
            </w:tcBorders>
            <w:shd w:val="clear" w:color="auto" w:fill="auto"/>
            <w:noWrap/>
            <w:vAlign w:val="center"/>
          </w:tcPr>
          <w:p w:rsidR="00411582" w:rsidRPr="00411582" w:rsidRDefault="00411582" w:rsidP="00411582">
            <w:pPr>
              <w:rPr>
                <w:rFonts w:asciiTheme="minorHAnsi" w:hAnsiTheme="minorHAnsi" w:cstheme="minorHAnsi"/>
                <w:color w:val="000000"/>
                <w:lang w:val="mk-MK"/>
              </w:rPr>
            </w:pPr>
            <w:r>
              <w:rPr>
                <w:rFonts w:asciiTheme="minorHAnsi" w:hAnsiTheme="minorHAnsi" w:cstheme="minorHAnsi"/>
                <w:color w:val="000000"/>
                <w:lang w:val="mk-MK"/>
              </w:rPr>
              <w:t>ЈКП</w:t>
            </w:r>
          </w:p>
        </w:tc>
        <w:tc>
          <w:tcPr>
            <w:tcW w:w="8054" w:type="dxa"/>
            <w:tcBorders>
              <w:top w:val="nil"/>
              <w:left w:val="nil"/>
              <w:bottom w:val="nil"/>
              <w:right w:val="nil"/>
            </w:tcBorders>
            <w:shd w:val="clear" w:color="auto" w:fill="auto"/>
            <w:noWrap/>
            <w:vAlign w:val="center"/>
          </w:tcPr>
          <w:p w:rsidR="00411582" w:rsidRPr="00411582" w:rsidRDefault="00411582" w:rsidP="00411582">
            <w:pPr>
              <w:rPr>
                <w:rFonts w:asciiTheme="minorHAnsi" w:hAnsiTheme="minorHAnsi" w:cstheme="minorHAnsi"/>
                <w:color w:val="000000"/>
              </w:rPr>
            </w:pPr>
            <w:r w:rsidRPr="00411582">
              <w:rPr>
                <w:rFonts w:asciiTheme="minorHAnsi" w:hAnsiTheme="minorHAnsi" w:cstheme="minorHAnsi"/>
                <w:color w:val="000000"/>
              </w:rPr>
              <w:t xml:space="preserve">Јавно </w:t>
            </w:r>
            <w:r>
              <w:rPr>
                <w:rFonts w:asciiTheme="minorHAnsi" w:hAnsiTheme="minorHAnsi" w:cstheme="minorHAnsi"/>
                <w:color w:val="000000"/>
                <w:lang w:val="mk-MK"/>
              </w:rPr>
              <w:t xml:space="preserve">Комунално </w:t>
            </w:r>
            <w:r w:rsidRPr="00411582">
              <w:rPr>
                <w:rFonts w:asciiTheme="minorHAnsi" w:hAnsiTheme="minorHAnsi" w:cstheme="minorHAnsi"/>
                <w:color w:val="000000"/>
              </w:rPr>
              <w:t>Претпријатие</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 xml:space="preserve">МЖСПП </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Министерство за животна средина и просторно планирање</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МТСП</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Министерство за труд и социјална политика</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ПУЖССА</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План за управување со животна средина и социјални аспекти</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РМ</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Република Македонија</w:t>
            </w:r>
          </w:p>
        </w:tc>
      </w:tr>
      <w:tr w:rsidR="00D771D1" w:rsidRPr="00411582" w:rsidTr="008204DC">
        <w:trPr>
          <w:trHeight w:val="378"/>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РСМ</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Република Северна Македонија</w:t>
            </w:r>
          </w:p>
        </w:tc>
      </w:tr>
      <w:tr w:rsidR="00D771D1" w:rsidRPr="00411582" w:rsidTr="008204DC">
        <w:trPr>
          <w:trHeight w:val="300"/>
        </w:trPr>
        <w:tc>
          <w:tcPr>
            <w:tcW w:w="1188"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РУЖССП</w:t>
            </w:r>
          </w:p>
        </w:tc>
        <w:tc>
          <w:tcPr>
            <w:tcW w:w="8054" w:type="dxa"/>
            <w:tcBorders>
              <w:top w:val="nil"/>
              <w:left w:val="nil"/>
              <w:bottom w:val="nil"/>
              <w:right w:val="nil"/>
            </w:tcBorders>
            <w:shd w:val="clear" w:color="auto" w:fill="auto"/>
            <w:noWrap/>
            <w:vAlign w:val="center"/>
            <w:hideMark/>
          </w:tcPr>
          <w:p w:rsidR="00D771D1" w:rsidRPr="00411582" w:rsidRDefault="00D771D1" w:rsidP="00D771D1">
            <w:pPr>
              <w:rPr>
                <w:rFonts w:asciiTheme="minorHAnsi" w:hAnsiTheme="minorHAnsi" w:cstheme="minorHAnsi"/>
                <w:color w:val="000000"/>
              </w:rPr>
            </w:pPr>
            <w:r w:rsidRPr="00411582">
              <w:rPr>
                <w:rFonts w:asciiTheme="minorHAnsi" w:hAnsiTheme="minorHAnsi" w:cstheme="minorHAnsi"/>
                <w:color w:val="000000"/>
              </w:rPr>
              <w:t xml:space="preserve">Рамката за управување со животна средина и социјални прашања </w:t>
            </w:r>
          </w:p>
        </w:tc>
      </w:tr>
      <w:tr w:rsidR="00411582" w:rsidRPr="00411582" w:rsidTr="008204DC">
        <w:trPr>
          <w:trHeight w:val="300"/>
        </w:trPr>
        <w:tc>
          <w:tcPr>
            <w:tcW w:w="1188" w:type="dxa"/>
            <w:tcBorders>
              <w:top w:val="nil"/>
              <w:left w:val="nil"/>
              <w:bottom w:val="nil"/>
              <w:right w:val="nil"/>
            </w:tcBorders>
            <w:shd w:val="clear" w:color="auto" w:fill="auto"/>
            <w:noWrap/>
            <w:vAlign w:val="center"/>
          </w:tcPr>
          <w:p w:rsidR="00411582" w:rsidRPr="00411582" w:rsidRDefault="00411582" w:rsidP="00D771D1">
            <w:pPr>
              <w:rPr>
                <w:rFonts w:asciiTheme="minorHAnsi" w:hAnsiTheme="minorHAnsi" w:cstheme="minorHAnsi"/>
                <w:color w:val="000000"/>
                <w:lang w:val="mk-MK"/>
              </w:rPr>
            </w:pPr>
            <w:r>
              <w:rPr>
                <w:rFonts w:asciiTheme="minorHAnsi" w:hAnsiTheme="minorHAnsi" w:cstheme="minorHAnsi"/>
                <w:color w:val="000000"/>
                <w:lang w:val="mk-MK"/>
              </w:rPr>
              <w:t>ПУС</w:t>
            </w:r>
          </w:p>
        </w:tc>
        <w:tc>
          <w:tcPr>
            <w:tcW w:w="8054" w:type="dxa"/>
            <w:tcBorders>
              <w:top w:val="nil"/>
              <w:left w:val="nil"/>
              <w:bottom w:val="nil"/>
              <w:right w:val="nil"/>
            </w:tcBorders>
            <w:shd w:val="clear" w:color="auto" w:fill="auto"/>
            <w:noWrap/>
            <w:vAlign w:val="bottom"/>
          </w:tcPr>
          <w:p w:rsidR="00411582" w:rsidRPr="00411582" w:rsidRDefault="00411582" w:rsidP="00D771D1">
            <w:pPr>
              <w:rPr>
                <w:rFonts w:asciiTheme="minorHAnsi" w:hAnsiTheme="minorHAnsi" w:cstheme="minorHAnsi"/>
                <w:color w:val="000000"/>
                <w:lang w:val="mk-MK"/>
              </w:rPr>
            </w:pPr>
            <w:r>
              <w:rPr>
                <w:rFonts w:asciiTheme="minorHAnsi" w:hAnsiTheme="minorHAnsi" w:cstheme="minorHAnsi"/>
                <w:color w:val="000000"/>
                <w:lang w:val="mk-MK"/>
              </w:rPr>
              <w:t>План за управување со сообраќајот</w:t>
            </w:r>
          </w:p>
        </w:tc>
      </w:tr>
      <w:tr w:rsidR="00411582" w:rsidRPr="00411582" w:rsidTr="008204DC">
        <w:trPr>
          <w:trHeight w:val="300"/>
        </w:trPr>
        <w:tc>
          <w:tcPr>
            <w:tcW w:w="1188" w:type="dxa"/>
            <w:tcBorders>
              <w:top w:val="nil"/>
              <w:left w:val="nil"/>
              <w:bottom w:val="nil"/>
              <w:right w:val="nil"/>
            </w:tcBorders>
            <w:shd w:val="clear" w:color="auto" w:fill="auto"/>
            <w:noWrap/>
            <w:vAlign w:val="center"/>
          </w:tcPr>
          <w:p w:rsidR="00411582" w:rsidRPr="00411582" w:rsidRDefault="00411582" w:rsidP="00D771D1">
            <w:pPr>
              <w:rPr>
                <w:rFonts w:asciiTheme="minorHAnsi" w:hAnsiTheme="minorHAnsi" w:cstheme="minorHAnsi"/>
                <w:color w:val="000000"/>
                <w:lang w:val="mk-MK"/>
              </w:rPr>
            </w:pPr>
            <w:r>
              <w:rPr>
                <w:rFonts w:asciiTheme="minorHAnsi" w:hAnsiTheme="minorHAnsi" w:cstheme="minorHAnsi"/>
                <w:color w:val="000000"/>
                <w:lang w:val="mk-MK"/>
              </w:rPr>
              <w:t>ПУО</w:t>
            </w:r>
          </w:p>
        </w:tc>
        <w:tc>
          <w:tcPr>
            <w:tcW w:w="8054" w:type="dxa"/>
            <w:tcBorders>
              <w:top w:val="nil"/>
              <w:left w:val="nil"/>
              <w:bottom w:val="nil"/>
              <w:right w:val="nil"/>
            </w:tcBorders>
            <w:shd w:val="clear" w:color="auto" w:fill="auto"/>
            <w:noWrap/>
            <w:vAlign w:val="bottom"/>
          </w:tcPr>
          <w:p w:rsidR="00411582" w:rsidRPr="00411582" w:rsidRDefault="00411582" w:rsidP="00D771D1">
            <w:pPr>
              <w:rPr>
                <w:rFonts w:asciiTheme="minorHAnsi" w:hAnsiTheme="minorHAnsi" w:cstheme="minorHAnsi"/>
                <w:color w:val="000000"/>
              </w:rPr>
            </w:pPr>
            <w:r>
              <w:rPr>
                <w:rFonts w:asciiTheme="minorHAnsi" w:hAnsiTheme="minorHAnsi" w:cstheme="minorHAnsi"/>
                <w:color w:val="000000"/>
                <w:lang w:val="mk-MK"/>
              </w:rPr>
              <w:t>План за управување со отпад</w:t>
            </w:r>
          </w:p>
        </w:tc>
      </w:tr>
    </w:tbl>
    <w:p w:rsidR="00EE5A68" w:rsidRPr="001638D9" w:rsidRDefault="00EE5A68" w:rsidP="001638D9">
      <w:pPr>
        <w:jc w:val="left"/>
        <w:rPr>
          <w:rFonts w:asciiTheme="minorHAnsi" w:hAnsiTheme="minorHAnsi" w:cstheme="minorHAnsi"/>
          <w:sz w:val="18"/>
          <w:szCs w:val="18"/>
          <w:lang w:val="mk-MK"/>
        </w:rPr>
      </w:pPr>
    </w:p>
    <w:p w:rsidR="00963FA1" w:rsidRPr="001638D9" w:rsidRDefault="00963FA1" w:rsidP="001638D9">
      <w:pPr>
        <w:jc w:val="left"/>
        <w:rPr>
          <w:rFonts w:asciiTheme="minorHAnsi" w:hAnsiTheme="minorHAnsi" w:cstheme="minorHAnsi"/>
          <w:sz w:val="18"/>
          <w:szCs w:val="18"/>
          <w:lang w:val="mk-MK"/>
        </w:rPr>
      </w:pPr>
    </w:p>
    <w:p w:rsidR="00963FA1" w:rsidRPr="001A4D6B" w:rsidRDefault="00963FA1" w:rsidP="001638D9">
      <w:pPr>
        <w:jc w:val="left"/>
        <w:rPr>
          <w:rFonts w:asciiTheme="minorHAnsi" w:hAnsiTheme="minorHAnsi" w:cstheme="minorHAnsi"/>
          <w:sz w:val="24"/>
          <w:lang w:val="mk-MK"/>
        </w:rPr>
        <w:sectPr w:rsidR="00963FA1" w:rsidRPr="001A4D6B" w:rsidSect="00CE7CAE">
          <w:pgSz w:w="11906" w:h="16838" w:code="9"/>
          <w:pgMar w:top="1440" w:right="1440" w:bottom="1440" w:left="1440" w:header="708" w:footer="708" w:gutter="0"/>
          <w:pgNumType w:start="0"/>
          <w:cols w:space="708"/>
          <w:titlePg/>
          <w:docGrid w:linePitch="360"/>
        </w:sectPr>
      </w:pPr>
    </w:p>
    <w:p w:rsidR="00061A24" w:rsidRPr="001638D9" w:rsidRDefault="001638D9" w:rsidP="001B5CB5">
      <w:pPr>
        <w:pStyle w:val="Heading1"/>
        <w:ind w:left="720"/>
        <w:rPr>
          <w:rFonts w:asciiTheme="minorHAnsi" w:hAnsiTheme="minorHAnsi" w:cstheme="minorHAnsi"/>
          <w:lang w:val="mk-MK"/>
        </w:rPr>
      </w:pPr>
      <w:bookmarkStart w:id="1" w:name="_Toc28104177"/>
      <w:r>
        <w:rPr>
          <w:rFonts w:asciiTheme="minorHAnsi" w:hAnsiTheme="minorHAnsi" w:cstheme="minorHAnsi"/>
          <w:lang w:val="mk-MK"/>
        </w:rPr>
        <w:t>ВОВЕД</w:t>
      </w:r>
      <w:bookmarkEnd w:id="1"/>
    </w:p>
    <w:p w:rsidR="00BC0024" w:rsidRDefault="00BC0024" w:rsidP="00843700">
      <w:pPr>
        <w:ind w:firstLine="720"/>
        <w:rPr>
          <w:rFonts w:asciiTheme="minorHAnsi" w:hAnsiTheme="minorHAnsi" w:cstheme="minorHAnsi"/>
          <w:lang w:val="mk-MK"/>
        </w:rPr>
      </w:pPr>
      <w:r>
        <w:rPr>
          <w:rFonts w:asciiTheme="minorHAnsi" w:hAnsiTheme="minorHAnsi" w:cstheme="minorHAnsi"/>
          <w:lang w:val="mk-MK"/>
        </w:rPr>
        <w:t>С</w:t>
      </w:r>
      <w:r w:rsidRPr="00BC0024">
        <w:rPr>
          <w:rFonts w:asciiTheme="minorHAnsi" w:hAnsiTheme="minorHAnsi" w:cstheme="minorHAnsi"/>
          <w:lang w:val="mk-MK"/>
        </w:rPr>
        <w:t>остојба</w:t>
      </w:r>
      <w:r>
        <w:rPr>
          <w:rFonts w:asciiTheme="minorHAnsi" w:hAnsiTheme="minorHAnsi" w:cstheme="minorHAnsi"/>
          <w:lang w:val="mk-MK"/>
        </w:rPr>
        <w:t>та</w:t>
      </w:r>
      <w:r w:rsidRPr="00BC0024">
        <w:rPr>
          <w:rFonts w:asciiTheme="minorHAnsi" w:hAnsiTheme="minorHAnsi" w:cstheme="minorHAnsi"/>
          <w:lang w:val="mk-MK"/>
        </w:rPr>
        <w:t xml:space="preserve"> во Република Северна Македонија е што нема доволно социјални установи за згрижување на деца од предучилишна возраст. Една од општините со кои се соочува проблемот со недоволни средства за згрижување деца е Арачиново. Како резултат на развојот на населбата Арачиново заедно со зголемената вработеност, значително е зголемен проблемот со недоволен капацитет за згрижување на деца во градинките. За да се задоволат потребите на населението, Општина Арачиново планира да изгради нова градинка.</w:t>
      </w:r>
    </w:p>
    <w:p w:rsidR="00BF662F" w:rsidRPr="00BF662F" w:rsidRDefault="004D6FE0" w:rsidP="00BF662F">
      <w:pPr>
        <w:ind w:firstLine="720"/>
        <w:rPr>
          <w:rFonts w:asciiTheme="minorHAnsi" w:hAnsiTheme="minorHAnsi" w:cstheme="minorHAnsi"/>
        </w:rPr>
      </w:pPr>
      <w:r>
        <w:rPr>
          <w:rFonts w:asciiTheme="minorHAnsi" w:hAnsiTheme="minorHAnsi" w:cstheme="minorHAnsi"/>
          <w:lang w:val="mk-MK"/>
        </w:rPr>
        <w:t xml:space="preserve">Според </w:t>
      </w:r>
      <w:r w:rsidR="00BF662F" w:rsidRPr="00BF662F">
        <w:rPr>
          <w:rFonts w:asciiTheme="minorHAnsi" w:hAnsiTheme="minorHAnsi" w:cstheme="minorHAnsi"/>
        </w:rPr>
        <w:t>законските услови на животната средина, за ваков вид проекти, треба да се подготви Проценка на влијанието врз животната средина за кое е задолжително да се дост</w:t>
      </w:r>
      <w:r w:rsidR="00473243">
        <w:rPr>
          <w:rFonts w:asciiTheme="minorHAnsi" w:hAnsiTheme="minorHAnsi" w:cstheme="minorHAnsi"/>
        </w:rPr>
        <w:t xml:space="preserve">ави </w:t>
      </w:r>
      <w:r>
        <w:rPr>
          <w:rFonts w:asciiTheme="minorHAnsi" w:hAnsiTheme="minorHAnsi" w:cstheme="minorHAnsi"/>
          <w:lang w:val="mk-MK"/>
        </w:rPr>
        <w:t>писмо за и</w:t>
      </w:r>
      <w:r w:rsidR="00473243">
        <w:rPr>
          <w:rFonts w:asciiTheme="minorHAnsi" w:hAnsiTheme="minorHAnsi" w:cstheme="minorHAnsi"/>
        </w:rPr>
        <w:t>звестување за намера</w:t>
      </w:r>
      <w:r w:rsidR="00BF662F">
        <w:rPr>
          <w:rFonts w:asciiTheme="minorHAnsi" w:hAnsiTheme="minorHAnsi" w:cstheme="minorHAnsi"/>
        </w:rPr>
        <w:t xml:space="preserve"> до М</w:t>
      </w:r>
      <w:r w:rsidR="00BF662F" w:rsidRPr="004D6FE0">
        <w:rPr>
          <w:rFonts w:asciiTheme="minorHAnsi" w:hAnsiTheme="minorHAnsi" w:cstheme="minorHAnsi"/>
        </w:rPr>
        <w:t>Ж</w:t>
      </w:r>
      <w:r w:rsidR="00BF662F" w:rsidRPr="00BF662F">
        <w:rPr>
          <w:rFonts w:asciiTheme="minorHAnsi" w:hAnsiTheme="minorHAnsi" w:cstheme="minorHAnsi"/>
        </w:rPr>
        <w:t>СПП</w:t>
      </w:r>
      <w:r w:rsidRPr="004D6FE0">
        <w:rPr>
          <w:rFonts w:asciiTheme="minorHAnsi" w:hAnsiTheme="minorHAnsi" w:cstheme="minorHAnsi"/>
        </w:rPr>
        <w:t xml:space="preserve">, со кое се започнува постапката за проценка на влијанието врз животната средина врз животната средина и социјалните аспекти на проектот. </w:t>
      </w:r>
    </w:p>
    <w:p w:rsidR="001B28B6" w:rsidRPr="001B28B6" w:rsidRDefault="00D43F78" w:rsidP="001B28B6">
      <w:pPr>
        <w:ind w:firstLine="720"/>
        <w:rPr>
          <w:rFonts w:ascii="Calibri" w:hAnsi="Calibri" w:cs="Calibri"/>
          <w:lang w:val="mk-MK"/>
        </w:rPr>
      </w:pPr>
      <w:r>
        <w:rPr>
          <w:rFonts w:asciiTheme="minorHAnsi" w:hAnsiTheme="minorHAnsi" w:cstheme="minorHAnsi"/>
          <w:lang w:val="mk-MK"/>
        </w:rPr>
        <w:t>За таа цел</w:t>
      </w:r>
      <w:r w:rsidR="00BF662F">
        <w:rPr>
          <w:rFonts w:asciiTheme="minorHAnsi" w:hAnsiTheme="minorHAnsi" w:cstheme="minorHAnsi"/>
        </w:rPr>
        <w:t xml:space="preserve">, </w:t>
      </w:r>
      <w:r w:rsidR="00BF662F">
        <w:rPr>
          <w:rFonts w:asciiTheme="minorHAnsi" w:hAnsiTheme="minorHAnsi" w:cstheme="minorHAnsi"/>
          <w:lang w:val="mk-MK"/>
        </w:rPr>
        <w:t>О</w:t>
      </w:r>
      <w:r w:rsidR="00BF662F" w:rsidRPr="00BF662F">
        <w:rPr>
          <w:rFonts w:asciiTheme="minorHAnsi" w:hAnsiTheme="minorHAnsi" w:cstheme="minorHAnsi"/>
        </w:rPr>
        <w:t>пшт</w:t>
      </w:r>
      <w:r w:rsidR="00BF662F">
        <w:rPr>
          <w:rFonts w:asciiTheme="minorHAnsi" w:hAnsiTheme="minorHAnsi" w:cstheme="minorHAnsi"/>
        </w:rPr>
        <w:t xml:space="preserve">ина </w:t>
      </w:r>
      <w:r>
        <w:rPr>
          <w:rFonts w:asciiTheme="minorHAnsi" w:hAnsiTheme="minorHAnsi" w:cstheme="minorHAnsi"/>
          <w:lang w:val="mk-MK"/>
        </w:rPr>
        <w:t>Арачиново</w:t>
      </w:r>
      <w:r w:rsidR="00BF662F">
        <w:rPr>
          <w:rFonts w:asciiTheme="minorHAnsi" w:hAnsiTheme="minorHAnsi" w:cstheme="minorHAnsi"/>
        </w:rPr>
        <w:t xml:space="preserve"> треба да подготви </w:t>
      </w:r>
      <w:r w:rsidR="008204DC">
        <w:rPr>
          <w:rFonts w:asciiTheme="minorHAnsi" w:hAnsiTheme="minorHAnsi" w:cstheme="minorHAnsi"/>
          <w:lang w:val="mk-MK"/>
        </w:rPr>
        <w:t>П</w:t>
      </w:r>
      <w:r w:rsidR="00BF662F" w:rsidRPr="00BF662F">
        <w:rPr>
          <w:rFonts w:asciiTheme="minorHAnsi" w:hAnsiTheme="minorHAnsi" w:cstheme="minorHAnsi"/>
        </w:rPr>
        <w:t xml:space="preserve">исмо </w:t>
      </w:r>
      <w:r w:rsidR="008204DC">
        <w:rPr>
          <w:rFonts w:asciiTheme="minorHAnsi" w:hAnsiTheme="minorHAnsi" w:cstheme="minorHAnsi"/>
          <w:lang w:val="mk-MK"/>
        </w:rPr>
        <w:t>за Н</w:t>
      </w:r>
      <w:r w:rsidR="00BF662F" w:rsidRPr="00BF662F">
        <w:rPr>
          <w:rFonts w:asciiTheme="minorHAnsi" w:hAnsiTheme="minorHAnsi" w:cstheme="minorHAnsi"/>
        </w:rPr>
        <w:t>амера</w:t>
      </w:r>
      <w:r w:rsidR="008204DC">
        <w:rPr>
          <w:rFonts w:asciiTheme="minorHAnsi" w:hAnsiTheme="minorHAnsi" w:cstheme="minorHAnsi"/>
          <w:lang w:val="mk-MK"/>
        </w:rPr>
        <w:t>, за</w:t>
      </w:r>
      <w:r w:rsidR="00BF662F" w:rsidRPr="00BF662F">
        <w:rPr>
          <w:rFonts w:asciiTheme="minorHAnsi" w:hAnsiTheme="minorHAnsi" w:cstheme="minorHAnsi"/>
        </w:rPr>
        <w:t xml:space="preserve"> да </w:t>
      </w:r>
      <w:r w:rsidR="008204DC">
        <w:rPr>
          <w:rFonts w:asciiTheme="minorHAnsi" w:hAnsiTheme="minorHAnsi" w:cstheme="minorHAnsi"/>
          <w:lang w:val="mk-MK"/>
        </w:rPr>
        <w:t xml:space="preserve">го </w:t>
      </w:r>
      <w:r w:rsidR="00BF662F" w:rsidRPr="00BF662F">
        <w:rPr>
          <w:rFonts w:asciiTheme="minorHAnsi" w:hAnsiTheme="minorHAnsi" w:cstheme="minorHAnsi"/>
        </w:rPr>
        <w:t>започ</w:t>
      </w:r>
      <w:r w:rsidR="00BF662F">
        <w:rPr>
          <w:rFonts w:asciiTheme="minorHAnsi" w:hAnsiTheme="minorHAnsi" w:cstheme="minorHAnsi"/>
        </w:rPr>
        <w:t>не проект</w:t>
      </w:r>
      <w:r w:rsidR="008204DC">
        <w:rPr>
          <w:rFonts w:asciiTheme="minorHAnsi" w:hAnsiTheme="minorHAnsi" w:cstheme="minorHAnsi"/>
          <w:lang w:val="mk-MK"/>
        </w:rPr>
        <w:t>от</w:t>
      </w:r>
      <w:r w:rsidR="00BF662F">
        <w:rPr>
          <w:rFonts w:asciiTheme="minorHAnsi" w:hAnsiTheme="minorHAnsi" w:cstheme="minorHAnsi"/>
        </w:rPr>
        <w:t xml:space="preserve"> и да го достави до МЖ</w:t>
      </w:r>
      <w:r w:rsidR="00BF662F" w:rsidRPr="00BF662F">
        <w:rPr>
          <w:rFonts w:asciiTheme="minorHAnsi" w:hAnsiTheme="minorHAnsi" w:cstheme="minorHAnsi"/>
        </w:rPr>
        <w:t>СП</w:t>
      </w:r>
      <w:r w:rsidR="00BF662F">
        <w:rPr>
          <w:rFonts w:asciiTheme="minorHAnsi" w:hAnsiTheme="minorHAnsi" w:cstheme="minorHAnsi"/>
        </w:rPr>
        <w:t xml:space="preserve">П, по што следи изготвување на </w:t>
      </w:r>
      <w:r w:rsidR="00473243">
        <w:rPr>
          <w:rFonts w:asciiTheme="minorHAnsi" w:hAnsiTheme="minorHAnsi" w:cstheme="minorHAnsi"/>
          <w:lang w:val="mk-MK"/>
        </w:rPr>
        <w:t>М</w:t>
      </w:r>
      <w:r w:rsidR="00BF662F" w:rsidRPr="00BF662F">
        <w:rPr>
          <w:rFonts w:asciiTheme="minorHAnsi" w:hAnsiTheme="minorHAnsi" w:cstheme="minorHAnsi"/>
        </w:rPr>
        <w:t xml:space="preserve">ислење од страна на </w:t>
      </w:r>
      <w:r w:rsidR="00BF662F">
        <w:rPr>
          <w:rFonts w:asciiTheme="minorHAnsi" w:hAnsiTheme="minorHAnsi" w:cstheme="minorHAnsi"/>
          <w:lang w:val="mk-MK"/>
        </w:rPr>
        <w:t>МЖСПП</w:t>
      </w:r>
      <w:r w:rsidR="00BF662F">
        <w:rPr>
          <w:rFonts w:asciiTheme="minorHAnsi" w:hAnsiTheme="minorHAnsi" w:cstheme="minorHAnsi"/>
        </w:rPr>
        <w:t xml:space="preserve"> со кое се утврдува дали п</w:t>
      </w:r>
      <w:r w:rsidR="00BF662F" w:rsidRPr="00BF662F">
        <w:rPr>
          <w:rFonts w:asciiTheme="minorHAnsi" w:hAnsiTheme="minorHAnsi" w:cstheme="minorHAnsi"/>
        </w:rPr>
        <w:t xml:space="preserve">роектот за изградба на градинка во </w:t>
      </w:r>
      <w:r w:rsidR="00367EAF">
        <w:rPr>
          <w:rFonts w:asciiTheme="minorHAnsi" w:hAnsiTheme="minorHAnsi" w:cstheme="minorHAnsi"/>
          <w:lang w:val="mk-MK"/>
        </w:rPr>
        <w:t>Арачиново</w:t>
      </w:r>
      <w:r w:rsidR="00BF662F" w:rsidRPr="00BF662F">
        <w:rPr>
          <w:rFonts w:asciiTheme="minorHAnsi" w:hAnsiTheme="minorHAnsi" w:cstheme="minorHAnsi"/>
        </w:rPr>
        <w:t>, со своите</w:t>
      </w:r>
      <w:r w:rsidR="00BF662F">
        <w:rPr>
          <w:rFonts w:asciiTheme="minorHAnsi" w:hAnsiTheme="minorHAnsi" w:cstheme="minorHAnsi"/>
        </w:rPr>
        <w:t xml:space="preserve"> специфик</w:t>
      </w:r>
      <w:r>
        <w:rPr>
          <w:rFonts w:asciiTheme="minorHAnsi" w:hAnsiTheme="minorHAnsi" w:cstheme="minorHAnsi"/>
          <w:lang w:val="mk-MK"/>
        </w:rPr>
        <w:t>ации</w:t>
      </w:r>
      <w:r w:rsidR="00BF662F">
        <w:rPr>
          <w:rFonts w:asciiTheme="minorHAnsi" w:hAnsiTheme="minorHAnsi" w:cstheme="minorHAnsi"/>
        </w:rPr>
        <w:t xml:space="preserve">, е во согласност со </w:t>
      </w:r>
      <w:r w:rsidR="00473243">
        <w:rPr>
          <w:rFonts w:asciiTheme="minorHAnsi" w:hAnsiTheme="minorHAnsi" w:cstheme="minorHAnsi"/>
          <w:lang w:val="mk-MK"/>
        </w:rPr>
        <w:t>Уредбат</w:t>
      </w:r>
      <w:r w:rsidR="00BF662F" w:rsidRPr="00BF662F">
        <w:rPr>
          <w:rFonts w:asciiTheme="minorHAnsi" w:hAnsiTheme="minorHAnsi" w:cstheme="minorHAnsi"/>
        </w:rPr>
        <w:t xml:space="preserve"> за активнос</w:t>
      </w:r>
      <w:r w:rsidR="00BF662F">
        <w:rPr>
          <w:rFonts w:asciiTheme="minorHAnsi" w:hAnsiTheme="minorHAnsi" w:cstheme="minorHAnsi"/>
        </w:rPr>
        <w:t xml:space="preserve">ти за кои треба да се подготви </w:t>
      </w:r>
      <w:r w:rsidR="00473243">
        <w:rPr>
          <w:rFonts w:asciiTheme="minorHAnsi" w:hAnsiTheme="minorHAnsi" w:cstheme="minorHAnsi"/>
          <w:lang w:val="mk-MK"/>
        </w:rPr>
        <w:t>Е</w:t>
      </w:r>
      <w:r w:rsidR="006E7578">
        <w:rPr>
          <w:rFonts w:asciiTheme="minorHAnsi" w:hAnsiTheme="minorHAnsi" w:cstheme="minorHAnsi"/>
          <w:lang w:val="mk-MK"/>
        </w:rPr>
        <w:t>лаборат</w:t>
      </w:r>
      <w:r w:rsidR="00BF662F" w:rsidRPr="00BF662F">
        <w:rPr>
          <w:rFonts w:asciiTheme="minorHAnsi" w:hAnsiTheme="minorHAnsi" w:cstheme="minorHAnsi"/>
        </w:rPr>
        <w:t xml:space="preserve">, а чие одобрување е во надлежност на градоначалникот на </w:t>
      </w:r>
      <w:r w:rsidR="008204DC">
        <w:rPr>
          <w:rFonts w:asciiTheme="minorHAnsi" w:hAnsiTheme="minorHAnsi" w:cstheme="minorHAnsi"/>
          <w:lang w:val="mk-MK"/>
        </w:rPr>
        <w:t>О</w:t>
      </w:r>
      <w:r w:rsidR="00BF662F" w:rsidRPr="00BF662F">
        <w:rPr>
          <w:rFonts w:asciiTheme="minorHAnsi" w:hAnsiTheme="minorHAnsi" w:cstheme="minorHAnsi"/>
        </w:rPr>
        <w:t>пштината (Службен весник</w:t>
      </w:r>
      <w:r w:rsidR="008204DC">
        <w:rPr>
          <w:rFonts w:asciiTheme="minorHAnsi" w:hAnsiTheme="minorHAnsi" w:cstheme="minorHAnsi"/>
        </w:rPr>
        <w:t xml:space="preserve"> на Република Македонија бр. 32/</w:t>
      </w:r>
      <w:r w:rsidR="00BF662F" w:rsidRPr="00BF662F">
        <w:rPr>
          <w:rFonts w:asciiTheme="minorHAnsi" w:hAnsiTheme="minorHAnsi" w:cstheme="minorHAnsi"/>
        </w:rPr>
        <w:t xml:space="preserve">12) или </w:t>
      </w:r>
      <w:r w:rsidR="00473243">
        <w:rPr>
          <w:rFonts w:asciiTheme="minorHAnsi" w:hAnsiTheme="minorHAnsi" w:cstheme="minorHAnsi"/>
          <w:lang w:val="mk-MK"/>
        </w:rPr>
        <w:t>Г</w:t>
      </w:r>
      <w:r w:rsidR="00BF662F" w:rsidRPr="00BF662F">
        <w:rPr>
          <w:rFonts w:asciiTheme="minorHAnsi" w:hAnsiTheme="minorHAnsi" w:cstheme="minorHAnsi"/>
        </w:rPr>
        <w:t xml:space="preserve">радоначалникот на </w:t>
      </w:r>
      <w:r w:rsidR="008204DC">
        <w:rPr>
          <w:rFonts w:asciiTheme="minorHAnsi" w:hAnsiTheme="minorHAnsi" w:cstheme="minorHAnsi"/>
          <w:lang w:val="mk-MK"/>
        </w:rPr>
        <w:t xml:space="preserve">Град </w:t>
      </w:r>
      <w:r w:rsidR="008204DC">
        <w:rPr>
          <w:rFonts w:asciiTheme="minorHAnsi" w:hAnsiTheme="minorHAnsi" w:cstheme="minorHAnsi"/>
        </w:rPr>
        <w:t xml:space="preserve">Скопје или </w:t>
      </w:r>
      <w:r w:rsidR="00473243">
        <w:rPr>
          <w:rFonts w:asciiTheme="minorHAnsi" w:hAnsiTheme="minorHAnsi" w:cstheme="minorHAnsi"/>
          <w:lang w:val="mk-MK"/>
        </w:rPr>
        <w:t>Г</w:t>
      </w:r>
      <w:r w:rsidR="008204DC">
        <w:rPr>
          <w:rFonts w:asciiTheme="minorHAnsi" w:hAnsiTheme="minorHAnsi" w:cstheme="minorHAnsi"/>
        </w:rPr>
        <w:t xml:space="preserve">радоначалникот на </w:t>
      </w:r>
      <w:r w:rsidR="008204DC">
        <w:rPr>
          <w:rFonts w:asciiTheme="minorHAnsi" w:hAnsiTheme="minorHAnsi" w:cstheme="minorHAnsi"/>
          <w:lang w:val="mk-MK"/>
        </w:rPr>
        <w:t>О</w:t>
      </w:r>
      <w:r w:rsidR="00BF662F" w:rsidRPr="00BF662F">
        <w:rPr>
          <w:rFonts w:asciiTheme="minorHAnsi" w:hAnsiTheme="minorHAnsi" w:cstheme="minorHAnsi"/>
        </w:rPr>
        <w:t xml:space="preserve">пштината, </w:t>
      </w:r>
      <w:r w:rsidR="00BF662F" w:rsidRPr="00473243">
        <w:rPr>
          <w:rFonts w:asciiTheme="minorHAnsi" w:hAnsiTheme="minorHAnsi" w:cstheme="minorHAnsi"/>
          <w:i/>
        </w:rPr>
        <w:t>поглавје X - Инфраструктурни проекти, точка 5 Објекти за социјална заштита</w:t>
      </w:r>
      <w:r w:rsidR="00BF662F" w:rsidRPr="00BF662F">
        <w:rPr>
          <w:rFonts w:asciiTheme="minorHAnsi" w:hAnsiTheme="minorHAnsi" w:cstheme="minorHAnsi"/>
        </w:rPr>
        <w:t>.</w:t>
      </w:r>
      <w:r w:rsidR="00704FFF" w:rsidRPr="001A4D6B">
        <w:rPr>
          <w:rFonts w:asciiTheme="minorHAnsi" w:hAnsiTheme="minorHAnsi" w:cstheme="minorHAnsi"/>
          <w:lang w:val="mk-MK"/>
        </w:rPr>
        <w:t xml:space="preserve"> </w:t>
      </w:r>
      <w:r w:rsidR="001B28B6" w:rsidRPr="001B28B6">
        <w:rPr>
          <w:rFonts w:ascii="Calibri" w:hAnsi="Calibri" w:cs="Calibri"/>
          <w:lang w:val="mk-MK"/>
        </w:rPr>
        <w:t>Елаборатот треба да биде подготвен  во согласност со член 24 од Законот за животна средина („Сл. Весник на РМ” бр.53/05, 81/05, 24/07, 159/08, 83/09, 48/10, 124/10, 51/11, 123/12, 93/13, 187/13, 42/14, 44/15, 129/15, 192/15, 39/16 и 9</w:t>
      </w:r>
      <w:r>
        <w:rPr>
          <w:rFonts w:ascii="Calibri" w:hAnsi="Calibri" w:cs="Calibri"/>
          <w:lang w:val="mk-MK"/>
        </w:rPr>
        <w:t>9</w:t>
      </w:r>
      <w:r w:rsidR="001B28B6" w:rsidRPr="001B28B6">
        <w:rPr>
          <w:rFonts w:ascii="Calibri" w:hAnsi="Calibri" w:cs="Calibri"/>
          <w:lang w:val="mk-MK"/>
        </w:rPr>
        <w:t>/18) и Правилникот за формата и содржината на Елаборатот за заштита на животна средина согласно видовите на дејностите или акт</w:t>
      </w:r>
      <w:r w:rsidR="00473243">
        <w:rPr>
          <w:rFonts w:ascii="Calibri" w:hAnsi="Calibri" w:cs="Calibri"/>
          <w:lang w:val="mk-MK"/>
        </w:rPr>
        <w:t>ивностите за кои се изработува Е</w:t>
      </w:r>
      <w:r w:rsidR="001B28B6" w:rsidRPr="001B28B6">
        <w:rPr>
          <w:rFonts w:ascii="Calibri" w:hAnsi="Calibri" w:cs="Calibri"/>
          <w:lang w:val="mk-MK"/>
        </w:rPr>
        <w:t>лаборат, како и согласно со дејноста и обемот на активностите кои ги вршат правните и физичките лица, постапката за нивно одобрувањ</w:t>
      </w:r>
      <w:r w:rsidR="00473243">
        <w:rPr>
          <w:rFonts w:ascii="Calibri" w:hAnsi="Calibri" w:cs="Calibri"/>
          <w:lang w:val="mk-MK"/>
        </w:rPr>
        <w:t>е, како и начинот на водење на Р</w:t>
      </w:r>
      <w:r w:rsidR="001B28B6" w:rsidRPr="001B28B6">
        <w:rPr>
          <w:rFonts w:ascii="Calibri" w:hAnsi="Calibri" w:cs="Calibri"/>
          <w:lang w:val="mk-MK"/>
        </w:rPr>
        <w:t xml:space="preserve">егистарот за одобрени елаборати (Сл. </w:t>
      </w:r>
      <w:r w:rsidR="001B28B6">
        <w:rPr>
          <w:rFonts w:ascii="Calibri" w:hAnsi="Calibri" w:cs="Calibri"/>
          <w:lang w:val="mk-MK"/>
        </w:rPr>
        <w:t>Весник на РМ бр.44/13, 111/14).</w:t>
      </w:r>
      <w:r w:rsidR="001B28B6">
        <w:rPr>
          <w:rFonts w:ascii="Calibri" w:hAnsi="Calibri" w:cs="Calibri"/>
        </w:rPr>
        <w:t xml:space="preserve"> </w:t>
      </w:r>
      <w:r w:rsidR="001B28B6" w:rsidRPr="001B28B6">
        <w:rPr>
          <w:rFonts w:ascii="Calibri" w:hAnsi="Calibri" w:cs="Calibri"/>
          <w:lang w:val="mk-MK"/>
        </w:rPr>
        <w:t xml:space="preserve">Доколку издаденото Мислење од МЖСПП е потврдно во насока дека е потребно подготовка на Елаборат, Општина </w:t>
      </w:r>
      <w:r>
        <w:rPr>
          <w:rFonts w:ascii="Calibri" w:hAnsi="Calibri" w:cs="Calibri"/>
          <w:lang w:val="mk-MK"/>
        </w:rPr>
        <w:t>Арачиново</w:t>
      </w:r>
      <w:r w:rsidR="001B28B6" w:rsidRPr="001B28B6">
        <w:rPr>
          <w:rFonts w:ascii="Calibri" w:hAnsi="Calibri" w:cs="Calibri"/>
          <w:lang w:val="mk-MK"/>
        </w:rPr>
        <w:t xml:space="preserve"> ќе изработи Елаборат и ќе испрати копија од истиот заедно со Решението за негово одобрување до МТСП.</w:t>
      </w:r>
    </w:p>
    <w:p w:rsidR="00704FFF" w:rsidRPr="001B28B6" w:rsidRDefault="001B28B6" w:rsidP="00473243">
      <w:pPr>
        <w:ind w:firstLine="720"/>
        <w:rPr>
          <w:rFonts w:asciiTheme="minorHAnsi" w:hAnsiTheme="minorHAnsi" w:cstheme="minorHAnsi"/>
          <w:lang w:val="mk-MK"/>
        </w:rPr>
      </w:pPr>
      <w:r w:rsidRPr="001B28B6">
        <w:rPr>
          <w:rFonts w:ascii="Calibri" w:hAnsi="Calibri" w:cs="Calibri"/>
          <w:lang w:val="mk-MK"/>
        </w:rPr>
        <w:t>Имајќи ги во предвид барањата на Светска Банка</w:t>
      </w:r>
      <w:r w:rsidR="008204DC">
        <w:rPr>
          <w:rFonts w:ascii="Calibri" w:hAnsi="Calibri" w:cs="Calibri"/>
          <w:lang w:val="mk-MK"/>
        </w:rPr>
        <w:t>,</w:t>
      </w:r>
      <w:r w:rsidRPr="001B28B6">
        <w:rPr>
          <w:rFonts w:ascii="Calibri" w:hAnsi="Calibri" w:cs="Calibri"/>
          <w:lang w:val="mk-MK"/>
        </w:rPr>
        <w:t xml:space="preserve"> подготвена е Рамка за управување со животната средина и социјалните прашања (РУЖССП)</w:t>
      </w:r>
      <w:r w:rsidRPr="001B28B6">
        <w:rPr>
          <w:rFonts w:ascii="Calibri" w:hAnsi="Calibri" w:cs="Calibri"/>
        </w:rPr>
        <w:t xml:space="preserve"> </w:t>
      </w:r>
      <w:r w:rsidRPr="001B28B6">
        <w:rPr>
          <w:rFonts w:ascii="Calibri" w:hAnsi="Calibri" w:cs="Calibri"/>
          <w:lang w:val="mk-MK"/>
        </w:rPr>
        <w:t xml:space="preserve">како дел од Проектот за </w:t>
      </w:r>
      <w:r w:rsidRPr="001B28B6">
        <w:rPr>
          <w:rFonts w:ascii="Calibri" w:hAnsi="Calibri" w:cs="Calibri"/>
        </w:rPr>
        <w:t>“</w:t>
      </w:r>
      <w:r w:rsidRPr="001B28B6">
        <w:rPr>
          <w:rFonts w:ascii="Calibri" w:hAnsi="Calibri" w:cs="Calibri"/>
          <w:lang w:val="mk-MK"/>
        </w:rPr>
        <w:t>Унапредување на социјални</w:t>
      </w:r>
      <w:r w:rsidR="00745558">
        <w:rPr>
          <w:rFonts w:ascii="Calibri" w:hAnsi="Calibri" w:cs="Calibri"/>
          <w:lang w:val="mk-MK"/>
        </w:rPr>
        <w:t>те</w:t>
      </w:r>
      <w:r w:rsidRPr="001B28B6">
        <w:rPr>
          <w:rFonts w:ascii="Calibri" w:hAnsi="Calibri" w:cs="Calibri"/>
          <w:lang w:val="mk-MK"/>
        </w:rPr>
        <w:t xml:space="preserve"> услуги</w:t>
      </w:r>
      <w:r w:rsidRPr="001B28B6">
        <w:rPr>
          <w:rFonts w:ascii="Calibri" w:hAnsi="Calibri" w:cs="Calibri"/>
        </w:rPr>
        <w:t>”</w:t>
      </w:r>
      <w:r w:rsidRPr="001B28B6">
        <w:rPr>
          <w:rFonts w:ascii="Calibri" w:hAnsi="Calibri" w:cs="Calibri"/>
          <w:lang w:val="mk-MK"/>
        </w:rPr>
        <w:t xml:space="preserve"> на МТСП на РСМ</w:t>
      </w:r>
      <w:r w:rsidR="00745558">
        <w:rPr>
          <w:rFonts w:ascii="Calibri" w:hAnsi="Calibri" w:cs="Calibri"/>
          <w:lang w:val="mk-MK"/>
        </w:rPr>
        <w:t>,</w:t>
      </w:r>
      <w:r w:rsidRPr="001B28B6">
        <w:rPr>
          <w:rFonts w:ascii="Calibri" w:hAnsi="Calibri" w:cs="Calibri"/>
          <w:lang w:val="mk-MK"/>
        </w:rPr>
        <w:t xml:space="preserve"> изработена во мај 2018 од страна на </w:t>
      </w:r>
      <w:r w:rsidR="008C6464">
        <w:rPr>
          <w:rFonts w:asciiTheme="minorHAnsi" w:hAnsiTheme="minorHAnsi" w:cstheme="minorHAnsi"/>
          <w:lang w:val="mk-MK"/>
        </w:rPr>
        <w:t>Експертот за социјални и општествени аспекти</w:t>
      </w:r>
      <w:r w:rsidR="008C6464">
        <w:rPr>
          <w:rFonts w:asciiTheme="minorHAnsi" w:hAnsiTheme="minorHAnsi" w:cstheme="minorHAnsi"/>
        </w:rPr>
        <w:t>.</w:t>
      </w:r>
      <w:r w:rsidR="008C6464" w:rsidRPr="001B28B6">
        <w:rPr>
          <w:rFonts w:ascii="Calibri" w:hAnsi="Calibri" w:cs="Calibri"/>
          <w:lang w:val="mk-MK"/>
        </w:rPr>
        <w:t xml:space="preserve"> </w:t>
      </w:r>
      <w:r w:rsidRPr="001B28B6">
        <w:rPr>
          <w:rFonts w:ascii="Calibri" w:hAnsi="Calibri" w:cs="Calibri"/>
          <w:lang w:val="mk-MK"/>
        </w:rPr>
        <w:t xml:space="preserve">Како најсоодветна алатка за спроведување на длабинска анализа на аспектите на животната средина и социјалните аспекти е избрана РУЖССП. Истата се подготвува со цел да се утврди дека предложениот проект се спроведува во согласност со стандардите за заштита на животна средина и социјални аспекти на Светска Банка, политиките за заштита и националното законодавство за заштита на животната средина кое треба да се користи како практична алатка за време на проектирањето, спроведувањето и мониторингот на Проектните активности. Земајќи ја во предвид природата, големината, локацијата, како и карактеристиките на потенцијалните влијанија врз животната средина при изградбата на детска градинка во </w:t>
      </w:r>
      <w:r w:rsidR="00D43F78">
        <w:rPr>
          <w:rFonts w:ascii="Calibri" w:hAnsi="Calibri" w:cs="Calibri"/>
          <w:lang w:val="mk-MK"/>
        </w:rPr>
        <w:t>Арачиново</w:t>
      </w:r>
      <w:r w:rsidRPr="001B28B6">
        <w:rPr>
          <w:rFonts w:ascii="Calibri" w:hAnsi="Calibri" w:cs="Calibri"/>
          <w:lang w:val="mk-MK"/>
        </w:rPr>
        <w:t xml:space="preserve">, проектот е класифициран како проект од Б+ категорија/проект со значаен ризик за кој е потребно да се подготви </w:t>
      </w:r>
      <w:r w:rsidRPr="001B28B6">
        <w:rPr>
          <w:rFonts w:ascii="Calibri" w:hAnsi="Calibri" w:cs="Calibri"/>
          <w:b/>
          <w:i/>
          <w:lang w:val="mk-MK"/>
        </w:rPr>
        <w:t>Првична ограничена оцена на влијание со План за управување со животна средина и социјални аспекти</w:t>
      </w:r>
      <w:r>
        <w:rPr>
          <w:rFonts w:ascii="Calibri" w:hAnsi="Calibri" w:cs="Calibri"/>
          <w:b/>
          <w:i/>
        </w:rPr>
        <w:t xml:space="preserve"> </w:t>
      </w:r>
      <w:r>
        <w:rPr>
          <w:rFonts w:ascii="Calibri" w:hAnsi="Calibri" w:cs="Calibri"/>
          <w:b/>
          <w:i/>
          <w:lang w:val="mk-MK"/>
        </w:rPr>
        <w:t>(ПУЖССА).</w:t>
      </w:r>
    </w:p>
    <w:p w:rsidR="00143537" w:rsidRPr="009659F5" w:rsidRDefault="001B28B6" w:rsidP="00143537">
      <w:pPr>
        <w:pStyle w:val="Heading1"/>
        <w:numPr>
          <w:ilvl w:val="0"/>
          <w:numId w:val="1"/>
        </w:numPr>
        <w:rPr>
          <w:rFonts w:asciiTheme="minorHAnsi" w:hAnsiTheme="minorHAnsi" w:cstheme="minorHAnsi"/>
          <w:lang w:val="mk-MK"/>
        </w:rPr>
      </w:pPr>
      <w:bookmarkStart w:id="2" w:name="_Toc28104178"/>
      <w:r>
        <w:rPr>
          <w:rFonts w:asciiTheme="minorHAnsi" w:hAnsiTheme="minorHAnsi" w:cstheme="minorHAnsi"/>
          <w:lang w:val="mk-MK"/>
        </w:rPr>
        <w:t>ОПИС НА ЛОКАЦИЈА</w:t>
      </w:r>
      <w:bookmarkEnd w:id="2"/>
    </w:p>
    <w:p w:rsidR="00C41742" w:rsidRDefault="00C41742" w:rsidP="00143537">
      <w:pPr>
        <w:ind w:firstLine="709"/>
        <w:rPr>
          <w:rFonts w:asciiTheme="minorHAnsi" w:hAnsiTheme="minorHAnsi" w:cstheme="minorHAnsi"/>
          <w:lang w:val="mk-MK"/>
        </w:rPr>
      </w:pPr>
      <w:r w:rsidRPr="00C41742">
        <w:rPr>
          <w:rFonts w:asciiTheme="minorHAnsi" w:hAnsiTheme="minorHAnsi" w:cstheme="minorHAnsi"/>
          <w:lang w:val="mk-MK"/>
        </w:rPr>
        <w:t xml:space="preserve">Општина Арачиново е општина во северниот дел на Република Северна Македонија и се наоѓа во </w:t>
      </w:r>
      <w:r w:rsidR="00C370F7">
        <w:rPr>
          <w:rFonts w:asciiTheme="minorHAnsi" w:hAnsiTheme="minorHAnsi" w:cstheme="minorHAnsi"/>
          <w:lang w:val="mk-MK"/>
        </w:rPr>
        <w:t>Скопскиот Планински регион</w:t>
      </w:r>
      <w:r w:rsidRPr="00C41742">
        <w:rPr>
          <w:rFonts w:asciiTheme="minorHAnsi" w:hAnsiTheme="minorHAnsi" w:cstheme="minorHAnsi"/>
          <w:lang w:val="mk-MK"/>
        </w:rPr>
        <w:t>. Општината се граничи со општината Липково на север, со градот Скопје на запад, со јужната општина Петровец и со истокот со Куманово. Според националниот попис од 2002 година, Општината има 11.597 жители.</w:t>
      </w:r>
    </w:p>
    <w:p w:rsidR="00C41742" w:rsidRPr="00C41742" w:rsidRDefault="00C41742" w:rsidP="00411112">
      <w:pPr>
        <w:ind w:firstLine="709"/>
        <w:rPr>
          <w:rFonts w:asciiTheme="minorHAnsi" w:hAnsiTheme="minorHAnsi" w:cstheme="minorHAnsi"/>
          <w:lang w:val="mk-MK"/>
        </w:rPr>
      </w:pPr>
      <w:r w:rsidRPr="00C41742">
        <w:rPr>
          <w:rFonts w:asciiTheme="minorHAnsi" w:hAnsiTheme="minorHAnsi" w:cstheme="minorHAnsi"/>
          <w:lang w:val="mk-MK"/>
        </w:rPr>
        <w:t xml:space="preserve">Новата градинка во општината ќе се наоѓа на улицата </w:t>
      </w:r>
      <w:r w:rsidR="00C370F7">
        <w:rPr>
          <w:rFonts w:asciiTheme="minorHAnsi" w:hAnsiTheme="minorHAnsi" w:cstheme="minorHAnsi"/>
        </w:rPr>
        <w:t>“</w:t>
      </w:r>
      <w:r w:rsidRPr="00C41742">
        <w:rPr>
          <w:rFonts w:asciiTheme="minorHAnsi" w:hAnsiTheme="minorHAnsi" w:cstheme="minorHAnsi"/>
          <w:lang w:val="mk-MK"/>
        </w:rPr>
        <w:t xml:space="preserve">Методија Андонов </w:t>
      </w:r>
      <w:r w:rsidR="00C370F7">
        <w:rPr>
          <w:rFonts w:asciiTheme="minorHAnsi" w:hAnsiTheme="minorHAnsi" w:cstheme="minorHAnsi"/>
          <w:lang w:val="mk-MK"/>
        </w:rPr>
        <w:t>–</w:t>
      </w:r>
      <w:r w:rsidRPr="00C41742">
        <w:rPr>
          <w:rFonts w:asciiTheme="minorHAnsi" w:hAnsiTheme="minorHAnsi" w:cstheme="minorHAnsi"/>
          <w:lang w:val="mk-MK"/>
        </w:rPr>
        <w:t xml:space="preserve"> Ченто</w:t>
      </w:r>
      <w:r w:rsidR="00C370F7">
        <w:rPr>
          <w:rFonts w:asciiTheme="minorHAnsi" w:hAnsiTheme="minorHAnsi" w:cstheme="minorHAnsi"/>
        </w:rPr>
        <w:t>”</w:t>
      </w:r>
      <w:r w:rsidRPr="00C41742">
        <w:rPr>
          <w:rFonts w:asciiTheme="minorHAnsi" w:hAnsiTheme="minorHAnsi" w:cstheme="minorHAnsi"/>
          <w:lang w:val="mk-MK"/>
        </w:rPr>
        <w:t xml:space="preserve"> во с. Арачиново на КП 1046/9.</w:t>
      </w:r>
    </w:p>
    <w:p w:rsidR="00DF09D5" w:rsidRPr="002614D2" w:rsidRDefault="00C41742" w:rsidP="00BE2C2B">
      <w:pPr>
        <w:spacing w:before="0" w:after="0" w:line="320" w:lineRule="atLeast"/>
        <w:ind w:firstLine="360"/>
        <w:jc w:val="center"/>
        <w:rPr>
          <w:rFonts w:asciiTheme="minorHAnsi" w:hAnsiTheme="minorHAnsi" w:cstheme="minorHAnsi"/>
          <w:strike/>
          <w:lang w:val="ru-RU"/>
        </w:rPr>
      </w:pPr>
      <w:r w:rsidRPr="00A4077B">
        <w:rPr>
          <w:rFonts w:asciiTheme="minorHAnsi" w:hAnsiTheme="minorHAnsi" w:cstheme="minorHAnsi"/>
          <w:noProof/>
          <w:lang w:val="mk-MK" w:eastAsia="mk-MK"/>
        </w:rPr>
        <w:drawing>
          <wp:inline distT="0" distB="0" distL="0" distR="0" wp14:anchorId="79F01042" wp14:editId="09AC9D7B">
            <wp:extent cx="4373772" cy="54673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4377330" cy="5471798"/>
                    </a:xfrm>
                    <a:prstGeom prst="rect">
                      <a:avLst/>
                    </a:prstGeom>
                    <a:noFill/>
                  </pic:spPr>
                </pic:pic>
              </a:graphicData>
            </a:graphic>
          </wp:inline>
        </w:drawing>
      </w:r>
    </w:p>
    <w:p w:rsidR="003C2CA3" w:rsidRPr="00D1201A" w:rsidRDefault="00C1081F" w:rsidP="00442CA9">
      <w:pPr>
        <w:pStyle w:val="Caption"/>
        <w:rPr>
          <w:rFonts w:eastAsia="Calibri"/>
          <w:lang w:eastAsia="de-DE"/>
        </w:rPr>
      </w:pPr>
      <w:bookmarkStart w:id="3" w:name="_Toc19778454"/>
      <w:bookmarkStart w:id="4" w:name="_Toc28104191"/>
      <w:r w:rsidRPr="00D1201A">
        <w:t xml:space="preserve">Слика </w:t>
      </w:r>
      <w:fldSimple w:instr=" SEQ Слика \* ARABIC ">
        <w:r w:rsidR="006E7578" w:rsidRPr="00D1201A">
          <w:rPr>
            <w:noProof/>
          </w:rPr>
          <w:t>1</w:t>
        </w:r>
      </w:fldSimple>
      <w:r w:rsidR="00D548F3" w:rsidRPr="00D1201A">
        <w:t xml:space="preserve"> </w:t>
      </w:r>
      <w:r w:rsidR="00DF6045" w:rsidRPr="00D1201A">
        <w:t xml:space="preserve">Локација на Општина </w:t>
      </w:r>
      <w:r w:rsidR="00C41742">
        <w:t>Арачиново</w:t>
      </w:r>
      <w:r w:rsidR="00DF6045" w:rsidRPr="00D1201A">
        <w:t xml:space="preserve"> (портокалова боја) во однос на Република Северна Македонија</w:t>
      </w:r>
      <w:bookmarkEnd w:id="3"/>
      <w:bookmarkEnd w:id="4"/>
    </w:p>
    <w:p w:rsidR="00C41742" w:rsidRDefault="00C41742" w:rsidP="00730887">
      <w:pPr>
        <w:spacing w:before="0" w:after="0"/>
        <w:ind w:firstLine="720"/>
        <w:rPr>
          <w:rFonts w:asciiTheme="minorHAnsi" w:hAnsiTheme="minorHAnsi" w:cstheme="minorHAnsi"/>
          <w:lang w:val="mk-MK"/>
        </w:rPr>
      </w:pPr>
      <w:r w:rsidRPr="00C41742">
        <w:rPr>
          <w:rFonts w:asciiTheme="minorHAnsi" w:hAnsiTheme="minorHAnsi" w:cstheme="minorHAnsi"/>
          <w:lang w:val="mk-MK"/>
        </w:rPr>
        <w:t>Во непосредна близина на планираната локација има предмети за индивидуално домување, додека во поширокото опкружување (</w:t>
      </w:r>
      <w:r>
        <w:rPr>
          <w:rFonts w:asciiTheme="minorHAnsi" w:hAnsiTheme="minorHAnsi" w:cstheme="minorHAnsi"/>
          <w:lang w:val="mk-MK"/>
        </w:rPr>
        <w:t>на радиус од 1 км) се наоѓаат: зграда</w:t>
      </w:r>
      <w:r w:rsidRPr="00C41742">
        <w:rPr>
          <w:rFonts w:asciiTheme="minorHAnsi" w:hAnsiTheme="minorHAnsi" w:cstheme="minorHAnsi"/>
          <w:lang w:val="mk-MK"/>
        </w:rPr>
        <w:t xml:space="preserve"> на </w:t>
      </w:r>
      <w:r>
        <w:rPr>
          <w:rFonts w:asciiTheme="minorHAnsi" w:hAnsiTheme="minorHAnsi" w:cstheme="minorHAnsi"/>
          <w:lang w:val="mk-MK"/>
        </w:rPr>
        <w:t>О</w:t>
      </w:r>
      <w:r w:rsidRPr="00C41742">
        <w:rPr>
          <w:rFonts w:asciiTheme="minorHAnsi" w:hAnsiTheme="minorHAnsi" w:cstheme="minorHAnsi"/>
          <w:lang w:val="mk-MK"/>
        </w:rPr>
        <w:t xml:space="preserve">пштината Арачиново - 1000 метри на исток, џамија </w:t>
      </w:r>
      <w:r w:rsidR="00C370F7">
        <w:rPr>
          <w:rFonts w:asciiTheme="minorHAnsi" w:hAnsiTheme="minorHAnsi" w:cstheme="minorHAnsi"/>
        </w:rPr>
        <w:t>“</w:t>
      </w:r>
      <w:r w:rsidRPr="00C41742">
        <w:rPr>
          <w:rFonts w:asciiTheme="minorHAnsi" w:hAnsiTheme="minorHAnsi" w:cstheme="minorHAnsi"/>
          <w:lang w:val="mk-MK"/>
        </w:rPr>
        <w:t>Неда</w:t>
      </w:r>
      <w:r w:rsidR="00C370F7">
        <w:rPr>
          <w:rFonts w:asciiTheme="minorHAnsi" w:hAnsiTheme="minorHAnsi" w:cstheme="minorHAnsi"/>
        </w:rPr>
        <w:t>”</w:t>
      </w:r>
      <w:r w:rsidRPr="00C41742">
        <w:rPr>
          <w:rFonts w:asciiTheme="minorHAnsi" w:hAnsiTheme="minorHAnsi" w:cstheme="minorHAnsi"/>
          <w:lang w:val="mk-MK"/>
        </w:rPr>
        <w:t xml:space="preserve"> - 700 метри на исток, поликлиниката </w:t>
      </w:r>
      <w:r w:rsidR="00C370F7">
        <w:rPr>
          <w:rFonts w:asciiTheme="minorHAnsi" w:hAnsiTheme="minorHAnsi" w:cstheme="minorHAnsi"/>
        </w:rPr>
        <w:t>“</w:t>
      </w:r>
      <w:r w:rsidRPr="00C41742">
        <w:rPr>
          <w:rFonts w:asciiTheme="minorHAnsi" w:hAnsiTheme="minorHAnsi" w:cstheme="minorHAnsi"/>
          <w:lang w:val="mk-MK"/>
        </w:rPr>
        <w:t>Елифе</w:t>
      </w:r>
      <w:r w:rsidR="00C370F7">
        <w:rPr>
          <w:rFonts w:asciiTheme="minorHAnsi" w:hAnsiTheme="minorHAnsi" w:cstheme="minorHAnsi"/>
        </w:rPr>
        <w:t>”</w:t>
      </w:r>
      <w:r w:rsidRPr="00C41742">
        <w:rPr>
          <w:rFonts w:asciiTheme="minorHAnsi" w:hAnsiTheme="minorHAnsi" w:cstheme="minorHAnsi"/>
          <w:lang w:val="mk-MK"/>
        </w:rPr>
        <w:t xml:space="preserve"> - 100 метри на север, Арачиново Канал - 300 метри на север, неколку кафеани, итн.</w:t>
      </w:r>
    </w:p>
    <w:p w:rsidR="00704FFF" w:rsidRDefault="00C41742" w:rsidP="00704FFF">
      <w:pPr>
        <w:keepNext/>
        <w:jc w:val="center"/>
        <w:rPr>
          <w:rFonts w:asciiTheme="minorHAnsi" w:hAnsiTheme="minorHAnsi" w:cstheme="minorHAnsi"/>
        </w:rPr>
      </w:pPr>
      <w:r>
        <w:rPr>
          <w:rFonts w:asciiTheme="minorHAnsi" w:hAnsiTheme="minorHAnsi" w:cstheme="minorHAnsi"/>
          <w:noProof/>
          <w:lang w:val="mk-MK" w:eastAsia="mk-MK"/>
        </w:rPr>
        <w:drawing>
          <wp:inline distT="0" distB="0" distL="0" distR="0">
            <wp:extent cx="5715000" cy="3438525"/>
            <wp:effectExtent l="0" t="0" r="0" b="9525"/>
            <wp:docPr id="6" name="Picture 6" descr="lokacija araci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kacija aracinov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0" cy="3438525"/>
                    </a:xfrm>
                    <a:prstGeom prst="rect">
                      <a:avLst/>
                    </a:prstGeom>
                    <a:noFill/>
                    <a:ln>
                      <a:noFill/>
                    </a:ln>
                  </pic:spPr>
                </pic:pic>
              </a:graphicData>
            </a:graphic>
          </wp:inline>
        </w:drawing>
      </w:r>
    </w:p>
    <w:p w:rsidR="00424DF2" w:rsidRDefault="00C1081F" w:rsidP="00442CA9">
      <w:pPr>
        <w:pStyle w:val="Caption"/>
        <w:rPr>
          <w:rFonts w:eastAsia="Calibri"/>
          <w:lang w:eastAsia="de-DE"/>
        </w:rPr>
      </w:pPr>
      <w:bookmarkStart w:id="5" w:name="_Toc19778455"/>
      <w:bookmarkStart w:id="6" w:name="_Toc28104192"/>
      <w:r>
        <w:t xml:space="preserve">Слика </w:t>
      </w:r>
      <w:fldSimple w:instr=" SEQ Слика \* ARABIC ">
        <w:r w:rsidR="006E7578">
          <w:rPr>
            <w:noProof/>
          </w:rPr>
          <w:t>2</w:t>
        </w:r>
      </w:fldSimple>
      <w:r>
        <w:t xml:space="preserve"> </w:t>
      </w:r>
      <w:r w:rsidR="00EE509A">
        <w:rPr>
          <w:rFonts w:eastAsia="Calibri"/>
          <w:lang w:eastAsia="de-DE"/>
        </w:rPr>
        <w:t>Локација на новата градинка</w:t>
      </w:r>
      <w:bookmarkEnd w:id="5"/>
      <w:bookmarkEnd w:id="6"/>
    </w:p>
    <w:p w:rsidR="001B13DA" w:rsidRPr="001B13DA" w:rsidRDefault="001B13DA" w:rsidP="001B13DA">
      <w:pPr>
        <w:rPr>
          <w:rFonts w:asciiTheme="minorHAnsi" w:hAnsiTheme="minorHAnsi" w:cstheme="minorHAnsi"/>
          <w:lang w:val="mk-MK"/>
        </w:rPr>
      </w:pPr>
      <w:r w:rsidRPr="001B13DA">
        <w:rPr>
          <w:rFonts w:asciiTheme="minorHAnsi" w:hAnsiTheme="minorHAnsi" w:cstheme="minorHAnsi"/>
          <w:lang w:val="mk-MK"/>
        </w:rPr>
        <w:t xml:space="preserve">Од посетата на теренот, </w:t>
      </w:r>
      <w:r w:rsidR="00C370F7">
        <w:rPr>
          <w:rFonts w:asciiTheme="minorHAnsi" w:hAnsiTheme="minorHAnsi" w:cstheme="minorHAnsi"/>
          <w:lang w:val="mk-MK"/>
        </w:rPr>
        <w:t>утврдени се сегашнит</w:t>
      </w:r>
      <w:r w:rsidRPr="001B13DA">
        <w:rPr>
          <w:rFonts w:asciiTheme="minorHAnsi" w:hAnsiTheme="minorHAnsi" w:cstheme="minorHAnsi"/>
          <w:lang w:val="mk-MK"/>
        </w:rPr>
        <w:t xml:space="preserve">е услови на локацијата каде ќе се гради новата градинка. </w:t>
      </w:r>
      <w:r w:rsidR="00C370F7">
        <w:rPr>
          <w:rFonts w:asciiTheme="minorHAnsi" w:hAnsiTheme="minorHAnsi" w:cstheme="minorHAnsi"/>
          <w:lang w:val="mk-MK"/>
        </w:rPr>
        <w:t>На парцелата нема изградени објекти</w:t>
      </w:r>
      <w:r w:rsidRPr="001B13DA">
        <w:rPr>
          <w:rFonts w:asciiTheme="minorHAnsi" w:hAnsiTheme="minorHAnsi" w:cstheme="minorHAnsi"/>
          <w:lang w:val="mk-MK"/>
        </w:rPr>
        <w:t>, а целата област е обрасната со тревни површини, што значи дека нема да има потреба од дополнително расчистување на локацијата во текот на подготвителната фаза. Проектот е опкружен со куќи и улицата „Методија Андонов - Ченто“</w:t>
      </w:r>
      <w:r>
        <w:rPr>
          <w:rFonts w:asciiTheme="minorHAnsi" w:hAnsiTheme="minorHAnsi" w:cstheme="minorHAnsi"/>
          <w:lang w:val="mk-MK"/>
        </w:rPr>
        <w:t xml:space="preserve"> </w:t>
      </w:r>
      <w:r w:rsidRPr="001B13DA">
        <w:rPr>
          <w:rFonts w:asciiTheme="minorHAnsi" w:hAnsiTheme="minorHAnsi" w:cstheme="minorHAnsi"/>
          <w:lang w:val="mk-MK"/>
        </w:rPr>
        <w:t>на северната страна, додека од другата страна е опкружена со зелени полиња.</w:t>
      </w:r>
    </w:p>
    <w:p w:rsidR="001B13DA" w:rsidRDefault="001B13DA" w:rsidP="001B13DA">
      <w:pPr>
        <w:spacing w:before="0" w:after="0" w:line="240" w:lineRule="auto"/>
        <w:rPr>
          <w:rFonts w:asciiTheme="minorHAnsi" w:hAnsiTheme="minorHAnsi" w:cstheme="minorHAnsi"/>
        </w:rPr>
      </w:pPr>
      <w:r>
        <w:rPr>
          <w:rFonts w:asciiTheme="minorHAnsi" w:hAnsiTheme="minorHAnsi" w:cstheme="minorHAnsi"/>
          <w:noProof/>
          <w:lang w:val="mk-MK" w:eastAsia="mk-MK"/>
        </w:rPr>
        <w:drawing>
          <wp:inline distT="0" distB="0" distL="0" distR="0" wp14:anchorId="21365EB9" wp14:editId="3DDCB3E0">
            <wp:extent cx="2860964" cy="2150325"/>
            <wp:effectExtent l="0" t="0" r="0" b="25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864455" cy="2152949"/>
                    </a:xfrm>
                    <a:prstGeom prst="rect">
                      <a:avLst/>
                    </a:prstGeom>
                    <a:noFill/>
                  </pic:spPr>
                </pic:pic>
              </a:graphicData>
            </a:graphic>
          </wp:inline>
        </w:drawing>
      </w:r>
      <w:r>
        <w:rPr>
          <w:rFonts w:asciiTheme="minorHAnsi" w:hAnsiTheme="minorHAnsi" w:cstheme="minorHAnsi"/>
        </w:rPr>
        <w:t xml:space="preserve"> </w:t>
      </w:r>
      <w:r>
        <w:rPr>
          <w:rFonts w:asciiTheme="minorHAnsi" w:hAnsiTheme="minorHAnsi" w:cstheme="minorHAnsi"/>
          <w:noProof/>
          <w:lang w:val="mk-MK" w:eastAsia="mk-MK"/>
        </w:rPr>
        <w:drawing>
          <wp:inline distT="0" distB="0" distL="0" distR="0">
            <wp:extent cx="2660015" cy="2137410"/>
            <wp:effectExtent l="0" t="0" r="6985" b="0"/>
            <wp:docPr id="16" name="Picture 16" descr="IMG_00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38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0015" cy="2137410"/>
                    </a:xfrm>
                    <a:prstGeom prst="rect">
                      <a:avLst/>
                    </a:prstGeom>
                    <a:noFill/>
                    <a:ln>
                      <a:noFill/>
                    </a:ln>
                  </pic:spPr>
                </pic:pic>
              </a:graphicData>
            </a:graphic>
          </wp:inline>
        </w:drawing>
      </w:r>
    </w:p>
    <w:p w:rsidR="007C480C" w:rsidRDefault="007C480C" w:rsidP="00442CA9">
      <w:pPr>
        <w:pStyle w:val="Caption"/>
        <w:rPr>
          <w:rFonts w:eastAsia="Calibri"/>
          <w:lang w:eastAsia="de-DE"/>
        </w:rPr>
      </w:pPr>
      <w:bookmarkStart w:id="7" w:name="_Toc28104193"/>
      <w:r>
        <w:t xml:space="preserve">Слика </w:t>
      </w:r>
      <w:fldSimple w:instr=" SEQ Слика \* ARABIC ">
        <w:r w:rsidR="008A282F">
          <w:rPr>
            <w:noProof/>
          </w:rPr>
          <w:t>3</w:t>
        </w:r>
      </w:fldSimple>
      <w:r>
        <w:t xml:space="preserve"> </w:t>
      </w:r>
      <w:r w:rsidR="001B13DA">
        <w:rPr>
          <w:rFonts w:eastAsia="Calibri"/>
          <w:lang w:eastAsia="de-DE"/>
        </w:rPr>
        <w:t>Земјен пат пред проектната локација(лева слика) и индивидуални домаќинства што се околу локацијата (десно)</w:t>
      </w:r>
      <w:bookmarkEnd w:id="7"/>
    </w:p>
    <w:p w:rsidR="00A36B41" w:rsidRPr="001A4D6B" w:rsidRDefault="00A36B41" w:rsidP="007C480C">
      <w:pPr>
        <w:jc w:val="center"/>
        <w:rPr>
          <w:rFonts w:asciiTheme="minorHAnsi" w:hAnsiTheme="minorHAnsi" w:cstheme="minorHAnsi"/>
          <w:lang w:val="mk-MK"/>
        </w:rPr>
      </w:pPr>
    </w:p>
    <w:p w:rsidR="00A36B41" w:rsidRDefault="00260D19" w:rsidP="00B454AF">
      <w:pPr>
        <w:ind w:right="-188"/>
        <w:jc w:val="center"/>
        <w:rPr>
          <w:rFonts w:asciiTheme="minorHAnsi" w:hAnsiTheme="minorHAnsi" w:cstheme="minorHAnsi"/>
          <w:noProof/>
        </w:rPr>
      </w:pPr>
      <w:r w:rsidRPr="001A4D6B">
        <w:rPr>
          <w:rFonts w:asciiTheme="minorHAnsi" w:hAnsiTheme="minorHAnsi" w:cstheme="minorHAnsi"/>
          <w:lang w:val="mk-MK"/>
        </w:rPr>
        <w:t xml:space="preserve">  </w:t>
      </w:r>
      <w:r w:rsidR="00A36B41">
        <w:rPr>
          <w:rFonts w:asciiTheme="minorHAnsi" w:hAnsiTheme="minorHAnsi" w:cstheme="minorHAnsi"/>
          <w:noProof/>
        </w:rPr>
        <w:t xml:space="preserve">   </w:t>
      </w:r>
      <w:r w:rsidR="001B13DA">
        <w:rPr>
          <w:noProof/>
          <w:lang w:val="mk-MK" w:eastAsia="mk-MK"/>
        </w:rPr>
        <w:drawing>
          <wp:inline distT="0" distB="0" distL="0" distR="0">
            <wp:extent cx="4067175" cy="3067050"/>
            <wp:effectExtent l="0" t="0" r="9525" b="0"/>
            <wp:docPr id="17" name="Picture 17" descr="IMG_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3067050"/>
                    </a:xfrm>
                    <a:prstGeom prst="rect">
                      <a:avLst/>
                    </a:prstGeom>
                    <a:noFill/>
                    <a:ln>
                      <a:noFill/>
                    </a:ln>
                  </pic:spPr>
                </pic:pic>
              </a:graphicData>
            </a:graphic>
          </wp:inline>
        </w:drawing>
      </w:r>
    </w:p>
    <w:p w:rsidR="00566065" w:rsidRDefault="00C1081F" w:rsidP="00442CA9">
      <w:pPr>
        <w:pStyle w:val="Caption"/>
      </w:pPr>
      <w:bookmarkStart w:id="8" w:name="_Ref19778526"/>
      <w:bookmarkStart w:id="9" w:name="_Toc19778456"/>
      <w:bookmarkStart w:id="10" w:name="_Toc28104194"/>
      <w:r>
        <w:t xml:space="preserve">Слика </w:t>
      </w:r>
      <w:fldSimple w:instr=" SEQ Слика \* ARABIC ">
        <w:r w:rsidR="006E7578">
          <w:rPr>
            <w:noProof/>
          </w:rPr>
          <w:t>4</w:t>
        </w:r>
      </w:fldSimple>
      <w:bookmarkEnd w:id="8"/>
      <w:r>
        <w:t xml:space="preserve"> </w:t>
      </w:r>
      <w:r w:rsidR="001B13DA">
        <w:t>Локацијата на проектот и границата со новата зграда на Општината</w:t>
      </w:r>
      <w:bookmarkEnd w:id="9"/>
      <w:bookmarkEnd w:id="10"/>
    </w:p>
    <w:p w:rsidR="00687AFB" w:rsidRPr="00566065" w:rsidRDefault="00566065" w:rsidP="00566065">
      <w:pPr>
        <w:rPr>
          <w:rFonts w:eastAsia="Calibri"/>
          <w:lang w:eastAsia="de-DE"/>
        </w:rPr>
      </w:pPr>
      <w:r w:rsidRPr="00566065">
        <w:rPr>
          <w:rFonts w:asciiTheme="minorHAnsi" w:hAnsiTheme="minorHAnsi" w:cstheme="minorHAnsi"/>
          <w:lang w:val="mk-MK"/>
        </w:rPr>
        <w:t xml:space="preserve">Новата градинка ќе биде поврзана со градската канализациона мрежа преку постојните шахти на локацијата на проектот. </w:t>
      </w:r>
      <w:r>
        <w:rPr>
          <w:rFonts w:asciiTheme="minorHAnsi" w:hAnsiTheme="minorHAnsi" w:cstheme="minorHAnsi"/>
          <w:lang w:val="mk-MK"/>
        </w:rPr>
        <w:t>Парцелата</w:t>
      </w:r>
      <w:r w:rsidRPr="00566065">
        <w:rPr>
          <w:rFonts w:asciiTheme="minorHAnsi" w:hAnsiTheme="minorHAnsi" w:cstheme="minorHAnsi"/>
          <w:lang w:val="mk-MK"/>
        </w:rPr>
        <w:t xml:space="preserve"> е опкружена со куќи и има лесен пристап до магистралниот пат (улица </w:t>
      </w:r>
      <w:r w:rsidR="00C370F7">
        <w:rPr>
          <w:rFonts w:asciiTheme="minorHAnsi" w:hAnsiTheme="minorHAnsi" w:cstheme="minorHAnsi"/>
        </w:rPr>
        <w:t>“</w:t>
      </w:r>
      <w:r w:rsidRPr="00566065">
        <w:rPr>
          <w:rFonts w:asciiTheme="minorHAnsi" w:hAnsiTheme="minorHAnsi" w:cstheme="minorHAnsi"/>
          <w:lang w:val="mk-MK"/>
        </w:rPr>
        <w:t xml:space="preserve">Методија Андонов </w:t>
      </w:r>
      <w:r w:rsidR="00C370F7">
        <w:rPr>
          <w:rFonts w:asciiTheme="minorHAnsi" w:hAnsiTheme="minorHAnsi" w:cstheme="minorHAnsi"/>
          <w:lang w:val="mk-MK"/>
        </w:rPr>
        <w:t>–</w:t>
      </w:r>
      <w:r w:rsidRPr="00566065">
        <w:rPr>
          <w:rFonts w:asciiTheme="minorHAnsi" w:hAnsiTheme="minorHAnsi" w:cstheme="minorHAnsi"/>
          <w:lang w:val="mk-MK"/>
        </w:rPr>
        <w:t xml:space="preserve"> Ченто</w:t>
      </w:r>
      <w:r w:rsidR="00C370F7">
        <w:rPr>
          <w:rFonts w:asciiTheme="minorHAnsi" w:hAnsiTheme="minorHAnsi" w:cstheme="minorHAnsi"/>
        </w:rPr>
        <w:t>”</w:t>
      </w:r>
      <w:r w:rsidR="00741EE1">
        <w:rPr>
          <w:rFonts w:asciiTheme="minorHAnsi" w:hAnsiTheme="minorHAnsi" w:cstheme="minorHAnsi"/>
          <w:lang w:val="mk-MK"/>
        </w:rPr>
        <w:t>)</w:t>
      </w:r>
      <w:r w:rsidRPr="00566065">
        <w:rPr>
          <w:rFonts w:asciiTheme="minorHAnsi" w:hAnsiTheme="minorHAnsi" w:cstheme="minorHAnsi"/>
          <w:lang w:val="mk-MK"/>
        </w:rPr>
        <w:t xml:space="preserve"> преку </w:t>
      </w:r>
      <w:r w:rsidR="00741EE1">
        <w:rPr>
          <w:rFonts w:asciiTheme="minorHAnsi" w:hAnsiTheme="minorHAnsi" w:cstheme="minorHAnsi"/>
          <w:lang w:val="mk-MK"/>
        </w:rPr>
        <w:t>неасфалтиран пат</w:t>
      </w:r>
      <w:r w:rsidRPr="00566065">
        <w:rPr>
          <w:rFonts w:asciiTheme="minorHAnsi" w:hAnsiTheme="minorHAnsi" w:cstheme="minorHAnsi"/>
          <w:lang w:val="mk-MK"/>
        </w:rPr>
        <w:t>. Катастарската парцела може лесно да се поврзе со постојната инфраструктура.</w:t>
      </w:r>
      <w:r w:rsidR="00687AFB" w:rsidRPr="00566065">
        <w:rPr>
          <w:rFonts w:eastAsia="Calibri"/>
          <w:lang w:eastAsia="de-DE"/>
        </w:rPr>
        <w:br w:type="page"/>
      </w:r>
    </w:p>
    <w:p w:rsidR="00730887" w:rsidRPr="001A4D6B" w:rsidRDefault="00B77F4B" w:rsidP="00730887">
      <w:pPr>
        <w:pStyle w:val="Heading1"/>
        <w:numPr>
          <w:ilvl w:val="0"/>
          <w:numId w:val="1"/>
        </w:numPr>
        <w:rPr>
          <w:rFonts w:asciiTheme="minorHAnsi" w:hAnsiTheme="minorHAnsi" w:cstheme="minorHAnsi"/>
          <w:lang w:val="mk-MK"/>
        </w:rPr>
      </w:pPr>
      <w:bookmarkStart w:id="11" w:name="_Toc28104179"/>
      <w:r>
        <w:rPr>
          <w:rFonts w:asciiTheme="minorHAnsi" w:hAnsiTheme="minorHAnsi" w:cstheme="minorHAnsi"/>
          <w:lang w:val="mk-MK"/>
        </w:rPr>
        <w:t>ОПИС НА ПРОЕКТОТ</w:t>
      </w:r>
      <w:bookmarkEnd w:id="11"/>
      <w:r>
        <w:rPr>
          <w:rFonts w:asciiTheme="minorHAnsi" w:hAnsiTheme="minorHAnsi" w:cstheme="minorHAnsi"/>
          <w:lang w:val="mk-MK"/>
        </w:rPr>
        <w:t xml:space="preserve"> </w:t>
      </w:r>
    </w:p>
    <w:p w:rsidR="00566065" w:rsidRDefault="00566065" w:rsidP="00730887">
      <w:pPr>
        <w:ind w:firstLine="720"/>
        <w:rPr>
          <w:rFonts w:asciiTheme="minorHAnsi" w:hAnsiTheme="minorHAnsi" w:cstheme="minorHAnsi"/>
          <w:lang w:val="mk-MK"/>
        </w:rPr>
      </w:pPr>
      <w:r w:rsidRPr="00566065">
        <w:rPr>
          <w:rFonts w:asciiTheme="minorHAnsi" w:hAnsiTheme="minorHAnsi" w:cstheme="minorHAnsi"/>
          <w:lang w:val="mk-MK"/>
        </w:rPr>
        <w:t xml:space="preserve">Површината на парцелата </w:t>
      </w:r>
      <w:r w:rsidR="00741EE1">
        <w:rPr>
          <w:rFonts w:asciiTheme="minorHAnsi" w:hAnsiTheme="minorHAnsi" w:cstheme="minorHAnsi"/>
          <w:lang w:val="mk-MK"/>
        </w:rPr>
        <w:t>изн</w:t>
      </w:r>
      <w:r w:rsidRPr="00566065">
        <w:rPr>
          <w:rFonts w:asciiTheme="minorHAnsi" w:hAnsiTheme="minorHAnsi" w:cstheme="minorHAnsi"/>
          <w:lang w:val="mk-MK"/>
        </w:rPr>
        <w:t>е</w:t>
      </w:r>
      <w:r w:rsidR="00741EE1">
        <w:rPr>
          <w:rFonts w:asciiTheme="minorHAnsi" w:hAnsiTheme="minorHAnsi" w:cstheme="minorHAnsi"/>
          <w:lang w:val="mk-MK"/>
        </w:rPr>
        <w:t>сува</w:t>
      </w:r>
      <w:r w:rsidRPr="00566065">
        <w:rPr>
          <w:rFonts w:asciiTheme="minorHAnsi" w:hAnsiTheme="minorHAnsi" w:cstheme="minorHAnsi"/>
          <w:lang w:val="mk-MK"/>
        </w:rPr>
        <w:t xml:space="preserve"> 2.219.54 </w:t>
      </w:r>
      <w:r w:rsidR="009B0F57">
        <w:rPr>
          <w:rFonts w:asciiTheme="minorHAnsi" w:hAnsiTheme="minorHAnsi" w:cstheme="minorHAnsi"/>
          <w:lang w:val="mk-MK"/>
        </w:rPr>
        <w:t>m</w:t>
      </w:r>
      <w:r w:rsidRPr="00566065">
        <w:rPr>
          <w:rFonts w:asciiTheme="minorHAnsi" w:hAnsiTheme="minorHAnsi" w:cstheme="minorHAnsi"/>
          <w:vertAlign w:val="superscript"/>
          <w:lang w:val="mk-MK"/>
        </w:rPr>
        <w:t>2</w:t>
      </w:r>
      <w:r w:rsidRPr="00566065">
        <w:rPr>
          <w:rFonts w:asciiTheme="minorHAnsi" w:hAnsiTheme="minorHAnsi" w:cstheme="minorHAnsi"/>
          <w:lang w:val="mk-MK"/>
        </w:rPr>
        <w:t xml:space="preserve">, додека градежната парцела на која ќе се гради градинката е со површина од 696 </w:t>
      </w:r>
      <w:r w:rsidR="009B0F57">
        <w:rPr>
          <w:rFonts w:asciiTheme="minorHAnsi" w:hAnsiTheme="minorHAnsi" w:cstheme="minorHAnsi"/>
        </w:rPr>
        <w:t>m</w:t>
      </w:r>
      <w:r w:rsidRPr="00566065">
        <w:rPr>
          <w:rFonts w:asciiTheme="minorHAnsi" w:hAnsiTheme="minorHAnsi" w:cstheme="minorHAnsi"/>
          <w:vertAlign w:val="superscript"/>
          <w:lang w:val="mk-MK"/>
        </w:rPr>
        <w:t>2</w:t>
      </w:r>
      <w:r w:rsidRPr="00566065">
        <w:rPr>
          <w:rFonts w:asciiTheme="minorHAnsi" w:hAnsiTheme="minorHAnsi" w:cstheme="minorHAnsi"/>
          <w:lang w:val="mk-MK"/>
        </w:rPr>
        <w:t xml:space="preserve">, додека вкупната површина на градинката ќе се состои од приземје и 1 кат со 1,392 </w:t>
      </w:r>
      <w:r w:rsidR="009B0F57">
        <w:rPr>
          <w:rFonts w:asciiTheme="minorHAnsi" w:hAnsiTheme="minorHAnsi" w:cstheme="minorHAnsi"/>
        </w:rPr>
        <w:t>m</w:t>
      </w:r>
      <w:r w:rsidRPr="00566065">
        <w:rPr>
          <w:rFonts w:asciiTheme="minorHAnsi" w:hAnsiTheme="minorHAnsi" w:cstheme="minorHAnsi"/>
          <w:vertAlign w:val="superscript"/>
          <w:lang w:val="mk-MK"/>
        </w:rPr>
        <w:t>2</w:t>
      </w:r>
      <w:r w:rsidRPr="00566065">
        <w:rPr>
          <w:rFonts w:asciiTheme="minorHAnsi" w:hAnsiTheme="minorHAnsi" w:cstheme="minorHAnsi"/>
          <w:lang w:val="mk-MK"/>
        </w:rPr>
        <w:t>.</w:t>
      </w:r>
    </w:p>
    <w:p w:rsidR="00566065" w:rsidRDefault="00566065" w:rsidP="00730887">
      <w:pPr>
        <w:ind w:firstLine="720"/>
        <w:rPr>
          <w:rFonts w:asciiTheme="minorHAnsi" w:hAnsiTheme="minorHAnsi" w:cstheme="minorHAnsi"/>
          <w:lang w:val="mk-MK"/>
        </w:rPr>
      </w:pPr>
      <w:r w:rsidRPr="00566065">
        <w:rPr>
          <w:rFonts w:asciiTheme="minorHAnsi" w:hAnsiTheme="minorHAnsi" w:cstheme="minorHAnsi"/>
          <w:lang w:val="mk-MK"/>
        </w:rPr>
        <w:t>Функционалното решение на зградата е направено во согласност со Проектната програма што вклучува капацитет од најмалку 100 деца. Градинката ќе има две групи (од 10-12 деца) за згрижување на деца во хетерогена група на возраст од 6 месеци до 2 години (</w:t>
      </w:r>
      <w:r w:rsidR="00396617">
        <w:rPr>
          <w:rFonts w:asciiTheme="minorHAnsi" w:hAnsiTheme="minorHAnsi" w:cstheme="minorHAnsi"/>
          <w:lang w:val="mk-MK"/>
        </w:rPr>
        <w:t>јасли</w:t>
      </w:r>
      <w:r w:rsidRPr="00566065">
        <w:rPr>
          <w:rFonts w:asciiTheme="minorHAnsi" w:hAnsiTheme="minorHAnsi" w:cstheme="minorHAnsi"/>
          <w:lang w:val="mk-MK"/>
        </w:rPr>
        <w:t>); 1 група (од 12-15 деца) за згрижување на деца во хомогена група на возраст од 2 до 3 години (градинка), 1 група (од 15-18 деца) за згрижување на деца во хомогена група на возраст од 3 до 4 години (градинка ), 1 група (од 18-20 деца) за згрижување на деца во хомогена група на возраст од 4 до 5 години (градинка), 1 група (од 20-25 деца) за згрижување на деца во хомогена група на возраст од 5 до 6 години (градинка).</w:t>
      </w:r>
    </w:p>
    <w:p w:rsidR="00396617" w:rsidRDefault="00396617" w:rsidP="00730887">
      <w:pPr>
        <w:ind w:firstLine="720"/>
        <w:rPr>
          <w:rFonts w:asciiTheme="minorHAnsi" w:hAnsiTheme="minorHAnsi" w:cstheme="minorHAnsi"/>
          <w:lang w:val="mk-MK"/>
        </w:rPr>
      </w:pPr>
      <w:r w:rsidRPr="00396617">
        <w:rPr>
          <w:rFonts w:asciiTheme="minorHAnsi" w:hAnsiTheme="minorHAnsi" w:cstheme="minorHAnsi"/>
          <w:lang w:val="mk-MK"/>
        </w:rPr>
        <w:t>Најнискиот дел од зградата (приземје) ќе се состои од влез за родители и деца и административен влез. На истиот кат ќе има</w:t>
      </w:r>
      <w:r>
        <w:rPr>
          <w:rFonts w:asciiTheme="minorHAnsi" w:hAnsiTheme="minorHAnsi" w:cstheme="minorHAnsi"/>
          <w:lang w:val="mk-MK"/>
        </w:rPr>
        <w:t xml:space="preserve"> технички и помошни простории како и машинска</w:t>
      </w:r>
      <w:r w:rsidRPr="00396617">
        <w:rPr>
          <w:rFonts w:asciiTheme="minorHAnsi" w:hAnsiTheme="minorHAnsi" w:cstheme="minorHAnsi"/>
          <w:lang w:val="mk-MK"/>
        </w:rPr>
        <w:t xml:space="preserve"> просторија со котел со пелети со различен влез. </w:t>
      </w:r>
      <w:r>
        <w:rPr>
          <w:rFonts w:asciiTheme="minorHAnsi" w:hAnsiTheme="minorHAnsi" w:cstheme="minorHAnsi"/>
          <w:lang w:val="mk-MK"/>
        </w:rPr>
        <w:t xml:space="preserve">На истиот кат </w:t>
      </w:r>
      <w:r w:rsidRPr="00396617">
        <w:rPr>
          <w:rFonts w:asciiTheme="minorHAnsi" w:hAnsiTheme="minorHAnsi" w:cstheme="minorHAnsi"/>
          <w:lang w:val="mk-MK"/>
        </w:rPr>
        <w:t>има мала кујна (за 100 - 200 оброци) со</w:t>
      </w:r>
      <w:r>
        <w:rPr>
          <w:rFonts w:asciiTheme="minorHAnsi" w:hAnsiTheme="minorHAnsi" w:cstheme="minorHAnsi"/>
          <w:lang w:val="mk-MK"/>
        </w:rPr>
        <w:t xml:space="preserve"> помошни</w:t>
      </w:r>
      <w:r w:rsidRPr="00396617">
        <w:rPr>
          <w:rFonts w:asciiTheme="minorHAnsi" w:hAnsiTheme="minorHAnsi" w:cstheme="minorHAnsi"/>
          <w:lang w:val="mk-MK"/>
        </w:rPr>
        <w:t xml:space="preserve"> прост</w:t>
      </w:r>
      <w:r>
        <w:rPr>
          <w:rFonts w:asciiTheme="minorHAnsi" w:hAnsiTheme="minorHAnsi" w:cstheme="minorHAnsi"/>
          <w:lang w:val="mk-MK"/>
        </w:rPr>
        <w:t>ории. На приземјето ќе има две простории за групите во јасли</w:t>
      </w:r>
      <w:r w:rsidRPr="00396617">
        <w:rPr>
          <w:rFonts w:asciiTheme="minorHAnsi" w:hAnsiTheme="minorHAnsi" w:cstheme="minorHAnsi"/>
          <w:lang w:val="mk-MK"/>
        </w:rPr>
        <w:t xml:space="preserve"> со одделни тоалети </w:t>
      </w:r>
      <w:r>
        <w:rPr>
          <w:rFonts w:asciiTheme="minorHAnsi" w:hAnsiTheme="minorHAnsi" w:cstheme="minorHAnsi"/>
          <w:lang w:val="mk-MK"/>
        </w:rPr>
        <w:t>а</w:t>
      </w:r>
      <w:r w:rsidRPr="00396617">
        <w:rPr>
          <w:rFonts w:asciiTheme="minorHAnsi" w:hAnsiTheme="minorHAnsi" w:cstheme="minorHAnsi"/>
          <w:lang w:val="mk-MK"/>
        </w:rPr>
        <w:t xml:space="preserve"> на првиот кат ќе има</w:t>
      </w:r>
      <w:r>
        <w:rPr>
          <w:rFonts w:asciiTheme="minorHAnsi" w:hAnsiTheme="minorHAnsi" w:cstheme="minorHAnsi"/>
          <w:lang w:val="mk-MK"/>
        </w:rPr>
        <w:t xml:space="preserve"> игрални</w:t>
      </w:r>
      <w:r w:rsidRPr="00396617">
        <w:rPr>
          <w:rFonts w:asciiTheme="minorHAnsi" w:hAnsiTheme="minorHAnsi" w:cstheme="minorHAnsi"/>
          <w:lang w:val="mk-MK"/>
        </w:rPr>
        <w:t>, заедничка сала, канцеларии и санитарни јазли.</w:t>
      </w:r>
    </w:p>
    <w:p w:rsidR="009B0F57" w:rsidRDefault="009B0F57" w:rsidP="00730887">
      <w:pPr>
        <w:ind w:firstLine="720"/>
        <w:rPr>
          <w:rFonts w:asciiTheme="minorHAnsi" w:hAnsiTheme="minorHAnsi" w:cstheme="minorHAnsi"/>
          <w:lang w:val="mk-MK"/>
        </w:rPr>
      </w:pPr>
      <w:r w:rsidRPr="009B0F57">
        <w:rPr>
          <w:rFonts w:asciiTheme="minorHAnsi" w:hAnsiTheme="minorHAnsi" w:cstheme="minorHAnsi"/>
          <w:lang w:val="mk-MK"/>
        </w:rPr>
        <w:t xml:space="preserve">За објектот е изготвен Елаборат за енергетска ефикасност и од него може да се види дека според потрошувачката на енергија, ќе припаѓа на класата „Ц“ на енергетска ефикасност со годишна потрошувачка на енергија по </w:t>
      </w:r>
      <w:r>
        <w:rPr>
          <w:rFonts w:asciiTheme="minorHAnsi" w:hAnsiTheme="minorHAnsi" w:cstheme="minorHAnsi"/>
        </w:rPr>
        <w:t>m</w:t>
      </w:r>
      <w:r w:rsidRPr="009B0F57">
        <w:rPr>
          <w:rFonts w:asciiTheme="minorHAnsi" w:hAnsiTheme="minorHAnsi" w:cstheme="minorHAnsi"/>
          <w:vertAlign w:val="superscript"/>
          <w:lang w:val="mk-MK"/>
        </w:rPr>
        <w:t>2</w:t>
      </w:r>
      <w:r w:rsidRPr="009B0F57">
        <w:rPr>
          <w:rFonts w:asciiTheme="minorHAnsi" w:hAnsiTheme="minorHAnsi" w:cstheme="minorHAnsi"/>
          <w:lang w:val="mk-MK"/>
        </w:rPr>
        <w:t xml:space="preserve"> од 92,4 kWh / (</w:t>
      </w:r>
      <w:r>
        <w:rPr>
          <w:rFonts w:asciiTheme="minorHAnsi" w:hAnsiTheme="minorHAnsi" w:cstheme="minorHAnsi"/>
        </w:rPr>
        <w:t>m</w:t>
      </w:r>
      <w:r w:rsidRPr="009B0F57">
        <w:rPr>
          <w:rFonts w:asciiTheme="minorHAnsi" w:hAnsiTheme="minorHAnsi" w:cstheme="minorHAnsi"/>
          <w:vertAlign w:val="superscript"/>
          <w:lang w:val="mk-MK"/>
        </w:rPr>
        <w:t>2</w:t>
      </w:r>
      <w:r>
        <w:rPr>
          <w:rFonts w:asciiTheme="minorHAnsi" w:hAnsiTheme="minorHAnsi" w:cstheme="minorHAnsi"/>
        </w:rPr>
        <w:t>a</w:t>
      </w:r>
      <w:r w:rsidRPr="009B0F57">
        <w:rPr>
          <w:rFonts w:asciiTheme="minorHAnsi" w:hAnsiTheme="minorHAnsi" w:cstheme="minorHAnsi"/>
          <w:lang w:val="mk-MK"/>
        </w:rPr>
        <w:t>), кои се малку подобри од минималните побарувања наведени во Правилникот за енергетска изведба на згради од 100 kWh / (</w:t>
      </w:r>
      <w:r>
        <w:rPr>
          <w:rFonts w:asciiTheme="minorHAnsi" w:hAnsiTheme="minorHAnsi" w:cstheme="minorHAnsi"/>
        </w:rPr>
        <w:t>m</w:t>
      </w:r>
      <w:r w:rsidRPr="009B0F57">
        <w:rPr>
          <w:rFonts w:asciiTheme="minorHAnsi" w:hAnsiTheme="minorHAnsi" w:cstheme="minorHAnsi"/>
          <w:vertAlign w:val="superscript"/>
          <w:lang w:val="mk-MK"/>
        </w:rPr>
        <w:t>2</w:t>
      </w:r>
      <w:r>
        <w:rPr>
          <w:rFonts w:asciiTheme="minorHAnsi" w:hAnsiTheme="minorHAnsi" w:cstheme="minorHAnsi"/>
        </w:rPr>
        <w:t>a</w:t>
      </w:r>
      <w:r w:rsidRPr="009B0F57">
        <w:rPr>
          <w:rFonts w:asciiTheme="minorHAnsi" w:hAnsiTheme="minorHAnsi" w:cstheme="minorHAnsi"/>
          <w:lang w:val="mk-MK"/>
        </w:rPr>
        <w:t>).</w:t>
      </w:r>
    </w:p>
    <w:p w:rsidR="009B0F57" w:rsidRDefault="00B113FE" w:rsidP="00730887">
      <w:pPr>
        <w:ind w:firstLine="720"/>
        <w:rPr>
          <w:rFonts w:asciiTheme="minorHAnsi" w:hAnsiTheme="minorHAnsi" w:cstheme="minorHAnsi"/>
          <w:lang w:val="mk-MK"/>
        </w:rPr>
      </w:pPr>
      <w:r w:rsidRPr="00B113FE">
        <w:rPr>
          <w:rFonts w:asciiTheme="minorHAnsi" w:hAnsiTheme="minorHAnsi" w:cstheme="minorHAnsi"/>
          <w:lang w:val="mk-MK"/>
        </w:rPr>
        <w:t xml:space="preserve">Проектната документација за изградба на градинката, според мислењето издадено од </w:t>
      </w:r>
      <w:r>
        <w:rPr>
          <w:rFonts w:asciiTheme="minorHAnsi" w:hAnsiTheme="minorHAnsi" w:cstheme="minorHAnsi"/>
          <w:lang w:val="mk-MK"/>
        </w:rPr>
        <w:t>ИЗИИС</w:t>
      </w:r>
      <w:r w:rsidRPr="00B113FE">
        <w:rPr>
          <w:rFonts w:asciiTheme="minorHAnsi" w:hAnsiTheme="minorHAnsi" w:cstheme="minorHAnsi"/>
          <w:lang w:val="mk-MK"/>
        </w:rPr>
        <w:t>, ги исполнува барањата за проектиран степен на механичка отпорност, стабилност и сеизмичка заштита на зградата во согласност со постојните законски регулативи на Р</w:t>
      </w:r>
      <w:r>
        <w:rPr>
          <w:rFonts w:asciiTheme="minorHAnsi" w:hAnsiTheme="minorHAnsi" w:cstheme="minorHAnsi"/>
          <w:lang w:val="mk-MK"/>
        </w:rPr>
        <w:t>С</w:t>
      </w:r>
      <w:r w:rsidRPr="00B113FE">
        <w:rPr>
          <w:rFonts w:asciiTheme="minorHAnsi" w:hAnsiTheme="minorHAnsi" w:cstheme="minorHAnsi"/>
          <w:lang w:val="mk-MK"/>
        </w:rPr>
        <w:t>М.</w:t>
      </w:r>
    </w:p>
    <w:p w:rsidR="00B113FE" w:rsidRDefault="00B113FE" w:rsidP="00730887">
      <w:pPr>
        <w:ind w:firstLine="720"/>
        <w:rPr>
          <w:rFonts w:asciiTheme="minorHAnsi" w:hAnsiTheme="minorHAnsi" w:cstheme="minorHAnsi"/>
          <w:lang w:val="mk-MK"/>
        </w:rPr>
      </w:pPr>
      <w:r w:rsidRPr="00B113FE">
        <w:rPr>
          <w:rFonts w:asciiTheme="minorHAnsi" w:hAnsiTheme="minorHAnsi" w:cstheme="minorHAnsi"/>
          <w:lang w:val="mk-MK"/>
        </w:rPr>
        <w:t xml:space="preserve">За загревање на градинката, предвидено е да се инсталира котел со топла вода што работи на биомаса (пелети), со моќност од 70-90 kW поврзана со експанзионен сад од 800 l и 70/50 ° С со пумпа за циркулација. Количината на пепел формиран со горење на пелети </w:t>
      </w:r>
      <w:r>
        <w:rPr>
          <w:rFonts w:asciiTheme="minorHAnsi" w:hAnsiTheme="minorHAnsi" w:cstheme="minorHAnsi"/>
          <w:lang w:val="mk-MK"/>
        </w:rPr>
        <w:t>е минимален</w:t>
      </w:r>
      <w:r w:rsidRPr="00B113FE">
        <w:rPr>
          <w:rFonts w:asciiTheme="minorHAnsi" w:hAnsiTheme="minorHAnsi" w:cstheme="minorHAnsi"/>
          <w:lang w:val="mk-MK"/>
        </w:rPr>
        <w:t xml:space="preserve"> само 0,8-1% (8-10 кг пепел на 1 тон пелети). За да се загрее водата во санитарни цели, ќе бидат инсталирани три соларни колектори.</w:t>
      </w:r>
    </w:p>
    <w:p w:rsidR="00B113FE" w:rsidRDefault="00B113FE" w:rsidP="006F0DEC">
      <w:pPr>
        <w:ind w:firstLine="720"/>
        <w:rPr>
          <w:rFonts w:asciiTheme="minorHAnsi" w:hAnsiTheme="minorHAnsi" w:cstheme="minorHAnsi"/>
        </w:rPr>
      </w:pPr>
      <w:r w:rsidRPr="00B113FE">
        <w:rPr>
          <w:rFonts w:asciiTheme="minorHAnsi" w:hAnsiTheme="minorHAnsi" w:cstheme="minorHAnsi"/>
        </w:rPr>
        <w:t xml:space="preserve">Единици за климатизација (со единици за затворен и надворешен простор) се предвидени за ладење на просториите. </w:t>
      </w:r>
      <w:r>
        <w:rPr>
          <w:rFonts w:asciiTheme="minorHAnsi" w:hAnsiTheme="minorHAnsi" w:cstheme="minorHAnsi"/>
          <w:lang w:val="mk-MK"/>
        </w:rPr>
        <w:t>И</w:t>
      </w:r>
      <w:r w:rsidRPr="00B113FE">
        <w:rPr>
          <w:rFonts w:asciiTheme="minorHAnsi" w:hAnsiTheme="minorHAnsi" w:cstheme="minorHAnsi"/>
        </w:rPr>
        <w:t>нвертор</w:t>
      </w:r>
      <w:r>
        <w:rPr>
          <w:rFonts w:asciiTheme="minorHAnsi" w:hAnsiTheme="minorHAnsi" w:cstheme="minorHAnsi"/>
          <w:lang w:val="mk-MK"/>
        </w:rPr>
        <w:t xml:space="preserve"> климите</w:t>
      </w:r>
      <w:r w:rsidRPr="00B113FE">
        <w:rPr>
          <w:rFonts w:asciiTheme="minorHAnsi" w:hAnsiTheme="minorHAnsi" w:cstheme="minorHAnsi"/>
        </w:rPr>
        <w:t xml:space="preserve"> се првенствено за ладење на просториите, но може да се користат и за преодно греење кога системот за греење сè уште не е во функција и има потреба од греење.</w:t>
      </w:r>
    </w:p>
    <w:p w:rsidR="00B113FE" w:rsidRDefault="00B113FE" w:rsidP="006F0DEC">
      <w:pPr>
        <w:ind w:firstLine="720"/>
        <w:rPr>
          <w:rFonts w:asciiTheme="minorHAnsi" w:hAnsiTheme="minorHAnsi" w:cstheme="minorHAnsi"/>
        </w:rPr>
      </w:pPr>
      <w:r w:rsidRPr="00B113FE">
        <w:rPr>
          <w:rFonts w:asciiTheme="minorHAnsi" w:hAnsiTheme="minorHAnsi" w:cstheme="minorHAnsi"/>
        </w:rPr>
        <w:t>Независни системи за вентилација се инсталираат за вентилација на санитарните постројки, простории за промена и кујна.</w:t>
      </w:r>
    </w:p>
    <w:p w:rsidR="00B113FE" w:rsidRDefault="005F4C78" w:rsidP="006F0DEC">
      <w:pPr>
        <w:ind w:firstLine="720"/>
        <w:rPr>
          <w:rFonts w:asciiTheme="minorHAnsi" w:hAnsiTheme="minorHAnsi" w:cstheme="minorHAnsi"/>
        </w:rPr>
      </w:pPr>
      <w:r w:rsidRPr="005F4C78">
        <w:rPr>
          <w:rFonts w:asciiTheme="minorHAnsi" w:hAnsiTheme="minorHAnsi" w:cstheme="minorHAnsi"/>
        </w:rPr>
        <w:t xml:space="preserve">Објектот ќе биде опремен со уреди за заштита од пожари и хидрантна мрежа за истата намена. </w:t>
      </w:r>
      <w:r>
        <w:rPr>
          <w:rFonts w:asciiTheme="minorHAnsi" w:hAnsiTheme="minorHAnsi" w:cstheme="minorHAnsi"/>
          <w:lang w:val="mk-MK"/>
        </w:rPr>
        <w:t>С</w:t>
      </w:r>
      <w:r w:rsidRPr="005F4C78">
        <w:rPr>
          <w:rFonts w:asciiTheme="minorHAnsi" w:hAnsiTheme="minorHAnsi" w:cstheme="minorHAnsi"/>
        </w:rPr>
        <w:t>е користат огноотпорни градежни облоги, а ќе</w:t>
      </w:r>
      <w:r>
        <w:rPr>
          <w:rFonts w:asciiTheme="minorHAnsi" w:hAnsiTheme="minorHAnsi" w:cstheme="minorHAnsi"/>
        </w:rPr>
        <w:t xml:space="preserve"> бидат поставени и огноотпорни </w:t>
      </w:r>
      <w:r w:rsidRPr="005F4C78">
        <w:rPr>
          <w:rFonts w:asciiTheme="minorHAnsi" w:hAnsiTheme="minorHAnsi" w:cstheme="minorHAnsi"/>
        </w:rPr>
        <w:t>врати. Во случај на пожар, ќе се активира автоматско откривање и алармен систем. Најблиската противпо</w:t>
      </w:r>
      <w:r>
        <w:rPr>
          <w:rFonts w:asciiTheme="minorHAnsi" w:hAnsiTheme="minorHAnsi" w:cstheme="minorHAnsi"/>
        </w:rPr>
        <w:t>жарна служба е оддалечена 8,4 km</w:t>
      </w:r>
      <w:r w:rsidRPr="005F4C78">
        <w:rPr>
          <w:rFonts w:asciiTheme="minorHAnsi" w:hAnsiTheme="minorHAnsi" w:cstheme="minorHAnsi"/>
        </w:rPr>
        <w:t xml:space="preserve"> (или 15 мин).</w:t>
      </w:r>
    </w:p>
    <w:p w:rsidR="003B36E8" w:rsidRDefault="005F4C78" w:rsidP="00454753">
      <w:pPr>
        <w:ind w:firstLine="720"/>
        <w:rPr>
          <w:rFonts w:asciiTheme="minorHAnsi" w:hAnsiTheme="minorHAnsi" w:cstheme="minorHAnsi"/>
        </w:rPr>
      </w:pPr>
      <w:r w:rsidRPr="005F4C78">
        <w:rPr>
          <w:rFonts w:asciiTheme="minorHAnsi" w:hAnsiTheme="minorHAnsi" w:cstheme="minorHAnsi"/>
        </w:rPr>
        <w:t>Зградата ќе биде поврзана со постојна мрежа за водоснабдување и за одводнување на отпадот и фекалната вода од зградата се предвидува да биде поврзана со градската канализациона мрежа</w:t>
      </w:r>
      <w:r w:rsidR="00454753" w:rsidRPr="007E3D59">
        <w:rPr>
          <w:rFonts w:asciiTheme="minorHAnsi" w:hAnsiTheme="minorHAnsi" w:cstheme="minorHAnsi"/>
        </w:rPr>
        <w:t>.</w:t>
      </w:r>
    </w:p>
    <w:p w:rsidR="005F4C78" w:rsidRPr="007E3D59" w:rsidRDefault="005F4C78" w:rsidP="00454753">
      <w:pPr>
        <w:ind w:firstLine="720"/>
        <w:rPr>
          <w:rFonts w:asciiTheme="minorHAnsi" w:hAnsiTheme="minorHAnsi" w:cstheme="minorHAnsi"/>
          <w:lang w:val="mk-MK"/>
        </w:rPr>
      </w:pPr>
      <w:r>
        <w:rPr>
          <w:rFonts w:asciiTheme="minorHAnsi" w:hAnsiTheme="minorHAnsi" w:cstheme="minorHAnsi"/>
          <w:lang w:val="mk-MK"/>
        </w:rPr>
        <w:t xml:space="preserve">Поврзувањето </w:t>
      </w:r>
      <w:r w:rsidRPr="005F4C78">
        <w:rPr>
          <w:rFonts w:asciiTheme="minorHAnsi" w:hAnsiTheme="minorHAnsi" w:cstheme="minorHAnsi"/>
          <w:lang w:val="mk-MK"/>
        </w:rPr>
        <w:t>со системот за водоснабдување е од постојната мрежа за снабдување со вода. Надворешната инсталација е обезбедена од ЈП водоводни цевки. Градинката е поврзана со водоводната мрежа со вратило на водомер со цевка од 110 mm и дијаметар и цевка за шахти со дијаметар од 90 mm.</w:t>
      </w:r>
    </w:p>
    <w:p w:rsidR="005F4C78" w:rsidRDefault="001D1B91" w:rsidP="00454753">
      <w:pPr>
        <w:ind w:firstLine="720"/>
        <w:rPr>
          <w:rFonts w:asciiTheme="minorHAnsi" w:hAnsiTheme="minorHAnsi" w:cstheme="minorHAnsi"/>
          <w:lang w:val="mk-MK"/>
        </w:rPr>
        <w:sectPr w:rsidR="005F4C78" w:rsidSect="00CE7CAE">
          <w:pgSz w:w="11906" w:h="16838" w:code="9"/>
          <w:pgMar w:top="1440" w:right="1440" w:bottom="1440" w:left="1440" w:header="708" w:footer="708" w:gutter="0"/>
          <w:cols w:space="708"/>
          <w:docGrid w:linePitch="360"/>
        </w:sectPr>
      </w:pPr>
      <w:r w:rsidRPr="001D1B91">
        <w:rPr>
          <w:rFonts w:asciiTheme="minorHAnsi" w:hAnsiTheme="minorHAnsi" w:cstheme="minorHAnsi"/>
        </w:rPr>
        <w:t>Планот на приземјето и првиот кат е претставен на сликите подолу</w:t>
      </w:r>
      <w:r w:rsidR="00454753" w:rsidRPr="007E3D59">
        <w:rPr>
          <w:rFonts w:asciiTheme="minorHAnsi" w:hAnsiTheme="minorHAnsi" w:cstheme="minorHAnsi"/>
        </w:rPr>
        <w:t>.</w:t>
      </w:r>
      <w:r w:rsidR="005F4C78">
        <w:rPr>
          <w:rFonts w:asciiTheme="minorHAnsi" w:hAnsiTheme="minorHAnsi" w:cstheme="minorHAnsi"/>
          <w:lang w:val="mk-MK"/>
        </w:rPr>
        <w:t xml:space="preserve"> </w:t>
      </w:r>
    </w:p>
    <w:p w:rsidR="00E31473" w:rsidRDefault="005F4C78" w:rsidP="002B4EE2">
      <w:pPr>
        <w:spacing w:line="240" w:lineRule="auto"/>
        <w:jc w:val="center"/>
        <w:rPr>
          <w:rFonts w:asciiTheme="minorHAnsi" w:hAnsiTheme="minorHAnsi" w:cstheme="minorHAnsi"/>
          <w:szCs w:val="24"/>
          <w:lang w:val="mk-MK" w:eastAsia="es-ES"/>
        </w:rPr>
      </w:pPr>
      <w:r w:rsidRPr="00A4077B">
        <w:rPr>
          <w:rFonts w:asciiTheme="minorHAnsi" w:hAnsiTheme="minorHAnsi" w:cstheme="minorHAnsi"/>
          <w:noProof/>
          <w:lang w:val="mk-MK" w:eastAsia="mk-MK"/>
        </w:rPr>
        <w:drawing>
          <wp:inline distT="0" distB="0" distL="0" distR="0" wp14:anchorId="37D2C052" wp14:editId="2B28DB16">
            <wp:extent cx="6626860" cy="4989494"/>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644581" cy="5002837"/>
                    </a:xfrm>
                    <a:prstGeom prst="rect">
                      <a:avLst/>
                    </a:prstGeom>
                  </pic:spPr>
                </pic:pic>
              </a:graphicData>
            </a:graphic>
          </wp:inline>
        </w:drawing>
      </w:r>
    </w:p>
    <w:p w:rsidR="00D548F3" w:rsidRPr="007E3D59" w:rsidRDefault="00C1081F" w:rsidP="00442CA9">
      <w:pPr>
        <w:pStyle w:val="Caption"/>
      </w:pPr>
      <w:bookmarkStart w:id="12" w:name="_Toc19778457"/>
      <w:bookmarkStart w:id="13" w:name="_Toc28104195"/>
      <w:r>
        <w:t xml:space="preserve">Слика </w:t>
      </w:r>
      <w:fldSimple w:instr=" SEQ Слика \* ARABIC ">
        <w:r w:rsidR="006E7578">
          <w:rPr>
            <w:noProof/>
          </w:rPr>
          <w:t>5</w:t>
        </w:r>
      </w:fldSimple>
      <w:r>
        <w:t xml:space="preserve"> </w:t>
      </w:r>
      <w:r w:rsidR="001D1B91">
        <w:t>Графички план на приземјето на градинката</w:t>
      </w:r>
      <w:bookmarkEnd w:id="12"/>
      <w:bookmarkEnd w:id="13"/>
    </w:p>
    <w:p w:rsidR="007E3D59" w:rsidRDefault="002B4EE2" w:rsidP="00442CA9">
      <w:pPr>
        <w:pStyle w:val="Caption"/>
      </w:pPr>
      <w:r w:rsidRPr="00A4077B">
        <w:rPr>
          <w:noProof/>
          <w:lang w:eastAsia="mk-MK"/>
        </w:rPr>
        <w:drawing>
          <wp:inline distT="0" distB="0" distL="0" distR="0" wp14:anchorId="6AC45C1E" wp14:editId="0A0ECFFB">
            <wp:extent cx="6341151" cy="5010050"/>
            <wp:effectExtent l="0" t="0" r="254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6350961" cy="5017801"/>
                    </a:xfrm>
                    <a:prstGeom prst="rect">
                      <a:avLst/>
                    </a:prstGeom>
                  </pic:spPr>
                </pic:pic>
              </a:graphicData>
            </a:graphic>
          </wp:inline>
        </w:drawing>
      </w:r>
    </w:p>
    <w:p w:rsidR="007966CA" w:rsidRPr="00046918" w:rsidRDefault="00C1081F" w:rsidP="00442CA9">
      <w:pPr>
        <w:pStyle w:val="Caption"/>
        <w:rPr>
          <w:rFonts w:eastAsia="Calibri"/>
          <w:noProof/>
          <w:lang w:eastAsia="de-DE"/>
        </w:rPr>
      </w:pPr>
      <w:bookmarkStart w:id="14" w:name="_Toc19778458"/>
      <w:bookmarkStart w:id="15" w:name="_Toc28104196"/>
      <w:r>
        <w:t xml:space="preserve">Слика </w:t>
      </w:r>
      <w:fldSimple w:instr=" SEQ Слика \* ARABIC ">
        <w:r w:rsidR="006E7578">
          <w:rPr>
            <w:noProof/>
          </w:rPr>
          <w:t>6</w:t>
        </w:r>
      </w:fldSimple>
      <w:r>
        <w:t xml:space="preserve"> </w:t>
      </w:r>
      <w:r w:rsidR="001D1B91">
        <w:rPr>
          <w:rFonts w:eastAsia="Calibri"/>
          <w:lang w:eastAsia="de-DE"/>
        </w:rPr>
        <w:t>Графички план на првиот спрат на градинката</w:t>
      </w:r>
      <w:bookmarkEnd w:id="14"/>
      <w:bookmarkEnd w:id="15"/>
    </w:p>
    <w:p w:rsidR="002B4EE2" w:rsidRDefault="002B4EE2" w:rsidP="007359FE">
      <w:pPr>
        <w:rPr>
          <w:rFonts w:asciiTheme="minorHAnsi" w:hAnsiTheme="minorHAnsi" w:cstheme="minorHAnsi"/>
          <w:b/>
          <w:lang w:val="mk-MK" w:eastAsia="es-ES"/>
        </w:rPr>
        <w:sectPr w:rsidR="002B4EE2" w:rsidSect="002B4EE2">
          <w:footerReference w:type="default" r:id="rId19"/>
          <w:pgSz w:w="16838" w:h="11906" w:orient="landscape" w:code="9"/>
          <w:pgMar w:top="1440" w:right="1440" w:bottom="1843" w:left="1440" w:header="708" w:footer="708" w:gutter="0"/>
          <w:cols w:space="708"/>
          <w:docGrid w:linePitch="360"/>
        </w:sectPr>
      </w:pPr>
    </w:p>
    <w:p w:rsidR="00AD3747" w:rsidRPr="001A4D6B" w:rsidRDefault="00454753" w:rsidP="00AD3747">
      <w:pPr>
        <w:pStyle w:val="Heading2"/>
        <w:rPr>
          <w:rFonts w:asciiTheme="minorHAnsi" w:hAnsiTheme="minorHAnsi" w:cstheme="minorHAnsi"/>
          <w:lang w:val="mk-MK"/>
        </w:rPr>
      </w:pPr>
      <w:bookmarkStart w:id="16" w:name="_Toc28104180"/>
      <w:r w:rsidRPr="001A4D6B">
        <w:rPr>
          <w:rFonts w:asciiTheme="minorHAnsi" w:hAnsiTheme="minorHAnsi" w:cstheme="minorHAnsi"/>
        </w:rPr>
        <w:t xml:space="preserve">2.1 </w:t>
      </w:r>
      <w:r w:rsidR="001D1B91">
        <w:rPr>
          <w:rFonts w:asciiTheme="minorHAnsi" w:hAnsiTheme="minorHAnsi" w:cstheme="minorHAnsi"/>
          <w:lang w:val="mk-MK"/>
        </w:rPr>
        <w:t>Проектни активности</w:t>
      </w:r>
      <w:bookmarkEnd w:id="16"/>
      <w:r w:rsidRPr="001A4D6B">
        <w:rPr>
          <w:rFonts w:asciiTheme="minorHAnsi" w:hAnsiTheme="minorHAnsi" w:cstheme="minorHAnsi"/>
        </w:rPr>
        <w:t xml:space="preserve"> </w:t>
      </w:r>
    </w:p>
    <w:p w:rsidR="00AB4881" w:rsidRPr="001A4D6B" w:rsidRDefault="00840B65" w:rsidP="00454753">
      <w:pPr>
        <w:ind w:firstLine="720"/>
        <w:rPr>
          <w:rFonts w:asciiTheme="minorHAnsi" w:hAnsiTheme="minorHAnsi" w:cstheme="minorHAnsi"/>
          <w:szCs w:val="24"/>
          <w:lang w:val="mk-MK" w:eastAsia="es-ES"/>
        </w:rPr>
      </w:pPr>
      <w:r>
        <w:rPr>
          <w:rFonts w:asciiTheme="minorHAnsi" w:hAnsiTheme="minorHAnsi" w:cstheme="minorHAnsi"/>
          <w:szCs w:val="24"/>
          <w:lang w:val="mk-MK" w:eastAsia="es-ES"/>
        </w:rPr>
        <w:t>Проектните активности</w:t>
      </w:r>
      <w:r w:rsidR="001D1B91" w:rsidRPr="001D1B91">
        <w:rPr>
          <w:rFonts w:asciiTheme="minorHAnsi" w:hAnsiTheme="minorHAnsi" w:cstheme="minorHAnsi"/>
          <w:szCs w:val="24"/>
          <w:lang w:eastAsia="es-ES"/>
        </w:rPr>
        <w:t xml:space="preserve"> можат да се поделат во две фази: подготвителни (геодетско обележување на локацијата на објектот и подготовка на теренот за изградба на објектот) и </w:t>
      </w:r>
      <w:r>
        <w:rPr>
          <w:rFonts w:asciiTheme="minorHAnsi" w:hAnsiTheme="minorHAnsi" w:cstheme="minorHAnsi"/>
          <w:szCs w:val="24"/>
          <w:lang w:val="mk-MK" w:eastAsia="es-ES"/>
        </w:rPr>
        <w:t>активности</w:t>
      </w:r>
      <w:r w:rsidR="001D1B91" w:rsidRPr="001D1B91">
        <w:rPr>
          <w:rFonts w:asciiTheme="minorHAnsi" w:hAnsiTheme="minorHAnsi" w:cstheme="minorHAnsi"/>
          <w:szCs w:val="24"/>
          <w:lang w:eastAsia="es-ES"/>
        </w:rPr>
        <w:t xml:space="preserve"> поврзани со </w:t>
      </w:r>
      <w:r>
        <w:rPr>
          <w:rFonts w:asciiTheme="minorHAnsi" w:hAnsiTheme="minorHAnsi" w:cstheme="minorHAnsi"/>
          <w:szCs w:val="24"/>
          <w:lang w:val="mk-MK" w:eastAsia="es-ES"/>
        </w:rPr>
        <w:t>изградба на</w:t>
      </w:r>
      <w:r w:rsidR="001D1B91" w:rsidRPr="001D1B91">
        <w:rPr>
          <w:rFonts w:asciiTheme="minorHAnsi" w:hAnsiTheme="minorHAnsi" w:cstheme="minorHAnsi"/>
          <w:szCs w:val="24"/>
          <w:lang w:eastAsia="es-ES"/>
        </w:rPr>
        <w:t xml:space="preserve"> градинка</w:t>
      </w:r>
      <w:r>
        <w:rPr>
          <w:rFonts w:asciiTheme="minorHAnsi" w:hAnsiTheme="minorHAnsi" w:cstheme="minorHAnsi"/>
          <w:szCs w:val="24"/>
          <w:lang w:val="mk-MK" w:eastAsia="es-ES"/>
        </w:rPr>
        <w:t>та</w:t>
      </w:r>
      <w:r w:rsidR="00454753" w:rsidRPr="001A4D6B">
        <w:rPr>
          <w:rFonts w:asciiTheme="minorHAnsi" w:hAnsiTheme="minorHAnsi" w:cstheme="minorHAnsi"/>
          <w:szCs w:val="24"/>
          <w:lang w:eastAsia="es-ES"/>
        </w:rPr>
        <w:t>.</w:t>
      </w:r>
    </w:p>
    <w:p w:rsidR="001E62BA" w:rsidRPr="000A1E70" w:rsidRDefault="001D1B91" w:rsidP="000A1E70">
      <w:pPr>
        <w:ind w:firstLine="720"/>
        <w:rPr>
          <w:rFonts w:asciiTheme="minorHAnsi" w:hAnsiTheme="minorHAnsi" w:cstheme="minorHAnsi"/>
        </w:rPr>
      </w:pPr>
      <w:r w:rsidRPr="001D1B91">
        <w:rPr>
          <w:rFonts w:asciiTheme="minorHAnsi" w:hAnsiTheme="minorHAnsi" w:cstheme="minorHAnsi"/>
          <w:lang w:val="mk-MK"/>
        </w:rPr>
        <w:t xml:space="preserve">Главните проектни активности што ќе се спроведат при изградбата на градинката во </w:t>
      </w:r>
      <w:r w:rsidR="00840B65">
        <w:rPr>
          <w:rFonts w:asciiTheme="minorHAnsi" w:hAnsiTheme="minorHAnsi" w:cstheme="minorHAnsi"/>
          <w:lang w:val="mk-MK"/>
        </w:rPr>
        <w:t>О</w:t>
      </w:r>
      <w:r w:rsidR="004756D0">
        <w:rPr>
          <w:rFonts w:asciiTheme="minorHAnsi" w:hAnsiTheme="minorHAnsi" w:cstheme="minorHAnsi"/>
          <w:lang w:val="mk-MK"/>
        </w:rPr>
        <w:t xml:space="preserve">пштина </w:t>
      </w:r>
      <w:r w:rsidR="002B4EE2">
        <w:rPr>
          <w:rFonts w:asciiTheme="minorHAnsi" w:hAnsiTheme="minorHAnsi" w:cstheme="minorHAnsi"/>
          <w:lang w:val="mk-MK"/>
        </w:rPr>
        <w:t>Арачиново</w:t>
      </w:r>
      <w:r w:rsidR="004756D0">
        <w:rPr>
          <w:rFonts w:asciiTheme="minorHAnsi" w:hAnsiTheme="minorHAnsi" w:cstheme="minorHAnsi"/>
          <w:lang w:val="mk-MK"/>
        </w:rPr>
        <w:t xml:space="preserve"> </w:t>
      </w:r>
      <w:r w:rsidRPr="001D1B91">
        <w:rPr>
          <w:rFonts w:asciiTheme="minorHAnsi" w:hAnsiTheme="minorHAnsi" w:cstheme="minorHAnsi"/>
          <w:lang w:val="mk-MK"/>
        </w:rPr>
        <w:t>кои можат да имаат потенцијално влијание врз животната средина се прикажани во</w:t>
      </w:r>
      <w:r w:rsidR="00C1081F">
        <w:rPr>
          <w:rFonts w:asciiTheme="minorHAnsi" w:hAnsiTheme="minorHAnsi" w:cstheme="minorHAnsi"/>
          <w:lang w:val="mk-MK"/>
        </w:rPr>
        <w:t xml:space="preserve"> </w:t>
      </w:r>
      <w:r w:rsidR="00C1081F">
        <w:rPr>
          <w:rFonts w:asciiTheme="minorHAnsi" w:hAnsiTheme="minorHAnsi" w:cstheme="minorHAnsi"/>
          <w:lang w:val="mk-MK"/>
        </w:rPr>
        <w:fldChar w:fldCharType="begin"/>
      </w:r>
      <w:r w:rsidR="00C1081F">
        <w:rPr>
          <w:rFonts w:asciiTheme="minorHAnsi" w:hAnsiTheme="minorHAnsi" w:cstheme="minorHAnsi"/>
          <w:lang w:val="mk-MK"/>
        </w:rPr>
        <w:instrText xml:space="preserve"> REF _Ref19778230 \h  \* MERGEFORMAT </w:instrText>
      </w:r>
      <w:r w:rsidR="00C1081F">
        <w:rPr>
          <w:rFonts w:asciiTheme="minorHAnsi" w:hAnsiTheme="minorHAnsi" w:cstheme="minorHAnsi"/>
          <w:lang w:val="mk-MK"/>
        </w:rPr>
      </w:r>
      <w:r w:rsidR="00C1081F">
        <w:rPr>
          <w:rFonts w:asciiTheme="minorHAnsi" w:hAnsiTheme="minorHAnsi" w:cstheme="minorHAnsi"/>
          <w:lang w:val="mk-MK"/>
        </w:rPr>
        <w:fldChar w:fldCharType="separate"/>
      </w:r>
      <w:r w:rsidR="006E7578" w:rsidRPr="006E7578">
        <w:rPr>
          <w:rFonts w:asciiTheme="minorHAnsi" w:hAnsiTheme="minorHAnsi" w:cstheme="minorHAnsi"/>
          <w:lang w:val="mk-MK"/>
        </w:rPr>
        <w:t>Табела 1</w:t>
      </w:r>
      <w:r w:rsidR="00C1081F">
        <w:rPr>
          <w:rFonts w:asciiTheme="minorHAnsi" w:hAnsiTheme="minorHAnsi" w:cstheme="minorHAnsi"/>
          <w:lang w:val="mk-MK"/>
        </w:rPr>
        <w:fldChar w:fldCharType="end"/>
      </w:r>
      <w:r w:rsidR="00454753" w:rsidRPr="00C1081F">
        <w:rPr>
          <w:rFonts w:asciiTheme="minorHAnsi" w:hAnsiTheme="minorHAnsi" w:cstheme="minorHAnsi"/>
          <w:lang w:val="mk-MK"/>
        </w:rPr>
        <w:t>.</w:t>
      </w:r>
      <w:r w:rsidR="000A1E70">
        <w:rPr>
          <w:rFonts w:asciiTheme="minorHAnsi" w:hAnsiTheme="minorHAnsi" w:cstheme="minorHAnsi"/>
          <w:lang w:val="mk-MK"/>
        </w:rPr>
        <w:t xml:space="preserve"> </w:t>
      </w:r>
      <w:r w:rsidRPr="001D1B91">
        <w:rPr>
          <w:rFonts w:asciiTheme="minorHAnsi" w:hAnsiTheme="minorHAnsi" w:cstheme="minorHAnsi"/>
        </w:rPr>
        <w:t xml:space="preserve">Важно е да се напомене дека употребата на материјали што содржат азбест е забранета </w:t>
      </w:r>
      <w:r w:rsidR="00840B65">
        <w:rPr>
          <w:rFonts w:asciiTheme="minorHAnsi" w:hAnsiTheme="minorHAnsi" w:cstheme="minorHAnsi"/>
          <w:lang w:val="mk-MK"/>
        </w:rPr>
        <w:t xml:space="preserve">при </w:t>
      </w:r>
      <w:r w:rsidRPr="001D1B91">
        <w:rPr>
          <w:rFonts w:asciiTheme="minorHAnsi" w:hAnsiTheme="minorHAnsi" w:cstheme="minorHAnsi"/>
        </w:rPr>
        <w:t>изградбата на новата градинка</w:t>
      </w:r>
      <w:r w:rsidR="001E62BA" w:rsidRPr="006455F5">
        <w:rPr>
          <w:rFonts w:asciiTheme="minorHAnsi" w:hAnsiTheme="minorHAnsi" w:cstheme="minorHAnsi"/>
          <w:szCs w:val="24"/>
          <w:lang w:eastAsia="es-ES"/>
        </w:rPr>
        <w:t>.</w:t>
      </w:r>
    </w:p>
    <w:p w:rsidR="00E31473" w:rsidRPr="00046918" w:rsidRDefault="00C1081F" w:rsidP="00442CA9">
      <w:pPr>
        <w:pStyle w:val="Caption"/>
        <w:rPr>
          <w:rFonts w:eastAsia="Calibri"/>
          <w:lang w:eastAsia="de-DE"/>
        </w:rPr>
      </w:pPr>
      <w:bookmarkStart w:id="17" w:name="_Ref19778230"/>
      <w:bookmarkStart w:id="18" w:name="_Toc28104204"/>
      <w:r>
        <w:t xml:space="preserve">Табела </w:t>
      </w:r>
      <w:fldSimple w:instr=" SEQ Табела \* ARABIC ">
        <w:r w:rsidR="006E7578">
          <w:rPr>
            <w:noProof/>
          </w:rPr>
          <w:t>1</w:t>
        </w:r>
      </w:fldSimple>
      <w:bookmarkEnd w:id="17"/>
      <w:r>
        <w:t xml:space="preserve"> </w:t>
      </w:r>
      <w:r w:rsidR="001D1B91">
        <w:rPr>
          <w:rFonts w:eastAsia="Calibri"/>
          <w:lang w:eastAsia="de-DE"/>
        </w:rPr>
        <w:t>Планирани активности за време на изградбата на градинката</w:t>
      </w:r>
      <w:bookmarkEnd w:id="18"/>
    </w:p>
    <w:tbl>
      <w:tblPr>
        <w:tblW w:w="8500" w:type="dxa"/>
        <w:jc w:val="center"/>
        <w:tblLayout w:type="fixed"/>
        <w:tblLook w:val="0000" w:firstRow="0" w:lastRow="0" w:firstColumn="0" w:lastColumn="0" w:noHBand="0" w:noVBand="0"/>
      </w:tblPr>
      <w:tblGrid>
        <w:gridCol w:w="8500"/>
      </w:tblGrid>
      <w:tr w:rsidR="00E31473" w:rsidRPr="00742DF0" w:rsidTr="002D265A">
        <w:trPr>
          <w:tblHeader/>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C6D9F1"/>
            <w:vAlign w:val="center"/>
          </w:tcPr>
          <w:p w:rsidR="00E31473" w:rsidRPr="00742DF0" w:rsidRDefault="001D1B91" w:rsidP="00742DF0">
            <w:pPr>
              <w:pStyle w:val="Table"/>
              <w:spacing w:before="120" w:after="120" w:line="276" w:lineRule="auto"/>
              <w:jc w:val="center"/>
              <w:rPr>
                <w:rFonts w:asciiTheme="minorHAnsi" w:hAnsiTheme="minorHAnsi" w:cstheme="minorHAnsi"/>
                <w:b/>
                <w:sz w:val="20"/>
                <w:szCs w:val="20"/>
                <w:lang w:val="mk-MK"/>
              </w:rPr>
            </w:pPr>
            <w:r w:rsidRPr="00742DF0">
              <w:rPr>
                <w:rFonts w:asciiTheme="minorHAnsi" w:hAnsiTheme="minorHAnsi" w:cstheme="minorHAnsi"/>
                <w:b/>
                <w:sz w:val="20"/>
                <w:szCs w:val="20"/>
                <w:lang w:val="mk-MK"/>
              </w:rPr>
              <w:t>Проектни активности</w:t>
            </w:r>
            <w:r w:rsidR="00454753" w:rsidRPr="00742DF0">
              <w:rPr>
                <w:rFonts w:asciiTheme="minorHAnsi" w:hAnsiTheme="minorHAnsi" w:cstheme="minorHAnsi"/>
                <w:b/>
                <w:sz w:val="20"/>
                <w:szCs w:val="20"/>
                <w:lang w:val="en-US"/>
              </w:rPr>
              <w:t xml:space="preserve"> </w:t>
            </w:r>
          </w:p>
        </w:tc>
      </w:tr>
      <w:tr w:rsidR="00E31473" w:rsidRPr="00742DF0" w:rsidTr="000A1E70">
        <w:trPr>
          <w:trHeight w:val="636"/>
          <w:jc w:val="center"/>
        </w:trPr>
        <w:tc>
          <w:tcPr>
            <w:tcW w:w="8500" w:type="dxa"/>
            <w:tcBorders>
              <w:top w:val="single" w:sz="4" w:space="0" w:color="000000"/>
              <w:left w:val="single" w:sz="4" w:space="0" w:color="000000"/>
              <w:bottom w:val="single" w:sz="4" w:space="0" w:color="000000"/>
              <w:right w:val="single" w:sz="4" w:space="0" w:color="000000"/>
            </w:tcBorders>
            <w:shd w:val="clear" w:color="auto" w:fill="auto"/>
          </w:tcPr>
          <w:p w:rsidR="00840B65" w:rsidRPr="00742DF0" w:rsidRDefault="00454753"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9663AD">
              <w:rPr>
                <w:rFonts w:asciiTheme="minorHAnsi" w:hAnsiTheme="minorHAnsi" w:cstheme="minorHAnsi"/>
                <w:sz w:val="20"/>
                <w:szCs w:val="20"/>
              </w:rPr>
              <w:t xml:space="preserve">I </w:t>
            </w:r>
            <w:r w:rsidR="001D1B91" w:rsidRPr="009663AD">
              <w:rPr>
                <w:rFonts w:asciiTheme="minorHAnsi" w:hAnsiTheme="minorHAnsi" w:cstheme="minorHAnsi"/>
                <w:sz w:val="20"/>
                <w:szCs w:val="20"/>
              </w:rPr>
              <w:t>Подготвителни работи</w:t>
            </w:r>
            <w:r w:rsidR="001D1B91" w:rsidRPr="00742DF0">
              <w:rPr>
                <w:rFonts w:asciiTheme="minorHAnsi" w:hAnsiTheme="minorHAnsi" w:cstheme="minorHAnsi"/>
                <w:sz w:val="20"/>
                <w:szCs w:val="20"/>
              </w:rPr>
              <w:t xml:space="preserve">: </w:t>
            </w:r>
          </w:p>
          <w:p w:rsidR="007D5FE9" w:rsidRPr="00742DF0" w:rsidRDefault="000F1BE2"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Геодетско</w:t>
            </w:r>
            <w:r w:rsidR="001D1B91" w:rsidRPr="00742DF0">
              <w:rPr>
                <w:rFonts w:asciiTheme="minorHAnsi" w:hAnsiTheme="minorHAnsi" w:cstheme="minorHAnsi"/>
                <w:sz w:val="20"/>
                <w:szCs w:val="20"/>
              </w:rPr>
              <w:t xml:space="preserve"> обележување на локацијата на објектот и подготовка на теренот за изградба на објектот, расчистување на дрвјата, грмушките и сл. </w:t>
            </w:r>
            <w:r w:rsidR="001D1B91" w:rsidRPr="009663AD">
              <w:rPr>
                <w:rFonts w:asciiTheme="minorHAnsi" w:hAnsiTheme="minorHAnsi" w:cstheme="minorHAnsi"/>
                <w:sz w:val="20"/>
                <w:szCs w:val="20"/>
              </w:rPr>
              <w:t>н</w:t>
            </w:r>
            <w:r w:rsidR="001D1B91" w:rsidRPr="00742DF0">
              <w:rPr>
                <w:rFonts w:asciiTheme="minorHAnsi" w:hAnsiTheme="minorHAnsi" w:cstheme="minorHAnsi"/>
                <w:sz w:val="20"/>
                <w:szCs w:val="20"/>
              </w:rPr>
              <w:t>а локацијата</w:t>
            </w:r>
            <w:r w:rsidRPr="009663AD">
              <w:rPr>
                <w:rFonts w:asciiTheme="minorHAnsi" w:hAnsiTheme="minorHAnsi" w:cstheme="minorHAnsi"/>
                <w:sz w:val="20"/>
                <w:szCs w:val="20"/>
              </w:rPr>
              <w:t xml:space="preserve"> (800m2)</w:t>
            </w:r>
            <w:r w:rsidR="007D5FE9" w:rsidRPr="00742DF0">
              <w:rPr>
                <w:rFonts w:asciiTheme="minorHAnsi" w:hAnsiTheme="minorHAnsi" w:cstheme="minorHAnsi"/>
                <w:sz w:val="20"/>
                <w:szCs w:val="20"/>
              </w:rPr>
              <w:t>.</w:t>
            </w:r>
          </w:p>
          <w:p w:rsidR="00791551" w:rsidRPr="009663AD" w:rsidRDefault="00454753"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9663AD">
              <w:rPr>
                <w:rFonts w:asciiTheme="minorHAnsi" w:hAnsiTheme="minorHAnsi" w:cstheme="minorHAnsi"/>
                <w:sz w:val="20"/>
                <w:szCs w:val="20"/>
              </w:rPr>
              <w:t xml:space="preserve">II </w:t>
            </w:r>
            <w:r w:rsidR="001D1B91" w:rsidRPr="009663AD">
              <w:rPr>
                <w:rFonts w:asciiTheme="minorHAnsi" w:hAnsiTheme="minorHAnsi" w:cstheme="minorHAnsi"/>
                <w:sz w:val="20"/>
                <w:szCs w:val="20"/>
              </w:rPr>
              <w:t>Активности поврзани со изградба на објектот:</w:t>
            </w:r>
          </w:p>
          <w:p w:rsidR="00454753" w:rsidRPr="00742DF0" w:rsidRDefault="000F1BE2"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0F1BE2">
              <w:rPr>
                <w:rFonts w:asciiTheme="minorHAnsi" w:hAnsiTheme="minorHAnsi" w:cstheme="minorHAnsi"/>
                <w:sz w:val="20"/>
                <w:szCs w:val="20"/>
              </w:rPr>
              <w:t>Поставување заштитна ограда на градилиштето и сигнализација за да се обезбеди безбеден сообраќај на пристапниот пат</w:t>
            </w:r>
            <w:r w:rsidR="00454753" w:rsidRPr="00742DF0">
              <w:rPr>
                <w:rFonts w:asciiTheme="minorHAnsi" w:hAnsiTheme="minorHAnsi" w:cstheme="minorHAnsi"/>
                <w:sz w:val="20"/>
                <w:szCs w:val="20"/>
              </w:rPr>
              <w:t xml:space="preserve">; </w:t>
            </w:r>
          </w:p>
          <w:p w:rsidR="00454753" w:rsidRDefault="00353ED5"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Земј</w:t>
            </w:r>
            <w:r w:rsidR="004756D0" w:rsidRPr="009663AD">
              <w:rPr>
                <w:rFonts w:asciiTheme="minorHAnsi" w:hAnsiTheme="minorHAnsi" w:cstheme="minorHAnsi"/>
                <w:sz w:val="20"/>
                <w:szCs w:val="20"/>
              </w:rPr>
              <w:t>ени</w:t>
            </w:r>
            <w:r w:rsidRPr="00742DF0">
              <w:rPr>
                <w:rFonts w:asciiTheme="minorHAnsi" w:hAnsiTheme="minorHAnsi" w:cstheme="minorHAnsi"/>
                <w:sz w:val="20"/>
                <w:szCs w:val="20"/>
              </w:rPr>
              <w:t xml:space="preserve"> активности</w:t>
            </w:r>
            <w:r w:rsidR="003106FD" w:rsidRPr="00742DF0">
              <w:rPr>
                <w:rFonts w:asciiTheme="minorHAnsi" w:hAnsiTheme="minorHAnsi" w:cstheme="minorHAnsi"/>
                <w:sz w:val="20"/>
                <w:szCs w:val="20"/>
              </w:rPr>
              <w:t>: Комбинирано механичко и рачно ископување</w:t>
            </w:r>
            <w:r w:rsidR="000F1BE2">
              <w:rPr>
                <w:rFonts w:asciiTheme="minorHAnsi" w:hAnsiTheme="minorHAnsi" w:cstheme="minorHAnsi"/>
                <w:sz w:val="20"/>
                <w:szCs w:val="20"/>
              </w:rPr>
              <w:t xml:space="preserve"> (1097 m</w:t>
            </w:r>
            <w:r w:rsidR="000F1BE2" w:rsidRPr="00741EE1">
              <w:rPr>
                <w:rFonts w:asciiTheme="minorHAnsi" w:hAnsiTheme="minorHAnsi" w:cstheme="minorHAnsi"/>
                <w:sz w:val="20"/>
                <w:szCs w:val="20"/>
                <w:vertAlign w:val="superscript"/>
              </w:rPr>
              <w:t>2</w:t>
            </w:r>
            <w:r w:rsidR="000F1BE2">
              <w:rPr>
                <w:rFonts w:asciiTheme="minorHAnsi" w:hAnsiTheme="minorHAnsi" w:cstheme="minorHAnsi"/>
                <w:sz w:val="20"/>
                <w:szCs w:val="20"/>
              </w:rPr>
              <w:t>)</w:t>
            </w:r>
            <w:r w:rsidR="003106FD" w:rsidRPr="00742DF0">
              <w:rPr>
                <w:rFonts w:asciiTheme="minorHAnsi" w:hAnsiTheme="minorHAnsi" w:cstheme="minorHAnsi"/>
                <w:sz w:val="20"/>
                <w:szCs w:val="20"/>
              </w:rPr>
              <w:t>, отстранување на почвата,</w:t>
            </w:r>
            <w:r w:rsidR="000F1BE2">
              <w:rPr>
                <w:rFonts w:asciiTheme="minorHAnsi" w:hAnsiTheme="minorHAnsi" w:cstheme="minorHAnsi"/>
                <w:sz w:val="20"/>
                <w:szCs w:val="20"/>
              </w:rPr>
              <w:t xml:space="preserve"> </w:t>
            </w:r>
            <w:r w:rsidR="000F1BE2" w:rsidRPr="009663AD">
              <w:rPr>
                <w:rFonts w:asciiTheme="minorHAnsi" w:hAnsiTheme="minorHAnsi" w:cstheme="minorHAnsi"/>
                <w:sz w:val="20"/>
                <w:szCs w:val="20"/>
              </w:rPr>
              <w:t>поставување на геотекстил</w:t>
            </w:r>
            <w:r w:rsidR="00454753" w:rsidRPr="00742DF0">
              <w:rPr>
                <w:rFonts w:asciiTheme="minorHAnsi" w:hAnsiTheme="minorHAnsi" w:cstheme="minorHAnsi"/>
                <w:sz w:val="20"/>
                <w:szCs w:val="20"/>
              </w:rPr>
              <w:t>;</w:t>
            </w:r>
          </w:p>
          <w:p w:rsidR="000F1BE2" w:rsidRPr="007928EE" w:rsidRDefault="000F1BE2"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0F1BE2">
              <w:rPr>
                <w:rFonts w:asciiTheme="minorHAnsi" w:hAnsiTheme="minorHAnsi" w:cstheme="minorHAnsi"/>
                <w:sz w:val="20"/>
                <w:szCs w:val="20"/>
              </w:rPr>
              <w:t>Набавка, транспорт, зацрвствување, сечење, свиткување и монтирање на армирани челични шипки според статичка пресметка, структурни детали и планови за зајакнување RA 400 / 500-2, МАР 500/600</w:t>
            </w:r>
            <w:r w:rsidRPr="009663AD">
              <w:rPr>
                <w:rFonts w:asciiTheme="minorHAnsi" w:hAnsiTheme="minorHAnsi" w:cstheme="minorHAnsi"/>
                <w:sz w:val="20"/>
                <w:szCs w:val="20"/>
              </w:rPr>
              <w:t>;</w:t>
            </w:r>
          </w:p>
          <w:p w:rsidR="007928EE" w:rsidRPr="007928EE" w:rsidRDefault="007928EE"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7928EE">
              <w:rPr>
                <w:rFonts w:asciiTheme="minorHAnsi" w:hAnsiTheme="minorHAnsi" w:cstheme="minorHAnsi"/>
                <w:sz w:val="20"/>
                <w:szCs w:val="20"/>
              </w:rPr>
              <w:t>Бет</w:t>
            </w:r>
            <w:r>
              <w:rPr>
                <w:rFonts w:asciiTheme="minorHAnsi" w:hAnsiTheme="minorHAnsi" w:cstheme="minorHAnsi"/>
                <w:sz w:val="20"/>
                <w:szCs w:val="20"/>
              </w:rPr>
              <w:t xml:space="preserve">онски работи: изработка на </w:t>
            </w:r>
            <w:r w:rsidRPr="007928EE">
              <w:rPr>
                <w:rFonts w:asciiTheme="minorHAnsi" w:hAnsiTheme="minorHAnsi" w:cstheme="minorHAnsi"/>
                <w:sz w:val="20"/>
                <w:szCs w:val="20"/>
              </w:rPr>
              <w:t>s</w:t>
            </w:r>
            <w:r>
              <w:rPr>
                <w:rFonts w:asciiTheme="minorHAnsi" w:hAnsiTheme="minorHAnsi" w:cstheme="minorHAnsi"/>
                <w:sz w:val="20"/>
                <w:szCs w:val="20"/>
              </w:rPr>
              <w:t xml:space="preserve">идови MB30, столбови, </w:t>
            </w:r>
            <w:r w:rsidRPr="007928EE">
              <w:rPr>
                <w:rFonts w:asciiTheme="minorHAnsi" w:hAnsiTheme="minorHAnsi" w:cstheme="minorHAnsi"/>
                <w:sz w:val="20"/>
                <w:szCs w:val="20"/>
              </w:rPr>
              <w:t>темели и скали;</w:t>
            </w:r>
          </w:p>
          <w:p w:rsidR="007928EE" w:rsidRPr="007928EE" w:rsidRDefault="007928EE"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7928EE">
              <w:rPr>
                <w:rFonts w:asciiTheme="minorHAnsi" w:hAnsiTheme="minorHAnsi" w:cstheme="minorHAnsi"/>
                <w:sz w:val="20"/>
                <w:szCs w:val="20"/>
              </w:rPr>
              <w:t>Изгр</w:t>
            </w:r>
            <w:r>
              <w:rPr>
                <w:rFonts w:asciiTheme="minorHAnsi" w:hAnsiTheme="minorHAnsi" w:cstheme="minorHAnsi"/>
                <w:sz w:val="20"/>
                <w:szCs w:val="20"/>
              </w:rPr>
              <w:t xml:space="preserve">адба на преградни и фасадни </w:t>
            </w:r>
            <w:r w:rsidRPr="007928EE">
              <w:rPr>
                <w:rFonts w:asciiTheme="minorHAnsi" w:hAnsiTheme="minorHAnsi" w:cstheme="minorHAnsi"/>
                <w:sz w:val="20"/>
                <w:szCs w:val="20"/>
              </w:rPr>
              <w:t>sидови со различни дебелини од шупливи керами</w:t>
            </w:r>
            <w:r>
              <w:rPr>
                <w:rFonts w:asciiTheme="minorHAnsi" w:hAnsiTheme="minorHAnsi" w:cstheme="minorHAnsi"/>
                <w:sz w:val="20"/>
                <w:szCs w:val="20"/>
              </w:rPr>
              <w:t>чки блокови; малтерисување на ѕ</w:t>
            </w:r>
            <w:r w:rsidRPr="007928EE">
              <w:rPr>
                <w:rFonts w:asciiTheme="minorHAnsi" w:hAnsiTheme="minorHAnsi" w:cstheme="minorHAnsi"/>
                <w:sz w:val="20"/>
                <w:szCs w:val="20"/>
              </w:rPr>
              <w:t>идовите за внатрешни работи;</w:t>
            </w:r>
          </w:p>
          <w:p w:rsidR="007928EE" w:rsidRPr="00742DF0" w:rsidRDefault="007928EE"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7928EE">
              <w:rPr>
                <w:rFonts w:asciiTheme="minorHAnsi" w:hAnsiTheme="minorHAnsi" w:cstheme="minorHAnsi"/>
                <w:sz w:val="20"/>
                <w:szCs w:val="20"/>
              </w:rPr>
              <w:t>Изградба на кровна конструкција со заштитен огноотпорен слој со степен на заштита според Елаборат за заштита од пожари; браварски дела и метална обработка;</w:t>
            </w:r>
          </w:p>
          <w:p w:rsidR="00F405FD" w:rsidRPr="00742DF0" w:rsidRDefault="003106FD"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 xml:space="preserve">Фасадни </w:t>
            </w:r>
            <w:r w:rsidR="00353ED5" w:rsidRPr="00742DF0">
              <w:rPr>
                <w:rFonts w:asciiTheme="minorHAnsi" w:hAnsiTheme="minorHAnsi" w:cstheme="minorHAnsi"/>
                <w:sz w:val="20"/>
                <w:szCs w:val="20"/>
              </w:rPr>
              <w:t>активности</w:t>
            </w:r>
            <w:r w:rsidRPr="00742DF0">
              <w:rPr>
                <w:rFonts w:asciiTheme="minorHAnsi" w:hAnsiTheme="minorHAnsi" w:cstheme="minorHAnsi"/>
                <w:sz w:val="20"/>
                <w:szCs w:val="20"/>
              </w:rPr>
              <w:t>: набавка на материјал, транспорт и малте</w:t>
            </w:r>
            <w:r w:rsidR="00590BB7" w:rsidRPr="00742DF0">
              <w:rPr>
                <w:rFonts w:asciiTheme="minorHAnsi" w:hAnsiTheme="minorHAnsi" w:cstheme="minorHAnsi"/>
                <w:sz w:val="20"/>
                <w:szCs w:val="20"/>
              </w:rPr>
              <w:t xml:space="preserve">рисување на сите надворешни </w:t>
            </w:r>
            <w:r w:rsidRPr="00742DF0">
              <w:rPr>
                <w:rFonts w:asciiTheme="minorHAnsi" w:hAnsiTheme="minorHAnsi" w:cstheme="minorHAnsi"/>
                <w:sz w:val="20"/>
                <w:szCs w:val="20"/>
              </w:rPr>
              <w:t>sидови, покрив</w:t>
            </w:r>
            <w:r w:rsidR="00F405FD" w:rsidRPr="00742DF0">
              <w:rPr>
                <w:rFonts w:asciiTheme="minorHAnsi" w:hAnsiTheme="minorHAnsi" w:cstheme="minorHAnsi"/>
                <w:sz w:val="20"/>
                <w:szCs w:val="20"/>
              </w:rPr>
              <w:t>.</w:t>
            </w:r>
          </w:p>
          <w:p w:rsidR="00F405FD" w:rsidRDefault="00867A82"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Изолацио</w:t>
            </w:r>
            <w:r w:rsidR="00353ED5" w:rsidRPr="00742DF0">
              <w:rPr>
                <w:rFonts w:asciiTheme="minorHAnsi" w:hAnsiTheme="minorHAnsi" w:cstheme="minorHAnsi"/>
                <w:sz w:val="20"/>
                <w:szCs w:val="20"/>
              </w:rPr>
              <w:t>ни активности</w:t>
            </w:r>
            <w:r w:rsidR="007928EE">
              <w:rPr>
                <w:rFonts w:asciiTheme="minorHAnsi" w:hAnsiTheme="minorHAnsi" w:cstheme="minorHAnsi"/>
                <w:sz w:val="20"/>
                <w:szCs w:val="20"/>
              </w:rPr>
              <w:t>, снабдување и инсталирање на изолациони материјали</w:t>
            </w:r>
            <w:r w:rsidR="00F405FD" w:rsidRPr="00742DF0">
              <w:rPr>
                <w:rFonts w:asciiTheme="minorHAnsi" w:hAnsiTheme="minorHAnsi" w:cstheme="minorHAnsi"/>
                <w:sz w:val="20"/>
                <w:szCs w:val="20"/>
              </w:rPr>
              <w:t>;</w:t>
            </w:r>
          </w:p>
          <w:p w:rsidR="007928EE" w:rsidRPr="00742DF0" w:rsidRDefault="007928EE"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9663AD">
              <w:rPr>
                <w:rFonts w:asciiTheme="minorHAnsi" w:hAnsiTheme="minorHAnsi" w:cstheme="minorHAnsi"/>
                <w:sz w:val="20"/>
                <w:szCs w:val="20"/>
              </w:rPr>
              <w:t>Набавка и инсталација на обични и против пожарни врати, како и енергетски ефикасни прозорци</w:t>
            </w:r>
          </w:p>
          <w:p w:rsidR="00454753" w:rsidRDefault="00590BB7"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742DF0">
              <w:rPr>
                <w:rFonts w:asciiTheme="minorHAnsi" w:hAnsiTheme="minorHAnsi" w:cstheme="minorHAnsi"/>
                <w:sz w:val="20"/>
                <w:szCs w:val="20"/>
              </w:rPr>
              <w:t xml:space="preserve">Бетонски </w:t>
            </w:r>
            <w:r w:rsidR="00353ED5" w:rsidRPr="00742DF0">
              <w:rPr>
                <w:rFonts w:asciiTheme="minorHAnsi" w:hAnsiTheme="minorHAnsi" w:cstheme="minorHAnsi"/>
                <w:sz w:val="20"/>
                <w:szCs w:val="20"/>
              </w:rPr>
              <w:t>активности</w:t>
            </w:r>
            <w:r w:rsidRPr="00742DF0">
              <w:rPr>
                <w:rFonts w:asciiTheme="minorHAnsi" w:hAnsiTheme="minorHAnsi" w:cstheme="minorHAnsi"/>
                <w:sz w:val="20"/>
                <w:szCs w:val="20"/>
              </w:rPr>
              <w:t>: набавка на материјал, транспорт и монтажа на бетон МБ30 во темели, подни и меѓуодни плочи, армирано-бетонски wallsидови, армирано-бетонски столбови, армирано-бетонски греди, армирано-бетонски платформи, цементни ферман и скали</w:t>
            </w:r>
            <w:r w:rsidR="00454753" w:rsidRPr="00742DF0">
              <w:rPr>
                <w:rFonts w:asciiTheme="minorHAnsi" w:hAnsiTheme="minorHAnsi" w:cstheme="minorHAnsi"/>
                <w:sz w:val="20"/>
                <w:szCs w:val="20"/>
              </w:rPr>
              <w:t xml:space="preserve">; </w:t>
            </w:r>
          </w:p>
          <w:p w:rsidR="007928EE" w:rsidRPr="009663AD" w:rsidRDefault="007928EE"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9663AD">
              <w:rPr>
                <w:rFonts w:asciiTheme="minorHAnsi" w:hAnsiTheme="minorHAnsi" w:cstheme="minorHAnsi"/>
                <w:sz w:val="20"/>
                <w:szCs w:val="20"/>
              </w:rPr>
              <w:t>Инсталација на вода и канализација: снабдување, транспорт и поставување на цевки и други елементи што се дел од водоводната и канализационата мрежа во зградата и надворешната врска со постојната мрежа за канализација и водоснабдување;</w:t>
            </w:r>
          </w:p>
          <w:p w:rsidR="009663AD" w:rsidRPr="009663AD" w:rsidRDefault="009663AD"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9663AD">
              <w:rPr>
                <w:rFonts w:asciiTheme="minorHAnsi" w:hAnsiTheme="minorHAnsi" w:cstheme="minorHAnsi"/>
                <w:sz w:val="20"/>
                <w:szCs w:val="20"/>
              </w:rPr>
              <w:t>Електрични инсталациски работи: инсталација на нисконапонски инсталации (алармни инсталации (алармни сирени) и систем за автоматско откривање и алармни пожари, инсталација на панични светла, домофон, телефон и инсталација на светилки;</w:t>
            </w:r>
          </w:p>
          <w:p w:rsidR="009663AD" w:rsidRPr="009663AD" w:rsidRDefault="009663AD"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9663AD">
              <w:rPr>
                <w:rFonts w:asciiTheme="minorHAnsi" w:hAnsiTheme="minorHAnsi" w:cstheme="minorHAnsi"/>
                <w:sz w:val="20"/>
                <w:szCs w:val="20"/>
              </w:rPr>
              <w:t>Термомеханички работи: инсталација на котел на пелети, инсталација на систем за вентилација во тоалетите;</w:t>
            </w:r>
          </w:p>
          <w:p w:rsidR="007C1F7E" w:rsidRPr="009663AD" w:rsidRDefault="009663AD" w:rsidP="009663AD">
            <w:pPr>
              <w:pStyle w:val="ListParagraph"/>
              <w:numPr>
                <w:ilvl w:val="0"/>
                <w:numId w:val="30"/>
              </w:numPr>
              <w:spacing w:before="120" w:after="120" w:line="276" w:lineRule="auto"/>
              <w:ind w:left="736"/>
              <w:jc w:val="both"/>
              <w:rPr>
                <w:rFonts w:asciiTheme="minorHAnsi" w:hAnsiTheme="minorHAnsi" w:cstheme="minorHAnsi"/>
                <w:sz w:val="20"/>
                <w:szCs w:val="20"/>
              </w:rPr>
            </w:pPr>
            <w:r w:rsidRPr="009663AD">
              <w:rPr>
                <w:rFonts w:asciiTheme="minorHAnsi" w:hAnsiTheme="minorHAnsi" w:cstheme="minorHAnsi"/>
                <w:sz w:val="20"/>
                <w:szCs w:val="20"/>
              </w:rPr>
              <w:t>Урбано уредување околу градината со поставување павер плочки и трева.</w:t>
            </w:r>
            <w:r w:rsidR="007E762C" w:rsidRPr="009663AD">
              <w:rPr>
                <w:rFonts w:asciiTheme="minorHAnsi" w:hAnsiTheme="minorHAnsi" w:cstheme="minorHAnsi"/>
                <w:sz w:val="20"/>
                <w:szCs w:val="20"/>
              </w:rPr>
              <w:t xml:space="preserve"> </w:t>
            </w:r>
          </w:p>
        </w:tc>
      </w:tr>
    </w:tbl>
    <w:p w:rsidR="007D5FE9" w:rsidRPr="001A4D6B" w:rsidRDefault="007D5FE9" w:rsidP="000E5E76">
      <w:pPr>
        <w:rPr>
          <w:rFonts w:asciiTheme="minorHAnsi" w:hAnsiTheme="minorHAnsi" w:cstheme="minorHAnsi"/>
          <w:lang w:val="mk-MK"/>
        </w:rPr>
        <w:sectPr w:rsidR="007D5FE9" w:rsidRPr="001A4D6B" w:rsidSect="00CE7CAE">
          <w:footerReference w:type="default" r:id="rId20"/>
          <w:pgSz w:w="11906" w:h="16838" w:code="9"/>
          <w:pgMar w:top="1440" w:right="1440" w:bottom="1440" w:left="1440" w:header="709" w:footer="709" w:gutter="0"/>
          <w:cols w:space="708"/>
          <w:docGrid w:linePitch="360"/>
        </w:sectPr>
      </w:pPr>
    </w:p>
    <w:p w:rsidR="00B275A4" w:rsidRPr="001A4D6B" w:rsidRDefault="00D646A0" w:rsidP="00B275A4">
      <w:pPr>
        <w:pStyle w:val="Heading1"/>
        <w:numPr>
          <w:ilvl w:val="0"/>
          <w:numId w:val="1"/>
        </w:numPr>
        <w:rPr>
          <w:rFonts w:asciiTheme="minorHAnsi" w:hAnsiTheme="minorHAnsi" w:cstheme="minorHAnsi"/>
          <w:lang w:val="mk-MK"/>
        </w:rPr>
      </w:pPr>
      <w:bookmarkStart w:id="19" w:name="_Toc28104181"/>
      <w:r>
        <w:rPr>
          <w:rFonts w:asciiTheme="minorHAnsi" w:hAnsiTheme="minorHAnsi" w:cstheme="minorHAnsi"/>
          <w:lang w:val="mk-MK"/>
        </w:rPr>
        <w:t>ОСНОВНИ ПОДАТОЦИ</w:t>
      </w:r>
      <w:bookmarkEnd w:id="19"/>
    </w:p>
    <w:p w:rsidR="00061A24" w:rsidRPr="001A4D6B" w:rsidRDefault="00B275A4" w:rsidP="00B275A4">
      <w:pPr>
        <w:ind w:left="709"/>
        <w:rPr>
          <w:rFonts w:asciiTheme="minorHAnsi" w:hAnsiTheme="minorHAnsi" w:cstheme="minorHAnsi"/>
          <w:b/>
          <w:sz w:val="24"/>
          <w:lang w:val="mk-MK"/>
        </w:rPr>
      </w:pPr>
      <w:r w:rsidRPr="001A4D6B">
        <w:rPr>
          <w:rFonts w:asciiTheme="minorHAnsi" w:hAnsiTheme="minorHAnsi" w:cstheme="minorHAnsi"/>
          <w:b/>
          <w:sz w:val="24"/>
        </w:rPr>
        <w:t xml:space="preserve">• </w:t>
      </w:r>
      <w:r w:rsidR="00D646A0">
        <w:rPr>
          <w:rFonts w:asciiTheme="minorHAnsi" w:hAnsiTheme="minorHAnsi" w:cstheme="minorHAnsi"/>
          <w:b/>
          <w:sz w:val="24"/>
          <w:lang w:val="mk-MK"/>
        </w:rPr>
        <w:t>Климатски карактеристики</w:t>
      </w:r>
      <w:r w:rsidRPr="001A4D6B">
        <w:rPr>
          <w:rFonts w:asciiTheme="minorHAnsi" w:hAnsiTheme="minorHAnsi" w:cstheme="minorHAnsi"/>
          <w:b/>
          <w:sz w:val="24"/>
        </w:rPr>
        <w:t xml:space="preserve"> </w:t>
      </w:r>
    </w:p>
    <w:p w:rsidR="009663AD" w:rsidRPr="009663AD" w:rsidRDefault="00D646A0" w:rsidP="00742DF0">
      <w:pPr>
        <w:ind w:firstLine="709"/>
        <w:rPr>
          <w:rFonts w:asciiTheme="minorHAnsi" w:hAnsiTheme="minorHAnsi" w:cstheme="minorHAnsi"/>
          <w:lang w:val="mk-MK"/>
        </w:rPr>
      </w:pPr>
      <w:r>
        <w:rPr>
          <w:rFonts w:asciiTheme="minorHAnsi" w:hAnsiTheme="minorHAnsi" w:cstheme="minorHAnsi"/>
          <w:lang w:val="mk-MK"/>
        </w:rPr>
        <w:t>Специфичната геогра</w:t>
      </w:r>
      <w:r w:rsidR="009663AD">
        <w:rPr>
          <w:rFonts w:asciiTheme="minorHAnsi" w:hAnsiTheme="minorHAnsi" w:cstheme="minorHAnsi"/>
          <w:lang w:val="mk-MK"/>
        </w:rPr>
        <w:t>фска и топографска позиција на Арачиново</w:t>
      </w:r>
      <w:r>
        <w:rPr>
          <w:rFonts w:asciiTheme="minorHAnsi" w:hAnsiTheme="minorHAnsi" w:cstheme="minorHAnsi"/>
          <w:lang w:val="mk-MK"/>
        </w:rPr>
        <w:t xml:space="preserve"> се карактеризира со </w:t>
      </w:r>
      <w:r w:rsidR="009663AD" w:rsidRPr="009663AD">
        <w:rPr>
          <w:rFonts w:asciiTheme="minorHAnsi" w:hAnsiTheme="minorHAnsi" w:cstheme="minorHAnsi"/>
          <w:lang w:val="mk-MK"/>
        </w:rPr>
        <w:t>моди</w:t>
      </w:r>
      <w:r w:rsidR="009663AD">
        <w:rPr>
          <w:rFonts w:asciiTheme="minorHAnsi" w:hAnsiTheme="minorHAnsi" w:cstheme="minorHAnsi"/>
          <w:lang w:val="mk-MK"/>
        </w:rPr>
        <w:t>фицирана</w:t>
      </w:r>
      <w:r w:rsidR="009663AD" w:rsidRPr="009663AD">
        <w:rPr>
          <w:rFonts w:asciiTheme="minorHAnsi" w:hAnsiTheme="minorHAnsi" w:cstheme="minorHAnsi"/>
          <w:lang w:val="mk-MK"/>
        </w:rPr>
        <w:t xml:space="preserve"> медитеранската, планинската и континенталната клима. Просечната годишна температура е 12,4 </w:t>
      </w:r>
      <w:r w:rsidR="009663AD" w:rsidRPr="00A4077B">
        <w:rPr>
          <w:rFonts w:asciiTheme="minorHAnsi" w:hAnsiTheme="minorHAnsi" w:cstheme="minorHAnsi"/>
        </w:rPr>
        <w:t>ᵒ</w:t>
      </w:r>
      <w:r w:rsidR="009663AD" w:rsidRPr="009663AD">
        <w:rPr>
          <w:rFonts w:asciiTheme="minorHAnsi" w:hAnsiTheme="minorHAnsi" w:cstheme="minorHAnsi"/>
          <w:lang w:val="mk-MK"/>
        </w:rPr>
        <w:t xml:space="preserve">C. Највисоката температура во летниот период достигнува 43,2 </w:t>
      </w:r>
      <w:r w:rsidR="009663AD" w:rsidRPr="00A4077B">
        <w:rPr>
          <w:rFonts w:asciiTheme="minorHAnsi" w:hAnsiTheme="minorHAnsi" w:cstheme="minorHAnsi"/>
        </w:rPr>
        <w:t>ᵒ</w:t>
      </w:r>
      <w:r w:rsidR="009663AD" w:rsidRPr="009663AD">
        <w:rPr>
          <w:rFonts w:asciiTheme="minorHAnsi" w:hAnsiTheme="minorHAnsi" w:cstheme="minorHAnsi"/>
          <w:lang w:val="mk-MK"/>
        </w:rPr>
        <w:t>C. Арачиново се карактеризира со суви топли лета и снежни зими со многу магливи денови.</w:t>
      </w:r>
    </w:p>
    <w:p w:rsidR="00061A24" w:rsidRPr="001A4D6B" w:rsidRDefault="00D646A0" w:rsidP="0069550F">
      <w:pPr>
        <w:ind w:left="709"/>
        <w:rPr>
          <w:rFonts w:asciiTheme="minorHAnsi" w:hAnsiTheme="minorHAnsi" w:cstheme="minorHAnsi"/>
          <w:b/>
          <w:sz w:val="24"/>
          <w:lang w:val="mk-MK"/>
        </w:rPr>
      </w:pPr>
      <w:r>
        <w:rPr>
          <w:rFonts w:asciiTheme="minorHAnsi" w:hAnsiTheme="minorHAnsi" w:cstheme="minorHAnsi"/>
          <w:b/>
          <w:sz w:val="24"/>
        </w:rPr>
        <w:t xml:space="preserve">• </w:t>
      </w:r>
      <w:r>
        <w:rPr>
          <w:rFonts w:asciiTheme="minorHAnsi" w:hAnsiTheme="minorHAnsi" w:cstheme="minorHAnsi"/>
          <w:b/>
          <w:sz w:val="24"/>
          <w:lang w:val="mk-MK"/>
        </w:rPr>
        <w:t>Сеизмологија</w:t>
      </w:r>
      <w:r w:rsidR="0069550F" w:rsidRPr="001A4D6B">
        <w:rPr>
          <w:rFonts w:asciiTheme="minorHAnsi" w:hAnsiTheme="minorHAnsi" w:cstheme="minorHAnsi"/>
          <w:b/>
          <w:sz w:val="24"/>
        </w:rPr>
        <w:t xml:space="preserve"> </w:t>
      </w:r>
    </w:p>
    <w:p w:rsidR="00204721" w:rsidRDefault="006B4672" w:rsidP="00204721">
      <w:pPr>
        <w:spacing w:after="160" w:line="252" w:lineRule="auto"/>
        <w:ind w:firstLine="720"/>
        <w:rPr>
          <w:rFonts w:ascii="Calibri" w:hAnsi="Calibri" w:cs="Calibri"/>
        </w:rPr>
      </w:pPr>
      <w:r>
        <w:rPr>
          <w:rFonts w:ascii="Calibri" w:hAnsi="Calibri" w:cs="Calibri"/>
          <w:lang w:val="mk-MK"/>
        </w:rPr>
        <w:t xml:space="preserve">Територијата на Општина </w:t>
      </w:r>
      <w:r w:rsidR="0038368F">
        <w:rPr>
          <w:rFonts w:ascii="Calibri" w:hAnsi="Calibri" w:cs="Calibri"/>
          <w:lang w:val="mk-MK"/>
        </w:rPr>
        <w:t>Арачиново</w:t>
      </w:r>
      <w:r>
        <w:rPr>
          <w:rFonts w:ascii="Calibri" w:hAnsi="Calibri" w:cs="Calibri"/>
          <w:lang w:val="mk-MK"/>
        </w:rPr>
        <w:t xml:space="preserve">, каде што проектот е лоциран, припаѓа на територии каде има чести и силни земјотреси, предизвикани од локални и далечни епицентри. Во оваа област можни се и шокови со јачина од </w:t>
      </w:r>
      <w:r>
        <w:rPr>
          <w:rFonts w:ascii="Calibri" w:hAnsi="Calibri" w:cs="Calibri"/>
        </w:rPr>
        <w:t xml:space="preserve"> VIIIᵒ </w:t>
      </w:r>
      <w:r>
        <w:rPr>
          <w:rFonts w:ascii="Calibri" w:hAnsi="Calibri" w:cs="Calibri"/>
          <w:lang w:val="mk-MK"/>
        </w:rPr>
        <w:t>до</w:t>
      </w:r>
      <w:r w:rsidR="00204721">
        <w:rPr>
          <w:rFonts w:ascii="Calibri" w:hAnsi="Calibri" w:cs="Calibri"/>
        </w:rPr>
        <w:t xml:space="preserve"> IXᵒ</w:t>
      </w:r>
      <w:r>
        <w:rPr>
          <w:rFonts w:ascii="Calibri" w:hAnsi="Calibri" w:cs="Calibri"/>
          <w:iCs/>
          <w:lang w:val="mk-MK"/>
        </w:rPr>
        <w:t xml:space="preserve"> по Меркалиева скала. </w:t>
      </w:r>
      <w:r w:rsidR="00204721">
        <w:rPr>
          <w:rFonts w:ascii="Calibri" w:hAnsi="Calibri" w:cs="Calibri"/>
        </w:rPr>
        <w:t xml:space="preserve"> </w:t>
      </w:r>
    </w:p>
    <w:p w:rsidR="006920E2" w:rsidRPr="001A4D6B" w:rsidRDefault="0038368F" w:rsidP="00204721">
      <w:pPr>
        <w:keepNext/>
        <w:jc w:val="center"/>
        <w:rPr>
          <w:rFonts w:asciiTheme="minorHAnsi" w:hAnsiTheme="minorHAnsi" w:cstheme="minorHAnsi"/>
        </w:rPr>
      </w:pPr>
      <w:r w:rsidRPr="00A4077B">
        <w:rPr>
          <w:noProof/>
          <w:lang w:val="mk-MK" w:eastAsia="mk-MK"/>
        </w:rPr>
        <w:drawing>
          <wp:inline distT="0" distB="0" distL="0" distR="0" wp14:anchorId="22AF4B0A" wp14:editId="39DE70FC">
            <wp:extent cx="4685289" cy="350931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email">
                      <a:extLst>
                        <a:ext uri="{28A0092B-C50C-407E-A947-70E740481C1C}">
                          <a14:useLocalDpi xmlns:a14="http://schemas.microsoft.com/office/drawing/2010/main"/>
                        </a:ext>
                      </a:extLst>
                    </a:blip>
                    <a:srcRect l="8331" r="9912"/>
                    <a:stretch/>
                  </pic:blipFill>
                  <pic:spPr bwMode="auto">
                    <a:xfrm>
                      <a:off x="0" y="0"/>
                      <a:ext cx="4685919" cy="3509784"/>
                    </a:xfrm>
                    <a:prstGeom prst="rect">
                      <a:avLst/>
                    </a:prstGeom>
                    <a:noFill/>
                    <a:ln>
                      <a:noFill/>
                    </a:ln>
                    <a:extLst>
                      <a:ext uri="{53640926-AAD7-44D8-BBD7-CCE9431645EC}">
                        <a14:shadowObscured xmlns:a14="http://schemas.microsoft.com/office/drawing/2010/main"/>
                      </a:ext>
                    </a:extLst>
                  </pic:spPr>
                </pic:pic>
              </a:graphicData>
            </a:graphic>
          </wp:inline>
        </w:drawing>
      </w:r>
      <w:r w:rsidR="00204721" w:rsidRPr="001A4D6B">
        <w:rPr>
          <w:rFonts w:asciiTheme="minorHAnsi" w:hAnsiTheme="minorHAnsi" w:cstheme="minorHAnsi"/>
          <w:noProof/>
        </w:rPr>
        <w:t xml:space="preserve"> </w:t>
      </w:r>
    </w:p>
    <w:p w:rsidR="00DE01FC" w:rsidRPr="00046918" w:rsidRDefault="00C1081F" w:rsidP="00442CA9">
      <w:pPr>
        <w:pStyle w:val="Caption"/>
      </w:pPr>
      <w:bookmarkStart w:id="20" w:name="_Toc19778459"/>
      <w:bookmarkStart w:id="21" w:name="_Toc28104197"/>
      <w:r>
        <w:t xml:space="preserve">Слика </w:t>
      </w:r>
      <w:fldSimple w:instr=" SEQ Слика \* ARABIC ">
        <w:r w:rsidR="006E7578">
          <w:rPr>
            <w:noProof/>
          </w:rPr>
          <w:t>7</w:t>
        </w:r>
      </w:fldSimple>
      <w:r>
        <w:t xml:space="preserve"> </w:t>
      </w:r>
      <w:r w:rsidR="006B4672">
        <w:t>Сеизмолошка мапа на РСМ</w:t>
      </w:r>
      <w:bookmarkEnd w:id="20"/>
      <w:bookmarkEnd w:id="21"/>
    </w:p>
    <w:p w:rsidR="00061A24" w:rsidRDefault="0069550F" w:rsidP="0069550F">
      <w:pPr>
        <w:ind w:left="709"/>
        <w:rPr>
          <w:rFonts w:asciiTheme="minorHAnsi" w:hAnsiTheme="minorHAnsi" w:cstheme="minorHAnsi"/>
          <w:b/>
          <w:sz w:val="24"/>
          <w:lang w:val="mk-MK"/>
        </w:rPr>
      </w:pPr>
      <w:r w:rsidRPr="001A4D6B">
        <w:rPr>
          <w:rFonts w:asciiTheme="minorHAnsi" w:hAnsiTheme="minorHAnsi" w:cstheme="minorHAnsi"/>
          <w:b/>
          <w:sz w:val="24"/>
        </w:rPr>
        <w:t xml:space="preserve">• </w:t>
      </w:r>
      <w:r w:rsidR="00204721">
        <w:rPr>
          <w:rFonts w:asciiTheme="minorHAnsi" w:hAnsiTheme="minorHAnsi" w:cstheme="minorHAnsi"/>
          <w:b/>
          <w:sz w:val="24"/>
          <w:lang w:val="mk-MK"/>
        </w:rPr>
        <w:t>Вода</w:t>
      </w:r>
    </w:p>
    <w:p w:rsidR="0038368F" w:rsidRPr="0038368F" w:rsidRDefault="0038368F" w:rsidP="0038368F">
      <w:pPr>
        <w:ind w:firstLine="709"/>
        <w:rPr>
          <w:rFonts w:asciiTheme="minorHAnsi" w:hAnsiTheme="minorHAnsi" w:cstheme="minorHAnsi"/>
          <w:lang w:val="mk-MK"/>
        </w:rPr>
      </w:pPr>
      <w:r w:rsidRPr="0038368F">
        <w:rPr>
          <w:rFonts w:asciiTheme="minorHAnsi" w:hAnsiTheme="minorHAnsi" w:cstheme="minorHAnsi"/>
          <w:lang w:val="mk-MK"/>
        </w:rPr>
        <w:t>Најблиското површинско водно тело, кое се наоѓа во непосредна близина на локацијата на проектот, е каналот Арачиново (околу 500 м источно од локацијата на проектот). За жал, овој канал е примател на отпадните води од домаќинствата во село Арачиново.</w:t>
      </w:r>
    </w:p>
    <w:p w:rsidR="0038368F" w:rsidRPr="0038368F" w:rsidRDefault="0038368F" w:rsidP="0038368F">
      <w:pPr>
        <w:ind w:firstLine="709"/>
        <w:rPr>
          <w:rFonts w:asciiTheme="minorHAnsi" w:hAnsiTheme="minorHAnsi" w:cstheme="minorHAnsi"/>
          <w:lang w:val="mk-MK"/>
        </w:rPr>
      </w:pPr>
      <w:r w:rsidRPr="0038368F">
        <w:rPr>
          <w:rFonts w:asciiTheme="minorHAnsi" w:hAnsiTheme="minorHAnsi" w:cstheme="minorHAnsi"/>
          <w:lang w:val="mk-MK"/>
        </w:rPr>
        <w:t>Водата што се користи за пиење доаѓа од бунари. Секојдневно се контролира квалитетот на водата за пиење.</w:t>
      </w:r>
    </w:p>
    <w:p w:rsidR="0038368F" w:rsidRDefault="0038368F" w:rsidP="0069550F">
      <w:pPr>
        <w:ind w:left="709"/>
        <w:rPr>
          <w:rFonts w:asciiTheme="minorHAnsi" w:hAnsiTheme="minorHAnsi" w:cstheme="minorHAnsi"/>
          <w:lang w:val="mk-MK"/>
        </w:rPr>
      </w:pPr>
      <w:r w:rsidRPr="0038368F">
        <w:rPr>
          <w:rFonts w:asciiTheme="minorHAnsi" w:hAnsiTheme="minorHAnsi" w:cstheme="minorHAnsi"/>
          <w:lang w:val="mk-MK"/>
        </w:rPr>
        <w:t>Во Општината има канализациона мрежа на која ќе биде приклучена новата градинка.</w:t>
      </w:r>
    </w:p>
    <w:p w:rsidR="00741EE1" w:rsidRDefault="00741EE1" w:rsidP="0069550F">
      <w:pPr>
        <w:ind w:left="709"/>
        <w:rPr>
          <w:rFonts w:asciiTheme="minorHAnsi" w:hAnsiTheme="minorHAnsi" w:cstheme="minorHAnsi"/>
          <w:lang w:val="mk-MK"/>
        </w:rPr>
      </w:pPr>
    </w:p>
    <w:p w:rsidR="00741EE1" w:rsidRPr="0038368F" w:rsidRDefault="00741EE1" w:rsidP="0069550F">
      <w:pPr>
        <w:ind w:left="709"/>
        <w:rPr>
          <w:rFonts w:asciiTheme="minorHAnsi" w:hAnsiTheme="minorHAnsi" w:cstheme="minorHAnsi"/>
          <w:lang w:val="mk-MK"/>
        </w:rPr>
      </w:pPr>
    </w:p>
    <w:p w:rsidR="00061A24" w:rsidRPr="001A4D6B" w:rsidRDefault="00B76ECE" w:rsidP="00B76ECE">
      <w:pPr>
        <w:ind w:left="709"/>
        <w:rPr>
          <w:rFonts w:asciiTheme="minorHAnsi" w:hAnsiTheme="minorHAnsi" w:cstheme="minorHAnsi"/>
          <w:b/>
          <w:sz w:val="24"/>
          <w:lang w:val="mk-MK"/>
        </w:rPr>
      </w:pPr>
      <w:r w:rsidRPr="001A4D6B">
        <w:rPr>
          <w:rFonts w:asciiTheme="minorHAnsi" w:hAnsiTheme="minorHAnsi" w:cstheme="minorHAnsi"/>
          <w:b/>
          <w:sz w:val="24"/>
        </w:rPr>
        <w:t xml:space="preserve">• </w:t>
      </w:r>
      <w:r w:rsidR="00411AC7">
        <w:rPr>
          <w:rFonts w:asciiTheme="minorHAnsi" w:hAnsiTheme="minorHAnsi" w:cstheme="minorHAnsi"/>
          <w:b/>
          <w:sz w:val="24"/>
          <w:lang w:val="mk-MK"/>
        </w:rPr>
        <w:t>Квалитет на воздух</w:t>
      </w:r>
      <w:r w:rsidRPr="001A4D6B">
        <w:rPr>
          <w:rFonts w:asciiTheme="minorHAnsi" w:hAnsiTheme="minorHAnsi" w:cstheme="minorHAnsi"/>
          <w:b/>
          <w:sz w:val="24"/>
        </w:rPr>
        <w:t xml:space="preserve"> </w:t>
      </w:r>
    </w:p>
    <w:p w:rsidR="0038368F" w:rsidRDefault="0038368F" w:rsidP="0038368F">
      <w:pPr>
        <w:ind w:firstLine="709"/>
        <w:rPr>
          <w:rFonts w:asciiTheme="minorHAnsi" w:hAnsiTheme="minorHAnsi" w:cstheme="minorHAnsi"/>
        </w:rPr>
      </w:pPr>
      <w:r w:rsidRPr="0038368F">
        <w:rPr>
          <w:rFonts w:asciiTheme="minorHAnsi" w:hAnsiTheme="minorHAnsi" w:cstheme="minorHAnsi"/>
        </w:rPr>
        <w:t xml:space="preserve">Во Арачиново нема автоматска станица за мониторинг на квалитет на воздухот, а најблиската се наоѓа на 10 </w:t>
      </w:r>
      <w:r w:rsidR="00741EE1">
        <w:rPr>
          <w:rFonts w:asciiTheme="minorHAnsi" w:hAnsiTheme="minorHAnsi" w:cstheme="minorHAnsi"/>
        </w:rPr>
        <w:t>km</w:t>
      </w:r>
      <w:r w:rsidRPr="0038368F">
        <w:rPr>
          <w:rFonts w:asciiTheme="minorHAnsi" w:hAnsiTheme="minorHAnsi" w:cstheme="minorHAnsi"/>
        </w:rPr>
        <w:t xml:space="preserve"> од локацијата каде ќе се гради градинката. Како извори на загадување на воздухот во градот се смета сообраќајот и греењето на домашните и деловните згради во зимскиот период.</w:t>
      </w:r>
    </w:p>
    <w:p w:rsidR="0038368F" w:rsidRPr="0038368F" w:rsidRDefault="0038368F" w:rsidP="0038368F">
      <w:pPr>
        <w:ind w:firstLine="709"/>
        <w:rPr>
          <w:rFonts w:asciiTheme="minorHAnsi" w:hAnsiTheme="minorHAnsi" w:cstheme="minorHAnsi"/>
        </w:rPr>
      </w:pPr>
      <w:r w:rsidRPr="0038368F">
        <w:rPr>
          <w:rFonts w:asciiTheme="minorHAnsi" w:hAnsiTheme="minorHAnsi" w:cstheme="minorHAnsi"/>
        </w:rPr>
        <w:t>Според податоците од станицата за набудување при мерење на просечните дневни концентрации на сулфур диоксид (SO</w:t>
      </w:r>
      <w:r w:rsidRPr="00741EE1">
        <w:rPr>
          <w:rFonts w:asciiTheme="minorHAnsi" w:hAnsiTheme="minorHAnsi" w:cstheme="minorHAnsi"/>
          <w:vertAlign w:val="subscript"/>
        </w:rPr>
        <w:t>2</w:t>
      </w:r>
      <w:r w:rsidRPr="0038368F">
        <w:rPr>
          <w:rFonts w:asciiTheme="minorHAnsi" w:hAnsiTheme="minorHAnsi" w:cstheme="minorHAnsi"/>
        </w:rPr>
        <w:t>) и суспендирани честички со големина до 10 микрометри (ПМ10), максималните дневни осумчасовни средни вредности на јаглерод моноксид (СО) и озон (О3) и средна часовна концентрација на азотниот диоксид (НО2), најчестите надминувања на граничната вредност се забележани за ПМ10 од вкупно 111 дена во 2018 година.</w:t>
      </w:r>
    </w:p>
    <w:p w:rsidR="00061A24" w:rsidRPr="006A0BFA" w:rsidRDefault="006A0BFA" w:rsidP="00B76ECE">
      <w:pPr>
        <w:ind w:left="709"/>
        <w:rPr>
          <w:rFonts w:asciiTheme="minorHAnsi" w:hAnsiTheme="minorHAnsi" w:cstheme="minorHAnsi"/>
          <w:b/>
          <w:sz w:val="24"/>
          <w:lang w:val="mk-MK"/>
        </w:rPr>
      </w:pPr>
      <w:r>
        <w:rPr>
          <w:rFonts w:asciiTheme="minorHAnsi" w:hAnsiTheme="minorHAnsi" w:cstheme="minorHAnsi"/>
          <w:b/>
          <w:sz w:val="24"/>
        </w:rPr>
        <w:t xml:space="preserve">• </w:t>
      </w:r>
      <w:r>
        <w:rPr>
          <w:rFonts w:asciiTheme="minorHAnsi" w:hAnsiTheme="minorHAnsi" w:cstheme="minorHAnsi"/>
          <w:b/>
          <w:sz w:val="24"/>
          <w:lang w:val="mk-MK"/>
        </w:rPr>
        <w:t>Отпад</w:t>
      </w:r>
    </w:p>
    <w:p w:rsidR="009406EC" w:rsidRDefault="0038368F" w:rsidP="00510F36">
      <w:pPr>
        <w:ind w:firstLine="709"/>
        <w:rPr>
          <w:rFonts w:asciiTheme="minorHAnsi" w:hAnsiTheme="minorHAnsi" w:cstheme="minorHAnsi"/>
          <w:lang w:val="mk-MK"/>
        </w:rPr>
      </w:pPr>
      <w:r>
        <w:rPr>
          <w:rFonts w:asciiTheme="minorHAnsi" w:hAnsiTheme="minorHAnsi" w:cstheme="minorHAnsi"/>
        </w:rPr>
        <w:t xml:space="preserve">На територијата на Општина </w:t>
      </w:r>
      <w:r>
        <w:rPr>
          <w:rFonts w:asciiTheme="minorHAnsi" w:hAnsiTheme="minorHAnsi" w:cstheme="minorHAnsi"/>
          <w:lang w:val="mk-MK"/>
        </w:rPr>
        <w:t>Арачиново</w:t>
      </w:r>
      <w:r w:rsidR="003361D3" w:rsidRPr="00C1081F">
        <w:rPr>
          <w:rFonts w:asciiTheme="minorHAnsi" w:hAnsiTheme="minorHAnsi" w:cstheme="minorHAnsi"/>
        </w:rPr>
        <w:t xml:space="preserve"> во моментот работи </w:t>
      </w:r>
      <w:r>
        <w:rPr>
          <w:rFonts w:asciiTheme="minorHAnsi" w:hAnsiTheme="minorHAnsi" w:cstheme="minorHAnsi"/>
          <w:lang w:val="mk-MK"/>
        </w:rPr>
        <w:t>ЈКП Комуална Хигиена од Скопје кое го собира транспортира и депонира отпадот во депонијата Дрисла.</w:t>
      </w:r>
    </w:p>
    <w:p w:rsidR="00881479" w:rsidRDefault="00D07004" w:rsidP="0038368F">
      <w:pPr>
        <w:ind w:firstLine="709"/>
        <w:rPr>
          <w:rFonts w:asciiTheme="minorHAnsi" w:hAnsiTheme="minorHAnsi" w:cstheme="minorHAnsi"/>
        </w:rPr>
      </w:pPr>
      <w:r>
        <w:rPr>
          <w:rFonts w:asciiTheme="minorHAnsi" w:hAnsiTheme="minorHAnsi" w:cstheme="minorHAnsi"/>
        </w:rPr>
        <w:t>O</w:t>
      </w:r>
      <w:r w:rsidR="0038368F" w:rsidRPr="0038368F">
        <w:rPr>
          <w:rFonts w:asciiTheme="minorHAnsi" w:hAnsiTheme="minorHAnsi" w:cstheme="minorHAnsi"/>
        </w:rPr>
        <w:t xml:space="preserve">тпад </w:t>
      </w:r>
      <w:r>
        <w:rPr>
          <w:rFonts w:asciiTheme="minorHAnsi" w:hAnsiTheme="minorHAnsi" w:cstheme="minorHAnsi"/>
          <w:lang w:val="mk-MK"/>
        </w:rPr>
        <w:t xml:space="preserve">го </w:t>
      </w:r>
      <w:r w:rsidR="0038368F" w:rsidRPr="0038368F">
        <w:rPr>
          <w:rFonts w:asciiTheme="minorHAnsi" w:hAnsiTheme="minorHAnsi" w:cstheme="minorHAnsi"/>
        </w:rPr>
        <w:t>создава</w:t>
      </w:r>
      <w:r>
        <w:rPr>
          <w:rFonts w:asciiTheme="minorHAnsi" w:hAnsiTheme="minorHAnsi" w:cstheme="minorHAnsi"/>
          <w:lang w:val="mk-MK"/>
        </w:rPr>
        <w:t>ат</w:t>
      </w:r>
      <w:r w:rsidR="0038368F" w:rsidRPr="0038368F">
        <w:rPr>
          <w:rFonts w:asciiTheme="minorHAnsi" w:hAnsiTheme="minorHAnsi" w:cstheme="minorHAnsi"/>
        </w:rPr>
        <w:t xml:space="preserve"> приближно 3.000 домаќинства, како и сите други деловни згради</w:t>
      </w:r>
      <w:r>
        <w:rPr>
          <w:rFonts w:asciiTheme="minorHAnsi" w:hAnsiTheme="minorHAnsi" w:cstheme="minorHAnsi"/>
        </w:rPr>
        <w:t xml:space="preserve"> во градот. Депонијата „Дрисла“</w:t>
      </w:r>
      <w:r w:rsidR="0038368F" w:rsidRPr="0038368F">
        <w:rPr>
          <w:rFonts w:asciiTheme="minorHAnsi" w:hAnsiTheme="minorHAnsi" w:cstheme="minorHAnsi"/>
        </w:rPr>
        <w:t xml:space="preserve">е со површина од 76 </w:t>
      </w:r>
      <w:r>
        <w:rPr>
          <w:rFonts w:asciiTheme="minorHAnsi" w:hAnsiTheme="minorHAnsi" w:cstheme="minorHAnsi"/>
        </w:rPr>
        <w:t>ha</w:t>
      </w:r>
      <w:r w:rsidR="0038368F" w:rsidRPr="0038368F">
        <w:rPr>
          <w:rFonts w:asciiTheme="minorHAnsi" w:hAnsiTheme="minorHAnsi" w:cstheme="minorHAnsi"/>
        </w:rPr>
        <w:t xml:space="preserve"> и прое</w:t>
      </w:r>
      <w:r>
        <w:rPr>
          <w:rFonts w:asciiTheme="minorHAnsi" w:hAnsiTheme="minorHAnsi" w:cstheme="minorHAnsi"/>
        </w:rPr>
        <w:t>ктиран капацитет од 26.000.000 m</w:t>
      </w:r>
      <w:r w:rsidRPr="00D07004">
        <w:rPr>
          <w:rFonts w:asciiTheme="minorHAnsi" w:hAnsiTheme="minorHAnsi" w:cstheme="minorHAnsi"/>
          <w:vertAlign w:val="superscript"/>
        </w:rPr>
        <w:t>3</w:t>
      </w:r>
      <w:r w:rsidR="0038368F" w:rsidRPr="0038368F">
        <w:rPr>
          <w:rFonts w:asciiTheme="minorHAnsi" w:hAnsiTheme="minorHAnsi" w:cstheme="minorHAnsi"/>
        </w:rPr>
        <w:t xml:space="preserve"> комунален отпад.</w:t>
      </w:r>
    </w:p>
    <w:p w:rsidR="00D07004" w:rsidRPr="00881479" w:rsidRDefault="00D07004" w:rsidP="0038368F">
      <w:pPr>
        <w:ind w:firstLine="709"/>
        <w:rPr>
          <w:rFonts w:asciiTheme="minorHAnsi" w:hAnsiTheme="minorHAnsi" w:cstheme="minorHAnsi"/>
        </w:rPr>
      </w:pPr>
      <w:r w:rsidRPr="00D07004">
        <w:rPr>
          <w:rFonts w:asciiTheme="minorHAnsi" w:hAnsiTheme="minorHAnsi" w:cstheme="minorHAnsi"/>
        </w:rPr>
        <w:t>Како дел од спроведувањето на проектот и изградбата на градинката, се очекува да се создаде градежен отпад</w:t>
      </w:r>
      <w:r>
        <w:rPr>
          <w:rFonts w:asciiTheme="minorHAnsi" w:hAnsiTheme="minorHAnsi" w:cstheme="minorHAnsi"/>
        </w:rPr>
        <w:t xml:space="preserve"> и истиот соодветно да се селектира</w:t>
      </w:r>
      <w:r w:rsidRPr="00D07004">
        <w:rPr>
          <w:rFonts w:asciiTheme="minorHAnsi" w:hAnsiTheme="minorHAnsi" w:cstheme="minorHAnsi"/>
        </w:rPr>
        <w:t xml:space="preserve"> и отстран</w:t>
      </w:r>
      <w:r>
        <w:rPr>
          <w:rFonts w:asciiTheme="minorHAnsi" w:hAnsiTheme="minorHAnsi" w:cstheme="minorHAnsi"/>
          <w:lang w:val="mk-MK"/>
        </w:rPr>
        <w:t>и</w:t>
      </w:r>
      <w:r w:rsidRPr="00D07004">
        <w:rPr>
          <w:rFonts w:asciiTheme="minorHAnsi" w:hAnsiTheme="minorHAnsi" w:cstheme="minorHAnsi"/>
        </w:rPr>
        <w:t>.</w:t>
      </w:r>
    </w:p>
    <w:p w:rsidR="00061A24" w:rsidRPr="001A4D6B" w:rsidRDefault="00B76ECE" w:rsidP="00742DF0">
      <w:pPr>
        <w:tabs>
          <w:tab w:val="left" w:pos="709"/>
        </w:tabs>
        <w:ind w:left="709"/>
        <w:rPr>
          <w:rFonts w:asciiTheme="minorHAnsi" w:hAnsiTheme="minorHAnsi" w:cstheme="minorHAnsi"/>
          <w:b/>
          <w:sz w:val="24"/>
          <w:lang w:val="mk-MK"/>
        </w:rPr>
      </w:pPr>
      <w:r w:rsidRPr="001A4D6B">
        <w:rPr>
          <w:rFonts w:asciiTheme="minorHAnsi" w:hAnsiTheme="minorHAnsi" w:cstheme="minorHAnsi"/>
          <w:b/>
          <w:sz w:val="24"/>
        </w:rPr>
        <w:t xml:space="preserve">• </w:t>
      </w:r>
      <w:r w:rsidR="003361D3" w:rsidRPr="003361D3">
        <w:rPr>
          <w:rFonts w:asciiTheme="minorHAnsi" w:hAnsiTheme="minorHAnsi" w:cstheme="minorHAnsi"/>
          <w:b/>
          <w:sz w:val="24"/>
        </w:rPr>
        <w:t>Олеснување и геолошки специфики</w:t>
      </w:r>
    </w:p>
    <w:p w:rsidR="006D3CBF" w:rsidRDefault="006D3CBF" w:rsidP="006D3CBF">
      <w:pPr>
        <w:ind w:firstLine="709"/>
        <w:rPr>
          <w:rFonts w:asciiTheme="minorHAnsi" w:hAnsiTheme="minorHAnsi" w:cstheme="minorHAnsi"/>
          <w:lang w:val="mk-MK"/>
        </w:rPr>
      </w:pPr>
      <w:r w:rsidRPr="006D3CBF">
        <w:rPr>
          <w:rFonts w:asciiTheme="minorHAnsi" w:hAnsiTheme="minorHAnsi" w:cstheme="minorHAnsi"/>
          <w:lang w:val="mk-MK"/>
        </w:rPr>
        <w:t>Геолошки, теренот е представен од Квартерни седименти, представени од алувијално-пролувијални седименти, представени од песоци и чакалесто прашинести и песокливоглиновити материјали. Тие се творевини од помлади завршни токови, кои се слеваатод Скопска Црна Гора. На површината се регистрирани песокливо глинестиматеријали, кои се карактеризираат со муљевити материјали. Тоа се нерамномерно</w:t>
      </w:r>
      <w:r>
        <w:rPr>
          <w:rFonts w:asciiTheme="minorHAnsi" w:hAnsiTheme="minorHAnsi" w:cstheme="minorHAnsi"/>
          <w:lang w:val="mk-MK"/>
        </w:rPr>
        <w:t xml:space="preserve"> </w:t>
      </w:r>
      <w:r w:rsidRPr="006D3CBF">
        <w:rPr>
          <w:rFonts w:asciiTheme="minorHAnsi" w:hAnsiTheme="minorHAnsi" w:cstheme="minorHAnsi"/>
          <w:lang w:val="mk-MK"/>
        </w:rPr>
        <w:t xml:space="preserve">сложени, често слабо збиени седименти. </w:t>
      </w:r>
    </w:p>
    <w:p w:rsidR="006D3CBF" w:rsidRPr="006D3CBF" w:rsidRDefault="006D3CBF" w:rsidP="006D3CBF">
      <w:pPr>
        <w:ind w:firstLine="709"/>
        <w:rPr>
          <w:rFonts w:asciiTheme="minorHAnsi" w:hAnsiTheme="minorHAnsi" w:cstheme="minorHAnsi"/>
          <w:lang w:val="mk-MK"/>
        </w:rPr>
      </w:pPr>
      <w:r w:rsidRPr="006D3CBF">
        <w:rPr>
          <w:rFonts w:asciiTheme="minorHAnsi" w:hAnsiTheme="minorHAnsi" w:cstheme="minorHAnsi"/>
          <w:lang w:val="mk-MK"/>
        </w:rPr>
        <w:t>Според  инженерскогеолошките  карактеристики  овие  карпести  маси  припаѓаат во групата на неврзани карпести маси во делот на песоците и чакалите и слабо збиени карпести маси во делот на прашинесто-глиновитите материјали. Тие   се со релативнохомогени физичко - механички карактеристики и добро носиви кара   кте ристики. Карпестите маси од литолошките членови имаат релативно исти физичко-механичкикарактеристики. Според Градежните норми Г.Н. 200 овие Квартерни седименти, припаѓаат во III и IV категорија каде ископот може да биде рачен и со механизација. Тие се одликуваат со слабо носиви карактеристики и голема стисливост.</w:t>
      </w:r>
    </w:p>
    <w:p w:rsidR="00061A24" w:rsidRDefault="005C11E8" w:rsidP="00742DF0">
      <w:pPr>
        <w:ind w:left="709"/>
        <w:rPr>
          <w:rFonts w:asciiTheme="minorHAnsi" w:hAnsiTheme="minorHAnsi" w:cstheme="minorHAnsi"/>
          <w:b/>
          <w:sz w:val="24"/>
        </w:rPr>
      </w:pPr>
      <w:r w:rsidRPr="001A4D6B">
        <w:rPr>
          <w:rFonts w:asciiTheme="minorHAnsi" w:hAnsiTheme="minorHAnsi" w:cstheme="minorHAnsi"/>
          <w:b/>
          <w:sz w:val="24"/>
        </w:rPr>
        <w:t xml:space="preserve">• </w:t>
      </w:r>
      <w:r w:rsidR="003361D3">
        <w:rPr>
          <w:rFonts w:asciiTheme="minorHAnsi" w:hAnsiTheme="minorHAnsi" w:cstheme="minorHAnsi"/>
          <w:b/>
          <w:sz w:val="24"/>
          <w:lang w:val="mk-MK"/>
        </w:rPr>
        <w:t>Флора и фауна</w:t>
      </w:r>
      <w:r w:rsidRPr="001A4D6B">
        <w:rPr>
          <w:rFonts w:asciiTheme="minorHAnsi" w:hAnsiTheme="minorHAnsi" w:cstheme="minorHAnsi"/>
          <w:b/>
          <w:sz w:val="24"/>
        </w:rPr>
        <w:t xml:space="preserve"> </w:t>
      </w:r>
    </w:p>
    <w:p w:rsidR="006D3CBF" w:rsidRPr="006D3CBF" w:rsidRDefault="006D3CBF" w:rsidP="006D3CBF">
      <w:pPr>
        <w:ind w:firstLine="709"/>
        <w:rPr>
          <w:rFonts w:asciiTheme="minorHAnsi" w:hAnsiTheme="minorHAnsi" w:cstheme="minorHAnsi"/>
          <w:lang w:val="mk-MK"/>
        </w:rPr>
      </w:pPr>
      <w:r w:rsidRPr="006D3CBF">
        <w:rPr>
          <w:rFonts w:asciiTheme="minorHAnsi" w:hAnsiTheme="minorHAnsi" w:cstheme="minorHAnsi"/>
          <w:lang w:val="mk-MK"/>
        </w:rPr>
        <w:t xml:space="preserve">Споменикот на природата „Острово“ се наоѓа во поширокото опкружување на проектното место (приближно околу 5,3 </w:t>
      </w:r>
      <w:r>
        <w:rPr>
          <w:rFonts w:asciiTheme="minorHAnsi" w:hAnsiTheme="minorHAnsi" w:cstheme="minorHAnsi"/>
          <w:lang w:val="mk-MK"/>
        </w:rPr>
        <w:t>km</w:t>
      </w:r>
      <w:r w:rsidRPr="006D3CBF">
        <w:rPr>
          <w:rFonts w:asciiTheme="minorHAnsi" w:hAnsiTheme="minorHAnsi" w:cstheme="minorHAnsi"/>
          <w:lang w:val="mk-MK"/>
        </w:rPr>
        <w:t xml:space="preserve"> југо-западно од локацијата на проектот) и беше означен како заштитен во 1976 година од Собранието на град Скопје (III степен на заштита што е еквивалентно на III категорија според </w:t>
      </w:r>
      <w:r>
        <w:rPr>
          <w:rFonts w:asciiTheme="minorHAnsi" w:hAnsiTheme="minorHAnsi" w:cstheme="minorHAnsi"/>
          <w:lang w:val="mk-MK"/>
        </w:rPr>
        <w:t>IUCN) .Оваа област опфаќа 0,29 km</w:t>
      </w:r>
      <w:r w:rsidRPr="006D3CBF">
        <w:rPr>
          <w:rFonts w:asciiTheme="minorHAnsi" w:hAnsiTheme="minorHAnsi" w:cstheme="minorHAnsi"/>
          <w:vertAlign w:val="superscript"/>
          <w:lang w:val="mk-MK"/>
        </w:rPr>
        <w:t>2</w:t>
      </w:r>
      <w:r w:rsidRPr="006D3CBF">
        <w:rPr>
          <w:rFonts w:asciiTheme="minorHAnsi" w:hAnsiTheme="minorHAnsi" w:cstheme="minorHAnsi"/>
          <w:lang w:val="mk-MK"/>
        </w:rPr>
        <w:t xml:space="preserve"> и е реликтно екосистем (специфична флора и фауна) на некогашното корито на реката Вардар. Постојат индикации дека видови како пеперутки, Odonata,, риби, амфибии (Тритурус) ), Може да бидат присутни влекачи (мочуришни желки, водни змии) и цицачи (видови на Спалацида, лилјаци, Лутра лутра), како и колонии на вода и мочуришни птици (Ciconiidae, Ardeidae, Phalacrocorax pygmeus, Pygmy co</w:t>
      </w:r>
      <w:r w:rsidR="000B26B3">
        <w:rPr>
          <w:rFonts w:asciiTheme="minorHAnsi" w:hAnsiTheme="minorHAnsi" w:cstheme="minorHAnsi"/>
          <w:lang w:val="mk-MK"/>
        </w:rPr>
        <w:t xml:space="preserve">rmorant, Alcedo atthis, итн.). </w:t>
      </w:r>
      <w:r w:rsidRPr="006D3CBF">
        <w:rPr>
          <w:rFonts w:asciiTheme="minorHAnsi" w:hAnsiTheme="minorHAnsi" w:cstheme="minorHAnsi"/>
          <w:lang w:val="mk-MK"/>
        </w:rPr>
        <w:t xml:space="preserve">Областа не е вклучена во Националната мрежа на заштитени Емералд </w:t>
      </w:r>
      <w:r>
        <w:rPr>
          <w:rFonts w:asciiTheme="minorHAnsi" w:hAnsiTheme="minorHAnsi" w:cstheme="minorHAnsi"/>
          <w:lang w:val="mk-MK"/>
        </w:rPr>
        <w:t>подрачја</w:t>
      </w:r>
      <w:r w:rsidRPr="006D3CBF">
        <w:rPr>
          <w:rFonts w:asciiTheme="minorHAnsi" w:hAnsiTheme="minorHAnsi" w:cstheme="minorHAnsi"/>
          <w:lang w:val="mk-MK"/>
        </w:rPr>
        <w:t>.</w:t>
      </w:r>
    </w:p>
    <w:p w:rsidR="000B26B3" w:rsidRPr="00A4077B" w:rsidRDefault="00881479" w:rsidP="000B26B3">
      <w:pPr>
        <w:jc w:val="center"/>
        <w:rPr>
          <w:rFonts w:cs="Arial"/>
          <w:lang w:val="en-GB"/>
        </w:rPr>
      </w:pPr>
      <w:r>
        <w:rPr>
          <w:noProof/>
          <w:lang w:val="mk-MK"/>
        </w:rPr>
        <w:t xml:space="preserve"> </w:t>
      </w:r>
      <w:r w:rsidR="000B26B3" w:rsidRPr="00A4077B">
        <w:rPr>
          <w:rFonts w:cs="Arial"/>
          <w:noProof/>
          <w:lang w:val="mk-MK" w:eastAsia="mk-MK"/>
        </w:rPr>
        <w:drawing>
          <wp:inline distT="0" distB="0" distL="0" distR="0" wp14:anchorId="5B49D858" wp14:editId="3AFD95BD">
            <wp:extent cx="2136038" cy="1573571"/>
            <wp:effectExtent l="0" t="0" r="0" b="7620"/>
            <wp:docPr id="3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cstate="email">
                      <a:extLst>
                        <a:ext uri="{28A0092B-C50C-407E-A947-70E740481C1C}">
                          <a14:useLocalDpi xmlns:a14="http://schemas.microsoft.com/office/drawing/2010/main"/>
                        </a:ext>
                      </a:extLst>
                    </a:blip>
                    <a:srcRect l="1411" t="2831" r="1883" b="1888"/>
                    <a:stretch>
                      <a:fillRect/>
                    </a:stretch>
                  </pic:blipFill>
                  <pic:spPr bwMode="auto">
                    <a:xfrm>
                      <a:off x="0" y="0"/>
                      <a:ext cx="2180290" cy="1606170"/>
                    </a:xfrm>
                    <a:prstGeom prst="rect">
                      <a:avLst/>
                    </a:prstGeom>
                    <a:noFill/>
                    <a:ln>
                      <a:noFill/>
                    </a:ln>
                  </pic:spPr>
                </pic:pic>
              </a:graphicData>
            </a:graphic>
          </wp:inline>
        </w:drawing>
      </w:r>
      <w:r w:rsidR="000B26B3" w:rsidRPr="00A4077B">
        <w:rPr>
          <w:rFonts w:cs="Arial"/>
          <w:noProof/>
          <w:lang w:val="mk-MK" w:eastAsia="mk-MK"/>
        </w:rPr>
        <mc:AlternateContent>
          <mc:Choice Requires="wpg">
            <w:drawing>
              <wp:inline distT="0" distB="0" distL="0" distR="0" wp14:anchorId="2D665179" wp14:editId="49505251">
                <wp:extent cx="2501798" cy="1562176"/>
                <wp:effectExtent l="0" t="0" r="13335" b="19050"/>
                <wp:docPr id="31"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798" cy="1562176"/>
                          <a:chOff x="2902" y="-4713"/>
                          <a:chExt cx="6255" cy="4637"/>
                        </a:xfrm>
                      </wpg:grpSpPr>
                      <wps:wsp>
                        <wps:cNvPr id="32" name="Freeform 15"/>
                        <wps:cNvSpPr>
                          <a:spLocks/>
                        </wps:cNvSpPr>
                        <wps:spPr bwMode="auto">
                          <a:xfrm>
                            <a:off x="2902" y="-4713"/>
                            <a:ext cx="6255" cy="4637"/>
                          </a:xfrm>
                          <a:prstGeom prst="rect">
                            <a:avLst/>
                          </a:prstGeom>
                          <a:noFill/>
                          <a:ln w="9525" cap="rnd">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16"/>
                        <wps:cNvSpPr>
                          <a:spLocks/>
                        </wps:cNvSpPr>
                        <wps:spPr bwMode="auto">
                          <a:xfrm>
                            <a:off x="2902" y="-4713"/>
                            <a:ext cx="0" cy="0"/>
                          </a:xfrm>
                          <a:prstGeom prst="rect">
                            <a:avLst/>
                          </a:prstGeom>
                          <a:noFill/>
                          <a:ln w="9525" cap="rnd">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17"/>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3055" y="-4633"/>
                            <a:ext cx="5950" cy="447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1BC79A99" id="Group 35" o:spid="_x0000_s1026" style="width:197pt;height:123pt;mso-position-horizontal-relative:char;mso-position-vertical-relative:line" coordorigin="2902,-4713" coordsize="6255,4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">
                <v:rect id="Freeform 15" o:spid="_x0000_s1027" style="position:absolute;left:2902;top:-4713;width:6255;height:4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" filled="f" strokecolor="white">
                  <v:stroke endcap="round"/>
                  <v:path arrowok="t"/>
                </v:rect>
                <v:rect id="Freeform 16" o:spid="_x0000_s1028" style="position:absolute;left:2902;top:-4713;width:0;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" filled="f" strokecolor="white">
                  <v:stroke endcap="round"/>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3055;top:-4633;width:5950;height:4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" stroked="t" strokecolor="white">
                  <v:imagedata r:id="rId24" o:title=""/>
                </v:shape>
                <w10:anchorlock/>
              </v:group>
            </w:pict>
          </mc:Fallback>
        </mc:AlternateContent>
      </w:r>
    </w:p>
    <w:p w:rsidR="000B26B3" w:rsidRPr="00A4077B" w:rsidRDefault="000B26B3" w:rsidP="000B26B3">
      <w:pPr>
        <w:spacing w:before="0" w:after="0" w:line="240" w:lineRule="auto"/>
        <w:jc w:val="center"/>
        <w:rPr>
          <w:rFonts w:cs="Arial"/>
          <w:lang w:val="en-GB"/>
        </w:rPr>
      </w:pPr>
      <w:r w:rsidRPr="00A4077B">
        <w:rPr>
          <w:rFonts w:cs="Arial"/>
          <w:noProof/>
          <w:lang w:val="mk-MK" w:eastAsia="mk-MK"/>
        </w:rPr>
        <w:drawing>
          <wp:inline distT="0" distB="0" distL="0" distR="0" wp14:anchorId="2972D295" wp14:editId="350559D9">
            <wp:extent cx="2450592" cy="1336492"/>
            <wp:effectExtent l="0" t="0" r="6985" b="0"/>
            <wp:docPr id="37" name="Picture 37" descr="C:\Users\Jelena\Desktop\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lena\Desktop\download (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517550" cy="1373009"/>
                    </a:xfrm>
                    <a:prstGeom prst="rect">
                      <a:avLst/>
                    </a:prstGeom>
                    <a:noFill/>
                    <a:ln>
                      <a:noFill/>
                    </a:ln>
                  </pic:spPr>
                </pic:pic>
              </a:graphicData>
            </a:graphic>
          </wp:inline>
        </w:drawing>
      </w:r>
      <w:r w:rsidRPr="00A4077B">
        <w:rPr>
          <w:rFonts w:cs="Arial"/>
          <w:lang w:val="en-GB"/>
        </w:rPr>
        <w:t xml:space="preserve"> </w:t>
      </w:r>
      <w:r w:rsidRPr="00A4077B">
        <w:rPr>
          <w:rFonts w:cs="Arial"/>
          <w:noProof/>
          <w:lang w:val="mk-MK" w:eastAsia="mk-MK"/>
        </w:rPr>
        <w:drawing>
          <wp:inline distT="0" distB="0" distL="0" distR="0" wp14:anchorId="2954AAC2" wp14:editId="30278E8C">
            <wp:extent cx="1865376" cy="1309476"/>
            <wp:effectExtent l="0" t="0" r="1905" b="5080"/>
            <wp:docPr id="38" name="Picture 38" descr="C:\Users\Jelena\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lena\Desktop\download.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08221" cy="1339553"/>
                    </a:xfrm>
                    <a:prstGeom prst="rect">
                      <a:avLst/>
                    </a:prstGeom>
                    <a:noFill/>
                    <a:ln>
                      <a:noFill/>
                    </a:ln>
                  </pic:spPr>
                </pic:pic>
              </a:graphicData>
            </a:graphic>
          </wp:inline>
        </w:drawing>
      </w:r>
    </w:p>
    <w:p w:rsidR="00881479" w:rsidRDefault="00C1081F" w:rsidP="00442CA9">
      <w:pPr>
        <w:pStyle w:val="Caption"/>
        <w:rPr>
          <w:rStyle w:val="tlid-translation"/>
        </w:rPr>
      </w:pPr>
      <w:bookmarkStart w:id="22" w:name="_Toc28104198"/>
      <w:r w:rsidRPr="00742DF0">
        <w:t xml:space="preserve">Слика </w:t>
      </w:r>
      <w:fldSimple w:instr=" SEQ Слика \* ARABIC ">
        <w:r w:rsidR="00442CA9">
          <w:rPr>
            <w:noProof/>
          </w:rPr>
          <w:t>8</w:t>
        </w:r>
      </w:fldSimple>
      <w:r w:rsidRPr="00742DF0">
        <w:t xml:space="preserve"> </w:t>
      </w:r>
      <w:r w:rsidR="000B26B3">
        <w:rPr>
          <w:rStyle w:val="tlid-translation"/>
        </w:rPr>
        <w:t>Некои претставници на флора и фауна од заштитеното подрачје „Острово“</w:t>
      </w:r>
      <w:bookmarkEnd w:id="22"/>
    </w:p>
    <w:p w:rsidR="000B26B3" w:rsidRDefault="000B26B3" w:rsidP="000B26B3">
      <w:pPr>
        <w:spacing w:before="0" w:after="0" w:line="240" w:lineRule="auto"/>
        <w:jc w:val="center"/>
        <w:rPr>
          <w:lang w:val="mk-MK"/>
        </w:rPr>
      </w:pPr>
      <w:r w:rsidRPr="00A4077B">
        <w:rPr>
          <w:noProof/>
          <w:lang w:val="mk-MK" w:eastAsia="mk-MK"/>
        </w:rPr>
        <w:drawing>
          <wp:inline distT="0" distB="0" distL="0" distR="0" wp14:anchorId="57AF26E6" wp14:editId="757434E5">
            <wp:extent cx="3613709" cy="1959098"/>
            <wp:effectExtent l="0" t="0" r="6350" b="3175"/>
            <wp:docPr id="39" name="Picture 39" descr="\\Ljubica\kancelarija\ENOVA\Sliki\sliki teren 13.8.18\120_1308\IMG_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jubica\kancelarija\ENOVA\Sliki\sliki teren 13.8.18\120_1308\IMG_0043.JPG"/>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t="27697"/>
                    <a:stretch/>
                  </pic:blipFill>
                  <pic:spPr bwMode="auto">
                    <a:xfrm>
                      <a:off x="0" y="0"/>
                      <a:ext cx="3620298" cy="1962670"/>
                    </a:xfrm>
                    <a:prstGeom prst="rect">
                      <a:avLst/>
                    </a:prstGeom>
                    <a:noFill/>
                    <a:ln>
                      <a:noFill/>
                    </a:ln>
                    <a:extLst>
                      <a:ext uri="{53640926-AAD7-44D8-BBD7-CCE9431645EC}">
                        <a14:shadowObscured xmlns:a14="http://schemas.microsoft.com/office/drawing/2010/main"/>
                      </a:ext>
                    </a:extLst>
                  </pic:spPr>
                </pic:pic>
              </a:graphicData>
            </a:graphic>
          </wp:inline>
        </w:drawing>
      </w:r>
    </w:p>
    <w:p w:rsidR="000B26B3" w:rsidRPr="00A4077B" w:rsidRDefault="00442CA9" w:rsidP="00442CA9">
      <w:pPr>
        <w:pStyle w:val="Caption"/>
      </w:pPr>
      <w:bookmarkStart w:id="23" w:name="_Toc28104199"/>
      <w:r w:rsidRPr="00742DF0">
        <w:t xml:space="preserve">Слика </w:t>
      </w:r>
      <w:fldSimple w:instr=" SEQ Слика \* ARABIC ">
        <w:r>
          <w:rPr>
            <w:noProof/>
          </w:rPr>
          <w:t>9</w:t>
        </w:r>
      </w:fldSimple>
      <w:r w:rsidRPr="00742DF0">
        <w:t xml:space="preserve"> </w:t>
      </w:r>
      <w:r w:rsidR="006C1D1F">
        <w:rPr>
          <w:rStyle w:val="tlid-translation"/>
        </w:rPr>
        <w:t>Заштитеното подрачје „Острово“</w:t>
      </w:r>
      <w:bookmarkEnd w:id="23"/>
    </w:p>
    <w:p w:rsidR="0087571B" w:rsidRPr="001A4D6B" w:rsidRDefault="003361D3" w:rsidP="00546BA9">
      <w:pPr>
        <w:pStyle w:val="Heading2"/>
        <w:numPr>
          <w:ilvl w:val="1"/>
          <w:numId w:val="1"/>
        </w:numPr>
        <w:rPr>
          <w:rFonts w:asciiTheme="minorHAnsi" w:hAnsiTheme="minorHAnsi" w:cstheme="minorHAnsi"/>
          <w:lang w:val="mk-MK"/>
        </w:rPr>
      </w:pPr>
      <w:bookmarkStart w:id="24" w:name="_Toc28104182"/>
      <w:r>
        <w:rPr>
          <w:rFonts w:asciiTheme="minorHAnsi" w:hAnsiTheme="minorHAnsi" w:cstheme="minorHAnsi"/>
          <w:lang w:val="mk-MK"/>
        </w:rPr>
        <w:t>Сензитивни рецептори</w:t>
      </w:r>
      <w:bookmarkEnd w:id="24"/>
      <w:r w:rsidR="005C11E8" w:rsidRPr="001A4D6B">
        <w:rPr>
          <w:rFonts w:asciiTheme="minorHAnsi" w:hAnsiTheme="minorHAnsi" w:cstheme="minorHAnsi"/>
        </w:rPr>
        <w:t xml:space="preserve"> </w:t>
      </w:r>
    </w:p>
    <w:p w:rsidR="00546BA9" w:rsidRDefault="003361D3" w:rsidP="00546BA9">
      <w:pPr>
        <w:ind w:firstLine="720"/>
        <w:rPr>
          <w:rFonts w:asciiTheme="minorHAnsi" w:hAnsiTheme="minorHAnsi" w:cstheme="minorHAnsi"/>
          <w:szCs w:val="24"/>
          <w:lang w:val="en-GB" w:eastAsia="es-ES"/>
        </w:rPr>
      </w:pPr>
      <w:r w:rsidRPr="003361D3">
        <w:rPr>
          <w:rFonts w:asciiTheme="minorHAnsi" w:hAnsiTheme="minorHAnsi" w:cstheme="minorHAnsi"/>
        </w:rPr>
        <w:t xml:space="preserve">Изградбата на новата градинка ќе се изврши на </w:t>
      </w:r>
      <w:r w:rsidR="00510F36">
        <w:rPr>
          <w:rFonts w:asciiTheme="minorHAnsi" w:hAnsiTheme="minorHAnsi" w:cstheme="minorHAnsi"/>
          <w:lang w:val="mk-MK"/>
        </w:rPr>
        <w:t xml:space="preserve">периферно </w:t>
      </w:r>
      <w:r w:rsidR="000B26B3">
        <w:rPr>
          <w:rFonts w:asciiTheme="minorHAnsi" w:hAnsiTheme="minorHAnsi" w:cstheme="minorHAnsi"/>
        </w:rPr>
        <w:t xml:space="preserve">подрачје на </w:t>
      </w:r>
      <w:r w:rsidR="000B26B3">
        <w:rPr>
          <w:rFonts w:asciiTheme="minorHAnsi" w:hAnsiTheme="minorHAnsi" w:cstheme="minorHAnsi"/>
          <w:lang w:val="mk-MK"/>
        </w:rPr>
        <w:t>населено место Арачиново</w:t>
      </w:r>
      <w:r w:rsidR="00510F36">
        <w:rPr>
          <w:rFonts w:asciiTheme="minorHAnsi" w:hAnsiTheme="minorHAnsi" w:cstheme="minorHAnsi"/>
          <w:lang w:val="mk-MK"/>
        </w:rPr>
        <w:t xml:space="preserve">, </w:t>
      </w:r>
      <w:r w:rsidRPr="003361D3">
        <w:rPr>
          <w:rFonts w:asciiTheme="minorHAnsi" w:hAnsiTheme="minorHAnsi" w:cstheme="minorHAnsi"/>
        </w:rPr>
        <w:t xml:space="preserve">во Општина </w:t>
      </w:r>
      <w:r w:rsidR="000B26B3">
        <w:rPr>
          <w:rFonts w:asciiTheme="minorHAnsi" w:hAnsiTheme="minorHAnsi" w:cstheme="minorHAnsi"/>
          <w:lang w:val="mk-MK"/>
        </w:rPr>
        <w:t>Арачиново</w:t>
      </w:r>
      <w:r>
        <w:rPr>
          <w:rFonts w:asciiTheme="minorHAnsi" w:hAnsiTheme="minorHAnsi" w:cstheme="minorHAnsi"/>
          <w:lang w:val="mk-MK"/>
        </w:rPr>
        <w:t>.</w:t>
      </w:r>
      <w:r w:rsidR="00546BA9">
        <w:rPr>
          <w:rFonts w:asciiTheme="minorHAnsi" w:hAnsiTheme="minorHAnsi" w:cstheme="minorHAnsi"/>
        </w:rPr>
        <w:t xml:space="preserve"> </w:t>
      </w:r>
      <w:r w:rsidRPr="003361D3">
        <w:rPr>
          <w:rFonts w:asciiTheme="minorHAnsi" w:hAnsiTheme="minorHAnsi" w:cstheme="minorHAnsi"/>
        </w:rPr>
        <w:t>Главните чувствителни рецептори во околината ќе бидат работници</w:t>
      </w:r>
      <w:r w:rsidR="00510F36">
        <w:rPr>
          <w:rFonts w:asciiTheme="minorHAnsi" w:hAnsiTheme="minorHAnsi" w:cstheme="minorHAnsi"/>
          <w:lang w:val="mk-MK"/>
        </w:rPr>
        <w:t>те</w:t>
      </w:r>
      <w:r w:rsidRPr="003361D3">
        <w:rPr>
          <w:rFonts w:asciiTheme="minorHAnsi" w:hAnsiTheme="minorHAnsi" w:cstheme="minorHAnsi"/>
        </w:rPr>
        <w:t xml:space="preserve"> кои ќе ги изведуваат градежните работи, како и жителите ко</w:t>
      </w:r>
      <w:r w:rsidR="000B26B3">
        <w:rPr>
          <w:rFonts w:asciiTheme="minorHAnsi" w:hAnsiTheme="minorHAnsi" w:cstheme="minorHAnsi"/>
        </w:rPr>
        <w:t>и живеат во непосредна близина</w:t>
      </w:r>
      <w:r w:rsidR="000B26B3">
        <w:rPr>
          <w:rFonts w:asciiTheme="minorHAnsi" w:hAnsiTheme="minorHAnsi" w:cstheme="minorHAnsi"/>
          <w:lang w:val="mk-MK"/>
        </w:rPr>
        <w:t>, како и луѓето кои работат во полициската станица која е во непосредна близина</w:t>
      </w:r>
      <w:r w:rsidRPr="003361D3">
        <w:rPr>
          <w:rFonts w:asciiTheme="minorHAnsi" w:hAnsiTheme="minorHAnsi" w:cstheme="minorHAnsi"/>
        </w:rPr>
        <w:t>. Како резултат на горенаведеното, тоа значи дека главните мерки треба да се применат за нив</w:t>
      </w:r>
      <w:r w:rsidR="00881479" w:rsidRPr="00881479">
        <w:rPr>
          <w:rFonts w:asciiTheme="minorHAnsi" w:hAnsiTheme="minorHAnsi" w:cstheme="minorHAnsi"/>
        </w:rPr>
        <w:t>.</w:t>
      </w:r>
      <w:r w:rsidR="00687AFB" w:rsidRPr="001A4D6B">
        <w:rPr>
          <w:rFonts w:asciiTheme="minorHAnsi" w:hAnsiTheme="minorHAnsi" w:cstheme="minorHAnsi"/>
          <w:szCs w:val="24"/>
          <w:lang w:val="en-GB" w:eastAsia="es-ES"/>
        </w:rPr>
        <w:br w:type="page"/>
      </w:r>
      <w:bookmarkStart w:id="25" w:name="_Toc16067271"/>
      <w:bookmarkStart w:id="26" w:name="_Toc27998519"/>
    </w:p>
    <w:p w:rsidR="00546BA9" w:rsidRPr="00546BA9" w:rsidRDefault="00546BA9" w:rsidP="00546BA9">
      <w:pPr>
        <w:pStyle w:val="Heading1"/>
        <w:numPr>
          <w:ilvl w:val="0"/>
          <w:numId w:val="1"/>
        </w:numPr>
        <w:ind w:left="284"/>
        <w:rPr>
          <w:rFonts w:asciiTheme="minorHAnsi" w:hAnsiTheme="minorHAnsi" w:cstheme="minorHAnsi"/>
          <w:lang w:val="mk-MK"/>
        </w:rPr>
      </w:pPr>
      <w:bookmarkStart w:id="27" w:name="_Toc28104183"/>
      <w:r w:rsidRPr="00546BA9">
        <w:rPr>
          <w:rFonts w:asciiTheme="minorHAnsi" w:hAnsiTheme="minorHAnsi" w:cstheme="minorHAnsi"/>
          <w:lang w:val="mk-MK"/>
        </w:rPr>
        <w:t>ПОТЕНЦИЈАЛНИ ВЛИЈАНИЈА И РИЗИК ВРЗ ЖИВОТНАТА СРЕДИНА И ПРОЦЕНКА НА ВЛИЈАНИЈАТА И РИЗИКОТ</w:t>
      </w:r>
      <w:bookmarkEnd w:id="25"/>
      <w:bookmarkEnd w:id="27"/>
      <w:r w:rsidRPr="00546BA9">
        <w:rPr>
          <w:rFonts w:asciiTheme="minorHAnsi" w:hAnsiTheme="minorHAnsi" w:cstheme="minorHAnsi"/>
          <w:lang w:val="mk-MK"/>
        </w:rPr>
        <w:t xml:space="preserve"> </w:t>
      </w:r>
    </w:p>
    <w:p w:rsidR="00546BA9" w:rsidRPr="00546BA9" w:rsidRDefault="00546BA9" w:rsidP="00546BA9">
      <w:pPr>
        <w:rPr>
          <w:rFonts w:asciiTheme="minorHAnsi" w:hAnsiTheme="minorHAnsi" w:cstheme="minorHAnsi"/>
        </w:rPr>
      </w:pPr>
      <w:bookmarkStart w:id="28" w:name="_Ref19778065"/>
      <w:r w:rsidRPr="00546BA9">
        <w:rPr>
          <w:rFonts w:asciiTheme="minorHAnsi" w:hAnsiTheme="minorHAnsi" w:cstheme="minorHAnsi"/>
        </w:rPr>
        <w:t>Спроведувањето на проектните активности ќе се изврши во две фази: подготвителни активности (геодетско обележување на локацијата за изградба на градинката и подготовка на теренот за изградба) и активности поврзани со изградбата на градинката. Потенцијалните влијанија и ризици од спроведување на проектните активности се поделени во три фази: подготвителна, градежна и оперативна фаза. Оваа класификација е претставена во Табела 2.</w:t>
      </w:r>
    </w:p>
    <w:p w:rsidR="00546BA9" w:rsidRPr="001A474E" w:rsidRDefault="00546BA9" w:rsidP="00442CA9">
      <w:pPr>
        <w:pStyle w:val="Caption"/>
        <w:rPr>
          <w:rFonts w:eastAsia="Calibri"/>
          <w:lang w:eastAsia="de-DE"/>
        </w:rPr>
      </w:pPr>
      <w:bookmarkStart w:id="29" w:name="_Toc28104205"/>
      <w:r w:rsidRPr="001A474E">
        <w:t xml:space="preserve">Табела </w:t>
      </w:r>
      <w:fldSimple w:instr=" SEQ Табела \* ARABIC ">
        <w:r w:rsidRPr="001A474E">
          <w:rPr>
            <w:noProof/>
          </w:rPr>
          <w:t>2</w:t>
        </w:r>
      </w:fldSimple>
      <w:bookmarkEnd w:id="28"/>
      <w:r w:rsidRPr="001A474E">
        <w:t xml:space="preserve"> </w:t>
      </w:r>
      <w:r w:rsidRPr="001A474E">
        <w:rPr>
          <w:rFonts w:eastAsia="Calibri"/>
          <w:lang w:eastAsia="de-DE"/>
        </w:rPr>
        <w:t>Потенцијални влијанија и ризици се формираат проектните активности во Општина Арачиново</w:t>
      </w:r>
      <w:bookmarkEnd w:id="29"/>
    </w:p>
    <w:tbl>
      <w:tblPr>
        <w:tblStyle w:val="GridTable5Dark-Accent2"/>
        <w:tblW w:w="9095" w:type="dxa"/>
        <w:tblLayout w:type="fixed"/>
        <w:tblLook w:val="04A0" w:firstRow="1" w:lastRow="0" w:firstColumn="1" w:lastColumn="0" w:noHBand="0" w:noVBand="1"/>
      </w:tblPr>
      <w:tblGrid>
        <w:gridCol w:w="1526"/>
        <w:gridCol w:w="3572"/>
        <w:gridCol w:w="3997"/>
      </w:tblGrid>
      <w:tr w:rsidR="00546BA9" w:rsidRPr="001A4D6B" w:rsidTr="00442CA9">
        <w:trPr>
          <w:cnfStyle w:val="100000000000" w:firstRow="1" w:lastRow="0" w:firstColumn="0" w:lastColumn="0" w:oddVBand="0" w:evenVBand="0" w:oddHBand="0"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526" w:type="dxa"/>
          </w:tcPr>
          <w:p w:rsidR="00546BA9" w:rsidRPr="00AA179B" w:rsidRDefault="00546BA9" w:rsidP="00442CA9">
            <w:pPr>
              <w:widowControl w:val="0"/>
              <w:spacing w:before="0" w:after="0" w:line="240" w:lineRule="auto"/>
              <w:jc w:val="center"/>
              <w:rPr>
                <w:rFonts w:asciiTheme="minorHAnsi" w:eastAsia="Calibri" w:hAnsiTheme="minorHAnsi" w:cstheme="minorHAnsi"/>
                <w:b w:val="0"/>
                <w:i/>
                <w:sz w:val="20"/>
                <w:szCs w:val="20"/>
              </w:rPr>
            </w:pPr>
            <w:r w:rsidRPr="00AA179B">
              <w:rPr>
                <w:rFonts w:asciiTheme="minorHAnsi" w:eastAsia="Calibri" w:hAnsiTheme="minorHAnsi" w:cstheme="minorHAnsi"/>
                <w:i/>
                <w:sz w:val="20"/>
                <w:szCs w:val="20"/>
              </w:rPr>
              <w:t>Фаза</w:t>
            </w:r>
          </w:p>
        </w:tc>
        <w:tc>
          <w:tcPr>
            <w:tcW w:w="3572" w:type="dxa"/>
          </w:tcPr>
          <w:p w:rsidR="00546BA9" w:rsidRPr="00AA179B" w:rsidRDefault="00546BA9" w:rsidP="00442CA9">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i/>
                <w:sz w:val="20"/>
                <w:szCs w:val="20"/>
                <w:lang w:val="en-GB"/>
              </w:rPr>
            </w:pPr>
            <w:r w:rsidRPr="00AA179B">
              <w:rPr>
                <w:rFonts w:asciiTheme="minorHAnsi" w:eastAsia="Calibri" w:hAnsiTheme="minorHAnsi" w:cstheme="minorHAnsi"/>
                <w:i/>
                <w:sz w:val="20"/>
                <w:szCs w:val="20"/>
              </w:rPr>
              <w:t xml:space="preserve">Аспекти на животна средина </w:t>
            </w:r>
          </w:p>
        </w:tc>
        <w:tc>
          <w:tcPr>
            <w:tcW w:w="3997" w:type="dxa"/>
          </w:tcPr>
          <w:p w:rsidR="00546BA9" w:rsidRPr="00AA179B" w:rsidRDefault="00546BA9" w:rsidP="00442CA9">
            <w:pPr>
              <w:widowControl w:val="0"/>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b w:val="0"/>
                <w:i/>
                <w:sz w:val="20"/>
                <w:szCs w:val="20"/>
                <w:lang w:val="en-GB"/>
              </w:rPr>
            </w:pPr>
            <w:r w:rsidRPr="00AA179B">
              <w:rPr>
                <w:rFonts w:asciiTheme="minorHAnsi" w:eastAsia="Calibri" w:hAnsiTheme="minorHAnsi" w:cstheme="minorHAnsi"/>
                <w:i/>
                <w:sz w:val="20"/>
                <w:szCs w:val="20"/>
              </w:rPr>
              <w:t>Општа проценка на ризикот на животната средина</w:t>
            </w:r>
          </w:p>
        </w:tc>
      </w:tr>
      <w:tr w:rsidR="00546BA9" w:rsidRPr="001A4D6B" w:rsidTr="00442CA9">
        <w:trPr>
          <w:cnfStyle w:val="000000100000" w:firstRow="0" w:lastRow="0" w:firstColumn="0" w:lastColumn="0" w:oddVBand="0" w:evenVBand="0" w:oddHBand="1" w:evenHBand="0" w:firstRowFirstColumn="0" w:firstRowLastColumn="0" w:lastRowFirstColumn="0" w:lastRowLastColumn="0"/>
          <w:trHeight w:val="789"/>
        </w:trPr>
        <w:tc>
          <w:tcPr>
            <w:cnfStyle w:val="001000000000" w:firstRow="0" w:lastRow="0" w:firstColumn="1" w:lastColumn="0" w:oddVBand="0" w:evenVBand="0" w:oddHBand="0" w:evenHBand="0" w:firstRowFirstColumn="0" w:firstRowLastColumn="0" w:lastRowFirstColumn="0" w:lastRowLastColumn="0"/>
            <w:tcW w:w="1526" w:type="dxa"/>
          </w:tcPr>
          <w:p w:rsidR="00546BA9" w:rsidRPr="001A4D6B" w:rsidRDefault="00546BA9" w:rsidP="00442CA9">
            <w:pPr>
              <w:widowControl w:val="0"/>
              <w:spacing w:before="0" w:after="0" w:line="240" w:lineRule="auto"/>
              <w:jc w:val="left"/>
              <w:rPr>
                <w:rFonts w:asciiTheme="minorHAnsi" w:eastAsia="Calibri" w:hAnsiTheme="minorHAnsi" w:cstheme="minorHAnsi"/>
                <w:b w:val="0"/>
                <w:i/>
                <w:sz w:val="20"/>
                <w:szCs w:val="20"/>
                <w:lang w:val="en-GB"/>
              </w:rPr>
            </w:pPr>
            <w:r>
              <w:rPr>
                <w:rFonts w:asciiTheme="minorHAnsi" w:eastAsia="Calibri" w:hAnsiTheme="minorHAnsi" w:cstheme="minorHAnsi"/>
                <w:sz w:val="20"/>
                <w:szCs w:val="20"/>
              </w:rPr>
              <w:t>Подготвителна фаза</w:t>
            </w:r>
            <w:r w:rsidRPr="001A4D6B">
              <w:rPr>
                <w:rFonts w:asciiTheme="minorHAnsi" w:eastAsia="Calibri" w:hAnsiTheme="minorHAnsi" w:cstheme="minorHAnsi"/>
                <w:sz w:val="20"/>
                <w:szCs w:val="20"/>
              </w:rPr>
              <w:t xml:space="preserve"> </w:t>
            </w:r>
          </w:p>
        </w:tc>
        <w:tc>
          <w:tcPr>
            <w:tcW w:w="3572" w:type="dxa"/>
          </w:tcPr>
          <w:p w:rsidR="00546BA9" w:rsidRPr="001A4D6B" w:rsidRDefault="00546BA9" w:rsidP="00442CA9">
            <w:pPr>
              <w:widowControl w:val="0"/>
              <w:spacing w:before="0" w:after="0" w:line="240" w:lineRule="auto"/>
              <w:ind w:left="34"/>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20"/>
                <w:lang w:val="en-GB"/>
              </w:rPr>
            </w:pPr>
            <w:r w:rsidRPr="007A6CE4">
              <w:rPr>
                <w:rFonts w:asciiTheme="minorHAnsi" w:eastAsia="Calibri" w:hAnsiTheme="minorHAnsi" w:cstheme="minorHAnsi"/>
                <w:sz w:val="18"/>
                <w:szCs w:val="20"/>
              </w:rPr>
              <w:t>Здравје и безбедност на работниците и заедницата (особено жителите во непосредната околина)</w:t>
            </w:r>
          </w:p>
        </w:tc>
        <w:tc>
          <w:tcPr>
            <w:tcW w:w="3997" w:type="dxa"/>
          </w:tcPr>
          <w:p w:rsidR="00546BA9" w:rsidRPr="007174E6" w:rsidRDefault="00546BA9" w:rsidP="00442CA9">
            <w:pPr>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20"/>
                <w:highlight w:val="yellow"/>
              </w:rPr>
            </w:pPr>
            <w:r w:rsidRPr="007A6CE4">
              <w:rPr>
                <w:rFonts w:asciiTheme="minorHAnsi" w:eastAsia="Calibri" w:hAnsiTheme="minorHAnsi" w:cstheme="minorHAnsi"/>
                <w:sz w:val="18"/>
                <w:szCs w:val="20"/>
              </w:rPr>
              <w:t>Локал</w:t>
            </w:r>
            <w:r>
              <w:rPr>
                <w:rFonts w:asciiTheme="minorHAnsi" w:eastAsia="Calibri" w:hAnsiTheme="minorHAnsi" w:cstheme="minorHAnsi"/>
                <w:sz w:val="18"/>
                <w:szCs w:val="20"/>
              </w:rPr>
              <w:t>но, долгорочно, значајна важност</w:t>
            </w:r>
          </w:p>
        </w:tc>
      </w:tr>
      <w:tr w:rsidR="00546BA9" w:rsidRPr="001A4D6B" w:rsidTr="00442CA9">
        <w:trPr>
          <w:trHeight w:val="782"/>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546BA9" w:rsidRPr="001A4D6B" w:rsidRDefault="00546BA9" w:rsidP="00442CA9">
            <w:pPr>
              <w:widowControl w:val="0"/>
              <w:spacing w:before="0" w:after="0" w:line="240" w:lineRule="auto"/>
              <w:jc w:val="left"/>
              <w:rPr>
                <w:rFonts w:asciiTheme="minorHAnsi" w:eastAsia="Calibri" w:hAnsiTheme="minorHAnsi" w:cstheme="minorHAnsi"/>
                <w:b w:val="0"/>
                <w:i/>
                <w:sz w:val="20"/>
                <w:szCs w:val="20"/>
                <w:lang w:val="en-GB"/>
              </w:rPr>
            </w:pPr>
            <w:r>
              <w:rPr>
                <w:rFonts w:asciiTheme="minorHAnsi" w:hAnsiTheme="minorHAnsi" w:cstheme="minorHAnsi"/>
                <w:sz w:val="20"/>
                <w:szCs w:val="20"/>
                <w:lang w:eastAsia="es-ES"/>
              </w:rPr>
              <w:t xml:space="preserve">Фаза на изградба </w:t>
            </w:r>
            <w:r w:rsidRPr="001A4D6B">
              <w:rPr>
                <w:rFonts w:asciiTheme="minorHAnsi" w:hAnsiTheme="minorHAnsi" w:cstheme="minorHAnsi"/>
                <w:sz w:val="20"/>
                <w:szCs w:val="20"/>
                <w:lang w:eastAsia="es-ES"/>
              </w:rPr>
              <w:t xml:space="preserve"> </w:t>
            </w:r>
          </w:p>
        </w:tc>
        <w:tc>
          <w:tcPr>
            <w:tcW w:w="3572" w:type="dxa"/>
          </w:tcPr>
          <w:p w:rsidR="00546BA9" w:rsidRPr="001A4D6B" w:rsidRDefault="00546BA9" w:rsidP="00442CA9">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20"/>
                <w:lang w:val="en-GB"/>
              </w:rPr>
            </w:pPr>
            <w:r w:rsidRPr="007A6CE4">
              <w:rPr>
                <w:rFonts w:asciiTheme="minorHAnsi" w:eastAsia="Calibri" w:hAnsiTheme="minorHAnsi" w:cstheme="minorHAnsi"/>
                <w:sz w:val="18"/>
                <w:szCs w:val="20"/>
              </w:rPr>
              <w:t>Здравје и безбедност на работниците и заедницата (особено жителите во непосредната околина)</w:t>
            </w:r>
          </w:p>
        </w:tc>
        <w:tc>
          <w:tcPr>
            <w:tcW w:w="3997" w:type="dxa"/>
          </w:tcPr>
          <w:p w:rsidR="00546BA9" w:rsidRPr="007174E6" w:rsidRDefault="00546BA9" w:rsidP="00442C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highlight w:val="yellow"/>
              </w:rPr>
            </w:pPr>
            <w:r>
              <w:rPr>
                <w:rFonts w:asciiTheme="minorHAnsi" w:eastAsia="Calibri" w:hAnsiTheme="minorHAnsi" w:cstheme="minorHAnsi"/>
                <w:sz w:val="18"/>
                <w:szCs w:val="20"/>
              </w:rPr>
              <w:t xml:space="preserve">Локално, долгорочно, </w:t>
            </w:r>
            <w:r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rPr>
              <w:t>значајна важност</w:t>
            </w:r>
          </w:p>
        </w:tc>
      </w:tr>
      <w:tr w:rsidR="00546BA9" w:rsidRPr="001A4D6B" w:rsidTr="00442CA9">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526" w:type="dxa"/>
            <w:vMerge/>
          </w:tcPr>
          <w:p w:rsidR="00546BA9" w:rsidRPr="001A4D6B" w:rsidRDefault="00546BA9" w:rsidP="00442CA9">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tcPr>
          <w:p w:rsidR="00546BA9" w:rsidRPr="001A4D6B" w:rsidRDefault="00546BA9" w:rsidP="00442CA9">
            <w:pPr>
              <w:widowControl w:val="0"/>
              <w:spacing w:before="0" w:after="0" w:line="240" w:lineRule="auto"/>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20"/>
                <w:lang w:val="en-GB"/>
              </w:rPr>
            </w:pPr>
            <w:r>
              <w:rPr>
                <w:rFonts w:asciiTheme="minorHAnsi" w:eastAsia="Calibri" w:hAnsiTheme="minorHAnsi" w:cstheme="minorHAnsi"/>
                <w:sz w:val="18"/>
                <w:szCs w:val="20"/>
              </w:rPr>
              <w:t>Квалитет на воздух</w:t>
            </w:r>
            <w:r w:rsidRPr="001A4D6B">
              <w:rPr>
                <w:rFonts w:asciiTheme="minorHAnsi" w:eastAsia="Calibri" w:hAnsiTheme="minorHAnsi" w:cstheme="minorHAnsi"/>
                <w:sz w:val="18"/>
                <w:szCs w:val="20"/>
              </w:rPr>
              <w:t xml:space="preserve"> </w:t>
            </w:r>
          </w:p>
        </w:tc>
        <w:tc>
          <w:tcPr>
            <w:tcW w:w="3997" w:type="dxa"/>
          </w:tcPr>
          <w:p w:rsidR="00546BA9" w:rsidRPr="007174E6" w:rsidRDefault="00546BA9" w:rsidP="00442CA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highlight w:val="yellow"/>
              </w:rPr>
            </w:pPr>
            <w:r>
              <w:rPr>
                <w:rFonts w:asciiTheme="minorHAnsi" w:eastAsia="Calibri" w:hAnsiTheme="minorHAnsi" w:cstheme="minorHAnsi"/>
                <w:sz w:val="18"/>
                <w:szCs w:val="20"/>
              </w:rPr>
              <w:t>Локално</w:t>
            </w:r>
            <w:r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rPr>
              <w:t>среднорочно</w:t>
            </w:r>
            <w:r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rPr>
              <w:t>средна важност</w:t>
            </w:r>
          </w:p>
        </w:tc>
      </w:tr>
      <w:tr w:rsidR="00546BA9" w:rsidRPr="001A4D6B" w:rsidTr="00442CA9">
        <w:trPr>
          <w:trHeight w:val="113"/>
        </w:trPr>
        <w:tc>
          <w:tcPr>
            <w:cnfStyle w:val="001000000000" w:firstRow="0" w:lastRow="0" w:firstColumn="1" w:lastColumn="0" w:oddVBand="0" w:evenVBand="0" w:oddHBand="0" w:evenHBand="0" w:firstRowFirstColumn="0" w:firstRowLastColumn="0" w:lastRowFirstColumn="0" w:lastRowLastColumn="0"/>
            <w:tcW w:w="1526" w:type="dxa"/>
            <w:vMerge/>
          </w:tcPr>
          <w:p w:rsidR="00546BA9" w:rsidRPr="001A4D6B" w:rsidRDefault="00546BA9" w:rsidP="00442CA9">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tcPr>
          <w:p w:rsidR="00546BA9" w:rsidRPr="007174E6" w:rsidRDefault="00546BA9" w:rsidP="00442CA9">
            <w:pPr>
              <w:widowControl w:val="0"/>
              <w:spacing w:before="0" w:after="0" w:line="240" w:lineRule="auto"/>
              <w:ind w:left="34"/>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20"/>
              </w:rPr>
            </w:pPr>
            <w:r>
              <w:rPr>
                <w:rFonts w:asciiTheme="minorHAnsi" w:eastAsia="Calibri" w:hAnsiTheme="minorHAnsi" w:cstheme="minorHAnsi"/>
                <w:sz w:val="18"/>
                <w:szCs w:val="20"/>
              </w:rPr>
              <w:t>Собирање на отпад</w:t>
            </w:r>
          </w:p>
        </w:tc>
        <w:tc>
          <w:tcPr>
            <w:tcW w:w="3997" w:type="dxa"/>
          </w:tcPr>
          <w:p w:rsidR="00546BA9" w:rsidRPr="001A4D6B" w:rsidRDefault="00546BA9" w:rsidP="00442C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Pr>
                <w:rFonts w:asciiTheme="minorHAnsi" w:eastAsia="Calibri" w:hAnsiTheme="minorHAnsi" w:cstheme="minorHAnsi"/>
                <w:sz w:val="18"/>
                <w:szCs w:val="20"/>
              </w:rPr>
              <w:t>Локално, среднорочно, значајна важност</w:t>
            </w:r>
          </w:p>
        </w:tc>
      </w:tr>
      <w:tr w:rsidR="00546BA9" w:rsidRPr="001A4D6B" w:rsidTr="00442CA9">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1526" w:type="dxa"/>
            <w:vMerge/>
          </w:tcPr>
          <w:p w:rsidR="00546BA9" w:rsidRPr="001A4D6B" w:rsidRDefault="00546BA9" w:rsidP="00442CA9">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tcPr>
          <w:p w:rsidR="00546BA9" w:rsidRPr="007174E6" w:rsidRDefault="00546BA9" w:rsidP="00442CA9">
            <w:pPr>
              <w:widowControl w:val="0"/>
              <w:spacing w:before="0" w:after="0" w:line="240" w:lineRule="auto"/>
              <w:ind w:left="34"/>
              <w:jc w:val="left"/>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20"/>
              </w:rPr>
            </w:pPr>
            <w:r>
              <w:rPr>
                <w:rFonts w:asciiTheme="minorHAnsi" w:eastAsia="Calibri" w:hAnsiTheme="minorHAnsi" w:cstheme="minorHAnsi"/>
                <w:sz w:val="18"/>
                <w:szCs w:val="20"/>
              </w:rPr>
              <w:t>Бучава</w:t>
            </w:r>
          </w:p>
        </w:tc>
        <w:tc>
          <w:tcPr>
            <w:tcW w:w="3997" w:type="dxa"/>
          </w:tcPr>
          <w:p w:rsidR="00546BA9" w:rsidRPr="001A4D6B" w:rsidRDefault="00546BA9" w:rsidP="00442CA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Pr>
                <w:rFonts w:asciiTheme="minorHAnsi" w:eastAsia="Calibri" w:hAnsiTheme="minorHAnsi" w:cstheme="minorHAnsi"/>
                <w:sz w:val="18"/>
                <w:szCs w:val="20"/>
              </w:rPr>
              <w:t xml:space="preserve">Локално, долгорочно, </w:t>
            </w:r>
            <w:r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rPr>
              <w:t>значајна важност</w:t>
            </w:r>
          </w:p>
        </w:tc>
      </w:tr>
      <w:tr w:rsidR="00546BA9" w:rsidRPr="001A4D6B" w:rsidTr="00442CA9">
        <w:trPr>
          <w:trHeight w:val="267"/>
        </w:trPr>
        <w:tc>
          <w:tcPr>
            <w:cnfStyle w:val="001000000000" w:firstRow="0" w:lastRow="0" w:firstColumn="1" w:lastColumn="0" w:oddVBand="0" w:evenVBand="0" w:oddHBand="0" w:evenHBand="0" w:firstRowFirstColumn="0" w:firstRowLastColumn="0" w:lastRowFirstColumn="0" w:lastRowLastColumn="0"/>
            <w:tcW w:w="1526" w:type="dxa"/>
            <w:vMerge/>
          </w:tcPr>
          <w:p w:rsidR="00546BA9" w:rsidRPr="001A4D6B" w:rsidRDefault="00546BA9" w:rsidP="00442CA9">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tcPr>
          <w:p w:rsidR="00546BA9" w:rsidRPr="001A4D6B" w:rsidRDefault="00546BA9" w:rsidP="00442CA9">
            <w:pPr>
              <w:widowControl w:val="0"/>
              <w:spacing w:before="0" w:after="0" w:line="240" w:lineRule="auto"/>
              <w:ind w:left="34"/>
              <w:jc w:val="left"/>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20"/>
              </w:rPr>
            </w:pPr>
            <w:r>
              <w:rPr>
                <w:rFonts w:asciiTheme="minorHAnsi" w:eastAsia="Calibri" w:hAnsiTheme="minorHAnsi" w:cstheme="minorHAnsi"/>
                <w:sz w:val="18"/>
                <w:szCs w:val="20"/>
              </w:rPr>
              <w:t>Влијание врз водата и почвата</w:t>
            </w:r>
            <w:r w:rsidRPr="001A4D6B">
              <w:rPr>
                <w:rFonts w:asciiTheme="minorHAnsi" w:eastAsia="Calibri" w:hAnsiTheme="minorHAnsi" w:cstheme="minorHAnsi"/>
                <w:sz w:val="18"/>
                <w:szCs w:val="20"/>
              </w:rPr>
              <w:t xml:space="preserve"> </w:t>
            </w:r>
          </w:p>
        </w:tc>
        <w:tc>
          <w:tcPr>
            <w:tcW w:w="3997" w:type="dxa"/>
          </w:tcPr>
          <w:p w:rsidR="00546BA9" w:rsidRPr="007174E6" w:rsidRDefault="00546BA9" w:rsidP="00442C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Pr>
                <w:rFonts w:asciiTheme="minorHAnsi" w:eastAsia="Calibri" w:hAnsiTheme="minorHAnsi" w:cstheme="minorHAnsi"/>
                <w:sz w:val="18"/>
                <w:szCs w:val="20"/>
              </w:rPr>
              <w:t xml:space="preserve">Локално, краткорочно, значајна важност </w:t>
            </w:r>
          </w:p>
        </w:tc>
      </w:tr>
      <w:tr w:rsidR="00546BA9" w:rsidRPr="001A4D6B" w:rsidTr="00442CA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526" w:type="dxa"/>
            <w:vMerge/>
          </w:tcPr>
          <w:p w:rsidR="00546BA9" w:rsidRPr="001A4D6B" w:rsidRDefault="00546BA9" w:rsidP="00442CA9">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tcPr>
          <w:p w:rsidR="00546BA9" w:rsidRPr="001A4D6B" w:rsidRDefault="00546BA9" w:rsidP="00442CA9">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20"/>
              </w:rPr>
            </w:pPr>
            <w:r>
              <w:rPr>
                <w:rFonts w:asciiTheme="minorHAnsi" w:eastAsia="Calibri" w:hAnsiTheme="minorHAnsi" w:cstheme="minorHAnsi"/>
                <w:sz w:val="18"/>
                <w:szCs w:val="20"/>
              </w:rPr>
              <w:t>Влијание врз флората и фауната</w:t>
            </w:r>
            <w:r w:rsidRPr="001A4D6B">
              <w:rPr>
                <w:rFonts w:asciiTheme="minorHAnsi" w:eastAsia="Calibri" w:hAnsiTheme="minorHAnsi" w:cstheme="minorHAnsi"/>
                <w:sz w:val="18"/>
                <w:szCs w:val="20"/>
              </w:rPr>
              <w:t xml:space="preserve"> </w:t>
            </w:r>
          </w:p>
        </w:tc>
        <w:tc>
          <w:tcPr>
            <w:tcW w:w="3997" w:type="dxa"/>
          </w:tcPr>
          <w:p w:rsidR="00546BA9" w:rsidRPr="001A4D6B" w:rsidRDefault="00546BA9" w:rsidP="00442CA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Pr>
                <w:rFonts w:asciiTheme="minorHAnsi" w:eastAsia="Calibri" w:hAnsiTheme="minorHAnsi" w:cstheme="minorHAnsi"/>
                <w:sz w:val="18"/>
                <w:szCs w:val="20"/>
              </w:rPr>
              <w:t>Не се очекува влијание</w:t>
            </w:r>
          </w:p>
        </w:tc>
      </w:tr>
      <w:tr w:rsidR="00546BA9" w:rsidRPr="001A4D6B" w:rsidTr="00442CA9">
        <w:trPr>
          <w:trHeight w:val="261"/>
        </w:trPr>
        <w:tc>
          <w:tcPr>
            <w:cnfStyle w:val="001000000000" w:firstRow="0" w:lastRow="0" w:firstColumn="1" w:lastColumn="0" w:oddVBand="0" w:evenVBand="0" w:oddHBand="0" w:evenHBand="0" w:firstRowFirstColumn="0" w:firstRowLastColumn="0" w:lastRowFirstColumn="0" w:lastRowLastColumn="0"/>
            <w:tcW w:w="1526" w:type="dxa"/>
            <w:vMerge/>
          </w:tcPr>
          <w:p w:rsidR="00546BA9" w:rsidRPr="001A4D6B" w:rsidRDefault="00546BA9" w:rsidP="00442CA9">
            <w:pPr>
              <w:widowControl w:val="0"/>
              <w:spacing w:before="0" w:after="0" w:line="240" w:lineRule="auto"/>
              <w:jc w:val="left"/>
              <w:rPr>
                <w:rFonts w:asciiTheme="minorHAnsi" w:eastAsia="Calibri" w:hAnsiTheme="minorHAnsi" w:cstheme="minorHAnsi"/>
                <w:b w:val="0"/>
                <w:i/>
                <w:sz w:val="20"/>
                <w:szCs w:val="20"/>
                <w:lang w:val="en-GB"/>
              </w:rPr>
            </w:pPr>
          </w:p>
        </w:tc>
        <w:tc>
          <w:tcPr>
            <w:tcW w:w="3572" w:type="dxa"/>
          </w:tcPr>
          <w:p w:rsidR="00546BA9" w:rsidRPr="001A4D6B" w:rsidRDefault="00546BA9" w:rsidP="00442CA9">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20"/>
              </w:rPr>
            </w:pPr>
            <w:r>
              <w:rPr>
                <w:rFonts w:asciiTheme="minorHAnsi" w:eastAsia="Calibri" w:hAnsiTheme="minorHAnsi" w:cstheme="minorHAnsi"/>
                <w:sz w:val="18"/>
                <w:szCs w:val="20"/>
              </w:rPr>
              <w:t>Влијание врз културното насилство</w:t>
            </w:r>
            <w:r w:rsidRPr="001A4D6B">
              <w:rPr>
                <w:rFonts w:asciiTheme="minorHAnsi" w:eastAsia="Calibri" w:hAnsiTheme="minorHAnsi" w:cstheme="minorHAnsi"/>
                <w:sz w:val="18"/>
                <w:szCs w:val="20"/>
              </w:rPr>
              <w:t xml:space="preserve"> </w:t>
            </w:r>
          </w:p>
        </w:tc>
        <w:tc>
          <w:tcPr>
            <w:tcW w:w="3997" w:type="dxa"/>
          </w:tcPr>
          <w:p w:rsidR="00546BA9" w:rsidRPr="001A4D6B" w:rsidRDefault="00546BA9" w:rsidP="00442C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Pr>
                <w:rFonts w:asciiTheme="minorHAnsi" w:eastAsia="Calibri" w:hAnsiTheme="minorHAnsi" w:cstheme="minorHAnsi"/>
                <w:sz w:val="18"/>
                <w:szCs w:val="20"/>
              </w:rPr>
              <w:t>Не се очекува влијание</w:t>
            </w:r>
            <w:r w:rsidRPr="001A4D6B">
              <w:rPr>
                <w:rFonts w:asciiTheme="minorHAnsi" w:eastAsia="Calibri" w:hAnsiTheme="minorHAnsi" w:cstheme="minorHAnsi"/>
                <w:sz w:val="18"/>
                <w:szCs w:val="20"/>
              </w:rPr>
              <w:t xml:space="preserve"> </w:t>
            </w:r>
          </w:p>
        </w:tc>
      </w:tr>
      <w:tr w:rsidR="00546BA9" w:rsidRPr="001A4D6B" w:rsidTr="00442CA9">
        <w:trPr>
          <w:cnfStyle w:val="000000100000" w:firstRow="0" w:lastRow="0" w:firstColumn="0" w:lastColumn="0" w:oddVBand="0" w:evenVBand="0" w:oddHBand="1" w:evenHBand="0" w:firstRowFirstColumn="0" w:firstRowLastColumn="0" w:lastRowFirstColumn="0" w:lastRowLastColumn="0"/>
          <w:trHeight w:val="188"/>
        </w:trPr>
        <w:tc>
          <w:tcPr>
            <w:cnfStyle w:val="001000000000" w:firstRow="0" w:lastRow="0" w:firstColumn="1" w:lastColumn="0" w:oddVBand="0" w:evenVBand="0" w:oddHBand="0" w:evenHBand="0" w:firstRowFirstColumn="0" w:firstRowLastColumn="0" w:lastRowFirstColumn="0" w:lastRowLastColumn="0"/>
            <w:tcW w:w="1526" w:type="dxa"/>
            <w:vMerge w:val="restart"/>
          </w:tcPr>
          <w:p w:rsidR="00546BA9" w:rsidRPr="001A4D6B" w:rsidRDefault="00546BA9" w:rsidP="00442CA9">
            <w:pPr>
              <w:widowControl w:val="0"/>
              <w:spacing w:before="0" w:after="0" w:line="240" w:lineRule="auto"/>
              <w:jc w:val="left"/>
              <w:rPr>
                <w:rFonts w:asciiTheme="minorHAnsi" w:eastAsia="Calibri" w:hAnsiTheme="minorHAnsi" w:cstheme="minorHAnsi"/>
                <w:b w:val="0"/>
                <w:sz w:val="20"/>
                <w:szCs w:val="20"/>
              </w:rPr>
            </w:pPr>
            <w:r>
              <w:rPr>
                <w:rFonts w:asciiTheme="minorHAnsi" w:hAnsiTheme="minorHAnsi" w:cstheme="minorHAnsi"/>
                <w:sz w:val="20"/>
                <w:szCs w:val="20"/>
                <w:lang w:eastAsia="es-ES"/>
              </w:rPr>
              <w:t xml:space="preserve">Оперативна фаза </w:t>
            </w:r>
            <w:r w:rsidRPr="001A4D6B">
              <w:rPr>
                <w:rFonts w:asciiTheme="minorHAnsi" w:hAnsiTheme="minorHAnsi" w:cstheme="minorHAnsi"/>
                <w:sz w:val="20"/>
                <w:szCs w:val="20"/>
                <w:lang w:eastAsia="es-ES"/>
              </w:rPr>
              <w:t xml:space="preserve"> </w:t>
            </w:r>
          </w:p>
        </w:tc>
        <w:tc>
          <w:tcPr>
            <w:tcW w:w="3572" w:type="dxa"/>
          </w:tcPr>
          <w:p w:rsidR="00546BA9" w:rsidRPr="007174E6" w:rsidRDefault="00546BA9" w:rsidP="00442CA9">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20"/>
              </w:rPr>
            </w:pPr>
            <w:r>
              <w:rPr>
                <w:rFonts w:asciiTheme="minorHAnsi" w:eastAsia="Calibri" w:hAnsiTheme="minorHAnsi" w:cstheme="minorHAnsi"/>
                <w:sz w:val="18"/>
                <w:szCs w:val="20"/>
              </w:rPr>
              <w:t>Собирање на отпад</w:t>
            </w:r>
          </w:p>
        </w:tc>
        <w:tc>
          <w:tcPr>
            <w:tcW w:w="3997" w:type="dxa"/>
          </w:tcPr>
          <w:p w:rsidR="00546BA9" w:rsidRPr="007174E6" w:rsidRDefault="00546BA9" w:rsidP="00442CA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rPr>
            </w:pPr>
            <w:r>
              <w:rPr>
                <w:rFonts w:asciiTheme="minorHAnsi" w:eastAsia="Calibri" w:hAnsiTheme="minorHAnsi" w:cstheme="minorHAnsi"/>
                <w:sz w:val="18"/>
                <w:szCs w:val="20"/>
              </w:rPr>
              <w:t>Локално, среднорочно, значајна важност</w:t>
            </w:r>
          </w:p>
        </w:tc>
      </w:tr>
      <w:tr w:rsidR="00546BA9" w:rsidRPr="001A4D6B" w:rsidTr="00442CA9">
        <w:trPr>
          <w:trHeight w:val="416"/>
        </w:trPr>
        <w:tc>
          <w:tcPr>
            <w:cnfStyle w:val="001000000000" w:firstRow="0" w:lastRow="0" w:firstColumn="1" w:lastColumn="0" w:oddVBand="0" w:evenVBand="0" w:oddHBand="0" w:evenHBand="0" w:firstRowFirstColumn="0" w:firstRowLastColumn="0" w:lastRowFirstColumn="0" w:lastRowLastColumn="0"/>
            <w:tcW w:w="1526" w:type="dxa"/>
            <w:vMerge/>
          </w:tcPr>
          <w:p w:rsidR="00546BA9" w:rsidRPr="001A4D6B" w:rsidRDefault="00546BA9" w:rsidP="00442CA9">
            <w:pPr>
              <w:widowControl w:val="0"/>
              <w:spacing w:before="0" w:after="0" w:line="240" w:lineRule="auto"/>
              <w:jc w:val="left"/>
              <w:rPr>
                <w:rFonts w:asciiTheme="minorHAnsi" w:hAnsiTheme="minorHAnsi" w:cstheme="minorHAnsi"/>
                <w:i/>
                <w:sz w:val="20"/>
                <w:szCs w:val="20"/>
                <w:lang w:eastAsia="es-ES"/>
              </w:rPr>
            </w:pPr>
          </w:p>
        </w:tc>
        <w:tc>
          <w:tcPr>
            <w:tcW w:w="3572" w:type="dxa"/>
          </w:tcPr>
          <w:p w:rsidR="00546BA9" w:rsidRPr="001A4D6B" w:rsidRDefault="00546BA9" w:rsidP="00442CA9">
            <w:pPr>
              <w:widowControl w:val="0"/>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sz w:val="18"/>
                <w:szCs w:val="20"/>
              </w:rPr>
            </w:pPr>
            <w:r>
              <w:rPr>
                <w:rFonts w:asciiTheme="minorHAnsi" w:eastAsia="Calibri" w:hAnsiTheme="minorHAnsi" w:cstheme="minorHAnsi"/>
                <w:sz w:val="18"/>
                <w:szCs w:val="20"/>
              </w:rPr>
              <w:t xml:space="preserve">Безбедност на вработените, децата и родителите на влезот, за време на престојот и излегување од објектот. </w:t>
            </w:r>
          </w:p>
        </w:tc>
        <w:tc>
          <w:tcPr>
            <w:tcW w:w="3997" w:type="dxa"/>
          </w:tcPr>
          <w:p w:rsidR="00546BA9" w:rsidRPr="001A4D6B" w:rsidRDefault="00546BA9" w:rsidP="00442CA9">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20"/>
              </w:rPr>
            </w:pPr>
            <w:r>
              <w:rPr>
                <w:rFonts w:asciiTheme="minorHAnsi" w:eastAsia="Calibri" w:hAnsiTheme="minorHAnsi" w:cstheme="minorHAnsi"/>
                <w:sz w:val="18"/>
                <w:szCs w:val="20"/>
              </w:rPr>
              <w:t xml:space="preserve">Локално, долгорочно, </w:t>
            </w:r>
            <w:r w:rsidRPr="001A4D6B">
              <w:rPr>
                <w:rFonts w:asciiTheme="minorHAnsi" w:eastAsia="Calibri" w:hAnsiTheme="minorHAnsi" w:cstheme="minorHAnsi"/>
                <w:sz w:val="18"/>
                <w:szCs w:val="20"/>
              </w:rPr>
              <w:t xml:space="preserve"> </w:t>
            </w:r>
            <w:r>
              <w:rPr>
                <w:rFonts w:asciiTheme="minorHAnsi" w:eastAsia="Calibri" w:hAnsiTheme="minorHAnsi" w:cstheme="minorHAnsi"/>
                <w:sz w:val="18"/>
                <w:szCs w:val="20"/>
              </w:rPr>
              <w:t>значајна важност</w:t>
            </w:r>
          </w:p>
        </w:tc>
      </w:tr>
      <w:tr w:rsidR="00546BA9" w:rsidRPr="001A4D6B" w:rsidTr="00442CA9">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1526" w:type="dxa"/>
            <w:vMerge/>
          </w:tcPr>
          <w:p w:rsidR="00546BA9" w:rsidRPr="001A4D6B" w:rsidRDefault="00546BA9" w:rsidP="00442CA9">
            <w:pPr>
              <w:widowControl w:val="0"/>
              <w:spacing w:before="0" w:after="0" w:line="240" w:lineRule="auto"/>
              <w:jc w:val="left"/>
              <w:rPr>
                <w:rFonts w:asciiTheme="minorHAnsi" w:hAnsiTheme="minorHAnsi" w:cstheme="minorHAnsi"/>
                <w:i/>
                <w:sz w:val="20"/>
                <w:szCs w:val="20"/>
                <w:lang w:eastAsia="es-ES"/>
              </w:rPr>
            </w:pPr>
          </w:p>
        </w:tc>
        <w:tc>
          <w:tcPr>
            <w:tcW w:w="3572" w:type="dxa"/>
          </w:tcPr>
          <w:p w:rsidR="00546BA9" w:rsidRPr="001A4D6B" w:rsidRDefault="00546BA9" w:rsidP="00442CA9">
            <w:pPr>
              <w:widowControl w:val="0"/>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sz w:val="18"/>
                <w:szCs w:val="20"/>
              </w:rPr>
            </w:pPr>
            <w:r>
              <w:rPr>
                <w:rFonts w:asciiTheme="minorHAnsi" w:eastAsia="Calibri" w:hAnsiTheme="minorHAnsi" w:cstheme="minorHAnsi"/>
                <w:sz w:val="18"/>
                <w:szCs w:val="20"/>
              </w:rPr>
              <w:t>Квалитет на воздух</w:t>
            </w:r>
            <w:r w:rsidRPr="001A4D6B">
              <w:rPr>
                <w:rFonts w:asciiTheme="minorHAnsi" w:eastAsia="Calibri" w:hAnsiTheme="minorHAnsi" w:cstheme="minorHAnsi"/>
                <w:sz w:val="18"/>
                <w:szCs w:val="20"/>
              </w:rPr>
              <w:t xml:space="preserve"> </w:t>
            </w:r>
          </w:p>
        </w:tc>
        <w:tc>
          <w:tcPr>
            <w:tcW w:w="3997" w:type="dxa"/>
          </w:tcPr>
          <w:p w:rsidR="00546BA9" w:rsidRPr="001A4D6B" w:rsidRDefault="00546BA9" w:rsidP="00442CA9">
            <w:p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20"/>
                <w:highlight w:val="yellow"/>
              </w:rPr>
            </w:pPr>
            <w:r>
              <w:rPr>
                <w:rFonts w:asciiTheme="minorHAnsi" w:eastAsia="Calibri" w:hAnsiTheme="minorHAnsi" w:cstheme="minorHAnsi"/>
                <w:sz w:val="18"/>
                <w:szCs w:val="20"/>
              </w:rPr>
              <w:t>Локално, среднорочно, значајна важност</w:t>
            </w:r>
          </w:p>
        </w:tc>
      </w:tr>
    </w:tbl>
    <w:bookmarkEnd w:id="26"/>
    <w:p w:rsidR="00546BA9" w:rsidRPr="00CE62CB" w:rsidRDefault="00546BA9" w:rsidP="00442CA9">
      <w:pPr>
        <w:pStyle w:val="ListParagraph"/>
        <w:spacing w:before="120" w:after="120" w:line="276" w:lineRule="auto"/>
        <w:ind w:left="0"/>
        <w:jc w:val="both"/>
        <w:rPr>
          <w:rFonts w:asciiTheme="minorHAnsi" w:hAnsiTheme="minorHAnsi" w:cstheme="minorHAnsi"/>
          <w:b/>
          <w:lang w:val="mk-MK"/>
        </w:rPr>
      </w:pPr>
      <w:r w:rsidRPr="00CE62CB">
        <w:rPr>
          <w:rFonts w:asciiTheme="minorHAnsi" w:hAnsiTheme="minorHAnsi" w:cstheme="minorHAnsi"/>
          <w:lang w:val="mk-MK"/>
        </w:rPr>
        <w:t xml:space="preserve">Изведувачот треба да ги земе предвид и да ги исполни сите мерки предвидени во Планот за превенција и ублажување на потенцијалните влијанија врз животната средина и социјалните аспекти и Планот за следење на спроведувањето на мерките за ублажување на негативните влијанија врз животната средина и социјални аспекти (прикажани во следното поглавје). Следењето на примената на предложените мерки за заштита на животната средина и социјални аспекти, треба да го изврши Надзорот (надзорниот инженер). Добрата комуникација помеѓу: Изведувачот, Надзорот, Инспекторот за животна средина, Комунален инспектор и други релевантни лица од Општина Арачиново (Градоначалник, </w:t>
      </w:r>
      <w:r w:rsidRPr="002C20F7">
        <w:rPr>
          <w:rFonts w:asciiTheme="minorHAnsi" w:hAnsiTheme="minorHAnsi" w:cstheme="minorHAnsi"/>
          <w:lang w:val="mk-MK"/>
        </w:rPr>
        <w:t>раководителот на проектот</w:t>
      </w:r>
      <w:r w:rsidRPr="00CE62CB">
        <w:rPr>
          <w:rFonts w:asciiTheme="minorHAnsi" w:hAnsiTheme="minorHAnsi" w:cstheme="minorHAnsi"/>
          <w:lang w:val="mk-MK"/>
        </w:rPr>
        <w:t xml:space="preserve"> и др.) е од суштинско значење за добро и навремено спроведување на проектот.</w:t>
      </w:r>
    </w:p>
    <w:p w:rsidR="00546BA9" w:rsidRDefault="00546BA9" w:rsidP="00546BA9">
      <w:pPr>
        <w:pStyle w:val="ListParagraph"/>
        <w:jc w:val="center"/>
        <w:rPr>
          <w:rFonts w:asciiTheme="minorHAnsi" w:hAnsiTheme="minorHAnsi" w:cstheme="minorHAnsi"/>
          <w:b/>
        </w:rPr>
      </w:pPr>
    </w:p>
    <w:p w:rsidR="00546BA9" w:rsidRPr="00A4077B" w:rsidRDefault="00546BA9" w:rsidP="00546BA9">
      <w:pPr>
        <w:pStyle w:val="ListParagraph"/>
        <w:jc w:val="center"/>
        <w:rPr>
          <w:rFonts w:asciiTheme="minorHAnsi" w:hAnsiTheme="minorHAnsi" w:cstheme="minorHAnsi"/>
          <w:b/>
        </w:rPr>
      </w:pPr>
      <w:r>
        <w:rPr>
          <w:rFonts w:asciiTheme="minorHAnsi" w:hAnsiTheme="minorHAnsi" w:cstheme="minorHAnsi"/>
          <w:b/>
          <w:lang w:val="mk-MK"/>
        </w:rPr>
        <w:t>Потенцијални влијанија врз здравјето и безбедноста на работниците и локалното население (особено кое живее во непосредна близина на предметниот опфат)</w:t>
      </w:r>
      <w:r w:rsidRPr="00A4077B">
        <w:rPr>
          <w:rFonts w:asciiTheme="minorHAnsi" w:eastAsia="Calibri" w:hAnsiTheme="minorHAnsi" w:cstheme="minorHAnsi"/>
          <w:b/>
        </w:rPr>
        <w:t xml:space="preserve"> </w:t>
      </w:r>
    </w:p>
    <w:p w:rsidR="00546BA9" w:rsidRPr="008414C4" w:rsidRDefault="00546BA9" w:rsidP="00546BA9">
      <w:pPr>
        <w:ind w:firstLine="720"/>
        <w:rPr>
          <w:rFonts w:asciiTheme="minorHAnsi" w:hAnsiTheme="minorHAnsi" w:cstheme="minorHAnsi"/>
          <w:lang w:val="mk-MK"/>
        </w:rPr>
      </w:pPr>
      <w:r w:rsidRPr="008414C4">
        <w:rPr>
          <w:rFonts w:asciiTheme="minorHAnsi" w:hAnsiTheme="minorHAnsi" w:cstheme="minorHAnsi"/>
          <w:lang w:val="mk-MK"/>
        </w:rPr>
        <w:t xml:space="preserve">Изведувачот треба да подготви </w:t>
      </w:r>
      <w:r w:rsidR="00741EE1">
        <w:rPr>
          <w:rFonts w:asciiTheme="minorHAnsi" w:hAnsiTheme="minorHAnsi" w:cstheme="minorHAnsi"/>
          <w:b/>
          <w:lang w:val="mk-MK"/>
        </w:rPr>
        <w:t>План за Безбедност и здравје при работа (или Процедури за у</w:t>
      </w:r>
      <w:r w:rsidRPr="008414C4">
        <w:rPr>
          <w:rFonts w:asciiTheme="minorHAnsi" w:hAnsiTheme="minorHAnsi" w:cstheme="minorHAnsi"/>
          <w:b/>
          <w:lang w:val="mk-MK"/>
        </w:rPr>
        <w:t xml:space="preserve">правување со </w:t>
      </w:r>
      <w:r w:rsidR="00741EE1">
        <w:rPr>
          <w:rFonts w:asciiTheme="minorHAnsi" w:hAnsiTheme="minorHAnsi" w:cstheme="minorHAnsi"/>
          <w:b/>
          <w:lang w:val="mk-MK"/>
        </w:rPr>
        <w:t>работна с</w:t>
      </w:r>
      <w:r w:rsidRPr="008414C4">
        <w:rPr>
          <w:rFonts w:asciiTheme="minorHAnsi" w:hAnsiTheme="minorHAnsi" w:cstheme="minorHAnsi"/>
          <w:b/>
          <w:lang w:val="mk-MK"/>
        </w:rPr>
        <w:t>ила</w:t>
      </w:r>
      <w:r>
        <w:rPr>
          <w:rFonts w:asciiTheme="minorHAnsi" w:hAnsiTheme="minorHAnsi" w:cstheme="minorHAnsi"/>
          <w:lang w:val="mk-MK"/>
        </w:rPr>
        <w:t>) каде што ќе биде применета</w:t>
      </w:r>
      <w:r w:rsidRPr="008414C4">
        <w:rPr>
          <w:rFonts w:asciiTheme="minorHAnsi" w:hAnsiTheme="minorHAnsi" w:cstheme="minorHAnsi"/>
          <w:lang w:val="mk-MK"/>
        </w:rPr>
        <w:t xml:space="preserve"> добра градежна практика. Планот предвидува работниците на градилиштето да бидат информирани и мерките да редовно </w:t>
      </w:r>
      <w:r>
        <w:rPr>
          <w:rFonts w:asciiTheme="minorHAnsi" w:hAnsiTheme="minorHAnsi" w:cstheme="minorHAnsi"/>
          <w:lang w:val="mk-MK"/>
        </w:rPr>
        <w:t>да се спроведуваат</w:t>
      </w:r>
      <w:r w:rsidRPr="008414C4">
        <w:rPr>
          <w:rFonts w:asciiTheme="minorHAnsi" w:hAnsiTheme="minorHAnsi" w:cstheme="minorHAnsi"/>
          <w:lang w:val="mk-MK"/>
        </w:rPr>
        <w:t>. Пред почетокот на изградбата</w:t>
      </w:r>
      <w:r>
        <w:rPr>
          <w:rFonts w:asciiTheme="minorHAnsi" w:hAnsiTheme="minorHAnsi" w:cstheme="minorHAnsi"/>
          <w:lang w:val="mk-MK"/>
        </w:rPr>
        <w:t xml:space="preserve"> на објектот</w:t>
      </w:r>
      <w:r w:rsidRPr="008414C4">
        <w:rPr>
          <w:rFonts w:asciiTheme="minorHAnsi" w:hAnsiTheme="minorHAnsi" w:cstheme="minorHAnsi"/>
          <w:lang w:val="mk-MK"/>
        </w:rPr>
        <w:t>, потребно е да се извести локалното население (преку официјалната веб-страница на Општина Арачиново (</w:t>
      </w:r>
      <w:hyperlink r:id="rId28" w:history="1">
        <w:r w:rsidRPr="007374C9">
          <w:rPr>
            <w:rStyle w:val="Hyperlink"/>
            <w:rFonts w:asciiTheme="minorHAnsi" w:hAnsiTheme="minorHAnsi" w:cstheme="minorHAnsi"/>
            <w:lang w:val="mk-MK"/>
          </w:rPr>
          <w:t>http://www.haracina.gov.mk/?lang=en</w:t>
        </w:r>
      </w:hyperlink>
      <w:r>
        <w:rPr>
          <w:rFonts w:asciiTheme="minorHAnsi" w:hAnsiTheme="minorHAnsi" w:cstheme="minorHAnsi"/>
          <w:lang w:val="mk-MK"/>
        </w:rPr>
        <w:t xml:space="preserve"> </w:t>
      </w:r>
      <w:r w:rsidRPr="008414C4">
        <w:rPr>
          <w:rFonts w:asciiTheme="minorHAnsi" w:hAnsiTheme="minorHAnsi" w:cstheme="minorHAnsi"/>
          <w:lang w:val="mk-MK"/>
        </w:rPr>
        <w:t>и</w:t>
      </w:r>
      <w:r>
        <w:rPr>
          <w:rFonts w:asciiTheme="minorHAnsi" w:hAnsiTheme="minorHAnsi" w:cstheme="minorHAnsi"/>
          <w:lang w:val="mk-MK"/>
        </w:rPr>
        <w:t xml:space="preserve"> преку општинската информативна табла</w:t>
      </w:r>
      <w:r w:rsidRPr="008414C4">
        <w:rPr>
          <w:rFonts w:asciiTheme="minorHAnsi" w:hAnsiTheme="minorHAnsi" w:cstheme="minorHAnsi"/>
          <w:lang w:val="mk-MK"/>
        </w:rPr>
        <w:t xml:space="preserve">) за видот на проектните активности, датумот на започнување на активностите, динамиката на нивниот напредок и времетраењето на </w:t>
      </w:r>
      <w:r>
        <w:rPr>
          <w:rFonts w:asciiTheme="minorHAnsi" w:hAnsiTheme="minorHAnsi" w:cstheme="minorHAnsi"/>
          <w:lang w:val="mk-MK"/>
        </w:rPr>
        <w:t>истите</w:t>
      </w:r>
      <w:r w:rsidRPr="008414C4">
        <w:rPr>
          <w:rFonts w:asciiTheme="minorHAnsi" w:hAnsiTheme="minorHAnsi" w:cstheme="minorHAnsi"/>
          <w:lang w:val="mk-MK"/>
        </w:rPr>
        <w:t>.</w:t>
      </w:r>
      <w:r>
        <w:rPr>
          <w:rFonts w:asciiTheme="minorHAnsi" w:hAnsiTheme="minorHAnsi" w:cstheme="minorHAnsi"/>
          <w:lang w:val="mk-MK"/>
        </w:rPr>
        <w:t xml:space="preserve"> </w:t>
      </w:r>
      <w:r w:rsidRPr="008414C4">
        <w:rPr>
          <w:rFonts w:asciiTheme="minorHAnsi" w:hAnsiTheme="minorHAnsi" w:cstheme="minorHAnsi"/>
          <w:lang w:val="mk-MK"/>
        </w:rPr>
        <w:t xml:space="preserve">Подготовка на </w:t>
      </w:r>
      <w:r w:rsidRPr="008414C4">
        <w:rPr>
          <w:rFonts w:asciiTheme="minorHAnsi" w:hAnsiTheme="minorHAnsi" w:cstheme="minorHAnsi"/>
          <w:b/>
          <w:lang w:val="mk-MK"/>
        </w:rPr>
        <w:t>План за управување со сообраќајот</w:t>
      </w:r>
      <w:r w:rsidRPr="008414C4">
        <w:rPr>
          <w:rFonts w:asciiTheme="minorHAnsi" w:hAnsiTheme="minorHAnsi" w:cstheme="minorHAnsi"/>
          <w:lang w:val="mk-MK"/>
        </w:rPr>
        <w:t xml:space="preserve"> пред почетокот на градежните активности</w:t>
      </w:r>
      <w:r>
        <w:rPr>
          <w:rFonts w:asciiTheme="minorHAnsi" w:hAnsiTheme="minorHAnsi" w:cstheme="minorHAnsi"/>
          <w:lang w:val="mk-MK"/>
        </w:rPr>
        <w:t>,</w:t>
      </w:r>
      <w:r w:rsidRPr="008414C4">
        <w:rPr>
          <w:rFonts w:asciiTheme="minorHAnsi" w:hAnsiTheme="minorHAnsi" w:cstheme="minorHAnsi"/>
          <w:lang w:val="mk-MK"/>
        </w:rPr>
        <w:t xml:space="preserve"> треба да обезбеди алтернативни сообраќајни правци</w:t>
      </w:r>
      <w:r>
        <w:rPr>
          <w:rFonts w:asciiTheme="minorHAnsi" w:hAnsiTheme="minorHAnsi" w:cstheme="minorHAnsi"/>
          <w:lang w:val="mk-MK"/>
        </w:rPr>
        <w:t xml:space="preserve"> во рамки на проектната локација</w:t>
      </w:r>
      <w:r w:rsidRPr="008414C4">
        <w:rPr>
          <w:rFonts w:asciiTheme="minorHAnsi" w:hAnsiTheme="minorHAnsi" w:cstheme="minorHAnsi"/>
          <w:lang w:val="mk-MK"/>
        </w:rPr>
        <w:t>. Оград</w:t>
      </w:r>
      <w:r>
        <w:rPr>
          <w:rFonts w:asciiTheme="minorHAnsi" w:hAnsiTheme="minorHAnsi" w:cstheme="minorHAnsi"/>
          <w:lang w:val="mk-MK"/>
        </w:rPr>
        <w:t>ување</w:t>
      </w:r>
      <w:r w:rsidRPr="008414C4">
        <w:rPr>
          <w:rFonts w:asciiTheme="minorHAnsi" w:hAnsiTheme="minorHAnsi" w:cstheme="minorHAnsi"/>
          <w:lang w:val="mk-MK"/>
        </w:rPr>
        <w:t xml:space="preserve">, </w:t>
      </w:r>
      <w:r>
        <w:rPr>
          <w:rFonts w:asciiTheme="minorHAnsi" w:hAnsiTheme="minorHAnsi" w:cstheme="minorHAnsi"/>
          <w:lang w:val="mk-MK"/>
        </w:rPr>
        <w:t xml:space="preserve">поставување </w:t>
      </w:r>
      <w:r w:rsidRPr="008414C4">
        <w:rPr>
          <w:rFonts w:asciiTheme="minorHAnsi" w:hAnsiTheme="minorHAnsi" w:cstheme="minorHAnsi"/>
          <w:lang w:val="mk-MK"/>
        </w:rPr>
        <w:t>ленти и</w:t>
      </w:r>
      <w:r>
        <w:rPr>
          <w:rFonts w:asciiTheme="minorHAnsi" w:hAnsiTheme="minorHAnsi" w:cstheme="minorHAnsi"/>
          <w:lang w:val="mk-MK"/>
        </w:rPr>
        <w:t xml:space="preserve"> поставување на безбедносна сигланлизација</w:t>
      </w:r>
      <w:r w:rsidRPr="008414C4">
        <w:rPr>
          <w:rFonts w:asciiTheme="minorHAnsi" w:hAnsiTheme="minorHAnsi" w:cstheme="minorHAnsi"/>
          <w:lang w:val="mk-MK"/>
        </w:rPr>
        <w:t xml:space="preserve"> треба да се инсталираат со цел да се зголеми безбедноста на лицата кои минуваат покрај градилиштето.</w:t>
      </w:r>
      <w:r>
        <w:rPr>
          <w:rFonts w:asciiTheme="minorHAnsi" w:hAnsiTheme="minorHAnsi" w:cstheme="minorHAnsi"/>
          <w:lang w:val="mk-MK"/>
        </w:rPr>
        <w:t xml:space="preserve"> </w:t>
      </w:r>
      <w:r w:rsidRPr="008414C4">
        <w:rPr>
          <w:rFonts w:asciiTheme="minorHAnsi" w:hAnsiTheme="minorHAnsi" w:cstheme="minorHAnsi"/>
          <w:lang w:val="mk-MK"/>
        </w:rPr>
        <w:t xml:space="preserve">Посебно внимание треба да се посвети на инсталациите за </w:t>
      </w:r>
      <w:r>
        <w:rPr>
          <w:rFonts w:asciiTheme="minorHAnsi" w:hAnsiTheme="minorHAnsi" w:cstheme="minorHAnsi"/>
          <w:lang w:val="mk-MK"/>
        </w:rPr>
        <w:t xml:space="preserve">одведување на </w:t>
      </w:r>
      <w:r w:rsidRPr="008414C4">
        <w:rPr>
          <w:rFonts w:asciiTheme="minorHAnsi" w:hAnsiTheme="minorHAnsi" w:cstheme="minorHAnsi"/>
          <w:lang w:val="mk-MK"/>
        </w:rPr>
        <w:t>отпадни води и електрична енергија и да не се оставаат отворени шахти и небезбедни електрични кабли</w:t>
      </w:r>
      <w:r>
        <w:rPr>
          <w:rFonts w:asciiTheme="minorHAnsi" w:hAnsiTheme="minorHAnsi" w:cstheme="minorHAnsi"/>
          <w:lang w:val="mk-MK"/>
        </w:rPr>
        <w:t>, со цел избегнување на</w:t>
      </w:r>
      <w:r w:rsidRPr="008414C4">
        <w:rPr>
          <w:rFonts w:asciiTheme="minorHAnsi" w:hAnsiTheme="minorHAnsi" w:cstheme="minorHAnsi"/>
          <w:lang w:val="mk-MK"/>
        </w:rPr>
        <w:t xml:space="preserve"> несреќа</w:t>
      </w:r>
      <w:r>
        <w:rPr>
          <w:rFonts w:asciiTheme="minorHAnsi" w:hAnsiTheme="minorHAnsi" w:cstheme="minorHAnsi"/>
          <w:lang w:val="mk-MK"/>
        </w:rPr>
        <w:t>.</w:t>
      </w:r>
    </w:p>
    <w:p w:rsidR="00546BA9" w:rsidRPr="008414C4" w:rsidRDefault="00546BA9" w:rsidP="00546BA9">
      <w:pPr>
        <w:rPr>
          <w:rFonts w:asciiTheme="minorHAnsi" w:eastAsiaTheme="minorHAnsi" w:hAnsiTheme="minorHAnsi" w:cstheme="minorHAnsi"/>
          <w:u w:val="single"/>
          <w:lang w:val="mk-MK"/>
        </w:rPr>
      </w:pPr>
      <w:r w:rsidRPr="008414C4">
        <w:rPr>
          <w:rFonts w:asciiTheme="minorHAnsi" w:hAnsiTheme="minorHAnsi" w:cstheme="minorHAnsi"/>
          <w:u w:val="single"/>
          <w:lang w:val="mk-MK"/>
        </w:rPr>
        <w:t>Потенцијално влијание: Потенцијалното влијание за време на фазата на изградба се очекува да биде локално негативно, неповратно и директно со значителна веројатност за појава и долгорочно траење на влијанието</w:t>
      </w:r>
      <w:r w:rsidRPr="008414C4">
        <w:rPr>
          <w:rFonts w:asciiTheme="minorHAnsi" w:eastAsiaTheme="minorHAnsi" w:hAnsiTheme="minorHAnsi" w:cstheme="minorHAnsi"/>
          <w:u w:val="single"/>
          <w:lang w:val="mk-MK"/>
        </w:rPr>
        <w:t>.</w:t>
      </w:r>
    </w:p>
    <w:p w:rsidR="00546BA9" w:rsidRPr="00442CA9" w:rsidRDefault="00546BA9" w:rsidP="00442CA9">
      <w:pPr>
        <w:pStyle w:val="Caption"/>
      </w:pPr>
      <w:r w:rsidRPr="00442CA9">
        <w:t>Потенцијално влијание врз квалитетот на воздухот</w:t>
      </w:r>
    </w:p>
    <w:p w:rsidR="00546BA9" w:rsidRPr="001244ED" w:rsidRDefault="00546BA9" w:rsidP="00546BA9">
      <w:pPr>
        <w:ind w:firstLine="720"/>
        <w:rPr>
          <w:rFonts w:asciiTheme="minorHAnsi" w:hAnsiTheme="minorHAnsi" w:cstheme="minorHAnsi"/>
          <w:lang w:val="mk-MK"/>
        </w:rPr>
      </w:pPr>
      <w:r w:rsidRPr="001244ED">
        <w:rPr>
          <w:rFonts w:asciiTheme="minorHAnsi" w:hAnsiTheme="minorHAnsi" w:cstheme="minorHAnsi"/>
          <w:lang w:val="mk-MK"/>
        </w:rPr>
        <w:t>Градежните машини (возилата) и градежната опрема треба да бидат соодветно одржувани и да бидат во согласност и со соодветните стандарди за емисија. Брзината на градежната механизација треба да биде ограничена и соодветно да се прилагоди на теренот на градилиштето. За време на ископувањето и транспортот на ископаната земја, се очекува емисијата на прашина да се намали или целосно да се избегне со прскање вода на проектната локација. Градежните материјали треба да се чуваат на соодветни места за да се намали распрснувањето на прашината во околината. Треба да се овозможи редовно одржување на возилата (миење на тркалата на градежните машини) и градежната опрема, со цел да се намалат емисиите во воздухот. Неопходно е соодветно да се покрие материјалот, транспортиран од возила што можат да предизвикаат емисии на прашина, со цел да се минимизираат и да се елиминираат негативните влијанија врз локалното население кое живее во блиската средина на проектната локација.</w:t>
      </w:r>
    </w:p>
    <w:p w:rsidR="00546BA9" w:rsidRPr="001244ED" w:rsidRDefault="00546BA9" w:rsidP="00546BA9">
      <w:pPr>
        <w:rPr>
          <w:rFonts w:asciiTheme="minorHAnsi" w:hAnsiTheme="minorHAnsi" w:cstheme="minorHAnsi"/>
          <w:u w:val="single"/>
          <w:lang w:val="mk-MK"/>
        </w:rPr>
      </w:pPr>
      <w:r w:rsidRPr="001244ED">
        <w:rPr>
          <w:rFonts w:asciiTheme="minorHAnsi" w:hAnsiTheme="minorHAnsi" w:cstheme="minorHAnsi"/>
          <w:u w:val="single"/>
          <w:lang w:val="mk-MK"/>
        </w:rPr>
        <w:t>Потенцијално влијание: Потенцијалното влијание се претпоставува дека е негативно, директно, можно, реверзибилно, со среден интензитет на локално ниво.</w:t>
      </w:r>
    </w:p>
    <w:p w:rsidR="00546BA9" w:rsidRPr="00A70871" w:rsidRDefault="00546BA9" w:rsidP="00546BA9">
      <w:pPr>
        <w:ind w:firstLine="720"/>
        <w:jc w:val="center"/>
        <w:rPr>
          <w:rFonts w:asciiTheme="minorHAnsi" w:hAnsiTheme="minorHAnsi" w:cstheme="minorHAnsi"/>
          <w:b/>
          <w:lang w:val="mk-MK"/>
        </w:rPr>
      </w:pPr>
      <w:r>
        <w:rPr>
          <w:rFonts w:asciiTheme="minorHAnsi" w:hAnsiTheme="minorHAnsi" w:cstheme="minorHAnsi"/>
          <w:b/>
          <w:lang w:val="mk-MK"/>
        </w:rPr>
        <w:t>Потенцијални влијанија од зголемена бучава и вибрации</w:t>
      </w:r>
    </w:p>
    <w:p w:rsidR="00546BA9" w:rsidRPr="00606AB5" w:rsidRDefault="00546BA9" w:rsidP="00546BA9">
      <w:pPr>
        <w:ind w:firstLine="720"/>
        <w:rPr>
          <w:rFonts w:asciiTheme="minorHAnsi" w:hAnsiTheme="minorHAnsi" w:cstheme="minorHAnsi"/>
          <w:lang w:val="mk-MK"/>
        </w:rPr>
      </w:pPr>
      <w:r w:rsidRPr="00606AB5">
        <w:rPr>
          <w:rFonts w:asciiTheme="minorHAnsi" w:hAnsiTheme="minorHAnsi" w:cstheme="minorHAnsi"/>
          <w:lang w:val="mk-MK"/>
        </w:rPr>
        <w:t xml:space="preserve">Како резултат на работата на градежните машини и опрема на градилиштето, за времетраење на градежната фаза на проектот, ќе се генерира зголемено ниво на бучава и вибрации. Според националното законодавство за заштита на бучава (Сл. Весник на РМ бр. 79/07, 124/10, 47/11 и 163/13 и 146/15), проектната лоакција </w:t>
      </w:r>
      <w:r>
        <w:rPr>
          <w:rFonts w:asciiTheme="minorHAnsi" w:hAnsiTheme="minorHAnsi" w:cstheme="minorHAnsi"/>
          <w:lang w:val="mk-MK"/>
        </w:rPr>
        <w:t>с</w:t>
      </w:r>
      <w:r w:rsidRPr="00606AB5">
        <w:rPr>
          <w:rFonts w:asciiTheme="minorHAnsi" w:hAnsiTheme="minorHAnsi" w:cstheme="minorHAnsi"/>
          <w:lang w:val="mk-MK"/>
        </w:rPr>
        <w:t>е карактери</w:t>
      </w:r>
      <w:r>
        <w:rPr>
          <w:rFonts w:asciiTheme="minorHAnsi" w:hAnsiTheme="minorHAnsi" w:cstheme="minorHAnsi"/>
          <w:lang w:val="mk-MK"/>
        </w:rPr>
        <w:t xml:space="preserve">зира </w:t>
      </w:r>
      <w:r w:rsidRPr="00606AB5">
        <w:rPr>
          <w:rFonts w:asciiTheme="minorHAnsi" w:hAnsiTheme="minorHAnsi" w:cstheme="minorHAnsi"/>
          <w:lang w:val="mk-MK"/>
        </w:rPr>
        <w:t>со присуство на објекти за домување, па затоа истата припаѓа на подрачје од II степен на заштита од бучава (граничните вредности за оваа област се 45dB (A) за ноќниот период и 55dB (A) на ден и вечер). Изведувачот е должен да ги почитува предложените превентивни мерки во Планот за намалување на негативните влијанија врз животната средина и социјалните аспекти, како и барањата во согласност со националното законодавство за заштита од бучава.</w:t>
      </w:r>
    </w:p>
    <w:p w:rsidR="00546BA9" w:rsidRPr="00CA3EDC" w:rsidRDefault="00546BA9" w:rsidP="00546BA9">
      <w:pPr>
        <w:rPr>
          <w:rFonts w:asciiTheme="minorHAnsi" w:hAnsiTheme="minorHAnsi" w:cstheme="minorHAnsi"/>
          <w:b/>
          <w:u w:val="single"/>
          <w:lang w:val="mk-MK"/>
        </w:rPr>
      </w:pPr>
      <w:r w:rsidRPr="00CA3EDC">
        <w:rPr>
          <w:rFonts w:asciiTheme="minorHAnsi" w:hAnsiTheme="minorHAnsi" w:cstheme="minorHAnsi"/>
          <w:u w:val="single"/>
          <w:lang w:val="mk-MK"/>
        </w:rPr>
        <w:t>Потенцијално влијание: Потенцијалното влијание се претпоставува дека е негативно, директно, сигурно, неповратно, со голем интензитет на локално ниво.</w:t>
      </w:r>
    </w:p>
    <w:p w:rsidR="00546BA9" w:rsidRDefault="00546BA9" w:rsidP="00546BA9">
      <w:pPr>
        <w:ind w:firstLine="720"/>
        <w:jc w:val="center"/>
        <w:rPr>
          <w:rFonts w:asciiTheme="minorHAnsi" w:hAnsiTheme="minorHAnsi" w:cstheme="minorHAnsi"/>
          <w:b/>
          <w:lang w:val="mk-MK"/>
        </w:rPr>
      </w:pPr>
    </w:p>
    <w:p w:rsidR="00546BA9" w:rsidRDefault="00546BA9" w:rsidP="00546BA9">
      <w:pPr>
        <w:ind w:firstLine="720"/>
        <w:jc w:val="center"/>
        <w:rPr>
          <w:rFonts w:asciiTheme="minorHAnsi" w:hAnsiTheme="minorHAnsi" w:cstheme="minorHAnsi"/>
          <w:b/>
          <w:lang w:val="mk-MK"/>
        </w:rPr>
      </w:pPr>
    </w:p>
    <w:p w:rsidR="00546BA9" w:rsidRPr="00D9069E" w:rsidRDefault="00546BA9" w:rsidP="00546BA9">
      <w:pPr>
        <w:ind w:firstLine="720"/>
        <w:jc w:val="center"/>
        <w:rPr>
          <w:rFonts w:asciiTheme="minorHAnsi" w:hAnsiTheme="minorHAnsi" w:cstheme="minorHAnsi"/>
          <w:b/>
          <w:lang w:val="mk-MK"/>
        </w:rPr>
      </w:pPr>
      <w:r>
        <w:rPr>
          <w:rFonts w:asciiTheme="minorHAnsi" w:hAnsiTheme="minorHAnsi" w:cstheme="minorHAnsi"/>
          <w:b/>
          <w:lang w:val="mk-MK"/>
        </w:rPr>
        <w:t>Потенцијално влијание од несоодветно управување со генерираниот отпад</w:t>
      </w:r>
    </w:p>
    <w:p w:rsidR="00546BA9" w:rsidRPr="00CF1094" w:rsidRDefault="00546BA9" w:rsidP="00442CA9">
      <w:pPr>
        <w:ind w:firstLine="720"/>
        <w:rPr>
          <w:rFonts w:asciiTheme="minorHAnsi" w:hAnsiTheme="minorHAnsi" w:cstheme="minorHAnsi"/>
          <w:lang w:val="mk-MK"/>
        </w:rPr>
      </w:pPr>
      <w:r w:rsidRPr="00CF1094">
        <w:rPr>
          <w:rFonts w:asciiTheme="minorHAnsi" w:hAnsiTheme="minorHAnsi" w:cstheme="minorHAnsi"/>
          <w:lang w:val="mk-MK"/>
        </w:rPr>
        <w:t>Главните фракции на отпад што ќе се создадат во текот на проектните активности се мала количина на комунален отпад од работници</w:t>
      </w:r>
      <w:r>
        <w:rPr>
          <w:rFonts w:asciiTheme="minorHAnsi" w:hAnsiTheme="minorHAnsi" w:cstheme="minorHAnsi"/>
          <w:lang w:val="mk-MK"/>
        </w:rPr>
        <w:t>те на градилиштето (храна, пијалоци, пластични/с</w:t>
      </w:r>
      <w:r w:rsidRPr="00CF1094">
        <w:rPr>
          <w:rFonts w:asciiTheme="minorHAnsi" w:hAnsiTheme="minorHAnsi" w:cstheme="minorHAnsi"/>
          <w:lang w:val="mk-MK"/>
        </w:rPr>
        <w:t xml:space="preserve">таклени шишиња, итн.), </w:t>
      </w:r>
      <w:r>
        <w:rPr>
          <w:rFonts w:asciiTheme="minorHAnsi" w:hAnsiTheme="minorHAnsi" w:cstheme="minorHAnsi"/>
          <w:lang w:val="mk-MK"/>
        </w:rPr>
        <w:t>контаминирана</w:t>
      </w:r>
      <w:r w:rsidRPr="00CF1094">
        <w:rPr>
          <w:rFonts w:asciiTheme="minorHAnsi" w:hAnsiTheme="minorHAnsi" w:cstheme="minorHAnsi"/>
          <w:lang w:val="mk-MK"/>
        </w:rPr>
        <w:t xml:space="preserve"> почва од евентуално истекување на моторно масло од употреба на градежни машини и мешан отпад од </w:t>
      </w:r>
      <w:r>
        <w:rPr>
          <w:rFonts w:asciiTheme="minorHAnsi" w:hAnsiTheme="minorHAnsi" w:cstheme="minorHAnsi"/>
          <w:lang w:val="mk-MK"/>
        </w:rPr>
        <w:t>расчистување на проектната локација</w:t>
      </w:r>
      <w:r w:rsidRPr="00CF1094">
        <w:rPr>
          <w:rFonts w:asciiTheme="minorHAnsi" w:hAnsiTheme="minorHAnsi" w:cstheme="minorHAnsi"/>
          <w:lang w:val="mk-MK"/>
        </w:rPr>
        <w:t>.</w:t>
      </w:r>
    </w:p>
    <w:p w:rsidR="00546BA9" w:rsidRPr="00CF1094" w:rsidRDefault="00546BA9" w:rsidP="00546BA9">
      <w:pPr>
        <w:ind w:firstLine="720"/>
        <w:rPr>
          <w:rFonts w:asciiTheme="minorHAnsi" w:hAnsiTheme="minorHAnsi" w:cstheme="minorHAnsi"/>
          <w:lang w:val="mk-MK"/>
        </w:rPr>
      </w:pPr>
      <w:r w:rsidRPr="00CF1094">
        <w:rPr>
          <w:rFonts w:asciiTheme="minorHAnsi" w:hAnsiTheme="minorHAnsi" w:cstheme="minorHAnsi"/>
          <w:lang w:val="mk-MK"/>
        </w:rPr>
        <w:t>Изведувачот е должен да ги исполни националните услови</w:t>
      </w:r>
      <w:r>
        <w:rPr>
          <w:rFonts w:asciiTheme="minorHAnsi" w:hAnsiTheme="minorHAnsi" w:cstheme="minorHAnsi"/>
          <w:lang w:val="mk-MK"/>
        </w:rPr>
        <w:t xml:space="preserve"> за управување со отпад и да </w:t>
      </w:r>
      <w:r w:rsidRPr="00CF1094">
        <w:rPr>
          <w:rFonts w:asciiTheme="minorHAnsi" w:hAnsiTheme="minorHAnsi" w:cstheme="minorHAnsi"/>
          <w:lang w:val="mk-MK"/>
        </w:rPr>
        <w:t xml:space="preserve">изврши категоризација </w:t>
      </w:r>
      <w:r>
        <w:rPr>
          <w:rFonts w:asciiTheme="minorHAnsi" w:hAnsiTheme="minorHAnsi" w:cstheme="minorHAnsi"/>
          <w:lang w:val="mk-MK"/>
        </w:rPr>
        <w:t>на генерираните фракции на отпад, согласно националната Листа на отпад</w:t>
      </w:r>
      <w:r w:rsidRPr="00CF1094">
        <w:rPr>
          <w:rFonts w:asciiTheme="minorHAnsi" w:hAnsiTheme="minorHAnsi" w:cstheme="minorHAnsi"/>
          <w:lang w:val="mk-MK"/>
        </w:rPr>
        <w:t xml:space="preserve"> (</w:t>
      </w:r>
      <w:r>
        <w:rPr>
          <w:rFonts w:asciiTheme="minorHAnsi" w:hAnsiTheme="minorHAnsi" w:cstheme="minorHAnsi"/>
          <w:lang w:val="mk-MK"/>
        </w:rPr>
        <w:t>Сл. Весник</w:t>
      </w:r>
      <w:r w:rsidRPr="00CF1094">
        <w:rPr>
          <w:rFonts w:asciiTheme="minorHAnsi" w:hAnsiTheme="minorHAnsi" w:cstheme="minorHAnsi"/>
          <w:lang w:val="mk-MK"/>
        </w:rPr>
        <w:t xml:space="preserve"> на РМ, бр. 100/05), </w:t>
      </w:r>
      <w:r>
        <w:rPr>
          <w:rFonts w:asciiTheme="minorHAnsi" w:hAnsiTheme="minorHAnsi" w:cstheme="minorHAnsi"/>
          <w:lang w:val="mk-MK"/>
        </w:rPr>
        <w:t>со цел обезбедување на</w:t>
      </w:r>
      <w:r w:rsidRPr="00CF1094">
        <w:rPr>
          <w:rFonts w:asciiTheme="minorHAnsi" w:hAnsiTheme="minorHAnsi" w:cstheme="minorHAnsi"/>
          <w:lang w:val="mk-MK"/>
        </w:rPr>
        <w:t xml:space="preserve"> правилно управување со генерирани</w:t>
      </w:r>
      <w:r>
        <w:rPr>
          <w:rFonts w:asciiTheme="minorHAnsi" w:hAnsiTheme="minorHAnsi" w:cstheme="minorHAnsi"/>
          <w:lang w:val="mk-MK"/>
        </w:rPr>
        <w:t>те фракции</w:t>
      </w:r>
      <w:r w:rsidRPr="00CF1094">
        <w:rPr>
          <w:rFonts w:asciiTheme="minorHAnsi" w:hAnsiTheme="minorHAnsi" w:cstheme="minorHAnsi"/>
          <w:lang w:val="mk-MK"/>
        </w:rPr>
        <w:t xml:space="preserve"> на отпад. Исто така, Изведувачот е должен да склучи договор со овластено правно лице за ракување со </w:t>
      </w:r>
      <w:r>
        <w:rPr>
          <w:rFonts w:asciiTheme="minorHAnsi" w:hAnsiTheme="minorHAnsi" w:cstheme="minorHAnsi"/>
          <w:lang w:val="mk-MK"/>
        </w:rPr>
        <w:t xml:space="preserve">генерираните </w:t>
      </w:r>
      <w:r w:rsidRPr="00CF1094">
        <w:rPr>
          <w:rFonts w:asciiTheme="minorHAnsi" w:hAnsiTheme="minorHAnsi" w:cstheme="minorHAnsi"/>
          <w:lang w:val="mk-MK"/>
        </w:rPr>
        <w:t xml:space="preserve">фракции на отпад. </w:t>
      </w:r>
      <w:r>
        <w:rPr>
          <w:rFonts w:asciiTheme="minorHAnsi" w:hAnsiTheme="minorHAnsi" w:cstheme="minorHAnsi"/>
          <w:lang w:val="mk-MK"/>
        </w:rPr>
        <w:t xml:space="preserve">Финалното </w:t>
      </w:r>
      <w:r w:rsidRPr="00CF1094">
        <w:rPr>
          <w:rFonts w:asciiTheme="minorHAnsi" w:hAnsiTheme="minorHAnsi" w:cstheme="minorHAnsi"/>
          <w:lang w:val="mk-MK"/>
        </w:rPr>
        <w:t xml:space="preserve">отстранување на комунален и инертен отпад ќе го спроведе ЈП „Комунална хигиена“ од Скопје, а отпадот ќе се </w:t>
      </w:r>
      <w:r>
        <w:rPr>
          <w:rFonts w:asciiTheme="minorHAnsi" w:hAnsiTheme="minorHAnsi" w:cstheme="minorHAnsi"/>
          <w:lang w:val="mk-MK"/>
        </w:rPr>
        <w:t xml:space="preserve">депонира </w:t>
      </w:r>
      <w:r w:rsidRPr="00CF1094">
        <w:rPr>
          <w:rFonts w:asciiTheme="minorHAnsi" w:hAnsiTheme="minorHAnsi" w:cstheme="minorHAnsi"/>
          <w:lang w:val="mk-MK"/>
        </w:rPr>
        <w:t>на депонијата „Дрисла</w:t>
      </w:r>
      <w:r>
        <w:rPr>
          <w:rFonts w:asciiTheme="minorHAnsi" w:hAnsiTheme="minorHAnsi" w:cstheme="minorHAnsi"/>
          <w:lang w:val="mk-MK"/>
        </w:rPr>
        <w:t xml:space="preserve">“ која се наоѓа на 13,5 </w:t>
      </w:r>
      <w:r w:rsidRPr="003C54DD">
        <w:rPr>
          <w:rFonts w:asciiTheme="minorHAnsi" w:hAnsiTheme="minorHAnsi" w:cstheme="minorHAnsi"/>
          <w:lang w:val="mk-MK"/>
        </w:rPr>
        <w:t>km</w:t>
      </w:r>
      <w:r>
        <w:rPr>
          <w:rFonts w:asciiTheme="minorHAnsi" w:hAnsiTheme="minorHAnsi" w:cstheme="minorHAnsi"/>
          <w:lang w:val="mk-MK"/>
        </w:rPr>
        <w:t xml:space="preserve"> југо</w:t>
      </w:r>
      <w:r w:rsidRPr="00CF1094">
        <w:rPr>
          <w:rFonts w:asciiTheme="minorHAnsi" w:hAnsiTheme="minorHAnsi" w:cstheme="minorHAnsi"/>
          <w:lang w:val="mk-MK"/>
        </w:rPr>
        <w:t xml:space="preserve">западно од </w:t>
      </w:r>
      <w:r>
        <w:rPr>
          <w:rFonts w:asciiTheme="minorHAnsi" w:hAnsiTheme="minorHAnsi" w:cstheme="minorHAnsi"/>
          <w:lang w:val="mk-MK"/>
        </w:rPr>
        <w:t>проектната лоакција</w:t>
      </w:r>
      <w:r w:rsidRPr="00CF1094">
        <w:rPr>
          <w:rFonts w:asciiTheme="minorHAnsi" w:hAnsiTheme="minorHAnsi" w:cstheme="minorHAnsi"/>
          <w:lang w:val="mk-MK"/>
        </w:rPr>
        <w:t xml:space="preserve">. </w:t>
      </w:r>
      <w:r>
        <w:rPr>
          <w:rFonts w:asciiTheme="minorHAnsi" w:hAnsiTheme="minorHAnsi" w:cstheme="minorHAnsi"/>
          <w:lang w:val="mk-MK"/>
        </w:rPr>
        <w:t>Согласно предмер пресметката во Основниот Проект</w:t>
      </w:r>
      <w:r w:rsidRPr="00CF1094">
        <w:rPr>
          <w:rFonts w:asciiTheme="minorHAnsi" w:hAnsiTheme="minorHAnsi" w:cstheme="minorHAnsi"/>
          <w:lang w:val="mk-MK"/>
        </w:rPr>
        <w:t>, количината на генерирани</w:t>
      </w:r>
      <w:r>
        <w:rPr>
          <w:rFonts w:asciiTheme="minorHAnsi" w:hAnsiTheme="minorHAnsi" w:cstheme="minorHAnsi"/>
          <w:lang w:val="mk-MK"/>
        </w:rPr>
        <w:t>те фракции</w:t>
      </w:r>
      <w:r w:rsidRPr="00CF1094">
        <w:rPr>
          <w:rFonts w:asciiTheme="minorHAnsi" w:hAnsiTheme="minorHAnsi" w:cstheme="minorHAnsi"/>
          <w:lang w:val="mk-MK"/>
        </w:rPr>
        <w:t xml:space="preserve"> на отпад е: ископ на земја во </w:t>
      </w:r>
      <w:r>
        <w:rPr>
          <w:rFonts w:asciiTheme="minorHAnsi" w:hAnsiTheme="minorHAnsi" w:cstheme="minorHAnsi"/>
          <w:lang w:val="mk-MK"/>
        </w:rPr>
        <w:t xml:space="preserve">количина од </w:t>
      </w:r>
      <w:r w:rsidRPr="00CF1094">
        <w:rPr>
          <w:rFonts w:asciiTheme="minorHAnsi" w:hAnsiTheme="minorHAnsi" w:cstheme="minorHAnsi"/>
          <w:lang w:val="mk-MK"/>
        </w:rPr>
        <w:t xml:space="preserve">1.097 </w:t>
      </w:r>
      <w:r w:rsidRPr="003C54DD">
        <w:rPr>
          <w:rFonts w:asciiTheme="minorHAnsi" w:hAnsiTheme="minorHAnsi" w:cstheme="minorHAnsi"/>
          <w:lang w:val="mk-MK"/>
        </w:rPr>
        <w:t>m</w:t>
      </w:r>
      <w:r w:rsidRPr="003C54DD">
        <w:rPr>
          <w:rFonts w:asciiTheme="minorHAnsi" w:hAnsiTheme="minorHAnsi" w:cstheme="minorHAnsi"/>
          <w:vertAlign w:val="superscript"/>
          <w:lang w:val="mk-MK"/>
        </w:rPr>
        <w:t>3</w:t>
      </w:r>
      <w:r w:rsidRPr="00CF1094">
        <w:rPr>
          <w:rFonts w:asciiTheme="minorHAnsi" w:hAnsiTheme="minorHAnsi" w:cstheme="minorHAnsi"/>
          <w:lang w:val="mk-MK"/>
        </w:rPr>
        <w:t xml:space="preserve"> и отпад од вегетација </w:t>
      </w:r>
      <w:r>
        <w:rPr>
          <w:rFonts w:asciiTheme="minorHAnsi" w:hAnsiTheme="minorHAnsi" w:cstheme="minorHAnsi"/>
          <w:lang w:val="mk-MK"/>
        </w:rPr>
        <w:t xml:space="preserve">и гранки </w:t>
      </w:r>
      <w:r w:rsidRPr="00CF1094">
        <w:rPr>
          <w:rFonts w:asciiTheme="minorHAnsi" w:hAnsiTheme="minorHAnsi" w:cstheme="minorHAnsi"/>
          <w:lang w:val="mk-MK"/>
        </w:rPr>
        <w:t xml:space="preserve">од расчистување на градилиштето </w:t>
      </w:r>
      <w:r>
        <w:rPr>
          <w:rFonts w:asciiTheme="minorHAnsi" w:hAnsiTheme="minorHAnsi" w:cstheme="minorHAnsi"/>
          <w:lang w:val="mk-MK"/>
        </w:rPr>
        <w:t>–</w:t>
      </w:r>
      <w:r w:rsidRPr="00CF1094">
        <w:rPr>
          <w:rFonts w:asciiTheme="minorHAnsi" w:hAnsiTheme="minorHAnsi" w:cstheme="minorHAnsi"/>
          <w:lang w:val="mk-MK"/>
        </w:rPr>
        <w:t xml:space="preserve"> </w:t>
      </w:r>
      <w:r>
        <w:rPr>
          <w:rFonts w:asciiTheme="minorHAnsi" w:hAnsiTheme="minorHAnsi" w:cstheme="minorHAnsi"/>
          <w:lang w:val="mk-MK"/>
        </w:rPr>
        <w:t xml:space="preserve">на </w:t>
      </w:r>
      <w:r w:rsidRPr="00CF1094">
        <w:rPr>
          <w:rFonts w:asciiTheme="minorHAnsi" w:hAnsiTheme="minorHAnsi" w:cstheme="minorHAnsi"/>
          <w:lang w:val="mk-MK"/>
        </w:rPr>
        <w:t xml:space="preserve">површина од 800 </w:t>
      </w:r>
      <w:r w:rsidRPr="003C54DD">
        <w:rPr>
          <w:rFonts w:asciiTheme="minorHAnsi" w:hAnsiTheme="minorHAnsi" w:cstheme="minorHAnsi"/>
          <w:lang w:val="mk-MK"/>
        </w:rPr>
        <w:t>m</w:t>
      </w:r>
      <w:r w:rsidRPr="003C54DD">
        <w:rPr>
          <w:rFonts w:asciiTheme="minorHAnsi" w:hAnsiTheme="minorHAnsi" w:cstheme="minorHAnsi"/>
          <w:vertAlign w:val="superscript"/>
          <w:lang w:val="mk-MK"/>
        </w:rPr>
        <w:t>2</w:t>
      </w:r>
      <w:r w:rsidRPr="00CF1094">
        <w:rPr>
          <w:rFonts w:asciiTheme="minorHAnsi" w:hAnsiTheme="minorHAnsi" w:cstheme="minorHAnsi"/>
          <w:lang w:val="mk-MK"/>
        </w:rPr>
        <w:t>.</w:t>
      </w:r>
    </w:p>
    <w:p w:rsidR="00546BA9" w:rsidRPr="00CA3EDC" w:rsidRDefault="00546BA9" w:rsidP="00546BA9">
      <w:pPr>
        <w:rPr>
          <w:rFonts w:asciiTheme="minorHAnsi" w:hAnsiTheme="minorHAnsi" w:cstheme="minorHAnsi"/>
          <w:u w:val="single"/>
          <w:lang w:val="mk-MK"/>
        </w:rPr>
      </w:pPr>
      <w:r w:rsidRPr="00CA3EDC">
        <w:rPr>
          <w:rFonts w:asciiTheme="minorHAnsi" w:hAnsiTheme="minorHAnsi" w:cstheme="minorHAnsi"/>
          <w:u w:val="single"/>
          <w:lang w:val="mk-MK"/>
        </w:rPr>
        <w:t>Потенцијално влијание: Потенцијалното влијание се претпоставува дека е негативно, директно, сигурно, неповратно, со среден интензитет на локално ниво.</w:t>
      </w:r>
    </w:p>
    <w:p w:rsidR="00546BA9" w:rsidRPr="00CA3EDC" w:rsidRDefault="00546BA9" w:rsidP="00546BA9">
      <w:pPr>
        <w:ind w:firstLine="720"/>
        <w:jc w:val="center"/>
        <w:rPr>
          <w:rFonts w:asciiTheme="minorHAnsi" w:hAnsiTheme="minorHAnsi" w:cstheme="minorHAnsi"/>
          <w:b/>
          <w:lang w:val="mk-MK"/>
        </w:rPr>
      </w:pPr>
      <w:r>
        <w:rPr>
          <w:rFonts w:asciiTheme="minorHAnsi" w:hAnsiTheme="minorHAnsi" w:cstheme="minorHAnsi"/>
          <w:b/>
          <w:lang w:val="mk-MK"/>
        </w:rPr>
        <w:t>Потенцијални влијание врз води и почва</w:t>
      </w:r>
    </w:p>
    <w:p w:rsidR="00546BA9" w:rsidRPr="00CA3EDC" w:rsidRDefault="00546BA9" w:rsidP="00546BA9">
      <w:pPr>
        <w:rPr>
          <w:rFonts w:asciiTheme="minorHAnsi" w:hAnsiTheme="minorHAnsi" w:cstheme="minorHAnsi"/>
          <w:lang w:val="mk-MK"/>
        </w:rPr>
      </w:pPr>
      <w:r w:rsidRPr="00CA3EDC">
        <w:rPr>
          <w:rFonts w:asciiTheme="minorHAnsi" w:hAnsiTheme="minorHAnsi" w:cstheme="minorHAnsi"/>
          <w:lang w:val="mk-MK"/>
        </w:rPr>
        <w:t>На ок</w:t>
      </w:r>
      <w:r>
        <w:rPr>
          <w:rFonts w:asciiTheme="minorHAnsi" w:hAnsiTheme="minorHAnsi" w:cstheme="minorHAnsi"/>
          <w:lang w:val="mk-MK"/>
        </w:rPr>
        <w:t xml:space="preserve">олу 500 </w:t>
      </w:r>
      <w:r w:rsidRPr="003C54DD">
        <w:rPr>
          <w:rFonts w:asciiTheme="minorHAnsi" w:hAnsiTheme="minorHAnsi" w:cstheme="minorHAnsi"/>
          <w:lang w:val="mk-MK"/>
        </w:rPr>
        <w:t>m</w:t>
      </w:r>
      <w:r w:rsidRPr="00CA3EDC">
        <w:rPr>
          <w:rFonts w:asciiTheme="minorHAnsi" w:hAnsiTheme="minorHAnsi" w:cstheme="minorHAnsi"/>
          <w:lang w:val="mk-MK"/>
        </w:rPr>
        <w:t xml:space="preserve"> источно од </w:t>
      </w:r>
      <w:r>
        <w:rPr>
          <w:rFonts w:asciiTheme="minorHAnsi" w:hAnsiTheme="minorHAnsi" w:cstheme="minorHAnsi"/>
          <w:lang w:val="mk-MK"/>
        </w:rPr>
        <w:t>предметниот опфат</w:t>
      </w:r>
      <w:r w:rsidRPr="00CA3EDC">
        <w:rPr>
          <w:rFonts w:asciiTheme="minorHAnsi" w:hAnsiTheme="minorHAnsi" w:cstheme="minorHAnsi"/>
          <w:lang w:val="mk-MK"/>
        </w:rPr>
        <w:t xml:space="preserve"> се наоѓа Арачин</w:t>
      </w:r>
      <w:r>
        <w:rPr>
          <w:rFonts w:asciiTheme="minorHAnsi" w:hAnsiTheme="minorHAnsi" w:cstheme="minorHAnsi"/>
        </w:rPr>
        <w:t>o</w:t>
      </w:r>
      <w:r>
        <w:rPr>
          <w:rFonts w:asciiTheme="minorHAnsi" w:hAnsiTheme="minorHAnsi" w:cstheme="minorHAnsi"/>
          <w:lang w:val="mk-MK"/>
        </w:rPr>
        <w:t xml:space="preserve">вски канал (површински одводен канал). Согласно </w:t>
      </w:r>
      <w:r w:rsidRPr="00CA3EDC">
        <w:rPr>
          <w:rFonts w:asciiTheme="minorHAnsi" w:hAnsiTheme="minorHAnsi" w:cstheme="minorHAnsi"/>
          <w:lang w:val="mk-MK"/>
        </w:rPr>
        <w:t>Уредбата за категоризација на водотеците, езерата, акумулациите и подземните води (</w:t>
      </w:r>
      <w:r>
        <w:rPr>
          <w:rFonts w:asciiTheme="minorHAnsi" w:hAnsiTheme="minorHAnsi" w:cstheme="minorHAnsi"/>
          <w:lang w:val="mk-MK"/>
        </w:rPr>
        <w:t>Сл. Весник</w:t>
      </w:r>
      <w:r w:rsidRPr="00CA3EDC">
        <w:rPr>
          <w:rFonts w:asciiTheme="minorHAnsi" w:hAnsiTheme="minorHAnsi" w:cstheme="minorHAnsi"/>
          <w:lang w:val="mk-MK"/>
        </w:rPr>
        <w:t xml:space="preserve"> на </w:t>
      </w:r>
      <w:r>
        <w:rPr>
          <w:rFonts w:asciiTheme="minorHAnsi" w:hAnsiTheme="minorHAnsi" w:cstheme="minorHAnsi"/>
          <w:lang w:val="mk-MK"/>
        </w:rPr>
        <w:t>РМ</w:t>
      </w:r>
      <w:r w:rsidRPr="00CA3EDC">
        <w:rPr>
          <w:rFonts w:asciiTheme="minorHAnsi" w:hAnsiTheme="minorHAnsi" w:cstheme="minorHAnsi"/>
          <w:lang w:val="mk-MK"/>
        </w:rPr>
        <w:t xml:space="preserve"> бр. 18/99), ова водно тело е категоризирано како</w:t>
      </w:r>
      <w:r>
        <w:rPr>
          <w:rFonts w:asciiTheme="minorHAnsi" w:hAnsiTheme="minorHAnsi" w:cstheme="minorHAnsi"/>
          <w:lang w:val="mk-MK"/>
        </w:rPr>
        <w:t xml:space="preserve"> вода од</w:t>
      </w:r>
      <w:r w:rsidRPr="00CA3EDC">
        <w:rPr>
          <w:rFonts w:asciiTheme="minorHAnsi" w:hAnsiTheme="minorHAnsi" w:cstheme="minorHAnsi"/>
          <w:lang w:val="mk-MK"/>
        </w:rPr>
        <w:t xml:space="preserve"> III класа. Според законската регулатива, Изведувачот е должен да го спречи </w:t>
      </w:r>
      <w:r>
        <w:rPr>
          <w:rFonts w:asciiTheme="minorHAnsi" w:hAnsiTheme="minorHAnsi" w:cstheme="minorHAnsi"/>
          <w:lang w:val="mk-MK"/>
        </w:rPr>
        <w:t>депонирањето на генерираниот</w:t>
      </w:r>
      <w:r w:rsidRPr="00CA3EDC">
        <w:rPr>
          <w:rFonts w:asciiTheme="minorHAnsi" w:hAnsiTheme="minorHAnsi" w:cstheme="minorHAnsi"/>
          <w:lang w:val="mk-MK"/>
        </w:rPr>
        <w:t xml:space="preserve"> отпад (на пр. </w:t>
      </w:r>
      <w:r>
        <w:rPr>
          <w:rFonts w:asciiTheme="minorHAnsi" w:hAnsiTheme="minorHAnsi" w:cstheme="minorHAnsi"/>
          <w:lang w:val="mk-MK"/>
        </w:rPr>
        <w:t>контаминирана почва од</w:t>
      </w:r>
      <w:r w:rsidRPr="00CA3EDC">
        <w:rPr>
          <w:rFonts w:asciiTheme="minorHAnsi" w:hAnsiTheme="minorHAnsi" w:cstheme="minorHAnsi"/>
          <w:lang w:val="mk-MK"/>
        </w:rPr>
        <w:t xml:space="preserve"> истекување на моторно масло од градежни м</w:t>
      </w:r>
      <w:r>
        <w:rPr>
          <w:rFonts w:asciiTheme="minorHAnsi" w:hAnsiTheme="minorHAnsi" w:cstheme="minorHAnsi"/>
          <w:lang w:val="mk-MK"/>
        </w:rPr>
        <w:t>ашини, постоечки асфалт, итн.) в</w:t>
      </w:r>
      <w:r w:rsidRPr="00CA3EDC">
        <w:rPr>
          <w:rFonts w:asciiTheme="minorHAnsi" w:hAnsiTheme="minorHAnsi" w:cstheme="minorHAnsi"/>
          <w:lang w:val="mk-MK"/>
        </w:rPr>
        <w:t>о близина на ова водно тело</w:t>
      </w:r>
      <w:r>
        <w:rPr>
          <w:rFonts w:asciiTheme="minorHAnsi" w:hAnsiTheme="minorHAnsi" w:cstheme="minorHAnsi"/>
          <w:lang w:val="mk-MK"/>
        </w:rPr>
        <w:t>, за време</w:t>
      </w:r>
      <w:r w:rsidRPr="00CA3EDC">
        <w:rPr>
          <w:rFonts w:asciiTheme="minorHAnsi" w:hAnsiTheme="minorHAnsi" w:cstheme="minorHAnsi"/>
          <w:lang w:val="mk-MK"/>
        </w:rPr>
        <w:t xml:space="preserve">траењето на проектните активности, со цел да се спречување на дополнително загадување на водата во </w:t>
      </w:r>
      <w:r>
        <w:rPr>
          <w:rFonts w:asciiTheme="minorHAnsi" w:hAnsiTheme="minorHAnsi" w:cstheme="minorHAnsi"/>
          <w:lang w:val="mk-MK"/>
        </w:rPr>
        <w:t>овој канал</w:t>
      </w:r>
      <w:r w:rsidRPr="00CA3EDC">
        <w:rPr>
          <w:rFonts w:asciiTheme="minorHAnsi" w:hAnsiTheme="minorHAnsi" w:cstheme="minorHAnsi"/>
          <w:lang w:val="mk-MK"/>
        </w:rPr>
        <w:t xml:space="preserve">. Со мобилните тоалети и </w:t>
      </w:r>
      <w:r>
        <w:rPr>
          <w:rFonts w:asciiTheme="minorHAnsi" w:hAnsiTheme="minorHAnsi" w:cstheme="minorHAnsi"/>
          <w:lang w:val="mk-MK"/>
        </w:rPr>
        <w:t>контејнерите</w:t>
      </w:r>
      <w:r w:rsidRPr="00CA3EDC">
        <w:rPr>
          <w:rFonts w:asciiTheme="minorHAnsi" w:hAnsiTheme="minorHAnsi" w:cstheme="minorHAnsi"/>
          <w:lang w:val="mk-MK"/>
        </w:rPr>
        <w:t xml:space="preserve"> за отпад</w:t>
      </w:r>
      <w:r>
        <w:rPr>
          <w:rFonts w:asciiTheme="minorHAnsi" w:hAnsiTheme="minorHAnsi" w:cstheme="minorHAnsi"/>
          <w:lang w:val="mk-MK"/>
        </w:rPr>
        <w:t>, треба да се постапува</w:t>
      </w:r>
      <w:r w:rsidRPr="00CA3EDC">
        <w:rPr>
          <w:rFonts w:asciiTheme="minorHAnsi" w:hAnsiTheme="minorHAnsi" w:cstheme="minorHAnsi"/>
          <w:lang w:val="mk-MK"/>
        </w:rPr>
        <w:t xml:space="preserve"> соодветно, </w:t>
      </w:r>
      <w:r>
        <w:rPr>
          <w:rFonts w:asciiTheme="minorHAnsi" w:hAnsiTheme="minorHAnsi" w:cstheme="minorHAnsi"/>
          <w:lang w:val="mk-MK"/>
        </w:rPr>
        <w:t xml:space="preserve">бидејќи </w:t>
      </w:r>
      <w:r w:rsidRPr="00CA3EDC">
        <w:rPr>
          <w:rFonts w:asciiTheme="minorHAnsi" w:hAnsiTheme="minorHAnsi" w:cstheme="minorHAnsi"/>
          <w:lang w:val="mk-MK"/>
        </w:rPr>
        <w:t xml:space="preserve">може да се </w:t>
      </w:r>
      <w:r>
        <w:rPr>
          <w:rFonts w:asciiTheme="minorHAnsi" w:hAnsiTheme="minorHAnsi" w:cstheme="minorHAnsi"/>
          <w:lang w:val="mk-MK"/>
        </w:rPr>
        <w:t>дојде до</w:t>
      </w:r>
      <w:r w:rsidRPr="00CA3EDC">
        <w:rPr>
          <w:rFonts w:asciiTheme="minorHAnsi" w:hAnsiTheme="minorHAnsi" w:cstheme="minorHAnsi"/>
          <w:lang w:val="mk-MK"/>
        </w:rPr>
        <w:t xml:space="preserve"> истекување на течен и цврст отпад во подземните води.</w:t>
      </w:r>
    </w:p>
    <w:p w:rsidR="00546BA9" w:rsidRPr="00CA3EDC" w:rsidRDefault="00546BA9" w:rsidP="00546BA9">
      <w:pPr>
        <w:rPr>
          <w:rFonts w:asciiTheme="minorHAnsi" w:hAnsiTheme="minorHAnsi" w:cstheme="minorHAnsi"/>
          <w:b/>
          <w:i/>
          <w:lang w:val="mk-MK"/>
        </w:rPr>
      </w:pPr>
      <w:r w:rsidRPr="005C4029">
        <w:rPr>
          <w:rFonts w:asciiTheme="minorHAnsi" w:hAnsiTheme="minorHAnsi" w:cstheme="minorHAnsi"/>
          <w:b/>
          <w:i/>
          <w:lang w:val="mk-MK"/>
        </w:rPr>
        <w:t>Согласно изготвениот геомеханичкиот извештај, констатирано е дека</w:t>
      </w:r>
      <w:r>
        <w:rPr>
          <w:rFonts w:asciiTheme="minorHAnsi" w:hAnsiTheme="minorHAnsi" w:cstheme="minorHAnsi"/>
          <w:b/>
          <w:i/>
          <w:lang w:val="mk-MK"/>
        </w:rPr>
        <w:t xml:space="preserve"> </w:t>
      </w:r>
      <w:r w:rsidRPr="00CA3EDC">
        <w:rPr>
          <w:rFonts w:asciiTheme="minorHAnsi" w:hAnsiTheme="minorHAnsi" w:cstheme="minorHAnsi"/>
          <w:b/>
          <w:i/>
          <w:lang w:val="mk-MK"/>
        </w:rPr>
        <w:t xml:space="preserve">нивото на подземните води </w:t>
      </w:r>
      <w:r>
        <w:rPr>
          <w:rFonts w:asciiTheme="minorHAnsi" w:hAnsiTheme="minorHAnsi" w:cstheme="minorHAnsi"/>
          <w:b/>
          <w:i/>
          <w:lang w:val="mk-MK"/>
        </w:rPr>
        <w:t xml:space="preserve">(во рамки на проектната локација) </w:t>
      </w:r>
      <w:r w:rsidRPr="00CA3EDC">
        <w:rPr>
          <w:rFonts w:asciiTheme="minorHAnsi" w:hAnsiTheme="minorHAnsi" w:cstheme="minorHAnsi"/>
          <w:b/>
          <w:i/>
          <w:lang w:val="mk-MK"/>
        </w:rPr>
        <w:t>е многу високо (1,4 m длабочина) и сите активности за време на изградбата на новата градинка</w:t>
      </w:r>
      <w:r>
        <w:rPr>
          <w:rFonts w:asciiTheme="minorHAnsi" w:hAnsiTheme="minorHAnsi" w:cstheme="minorHAnsi"/>
          <w:b/>
          <w:i/>
          <w:lang w:val="mk-MK"/>
        </w:rPr>
        <w:t>,</w:t>
      </w:r>
      <w:r w:rsidRPr="00CA3EDC">
        <w:rPr>
          <w:rFonts w:asciiTheme="minorHAnsi" w:hAnsiTheme="minorHAnsi" w:cstheme="minorHAnsi"/>
          <w:b/>
          <w:i/>
          <w:lang w:val="mk-MK"/>
        </w:rPr>
        <w:t xml:space="preserve"> треба да бидат во согласност со добрите градежни практики.</w:t>
      </w:r>
    </w:p>
    <w:p w:rsidR="00546BA9" w:rsidRPr="00CA3EDC" w:rsidRDefault="00546BA9" w:rsidP="00546BA9">
      <w:pPr>
        <w:rPr>
          <w:rFonts w:asciiTheme="minorHAnsi" w:hAnsiTheme="minorHAnsi" w:cstheme="minorHAnsi"/>
          <w:u w:val="single"/>
          <w:lang w:val="mk-MK"/>
        </w:rPr>
      </w:pPr>
      <w:r>
        <w:rPr>
          <w:rFonts w:asciiTheme="minorHAnsi" w:hAnsiTheme="minorHAnsi" w:cstheme="minorHAnsi"/>
          <w:u w:val="single"/>
          <w:lang w:val="mk-MK"/>
        </w:rPr>
        <w:t>Потенцијално в</w:t>
      </w:r>
      <w:r w:rsidRPr="00CA3EDC">
        <w:rPr>
          <w:rFonts w:asciiTheme="minorHAnsi" w:hAnsiTheme="minorHAnsi" w:cstheme="minorHAnsi"/>
          <w:u w:val="single"/>
          <w:lang w:val="mk-MK"/>
        </w:rPr>
        <w:t>лијание: Потенцијалното влијание се претпоставува дека е негативно, директно, неповратно, со среден интензитет на локално ниво</w:t>
      </w:r>
    </w:p>
    <w:p w:rsidR="00546BA9" w:rsidRPr="0046215D" w:rsidRDefault="00546BA9" w:rsidP="00546BA9">
      <w:pPr>
        <w:ind w:firstLine="720"/>
        <w:jc w:val="center"/>
        <w:rPr>
          <w:rFonts w:asciiTheme="minorHAnsi" w:hAnsiTheme="minorHAnsi" w:cstheme="minorHAnsi"/>
          <w:b/>
          <w:lang w:val="mk-MK"/>
        </w:rPr>
      </w:pPr>
      <w:r>
        <w:rPr>
          <w:rFonts w:asciiTheme="minorHAnsi" w:hAnsiTheme="minorHAnsi" w:cstheme="minorHAnsi"/>
          <w:b/>
          <w:lang w:val="mk-MK"/>
        </w:rPr>
        <w:t>Потенцијално влијание врз биодиверзитетот</w:t>
      </w:r>
    </w:p>
    <w:p w:rsidR="00546BA9" w:rsidRPr="008B6332" w:rsidRDefault="00546BA9" w:rsidP="00546BA9">
      <w:pPr>
        <w:spacing w:before="0" w:after="0"/>
        <w:ind w:firstLine="720"/>
        <w:rPr>
          <w:rFonts w:asciiTheme="minorHAnsi" w:hAnsiTheme="minorHAnsi" w:cstheme="minorHAnsi"/>
          <w:lang w:val="mk-MK"/>
        </w:rPr>
      </w:pPr>
      <w:r w:rsidRPr="008B6332">
        <w:rPr>
          <w:rFonts w:asciiTheme="minorHAnsi" w:hAnsiTheme="minorHAnsi" w:cstheme="minorHAnsi"/>
          <w:lang w:val="mk-MK"/>
        </w:rPr>
        <w:t>Спроведувањето на проектните активности нема да предизвикаат негативни влијанија врз флората и фауната на заштитеното подрачје - Споменик на природата „Острово“, бидејќи истото се наоѓа во поширокото опкружување на предметниот опфат (околу 5,3 km југозападно од градилиштето).</w:t>
      </w:r>
    </w:p>
    <w:p w:rsidR="00546BA9" w:rsidRDefault="00546BA9" w:rsidP="00546BA9">
      <w:pPr>
        <w:spacing w:before="0" w:after="0"/>
        <w:jc w:val="center"/>
        <w:rPr>
          <w:rFonts w:asciiTheme="minorHAnsi" w:hAnsiTheme="minorHAnsi" w:cstheme="minorHAnsi"/>
        </w:rPr>
      </w:pPr>
    </w:p>
    <w:p w:rsidR="00546BA9" w:rsidRPr="00A4077B" w:rsidRDefault="00546BA9" w:rsidP="00546BA9">
      <w:pPr>
        <w:spacing w:before="0" w:after="0"/>
        <w:jc w:val="center"/>
        <w:rPr>
          <w:rFonts w:asciiTheme="minorHAnsi" w:hAnsiTheme="minorHAnsi" w:cstheme="minorHAnsi"/>
        </w:rPr>
      </w:pPr>
      <w:r w:rsidRPr="00FC5C23">
        <w:rPr>
          <w:noProof/>
          <w:lang w:val="mk-MK" w:eastAsia="mk-MK"/>
        </w:rPr>
        <w:drawing>
          <wp:inline distT="0" distB="0" distL="0" distR="0" wp14:anchorId="05FCA60F" wp14:editId="487B4EA3">
            <wp:extent cx="3362194" cy="30504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5234" r="44472"/>
                    <a:stretch/>
                  </pic:blipFill>
                  <pic:spPr bwMode="auto">
                    <a:xfrm>
                      <a:off x="0" y="0"/>
                      <a:ext cx="3367665" cy="3055402"/>
                    </a:xfrm>
                    <a:prstGeom prst="rect">
                      <a:avLst/>
                    </a:prstGeom>
                    <a:noFill/>
                    <a:ln>
                      <a:noFill/>
                    </a:ln>
                    <a:extLst>
                      <a:ext uri="{53640926-AAD7-44D8-BBD7-CCE9431645EC}">
                        <a14:shadowObscured xmlns:a14="http://schemas.microsoft.com/office/drawing/2010/main"/>
                      </a:ext>
                    </a:extLst>
                  </pic:spPr>
                </pic:pic>
              </a:graphicData>
            </a:graphic>
          </wp:inline>
        </w:drawing>
      </w:r>
    </w:p>
    <w:p w:rsidR="00546BA9" w:rsidRDefault="00442CA9" w:rsidP="00442CA9">
      <w:pPr>
        <w:pStyle w:val="Caption"/>
      </w:pPr>
      <w:bookmarkStart w:id="30" w:name="_Toc28104200"/>
      <w:r w:rsidRPr="00742DF0">
        <w:t xml:space="preserve">Слика </w:t>
      </w:r>
      <w:fldSimple w:instr=" SEQ Слика \* ARABIC ">
        <w:r>
          <w:rPr>
            <w:noProof/>
          </w:rPr>
          <w:t>10</w:t>
        </w:r>
      </w:fldSimple>
      <w:r w:rsidR="00546BA9">
        <w:t xml:space="preserve"> Местоположба на проектната локација во однос на Споменик на природата „Острово“</w:t>
      </w:r>
      <w:bookmarkEnd w:id="30"/>
    </w:p>
    <w:p w:rsidR="00546BA9" w:rsidRPr="009B605B" w:rsidRDefault="00546BA9" w:rsidP="00546BA9">
      <w:pPr>
        <w:jc w:val="center"/>
        <w:rPr>
          <w:rFonts w:asciiTheme="minorHAnsi" w:hAnsiTheme="minorHAnsi" w:cstheme="minorHAnsi"/>
          <w:b/>
        </w:rPr>
      </w:pPr>
      <w:r>
        <w:rPr>
          <w:rFonts w:asciiTheme="minorHAnsi" w:hAnsiTheme="minorHAnsi" w:cstheme="minorHAnsi"/>
          <w:b/>
          <w:lang w:val="mk-MK"/>
        </w:rPr>
        <w:t>Потенцијално влијание врз културното наследство</w:t>
      </w:r>
    </w:p>
    <w:p w:rsidR="00546BA9" w:rsidRPr="003B120F" w:rsidRDefault="00546BA9" w:rsidP="00546BA9">
      <w:pPr>
        <w:ind w:firstLine="720"/>
        <w:rPr>
          <w:rFonts w:asciiTheme="minorHAnsi" w:hAnsiTheme="minorHAnsi" w:cstheme="minorHAnsi"/>
          <w:lang w:val="mk-MK"/>
        </w:rPr>
      </w:pPr>
      <w:r w:rsidRPr="003B120F">
        <w:rPr>
          <w:rFonts w:asciiTheme="minorHAnsi" w:hAnsiTheme="minorHAnsi" w:cstheme="minorHAnsi"/>
          <w:lang w:val="mk-MK"/>
        </w:rPr>
        <w:t>Во поширокото опкружување на предметниот опфат, се наоѓаат два верски објекти (џамии) лоцирани на околу 1 km источно од проектната локација во населено место Арачиново.</w:t>
      </w:r>
    </w:p>
    <w:p w:rsidR="00546BA9" w:rsidRPr="00800AC4" w:rsidRDefault="00546BA9" w:rsidP="00546BA9">
      <w:pPr>
        <w:rPr>
          <w:rFonts w:asciiTheme="minorHAnsi" w:hAnsiTheme="minorHAnsi" w:cstheme="minorHAnsi"/>
          <w:u w:val="single"/>
          <w:lang w:val="mk-MK"/>
        </w:rPr>
      </w:pPr>
      <w:r w:rsidRPr="00800AC4">
        <w:rPr>
          <w:rFonts w:asciiTheme="minorHAnsi" w:hAnsiTheme="minorHAnsi" w:cstheme="minorHAnsi"/>
          <w:u w:val="single"/>
          <w:lang w:val="mk-MK"/>
        </w:rPr>
        <w:t>Потенцијално влијание: Имплементацијата на проектот нема да предизвика негативни влијанија врз културното наследство во Општина Арачиново.</w:t>
      </w:r>
    </w:p>
    <w:p w:rsidR="00546BA9" w:rsidRPr="002C20F7" w:rsidRDefault="00546BA9" w:rsidP="00546BA9">
      <w:pPr>
        <w:ind w:firstLine="720"/>
        <w:rPr>
          <w:rFonts w:asciiTheme="minorHAnsi" w:hAnsiTheme="minorHAnsi" w:cstheme="minorHAnsi"/>
          <w:lang w:val="mk-MK"/>
        </w:rPr>
      </w:pPr>
      <w:r w:rsidRPr="002C20F7">
        <w:rPr>
          <w:rFonts w:asciiTheme="minorHAnsi" w:hAnsiTheme="minorHAnsi" w:cstheme="minorHAnsi"/>
          <w:lang w:val="mk-MK"/>
        </w:rPr>
        <w:t xml:space="preserve">Детален опис на соодветните мерки </w:t>
      </w:r>
      <w:r>
        <w:rPr>
          <w:rFonts w:asciiTheme="minorHAnsi" w:hAnsiTheme="minorHAnsi" w:cstheme="minorHAnsi"/>
          <w:lang w:val="mk-MK"/>
        </w:rPr>
        <w:t xml:space="preserve">за ублажување на негативните влијанија </w:t>
      </w:r>
      <w:r w:rsidRPr="002C20F7">
        <w:rPr>
          <w:rFonts w:asciiTheme="minorHAnsi" w:hAnsiTheme="minorHAnsi" w:cstheme="minorHAnsi"/>
          <w:lang w:val="mk-MK"/>
        </w:rPr>
        <w:t>за секој медиум</w:t>
      </w:r>
      <w:r>
        <w:rPr>
          <w:rFonts w:asciiTheme="minorHAnsi" w:hAnsiTheme="minorHAnsi" w:cstheme="minorHAnsi"/>
          <w:lang w:val="mk-MK"/>
        </w:rPr>
        <w:t>,</w:t>
      </w:r>
      <w:r w:rsidRPr="002C20F7">
        <w:rPr>
          <w:rFonts w:asciiTheme="minorHAnsi" w:hAnsiTheme="minorHAnsi" w:cstheme="minorHAnsi"/>
          <w:lang w:val="mk-MK"/>
        </w:rPr>
        <w:t xml:space="preserve"> е даден </w:t>
      </w:r>
      <w:r>
        <w:rPr>
          <w:rFonts w:asciiTheme="minorHAnsi" w:hAnsiTheme="minorHAnsi" w:cstheme="minorHAnsi"/>
          <w:lang w:val="mk-MK"/>
        </w:rPr>
        <w:t>засебно</w:t>
      </w:r>
      <w:r w:rsidRPr="002C20F7">
        <w:rPr>
          <w:rFonts w:asciiTheme="minorHAnsi" w:hAnsiTheme="minorHAnsi" w:cstheme="minorHAnsi"/>
          <w:lang w:val="mk-MK"/>
        </w:rPr>
        <w:t xml:space="preserve"> во Планот за мерки за спречување и ублажување на негативните влијанија врз животната средина и социјалните аспекти, како и во Планот за следење на спроведувањето на мерки</w:t>
      </w:r>
      <w:r>
        <w:rPr>
          <w:rFonts w:asciiTheme="minorHAnsi" w:hAnsiTheme="minorHAnsi" w:cstheme="minorHAnsi"/>
          <w:lang w:val="mk-MK"/>
        </w:rPr>
        <w:t>те за ублажување на негативните влијанија</w:t>
      </w:r>
      <w:r w:rsidRPr="002C20F7">
        <w:rPr>
          <w:rFonts w:asciiTheme="minorHAnsi" w:hAnsiTheme="minorHAnsi" w:cstheme="minorHAnsi"/>
          <w:lang w:val="mk-MK"/>
        </w:rPr>
        <w:t>.</w:t>
      </w:r>
    </w:p>
    <w:p w:rsidR="00546BA9" w:rsidRPr="002C20F7" w:rsidRDefault="00546BA9" w:rsidP="00546BA9">
      <w:pPr>
        <w:ind w:firstLine="720"/>
        <w:rPr>
          <w:rFonts w:asciiTheme="minorHAnsi" w:hAnsiTheme="minorHAnsi" w:cstheme="minorHAnsi"/>
          <w:lang w:val="mk-MK"/>
        </w:rPr>
      </w:pPr>
      <w:r w:rsidRPr="002C20F7">
        <w:rPr>
          <w:rFonts w:asciiTheme="minorHAnsi" w:hAnsiTheme="minorHAnsi" w:cstheme="minorHAnsi"/>
          <w:lang w:val="mk-MK"/>
        </w:rPr>
        <w:t>Сите превентивни / мерки за ублажување треба да се применат пред и за време</w:t>
      </w:r>
      <w:r>
        <w:rPr>
          <w:rFonts w:asciiTheme="minorHAnsi" w:hAnsiTheme="minorHAnsi" w:cstheme="minorHAnsi"/>
          <w:lang w:val="mk-MK"/>
        </w:rPr>
        <w:t>траење</w:t>
      </w:r>
      <w:r w:rsidRPr="002C20F7">
        <w:rPr>
          <w:rFonts w:asciiTheme="minorHAnsi" w:hAnsiTheme="minorHAnsi" w:cstheme="minorHAnsi"/>
          <w:lang w:val="mk-MK"/>
        </w:rPr>
        <w:t xml:space="preserve"> градежните активности</w:t>
      </w:r>
      <w:r>
        <w:rPr>
          <w:rFonts w:asciiTheme="minorHAnsi" w:hAnsiTheme="minorHAnsi" w:cstheme="minorHAnsi"/>
          <w:lang w:val="mk-MK"/>
        </w:rPr>
        <w:t>,</w:t>
      </w:r>
      <w:r w:rsidRPr="002C20F7">
        <w:rPr>
          <w:rFonts w:asciiTheme="minorHAnsi" w:hAnsiTheme="minorHAnsi" w:cstheme="minorHAnsi"/>
          <w:lang w:val="mk-MK"/>
        </w:rPr>
        <w:t xml:space="preserve"> од одговорните институции, Изведувачот и сите вклучени </w:t>
      </w:r>
      <w:r>
        <w:rPr>
          <w:rFonts w:asciiTheme="minorHAnsi" w:hAnsiTheme="minorHAnsi" w:cstheme="minorHAnsi"/>
          <w:lang w:val="mk-MK"/>
        </w:rPr>
        <w:t xml:space="preserve">и засегнати страни, </w:t>
      </w:r>
      <w:r w:rsidRPr="002C20F7">
        <w:rPr>
          <w:rFonts w:asciiTheme="minorHAnsi" w:hAnsiTheme="minorHAnsi" w:cstheme="minorHAnsi"/>
          <w:lang w:val="mk-MK"/>
        </w:rPr>
        <w:t xml:space="preserve">во Планот за ублажување </w:t>
      </w:r>
      <w:r>
        <w:rPr>
          <w:rFonts w:asciiTheme="minorHAnsi" w:hAnsiTheme="minorHAnsi" w:cstheme="minorHAnsi"/>
          <w:lang w:val="mk-MK"/>
        </w:rPr>
        <w:t xml:space="preserve">на негативните влијанија </w:t>
      </w:r>
      <w:r w:rsidRPr="002C20F7">
        <w:rPr>
          <w:rFonts w:asciiTheme="minorHAnsi" w:hAnsiTheme="minorHAnsi" w:cstheme="minorHAnsi"/>
          <w:lang w:val="mk-MK"/>
        </w:rPr>
        <w:t>на животната средина</w:t>
      </w:r>
      <w:r>
        <w:rPr>
          <w:rFonts w:asciiTheme="minorHAnsi" w:hAnsiTheme="minorHAnsi" w:cstheme="minorHAnsi"/>
          <w:lang w:val="mk-MK"/>
        </w:rPr>
        <w:t xml:space="preserve"> и социјалните аспекти</w:t>
      </w:r>
      <w:r w:rsidRPr="002C20F7">
        <w:rPr>
          <w:rFonts w:asciiTheme="minorHAnsi" w:hAnsiTheme="minorHAnsi" w:cstheme="minorHAnsi"/>
          <w:lang w:val="mk-MK"/>
        </w:rPr>
        <w:t xml:space="preserve">. Следењето </w:t>
      </w:r>
      <w:r>
        <w:rPr>
          <w:rFonts w:asciiTheme="minorHAnsi" w:hAnsiTheme="minorHAnsi" w:cstheme="minorHAnsi"/>
          <w:lang w:val="mk-MK"/>
        </w:rPr>
        <w:t xml:space="preserve">на нивното спроведување </w:t>
      </w:r>
      <w:r w:rsidRPr="002C20F7">
        <w:rPr>
          <w:rFonts w:asciiTheme="minorHAnsi" w:hAnsiTheme="minorHAnsi" w:cstheme="minorHAnsi"/>
          <w:lang w:val="mk-MK"/>
        </w:rPr>
        <w:t xml:space="preserve">треба редовно </w:t>
      </w:r>
      <w:r>
        <w:rPr>
          <w:rFonts w:asciiTheme="minorHAnsi" w:hAnsiTheme="minorHAnsi" w:cstheme="minorHAnsi"/>
          <w:lang w:val="mk-MK"/>
        </w:rPr>
        <w:t xml:space="preserve">се врши од страна на </w:t>
      </w:r>
      <w:r w:rsidRPr="002C20F7">
        <w:rPr>
          <w:rFonts w:asciiTheme="minorHAnsi" w:hAnsiTheme="minorHAnsi" w:cstheme="minorHAnsi"/>
          <w:lang w:val="mk-MK"/>
        </w:rPr>
        <w:t xml:space="preserve"> Изведувачот / Раководителот на проектот и </w:t>
      </w:r>
      <w:r>
        <w:rPr>
          <w:rFonts w:asciiTheme="minorHAnsi" w:hAnsiTheme="minorHAnsi" w:cstheme="minorHAnsi"/>
          <w:lang w:val="mk-MK"/>
        </w:rPr>
        <w:t>Надзорниот инженер</w:t>
      </w:r>
      <w:r w:rsidRPr="002C20F7">
        <w:rPr>
          <w:rFonts w:asciiTheme="minorHAnsi" w:hAnsiTheme="minorHAnsi" w:cstheme="minorHAnsi"/>
          <w:lang w:val="mk-MK"/>
        </w:rPr>
        <w:t>.</w:t>
      </w:r>
    </w:p>
    <w:p w:rsidR="00546BA9" w:rsidRPr="002C20F7" w:rsidRDefault="00546BA9" w:rsidP="00546BA9">
      <w:pPr>
        <w:ind w:firstLine="720"/>
        <w:rPr>
          <w:rFonts w:asciiTheme="minorHAnsi" w:hAnsiTheme="minorHAnsi" w:cstheme="minorHAnsi"/>
          <w:lang w:val="mk-MK"/>
        </w:rPr>
      </w:pPr>
      <w:r>
        <w:rPr>
          <w:rFonts w:asciiTheme="minorHAnsi" w:hAnsiTheme="minorHAnsi" w:cstheme="minorHAnsi"/>
          <w:lang w:val="mk-MK"/>
        </w:rPr>
        <w:t xml:space="preserve">Главната одговорност за </w:t>
      </w:r>
      <w:r w:rsidRPr="002C20F7">
        <w:rPr>
          <w:rFonts w:asciiTheme="minorHAnsi" w:hAnsiTheme="minorHAnsi" w:cstheme="minorHAnsi"/>
          <w:lang w:val="mk-MK"/>
        </w:rPr>
        <w:t>разгледува</w:t>
      </w:r>
      <w:r>
        <w:rPr>
          <w:rFonts w:asciiTheme="minorHAnsi" w:hAnsiTheme="minorHAnsi" w:cstheme="minorHAnsi"/>
          <w:lang w:val="mk-MK"/>
        </w:rPr>
        <w:t>ње</w:t>
      </w:r>
      <w:r w:rsidRPr="002C20F7">
        <w:rPr>
          <w:rFonts w:asciiTheme="minorHAnsi" w:hAnsiTheme="minorHAnsi" w:cstheme="minorHAnsi"/>
          <w:lang w:val="mk-MK"/>
        </w:rPr>
        <w:t xml:space="preserve"> и применува</w:t>
      </w:r>
      <w:r>
        <w:rPr>
          <w:rFonts w:asciiTheme="minorHAnsi" w:hAnsiTheme="minorHAnsi" w:cstheme="minorHAnsi"/>
          <w:lang w:val="mk-MK"/>
        </w:rPr>
        <w:t>ње,</w:t>
      </w:r>
      <w:r w:rsidRPr="002C20F7">
        <w:rPr>
          <w:rFonts w:asciiTheme="minorHAnsi" w:hAnsiTheme="minorHAnsi" w:cstheme="minorHAnsi"/>
          <w:lang w:val="mk-MK"/>
        </w:rPr>
        <w:t xml:space="preserve"> на дневна основа</w:t>
      </w:r>
      <w:r>
        <w:rPr>
          <w:rFonts w:asciiTheme="minorHAnsi" w:hAnsiTheme="minorHAnsi" w:cstheme="minorHAnsi"/>
          <w:lang w:val="mk-MK"/>
        </w:rPr>
        <w:t xml:space="preserve">, на </w:t>
      </w:r>
      <w:r w:rsidRPr="002C20F7">
        <w:rPr>
          <w:rFonts w:asciiTheme="minorHAnsi" w:hAnsiTheme="minorHAnsi" w:cstheme="minorHAnsi"/>
          <w:lang w:val="mk-MK"/>
        </w:rPr>
        <w:t xml:space="preserve">сите предложени мерки за превенција и ублажување </w:t>
      </w:r>
      <w:r>
        <w:rPr>
          <w:rFonts w:asciiTheme="minorHAnsi" w:hAnsiTheme="minorHAnsi" w:cstheme="minorHAnsi"/>
          <w:lang w:val="mk-MK"/>
        </w:rPr>
        <w:t>на негативните влијанија, припаѓа на Изведувачот</w:t>
      </w:r>
      <w:r w:rsidRPr="002C20F7">
        <w:rPr>
          <w:rFonts w:asciiTheme="minorHAnsi" w:hAnsiTheme="minorHAnsi" w:cstheme="minorHAnsi"/>
          <w:lang w:val="mk-MK"/>
        </w:rPr>
        <w:t xml:space="preserve">. Надзорот </w:t>
      </w:r>
      <w:r>
        <w:rPr>
          <w:rFonts w:asciiTheme="minorHAnsi" w:hAnsiTheme="minorHAnsi" w:cstheme="minorHAnsi"/>
          <w:lang w:val="mk-MK"/>
        </w:rPr>
        <w:t xml:space="preserve">(надзорниот инженер) </w:t>
      </w:r>
      <w:r w:rsidRPr="002C20F7">
        <w:rPr>
          <w:rFonts w:asciiTheme="minorHAnsi" w:hAnsiTheme="minorHAnsi" w:cstheme="minorHAnsi"/>
          <w:lang w:val="mk-MK"/>
        </w:rPr>
        <w:t xml:space="preserve">треба да го надгледува спроведувањето на мерките за ублажување од </w:t>
      </w:r>
      <w:r>
        <w:rPr>
          <w:rFonts w:asciiTheme="minorHAnsi" w:hAnsiTheme="minorHAnsi" w:cstheme="minorHAnsi"/>
          <w:lang w:val="mk-MK"/>
        </w:rPr>
        <w:t>И</w:t>
      </w:r>
      <w:r w:rsidRPr="002C20F7">
        <w:rPr>
          <w:rFonts w:asciiTheme="minorHAnsi" w:hAnsiTheme="minorHAnsi" w:cstheme="minorHAnsi"/>
          <w:lang w:val="mk-MK"/>
        </w:rPr>
        <w:t>зведувачот.</w:t>
      </w:r>
    </w:p>
    <w:p w:rsidR="00546BA9" w:rsidRPr="002C20F7" w:rsidRDefault="00546BA9" w:rsidP="00546BA9">
      <w:pPr>
        <w:ind w:firstLine="720"/>
        <w:rPr>
          <w:rFonts w:asciiTheme="minorHAnsi" w:hAnsiTheme="minorHAnsi" w:cstheme="minorHAnsi"/>
          <w:lang w:val="mk-MK"/>
        </w:rPr>
      </w:pPr>
      <w:r w:rsidRPr="002C20F7">
        <w:rPr>
          <w:rFonts w:asciiTheme="minorHAnsi" w:hAnsiTheme="minorHAnsi" w:cstheme="minorHAnsi"/>
          <w:lang w:val="mk-MK"/>
        </w:rPr>
        <w:t>Главната одговорност за инспекција ја вршат вработените во општината (раководител на проект</w:t>
      </w:r>
      <w:r>
        <w:rPr>
          <w:rFonts w:asciiTheme="minorHAnsi" w:hAnsiTheme="minorHAnsi" w:cstheme="minorHAnsi"/>
          <w:lang w:val="mk-MK"/>
        </w:rPr>
        <w:t>от</w:t>
      </w:r>
      <w:r w:rsidRPr="002C20F7">
        <w:rPr>
          <w:rFonts w:asciiTheme="minorHAnsi" w:hAnsiTheme="minorHAnsi" w:cstheme="minorHAnsi"/>
          <w:lang w:val="mk-MK"/>
        </w:rPr>
        <w:t>, инспектор за животна средина и комунален инспектор), кои треба да го контролираат спроведувањето на мерките за ублажување и предложениот план за мониторинг.</w:t>
      </w:r>
    </w:p>
    <w:p w:rsidR="00546BA9" w:rsidRPr="002C20F7" w:rsidRDefault="00546BA9" w:rsidP="00546BA9">
      <w:pPr>
        <w:ind w:firstLine="720"/>
        <w:rPr>
          <w:rFonts w:asciiTheme="minorHAnsi" w:hAnsiTheme="minorHAnsi" w:cstheme="minorHAnsi"/>
          <w:lang w:val="mk-MK"/>
        </w:rPr>
      </w:pPr>
      <w:r w:rsidRPr="002C20F7">
        <w:rPr>
          <w:rFonts w:asciiTheme="minorHAnsi" w:hAnsiTheme="minorHAnsi" w:cstheme="minorHAnsi"/>
          <w:lang w:val="mk-MK"/>
        </w:rPr>
        <w:t>Вработените во општината треба да го координираат работниот план и предложените мерки</w:t>
      </w:r>
      <w:r>
        <w:rPr>
          <w:rFonts w:asciiTheme="minorHAnsi" w:hAnsiTheme="minorHAnsi" w:cstheme="minorHAnsi"/>
          <w:lang w:val="mk-MK"/>
        </w:rPr>
        <w:t>, со претставници</w:t>
      </w:r>
      <w:r w:rsidRPr="002C20F7">
        <w:rPr>
          <w:rFonts w:asciiTheme="minorHAnsi" w:hAnsiTheme="minorHAnsi" w:cstheme="minorHAnsi"/>
          <w:lang w:val="mk-MK"/>
        </w:rPr>
        <w:t xml:space="preserve"> на градинката (</w:t>
      </w:r>
      <w:r>
        <w:rPr>
          <w:rFonts w:asciiTheme="minorHAnsi" w:hAnsiTheme="minorHAnsi" w:cstheme="minorHAnsi"/>
          <w:lang w:val="mk-MK"/>
        </w:rPr>
        <w:t>Директор, вработениот персонал во градинката) и И</w:t>
      </w:r>
      <w:r w:rsidRPr="002C20F7">
        <w:rPr>
          <w:rFonts w:asciiTheme="minorHAnsi" w:hAnsiTheme="minorHAnsi" w:cstheme="minorHAnsi"/>
          <w:lang w:val="mk-MK"/>
        </w:rPr>
        <w:t>зведувачот</w:t>
      </w:r>
      <w:r>
        <w:rPr>
          <w:rFonts w:asciiTheme="minorHAnsi" w:hAnsiTheme="minorHAnsi" w:cstheme="minorHAnsi"/>
          <w:lang w:val="mk-MK"/>
        </w:rPr>
        <w:t>, со цел</w:t>
      </w:r>
      <w:r w:rsidRPr="002C20F7">
        <w:rPr>
          <w:rFonts w:asciiTheme="minorHAnsi" w:hAnsiTheme="minorHAnsi" w:cstheme="minorHAnsi"/>
          <w:lang w:val="mk-MK"/>
        </w:rPr>
        <w:t xml:space="preserve"> непречено спроведување на проектот и минимизирање на ризиците </w:t>
      </w:r>
      <w:r>
        <w:rPr>
          <w:rFonts w:asciiTheme="minorHAnsi" w:hAnsiTheme="minorHAnsi" w:cstheme="minorHAnsi"/>
          <w:lang w:val="mk-MK"/>
        </w:rPr>
        <w:t xml:space="preserve">врз </w:t>
      </w:r>
      <w:r w:rsidRPr="002C20F7">
        <w:rPr>
          <w:rFonts w:asciiTheme="minorHAnsi" w:hAnsiTheme="minorHAnsi" w:cstheme="minorHAnsi"/>
          <w:lang w:val="mk-MK"/>
        </w:rPr>
        <w:t>животната средина, здравјето и безбедноста.</w:t>
      </w:r>
    </w:p>
    <w:p w:rsidR="00546BA9" w:rsidRPr="002C20F7" w:rsidRDefault="00546BA9" w:rsidP="00546BA9">
      <w:pPr>
        <w:ind w:firstLine="720"/>
        <w:rPr>
          <w:rFonts w:asciiTheme="minorHAnsi" w:hAnsiTheme="minorHAnsi" w:cstheme="minorHAnsi"/>
          <w:lang w:val="mk-MK"/>
        </w:rPr>
      </w:pPr>
      <w:r w:rsidRPr="002C20F7">
        <w:rPr>
          <w:rFonts w:asciiTheme="minorHAnsi" w:hAnsiTheme="minorHAnsi" w:cstheme="minorHAnsi"/>
          <w:lang w:val="mk-MK"/>
        </w:rPr>
        <w:t>Неопходно е да се одржуваат редовни состаноци</w:t>
      </w:r>
      <w:r>
        <w:rPr>
          <w:rFonts w:asciiTheme="minorHAnsi" w:hAnsiTheme="minorHAnsi" w:cstheme="minorHAnsi"/>
          <w:lang w:val="mk-MK"/>
        </w:rPr>
        <w:t>,</w:t>
      </w:r>
      <w:r w:rsidRPr="002C20F7">
        <w:rPr>
          <w:rFonts w:asciiTheme="minorHAnsi" w:hAnsiTheme="minorHAnsi" w:cstheme="minorHAnsi"/>
          <w:lang w:val="mk-MK"/>
        </w:rPr>
        <w:t xml:space="preserve"> пред почетокот на проектните активнос</w:t>
      </w:r>
      <w:r>
        <w:rPr>
          <w:rFonts w:asciiTheme="minorHAnsi" w:hAnsiTheme="minorHAnsi" w:cstheme="minorHAnsi"/>
          <w:lang w:val="mk-MK"/>
        </w:rPr>
        <w:t xml:space="preserve">ти, како и во текот на градежната фаза на проектот, </w:t>
      </w:r>
      <w:r w:rsidRPr="002C20F7">
        <w:rPr>
          <w:rFonts w:asciiTheme="minorHAnsi" w:hAnsiTheme="minorHAnsi" w:cstheme="minorHAnsi"/>
          <w:lang w:val="mk-MK"/>
        </w:rPr>
        <w:t xml:space="preserve">со цел да се дискутира </w:t>
      </w:r>
      <w:r>
        <w:rPr>
          <w:rFonts w:asciiTheme="minorHAnsi" w:hAnsiTheme="minorHAnsi" w:cstheme="minorHAnsi"/>
          <w:lang w:val="mk-MK"/>
        </w:rPr>
        <w:t>околу</w:t>
      </w:r>
      <w:r w:rsidRPr="002C20F7">
        <w:rPr>
          <w:rFonts w:asciiTheme="minorHAnsi" w:hAnsiTheme="minorHAnsi" w:cstheme="minorHAnsi"/>
          <w:lang w:val="mk-MK"/>
        </w:rPr>
        <w:t xml:space="preserve"> статусот на подго</w:t>
      </w:r>
      <w:r>
        <w:rPr>
          <w:rFonts w:asciiTheme="minorHAnsi" w:hAnsiTheme="minorHAnsi" w:cstheme="minorHAnsi"/>
          <w:lang w:val="mk-MK"/>
        </w:rPr>
        <w:t>твената документација, статусот/</w:t>
      </w:r>
      <w:r w:rsidRPr="002C20F7">
        <w:rPr>
          <w:rFonts w:asciiTheme="minorHAnsi" w:hAnsiTheme="minorHAnsi" w:cstheme="minorHAnsi"/>
          <w:lang w:val="mk-MK"/>
        </w:rPr>
        <w:t>напредокот во спроведувањето на проектните активности</w:t>
      </w:r>
      <w:r>
        <w:rPr>
          <w:rFonts w:asciiTheme="minorHAnsi" w:hAnsiTheme="minorHAnsi" w:cstheme="minorHAnsi"/>
          <w:lang w:val="mk-MK"/>
        </w:rPr>
        <w:t>,</w:t>
      </w:r>
      <w:r w:rsidRPr="002C20F7">
        <w:rPr>
          <w:rFonts w:asciiTheme="minorHAnsi" w:hAnsiTheme="minorHAnsi" w:cstheme="minorHAnsi"/>
          <w:lang w:val="mk-MK"/>
        </w:rPr>
        <w:t xml:space="preserve"> со цел обезбедуваат добра градежна практика и безбедност на работниците и околното население, како и ми</w:t>
      </w:r>
      <w:r>
        <w:rPr>
          <w:rFonts w:asciiTheme="minorHAnsi" w:hAnsiTheme="minorHAnsi" w:cstheme="minorHAnsi"/>
          <w:lang w:val="mk-MK"/>
        </w:rPr>
        <w:t>нимизирање на негативните</w:t>
      </w:r>
      <w:r w:rsidRPr="002C20F7">
        <w:rPr>
          <w:rFonts w:asciiTheme="minorHAnsi" w:hAnsiTheme="minorHAnsi" w:cstheme="minorHAnsi"/>
          <w:lang w:val="mk-MK"/>
        </w:rPr>
        <w:t xml:space="preserve"> влијанија врз животната средина. </w:t>
      </w:r>
      <w:r w:rsidRPr="000601B1">
        <w:rPr>
          <w:rFonts w:asciiTheme="minorHAnsi" w:hAnsiTheme="minorHAnsi" w:cstheme="minorHAnsi"/>
          <w:lang w:val="mk-MK"/>
        </w:rPr>
        <w:t>Редовните извештаи</w:t>
      </w:r>
      <w:r>
        <w:rPr>
          <w:rFonts w:asciiTheme="minorHAnsi" w:hAnsiTheme="minorHAnsi" w:cstheme="minorHAnsi"/>
          <w:lang w:val="mk-MK"/>
        </w:rPr>
        <w:t xml:space="preserve"> од статусот/</w:t>
      </w:r>
      <w:r w:rsidRPr="002C20F7">
        <w:rPr>
          <w:rFonts w:asciiTheme="minorHAnsi" w:hAnsiTheme="minorHAnsi" w:cstheme="minorHAnsi"/>
          <w:lang w:val="mk-MK"/>
        </w:rPr>
        <w:t>напредокот во спроведувањето на проектните активности</w:t>
      </w:r>
      <w:r>
        <w:rPr>
          <w:rFonts w:asciiTheme="minorHAnsi" w:hAnsiTheme="minorHAnsi" w:cstheme="minorHAnsi"/>
          <w:lang w:val="mk-MK"/>
        </w:rPr>
        <w:t>,</w:t>
      </w:r>
      <w:r w:rsidRPr="000601B1">
        <w:rPr>
          <w:rFonts w:asciiTheme="minorHAnsi" w:hAnsiTheme="minorHAnsi" w:cstheme="minorHAnsi"/>
          <w:lang w:val="mk-MK"/>
        </w:rPr>
        <w:t xml:space="preserve"> ќе се </w:t>
      </w:r>
      <w:r>
        <w:rPr>
          <w:rFonts w:asciiTheme="minorHAnsi" w:hAnsiTheme="minorHAnsi" w:cstheme="minorHAnsi"/>
          <w:lang w:val="mk-MK"/>
        </w:rPr>
        <w:t xml:space="preserve">изготват </w:t>
      </w:r>
      <w:r w:rsidRPr="000601B1">
        <w:rPr>
          <w:rFonts w:asciiTheme="minorHAnsi" w:hAnsiTheme="minorHAnsi" w:cstheme="minorHAnsi"/>
          <w:lang w:val="mk-MK"/>
        </w:rPr>
        <w:t xml:space="preserve">на </w:t>
      </w:r>
      <w:r>
        <w:rPr>
          <w:rFonts w:asciiTheme="minorHAnsi" w:hAnsiTheme="minorHAnsi" w:cstheme="minorHAnsi"/>
          <w:lang w:val="mk-MK"/>
        </w:rPr>
        <w:t xml:space="preserve">секои </w:t>
      </w:r>
      <w:r w:rsidRPr="000601B1">
        <w:rPr>
          <w:rFonts w:asciiTheme="minorHAnsi" w:hAnsiTheme="minorHAnsi" w:cstheme="minorHAnsi"/>
          <w:lang w:val="mk-MK"/>
        </w:rPr>
        <w:t>две недели</w:t>
      </w:r>
      <w:r w:rsidRPr="003C3B0A">
        <w:rPr>
          <w:rFonts w:asciiTheme="minorHAnsi" w:hAnsiTheme="minorHAnsi" w:cstheme="minorHAnsi"/>
        </w:rPr>
        <w:t xml:space="preserve"> од</w:t>
      </w:r>
      <w:r>
        <w:rPr>
          <w:rFonts w:asciiTheme="minorHAnsi" w:hAnsiTheme="minorHAnsi" w:cstheme="minorHAnsi"/>
          <w:lang w:val="mk-MK"/>
        </w:rPr>
        <w:t xml:space="preserve"> страна на</w:t>
      </w:r>
      <w:r w:rsidRPr="002C20F7">
        <w:rPr>
          <w:rFonts w:asciiTheme="minorHAnsi" w:hAnsiTheme="minorHAnsi" w:cstheme="minorHAnsi"/>
          <w:lang w:val="mk-MK"/>
        </w:rPr>
        <w:t xml:space="preserve"> </w:t>
      </w:r>
      <w:r>
        <w:rPr>
          <w:rFonts w:asciiTheme="minorHAnsi" w:hAnsiTheme="minorHAnsi" w:cstheme="minorHAnsi"/>
          <w:lang w:val="mk-MK"/>
        </w:rPr>
        <w:t>Раководителот на проектот</w:t>
      </w:r>
      <w:r w:rsidRPr="002C20F7">
        <w:rPr>
          <w:rFonts w:asciiTheme="minorHAnsi" w:hAnsiTheme="minorHAnsi" w:cstheme="minorHAnsi"/>
          <w:lang w:val="mk-MK"/>
        </w:rPr>
        <w:t xml:space="preserve"> од Општина Арачиново и </w:t>
      </w:r>
      <w:r>
        <w:rPr>
          <w:rFonts w:asciiTheme="minorHAnsi" w:hAnsiTheme="minorHAnsi" w:cstheme="minorHAnsi"/>
          <w:lang w:val="mk-MK"/>
        </w:rPr>
        <w:t>ќе</w:t>
      </w:r>
      <w:r w:rsidRPr="002C20F7">
        <w:rPr>
          <w:rFonts w:asciiTheme="minorHAnsi" w:hAnsiTheme="minorHAnsi" w:cstheme="minorHAnsi"/>
          <w:lang w:val="mk-MK"/>
        </w:rPr>
        <w:t xml:space="preserve"> се достават до </w:t>
      </w:r>
      <w:r>
        <w:rPr>
          <w:rFonts w:asciiTheme="minorHAnsi" w:hAnsiTheme="minorHAnsi" w:cstheme="minorHAnsi"/>
          <w:lang w:val="mk-MK"/>
        </w:rPr>
        <w:t>ЕСП</w:t>
      </w:r>
      <w:r w:rsidRPr="002C20F7">
        <w:rPr>
          <w:rFonts w:asciiTheme="minorHAnsi" w:hAnsiTheme="minorHAnsi" w:cstheme="minorHAnsi"/>
          <w:lang w:val="mk-MK"/>
        </w:rPr>
        <w:t xml:space="preserve"> од МТСП.</w:t>
      </w:r>
    </w:p>
    <w:p w:rsidR="00546BA9" w:rsidRPr="00D0513E" w:rsidRDefault="00546BA9" w:rsidP="00546BA9">
      <w:pPr>
        <w:ind w:firstLine="720"/>
        <w:rPr>
          <w:rFonts w:asciiTheme="minorHAnsi" w:hAnsiTheme="minorHAnsi" w:cstheme="minorHAnsi"/>
          <w:b/>
          <w:lang w:val="mk-MK"/>
        </w:rPr>
      </w:pPr>
      <w:r w:rsidRPr="00D0513E">
        <w:rPr>
          <w:rFonts w:asciiTheme="minorHAnsi" w:hAnsiTheme="minorHAnsi" w:cstheme="minorHAnsi"/>
          <w:b/>
          <w:lang w:val="mk-MK"/>
        </w:rPr>
        <w:t>Јавно објавување</w:t>
      </w:r>
    </w:p>
    <w:p w:rsidR="00546BA9" w:rsidRPr="00D0513E" w:rsidRDefault="00546BA9" w:rsidP="00546BA9">
      <w:pPr>
        <w:ind w:firstLine="720"/>
        <w:rPr>
          <w:rFonts w:asciiTheme="minorHAnsi" w:hAnsiTheme="minorHAnsi" w:cstheme="minorHAnsi"/>
          <w:lang w:val="mk-MK"/>
        </w:rPr>
      </w:pPr>
      <w:r w:rsidRPr="00D0513E">
        <w:rPr>
          <w:rFonts w:asciiTheme="minorHAnsi" w:hAnsiTheme="minorHAnsi" w:cstheme="minorHAnsi"/>
          <w:lang w:val="mk-MK"/>
        </w:rPr>
        <w:t xml:space="preserve">Нацрт верзијата на </w:t>
      </w:r>
      <w:r>
        <w:rPr>
          <w:rFonts w:asciiTheme="minorHAnsi" w:hAnsiTheme="minorHAnsi" w:cstheme="minorHAnsi"/>
          <w:lang w:val="mk-MK"/>
        </w:rPr>
        <w:t xml:space="preserve">Првичната оценка за влијание врз животна средина и социјални аспекти при изградба на градинка во Општина Арачиново, </w:t>
      </w:r>
      <w:r w:rsidRPr="00D0513E">
        <w:rPr>
          <w:rFonts w:asciiTheme="minorHAnsi" w:hAnsiTheme="minorHAnsi" w:cstheme="minorHAnsi"/>
          <w:lang w:val="mk-MK"/>
        </w:rPr>
        <w:t xml:space="preserve">ќе биде </w:t>
      </w:r>
      <w:r>
        <w:rPr>
          <w:rFonts w:asciiTheme="minorHAnsi" w:hAnsiTheme="minorHAnsi" w:cstheme="minorHAnsi"/>
          <w:lang w:val="mk-MK"/>
        </w:rPr>
        <w:t>достапна</w:t>
      </w:r>
      <w:r w:rsidRPr="00D0513E">
        <w:rPr>
          <w:rFonts w:asciiTheme="minorHAnsi" w:hAnsiTheme="minorHAnsi" w:cstheme="minorHAnsi"/>
          <w:lang w:val="mk-MK"/>
        </w:rPr>
        <w:t xml:space="preserve"> за јавноста на веб-страницата на Општина </w:t>
      </w:r>
      <w:r>
        <w:rPr>
          <w:rFonts w:asciiTheme="minorHAnsi" w:hAnsiTheme="minorHAnsi" w:cstheme="minorHAnsi"/>
          <w:lang w:val="mk-MK"/>
        </w:rPr>
        <w:t xml:space="preserve">Арачиново </w:t>
      </w:r>
      <w:r w:rsidRPr="009217F2">
        <w:rPr>
          <w:rFonts w:asciiTheme="minorHAnsi" w:hAnsiTheme="minorHAnsi" w:cstheme="minorHAnsi"/>
        </w:rPr>
        <w:t>(</w:t>
      </w:r>
      <w:hyperlink r:id="rId30" w:history="1">
        <w:r w:rsidRPr="00F95B43">
          <w:rPr>
            <w:rStyle w:val="Hyperlink"/>
            <w:rFonts w:asciiTheme="minorHAnsi" w:hAnsiTheme="minorHAnsi" w:cstheme="minorHAnsi"/>
          </w:rPr>
          <w:t>http://haracina.gov.mk</w:t>
        </w:r>
      </w:hyperlink>
      <w:r>
        <w:rPr>
          <w:rStyle w:val="Hyperlink"/>
          <w:rFonts w:asciiTheme="minorHAnsi" w:hAnsiTheme="minorHAnsi" w:cstheme="minorHAnsi"/>
          <w:lang w:val="mk-MK"/>
        </w:rPr>
        <w:t>)</w:t>
      </w:r>
      <w:r w:rsidRPr="00D0513E">
        <w:rPr>
          <w:rFonts w:asciiTheme="minorHAnsi" w:hAnsiTheme="minorHAnsi" w:cstheme="minorHAnsi"/>
          <w:lang w:val="mk-MK"/>
        </w:rPr>
        <w:t xml:space="preserve"> и на веб-страницата на </w:t>
      </w:r>
      <w:r>
        <w:rPr>
          <w:rFonts w:asciiTheme="minorHAnsi" w:hAnsiTheme="minorHAnsi" w:cstheme="minorHAnsi"/>
          <w:lang w:val="mk-MK"/>
        </w:rPr>
        <w:t>ЕСП</w:t>
      </w:r>
      <w:r w:rsidRPr="002C20F7">
        <w:rPr>
          <w:rFonts w:asciiTheme="minorHAnsi" w:hAnsiTheme="minorHAnsi" w:cstheme="minorHAnsi"/>
          <w:lang w:val="mk-MK"/>
        </w:rPr>
        <w:t xml:space="preserve"> од МТСП</w:t>
      </w:r>
      <w:r w:rsidRPr="00D0513E">
        <w:rPr>
          <w:rFonts w:asciiTheme="minorHAnsi" w:hAnsiTheme="minorHAnsi" w:cstheme="minorHAnsi"/>
          <w:lang w:val="mk-MK"/>
        </w:rPr>
        <w:t xml:space="preserve"> (</w:t>
      </w:r>
      <w:hyperlink r:id="rId31" w:history="1">
        <w:r w:rsidRPr="00F95B43">
          <w:rPr>
            <w:rStyle w:val="Hyperlink"/>
            <w:rFonts w:asciiTheme="minorHAnsi" w:hAnsiTheme="minorHAnsi" w:cstheme="minorHAnsi"/>
          </w:rPr>
          <w:t>http://www.mtsp.gov.mk</w:t>
        </w:r>
      </w:hyperlink>
      <w:r w:rsidRPr="00D0513E">
        <w:rPr>
          <w:rFonts w:asciiTheme="minorHAnsi" w:hAnsiTheme="minorHAnsi" w:cstheme="minorHAnsi"/>
          <w:lang w:val="mk-MK"/>
        </w:rPr>
        <w:t xml:space="preserve">). Во текот на 14 дена по објавувањето на подготвениот документ, Општина </w:t>
      </w:r>
      <w:r>
        <w:rPr>
          <w:rFonts w:asciiTheme="minorHAnsi" w:hAnsiTheme="minorHAnsi" w:cstheme="minorHAnsi"/>
          <w:lang w:val="mk-MK"/>
        </w:rPr>
        <w:t>Арачиново</w:t>
      </w:r>
      <w:r w:rsidRPr="00D0513E">
        <w:rPr>
          <w:rFonts w:asciiTheme="minorHAnsi" w:hAnsiTheme="minorHAnsi" w:cstheme="minorHAnsi"/>
          <w:lang w:val="mk-MK"/>
        </w:rPr>
        <w:t xml:space="preserve"> ќе спроведе јавна расправа со цел да ја информира јавноста за предложените активности на под-проектот, предвидените влијанија и начините на нивно ублажување. Доколку има какви било важни повратни информации дадени за време на јавната расправа, таквите повратни информации треба соодветно да се адресираат и да бидат вградени во конечниот документ.</w:t>
      </w:r>
    </w:p>
    <w:p w:rsidR="00546BA9" w:rsidRPr="00D0513E" w:rsidRDefault="00546BA9" w:rsidP="00546BA9">
      <w:pPr>
        <w:ind w:firstLine="720"/>
        <w:rPr>
          <w:rFonts w:asciiTheme="minorHAnsi" w:hAnsiTheme="minorHAnsi" w:cstheme="minorHAnsi"/>
          <w:lang w:val="mk-MK"/>
        </w:rPr>
      </w:pPr>
      <w:r w:rsidRPr="00D0513E">
        <w:rPr>
          <w:rFonts w:asciiTheme="minorHAnsi" w:hAnsiTheme="minorHAnsi" w:cstheme="minorHAnsi"/>
          <w:lang w:val="mk-MK"/>
        </w:rPr>
        <w:t>Врз основа на коментарите добиени од засегнатите страни, ќе се подготви записник од јавната расправа, вклучувајќи листа на учесници и главни коментари за п</w:t>
      </w:r>
      <w:r>
        <w:rPr>
          <w:rFonts w:asciiTheme="minorHAnsi" w:hAnsiTheme="minorHAnsi" w:cstheme="minorHAnsi"/>
          <w:lang w:val="mk-MK"/>
        </w:rPr>
        <w:t xml:space="preserve">одготвениот документ. Конечната верзија на </w:t>
      </w:r>
      <w:r w:rsidRPr="008265BE">
        <w:rPr>
          <w:rFonts w:asciiTheme="minorHAnsi" w:hAnsiTheme="minorHAnsi" w:cstheme="minorHAnsi"/>
          <w:lang w:val="mk-MK"/>
        </w:rPr>
        <w:t>Првичната оценка за влијание врз животна средина и социјални аспекти при изградба на градинка во Општина Арачиново</w:t>
      </w:r>
      <w:r>
        <w:rPr>
          <w:rFonts w:asciiTheme="minorHAnsi" w:hAnsiTheme="minorHAnsi" w:cstheme="minorHAnsi"/>
          <w:lang w:val="mk-MK"/>
        </w:rPr>
        <w:t>,</w:t>
      </w:r>
      <w:r w:rsidRPr="00D0513E">
        <w:rPr>
          <w:rFonts w:asciiTheme="minorHAnsi" w:hAnsiTheme="minorHAnsi" w:cstheme="minorHAnsi"/>
          <w:lang w:val="mk-MK"/>
        </w:rPr>
        <w:t xml:space="preserve"> ќе биде </w:t>
      </w:r>
      <w:r>
        <w:rPr>
          <w:rFonts w:asciiTheme="minorHAnsi" w:hAnsiTheme="minorHAnsi" w:cstheme="minorHAnsi"/>
          <w:lang w:val="mk-MK"/>
        </w:rPr>
        <w:t>доставена</w:t>
      </w:r>
      <w:r w:rsidRPr="00D0513E">
        <w:rPr>
          <w:rFonts w:asciiTheme="minorHAnsi" w:hAnsiTheme="minorHAnsi" w:cstheme="minorHAnsi"/>
          <w:lang w:val="mk-MK"/>
        </w:rPr>
        <w:t xml:space="preserve"> до </w:t>
      </w:r>
      <w:r>
        <w:rPr>
          <w:rFonts w:asciiTheme="minorHAnsi" w:hAnsiTheme="minorHAnsi" w:cstheme="minorHAnsi"/>
          <w:lang w:val="mk-MK"/>
        </w:rPr>
        <w:t>ЕСП</w:t>
      </w:r>
      <w:r w:rsidRPr="002C20F7">
        <w:rPr>
          <w:rFonts w:asciiTheme="minorHAnsi" w:hAnsiTheme="minorHAnsi" w:cstheme="minorHAnsi"/>
          <w:lang w:val="mk-MK"/>
        </w:rPr>
        <w:t xml:space="preserve"> од МТСП</w:t>
      </w:r>
      <w:r w:rsidRPr="00D0513E">
        <w:rPr>
          <w:rFonts w:asciiTheme="minorHAnsi" w:hAnsiTheme="minorHAnsi" w:cstheme="minorHAnsi"/>
          <w:lang w:val="mk-MK"/>
        </w:rPr>
        <w:t xml:space="preserve"> за конечно одобрување </w:t>
      </w:r>
      <w:r>
        <w:rPr>
          <w:rFonts w:asciiTheme="minorHAnsi" w:hAnsiTheme="minorHAnsi" w:cstheme="minorHAnsi"/>
          <w:lang w:val="mk-MK"/>
        </w:rPr>
        <w:t>и ќе биде јавно достапна</w:t>
      </w:r>
      <w:r w:rsidRPr="00D0513E">
        <w:rPr>
          <w:rFonts w:asciiTheme="minorHAnsi" w:hAnsiTheme="minorHAnsi" w:cstheme="minorHAnsi"/>
          <w:lang w:val="mk-MK"/>
        </w:rPr>
        <w:t xml:space="preserve"> заедно со Записник од спроведената јавна расправа.</w:t>
      </w:r>
    </w:p>
    <w:p w:rsidR="00546BA9" w:rsidRPr="00D0513E" w:rsidRDefault="00546BA9" w:rsidP="00546BA9">
      <w:pPr>
        <w:ind w:firstLine="720"/>
        <w:rPr>
          <w:rFonts w:asciiTheme="minorHAnsi" w:hAnsiTheme="minorHAnsi" w:cstheme="minorHAnsi"/>
          <w:lang w:val="mk-MK"/>
        </w:rPr>
      </w:pPr>
      <w:r w:rsidRPr="00D0513E">
        <w:rPr>
          <w:rFonts w:asciiTheme="minorHAnsi" w:hAnsiTheme="minorHAnsi" w:cstheme="minorHAnsi"/>
          <w:lang w:val="mk-MK"/>
        </w:rPr>
        <w:t xml:space="preserve">Одобрената Конечна верзија на </w:t>
      </w:r>
      <w:r>
        <w:rPr>
          <w:rFonts w:asciiTheme="minorHAnsi" w:hAnsiTheme="minorHAnsi" w:cstheme="minorHAnsi"/>
          <w:lang w:val="mk-MK"/>
        </w:rPr>
        <w:t>овој документ</w:t>
      </w:r>
      <w:r w:rsidRPr="00D0513E">
        <w:rPr>
          <w:rFonts w:asciiTheme="minorHAnsi" w:hAnsiTheme="minorHAnsi" w:cstheme="minorHAnsi"/>
          <w:lang w:val="mk-MK"/>
        </w:rPr>
        <w:t xml:space="preserve"> треба да биде вклуче</w:t>
      </w:r>
      <w:r>
        <w:rPr>
          <w:rFonts w:asciiTheme="minorHAnsi" w:hAnsiTheme="minorHAnsi" w:cstheme="minorHAnsi"/>
          <w:lang w:val="mk-MK"/>
        </w:rPr>
        <w:t xml:space="preserve">на во Договорот за грант за </w:t>
      </w:r>
      <w:r w:rsidRPr="00D0513E">
        <w:rPr>
          <w:rFonts w:asciiTheme="minorHAnsi" w:hAnsiTheme="minorHAnsi" w:cstheme="minorHAnsi"/>
          <w:lang w:val="mk-MK"/>
        </w:rPr>
        <w:t>проектот, а потоа во соодветните тендерски документи и договори за градежништво.</w:t>
      </w:r>
    </w:p>
    <w:p w:rsidR="00546BA9" w:rsidRPr="00A4077B" w:rsidRDefault="00546BA9" w:rsidP="00546BA9">
      <w:pPr>
        <w:ind w:firstLine="720"/>
        <w:rPr>
          <w:rFonts w:asciiTheme="minorHAnsi" w:hAnsiTheme="minorHAnsi" w:cstheme="minorHAnsi"/>
        </w:rPr>
        <w:sectPr w:rsidR="00546BA9" w:rsidRPr="00A4077B" w:rsidSect="00442CA9">
          <w:pgSz w:w="11906" w:h="16838" w:code="9"/>
          <w:pgMar w:top="1440" w:right="1440" w:bottom="1440" w:left="1440" w:header="709" w:footer="709" w:gutter="0"/>
          <w:cols w:space="708"/>
          <w:docGrid w:linePitch="360"/>
        </w:sectPr>
      </w:pPr>
    </w:p>
    <w:p w:rsidR="00546BA9" w:rsidRPr="004F526F" w:rsidRDefault="00442CA9" w:rsidP="00442CA9">
      <w:pPr>
        <w:pStyle w:val="Caption"/>
      </w:pPr>
      <w:bookmarkStart w:id="31" w:name="_Toc28104206"/>
      <w:r w:rsidRPr="001A474E">
        <w:t xml:space="preserve">Табела </w:t>
      </w:r>
      <w:fldSimple w:instr=" SEQ Табела \* ARABIC ">
        <w:r>
          <w:rPr>
            <w:noProof/>
          </w:rPr>
          <w:t>3</w:t>
        </w:r>
      </w:fldSimple>
      <w:r>
        <w:rPr>
          <w:noProof/>
          <w:lang w:val="en-US"/>
        </w:rPr>
        <w:t xml:space="preserve"> </w:t>
      </w:r>
      <w:r w:rsidR="00546BA9" w:rsidRPr="004F526F">
        <w:t>Оценка на влијанијата од проектните активности во градежна фаза</w:t>
      </w:r>
      <w:bookmarkEnd w:id="31"/>
    </w:p>
    <w:tbl>
      <w:tblPr>
        <w:tblW w:w="0" w:type="auto"/>
        <w:tblLook w:val="0000" w:firstRow="0" w:lastRow="0" w:firstColumn="0" w:lastColumn="0" w:noHBand="0" w:noVBand="0"/>
      </w:tblPr>
      <w:tblGrid>
        <w:gridCol w:w="4757"/>
        <w:gridCol w:w="1034"/>
        <w:gridCol w:w="418"/>
        <w:gridCol w:w="720"/>
        <w:gridCol w:w="1613"/>
        <w:gridCol w:w="1054"/>
        <w:gridCol w:w="1138"/>
        <w:gridCol w:w="1028"/>
        <w:gridCol w:w="1167"/>
        <w:gridCol w:w="1019"/>
      </w:tblGrid>
      <w:tr w:rsidR="00546BA9" w:rsidRPr="006E233B" w:rsidTr="00442CA9">
        <w:trPr>
          <w:trHeight w:val="362"/>
          <w:tblHeader/>
        </w:trPr>
        <w:tc>
          <w:tcPr>
            <w:tcW w:w="0" w:type="auto"/>
            <w:gridSpan w:val="10"/>
            <w:tcBorders>
              <w:top w:val="single" w:sz="4" w:space="0" w:color="auto"/>
              <w:left w:val="single" w:sz="4" w:space="0" w:color="auto"/>
              <w:bottom w:val="single" w:sz="4" w:space="0" w:color="auto"/>
              <w:right w:val="single" w:sz="4" w:space="0" w:color="auto"/>
            </w:tcBorders>
            <w:shd w:val="clear" w:color="auto" w:fill="C00000"/>
            <w:vAlign w:val="center"/>
          </w:tcPr>
          <w:p w:rsidR="00546BA9" w:rsidRPr="00272BCB" w:rsidRDefault="00546BA9" w:rsidP="00442CA9">
            <w:pPr>
              <w:spacing w:before="0" w:after="0" w:line="240" w:lineRule="auto"/>
              <w:jc w:val="center"/>
              <w:rPr>
                <w:rFonts w:asciiTheme="minorHAnsi" w:eastAsia="MS Mincho" w:hAnsiTheme="minorHAnsi" w:cstheme="minorHAnsi"/>
                <w:b/>
                <w:bCs/>
                <w:iCs/>
                <w:sz w:val="18"/>
                <w:szCs w:val="18"/>
                <w:lang w:val="mk-MK" w:eastAsia="en-GB"/>
              </w:rPr>
            </w:pPr>
            <w:r w:rsidRPr="00272BCB">
              <w:rPr>
                <w:rFonts w:asciiTheme="minorHAnsi" w:eastAsia="MS Mincho" w:hAnsiTheme="minorHAnsi" w:cstheme="minorHAnsi"/>
                <w:b/>
                <w:bCs/>
                <w:iCs/>
                <w:color w:val="FFFFFF"/>
                <w:sz w:val="18"/>
                <w:szCs w:val="18"/>
                <w:lang w:val="mk-MK" w:eastAsia="en-GB"/>
              </w:rPr>
              <w:t>Проценка на влијанието - Фаза на изградба на градинката</w:t>
            </w:r>
          </w:p>
        </w:tc>
      </w:tr>
      <w:tr w:rsidR="00546BA9" w:rsidRPr="006E233B" w:rsidTr="00442CA9">
        <w:trPr>
          <w:trHeight w:val="332"/>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tcPr>
          <w:p w:rsidR="00546BA9" w:rsidRPr="006E233B" w:rsidRDefault="00546BA9" w:rsidP="00442CA9">
            <w:pPr>
              <w:spacing w:before="0" w:after="0" w:line="240" w:lineRule="auto"/>
              <w:jc w:val="center"/>
              <w:rPr>
                <w:rFonts w:asciiTheme="minorHAnsi" w:hAnsiTheme="minorHAnsi" w:cstheme="minorHAnsi"/>
                <w:b/>
                <w:bCs/>
                <w:i/>
                <w:iCs/>
                <w:sz w:val="16"/>
                <w:szCs w:val="16"/>
                <w:lang w:val="mk-MK" w:eastAsia="de-DE"/>
              </w:rPr>
            </w:pPr>
            <w:r w:rsidRPr="006E233B">
              <w:rPr>
                <w:rFonts w:asciiTheme="minorHAnsi" w:hAnsiTheme="minorHAnsi" w:cstheme="minorHAnsi"/>
                <w:b/>
                <w:bCs/>
                <w:i/>
                <w:iCs/>
                <w:sz w:val="16"/>
                <w:szCs w:val="16"/>
                <w:lang w:val="mk-MK" w:eastAsia="de-DE"/>
              </w:rPr>
              <w:t>Аспекти на животна средина</w:t>
            </w:r>
            <w:r w:rsidRPr="006E233B">
              <w:rPr>
                <w:rFonts w:asciiTheme="minorHAnsi" w:hAnsiTheme="minorHAnsi" w:cstheme="minorHAnsi"/>
                <w:b/>
                <w:bCs/>
                <w:i/>
                <w:iCs/>
                <w:sz w:val="16"/>
                <w:szCs w:val="16"/>
                <w:lang w:eastAsia="de-DE"/>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6E233B" w:rsidRDefault="00546BA9" w:rsidP="00442CA9">
            <w:pPr>
              <w:spacing w:before="0" w:after="0" w:line="240" w:lineRule="auto"/>
              <w:jc w:val="center"/>
              <w:rPr>
                <w:rFonts w:asciiTheme="minorHAnsi" w:hAnsiTheme="minorHAnsi" w:cstheme="minorHAnsi"/>
                <w:b/>
                <w:bCs/>
                <w:sz w:val="16"/>
                <w:szCs w:val="16"/>
                <w:lang w:val="mk-MK" w:eastAsia="de-DE"/>
              </w:rPr>
            </w:pPr>
            <w:r w:rsidRPr="006E233B">
              <w:rPr>
                <w:rFonts w:asciiTheme="minorHAnsi" w:hAnsiTheme="minorHAnsi" w:cstheme="minorHAnsi"/>
                <w:b/>
                <w:bCs/>
                <w:sz w:val="16"/>
                <w:szCs w:val="16"/>
                <w:lang w:val="mk-MK" w:eastAsia="de-DE"/>
              </w:rPr>
              <w:t xml:space="preserve">Тип на влијание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6E233B" w:rsidRDefault="00546BA9" w:rsidP="00442CA9">
            <w:pPr>
              <w:spacing w:before="0" w:after="0" w:line="240" w:lineRule="auto"/>
              <w:jc w:val="center"/>
              <w:rPr>
                <w:rFonts w:asciiTheme="minorHAnsi" w:hAnsiTheme="minorHAnsi" w:cstheme="minorHAnsi"/>
                <w:b/>
                <w:bCs/>
                <w:sz w:val="16"/>
                <w:szCs w:val="16"/>
                <w:lang w:val="mk-MK" w:eastAsia="de-DE"/>
              </w:rPr>
            </w:pPr>
            <w:r w:rsidRPr="006E233B">
              <w:rPr>
                <w:rFonts w:asciiTheme="minorHAnsi" w:hAnsiTheme="minorHAnsi" w:cstheme="minorHAnsi"/>
                <w:b/>
                <w:bCs/>
                <w:sz w:val="16"/>
                <w:szCs w:val="16"/>
                <w:lang w:val="mk-MK" w:eastAsia="de-DE"/>
              </w:rPr>
              <w:t>Позитивно</w:t>
            </w:r>
            <w:r w:rsidRPr="006E233B">
              <w:rPr>
                <w:rFonts w:asciiTheme="minorHAnsi" w:hAnsiTheme="minorHAnsi" w:cstheme="minorHAnsi"/>
                <w:b/>
                <w:bCs/>
                <w:sz w:val="16"/>
                <w:szCs w:val="16"/>
                <w:lang w:eastAsia="de-DE"/>
              </w:rPr>
              <w:t xml:space="preserve"> (+) </w:t>
            </w:r>
            <w:r w:rsidRPr="006E233B">
              <w:rPr>
                <w:rFonts w:asciiTheme="minorHAnsi" w:hAnsiTheme="minorHAnsi" w:cstheme="minorHAnsi"/>
                <w:b/>
                <w:bCs/>
                <w:sz w:val="16"/>
                <w:szCs w:val="16"/>
                <w:lang w:val="mk-MK" w:eastAsia="de-DE"/>
              </w:rPr>
              <w:t>или негативно</w:t>
            </w:r>
            <w:r w:rsidRPr="006E233B">
              <w:rPr>
                <w:rFonts w:asciiTheme="minorHAnsi" w:hAnsiTheme="minorHAnsi" w:cstheme="minorHAnsi"/>
                <w:b/>
                <w:bCs/>
                <w:sz w:val="16"/>
                <w:szCs w:val="16"/>
                <w:lang w:eastAsia="de-DE"/>
              </w:rPr>
              <w:t xml:space="preserve"> (</w:t>
            </w:r>
            <w:r w:rsidRPr="006E233B">
              <w:rPr>
                <w:rFonts w:asciiTheme="minorHAnsi" w:hAnsiTheme="minorHAnsi" w:cstheme="minorHAnsi"/>
                <w:b/>
                <w:bCs/>
                <w:sz w:val="16"/>
                <w:szCs w:val="16"/>
                <w:lang w:val="mk-MK" w:eastAsia="de-DE"/>
              </w:rPr>
              <w:t>-</w:t>
            </w:r>
            <w:r w:rsidRPr="006E233B">
              <w:rPr>
                <w:rFonts w:asciiTheme="minorHAnsi" w:hAnsiTheme="minorHAnsi" w:cstheme="minorHAnsi"/>
                <w:b/>
                <w:bCs/>
                <w:sz w:val="16"/>
                <w:szCs w:val="16"/>
                <w:lang w:eastAsia="de-DE"/>
              </w:rPr>
              <w: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6E233B" w:rsidRDefault="00546BA9" w:rsidP="00442CA9">
            <w:pPr>
              <w:spacing w:before="0" w:after="0" w:line="240" w:lineRule="auto"/>
              <w:jc w:val="center"/>
              <w:rPr>
                <w:rFonts w:asciiTheme="minorHAnsi" w:hAnsiTheme="minorHAnsi" w:cstheme="minorHAnsi"/>
                <w:b/>
                <w:bCs/>
                <w:sz w:val="16"/>
                <w:szCs w:val="16"/>
                <w:lang w:eastAsia="de-DE"/>
              </w:rPr>
            </w:pPr>
            <w:r w:rsidRPr="006E233B">
              <w:rPr>
                <w:rFonts w:asciiTheme="minorHAnsi" w:hAnsiTheme="minorHAnsi" w:cstheme="minorHAnsi"/>
                <w:b/>
                <w:bCs/>
                <w:sz w:val="16"/>
                <w:szCs w:val="16"/>
                <w:lang w:val="mk-MK" w:eastAsia="de-DE"/>
              </w:rPr>
              <w:t>Интензитет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272BCB" w:rsidRDefault="00546BA9" w:rsidP="00442CA9">
            <w:pPr>
              <w:spacing w:before="0" w:after="0" w:line="240" w:lineRule="auto"/>
              <w:jc w:val="center"/>
              <w:rPr>
                <w:rFonts w:asciiTheme="minorHAnsi" w:hAnsiTheme="minorHAnsi" w:cstheme="minorHAnsi"/>
                <w:b/>
                <w:bCs/>
                <w:sz w:val="16"/>
                <w:szCs w:val="16"/>
                <w:lang w:val="mk-MK" w:eastAsia="de-DE"/>
              </w:rPr>
            </w:pPr>
            <w:r w:rsidRPr="00272BCB">
              <w:rPr>
                <w:rFonts w:asciiTheme="minorHAnsi" w:hAnsiTheme="minorHAnsi" w:cstheme="minorHAnsi"/>
                <w:b/>
                <w:bCs/>
                <w:sz w:val="16"/>
                <w:szCs w:val="16"/>
                <w:lang w:val="mk-MK" w:eastAsia="de-DE"/>
              </w:rPr>
              <w:t>Опсег / локација на појава на  влијание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6E233B" w:rsidRDefault="00546BA9" w:rsidP="00442CA9">
            <w:pPr>
              <w:spacing w:before="0" w:after="0" w:line="240" w:lineRule="auto"/>
              <w:jc w:val="center"/>
              <w:rPr>
                <w:rFonts w:asciiTheme="minorHAnsi" w:hAnsiTheme="minorHAnsi" w:cstheme="minorHAnsi"/>
                <w:b/>
                <w:bCs/>
                <w:sz w:val="16"/>
                <w:szCs w:val="16"/>
                <w:lang w:val="mk-MK" w:eastAsia="de-DE"/>
              </w:rPr>
            </w:pPr>
            <w:r w:rsidRPr="006E233B">
              <w:rPr>
                <w:rFonts w:asciiTheme="minorHAnsi" w:hAnsiTheme="minorHAnsi" w:cstheme="minorHAnsi"/>
                <w:b/>
                <w:bCs/>
                <w:sz w:val="16"/>
                <w:szCs w:val="16"/>
                <w:lang w:val="mk-MK" w:eastAsia="de-DE"/>
              </w:rPr>
              <w:t>Време на појава на влијание</w:t>
            </w:r>
            <w:r w:rsidRPr="006E233B">
              <w:rPr>
                <w:rFonts w:asciiTheme="minorHAnsi" w:hAnsiTheme="minorHAnsi" w:cstheme="minorHAnsi"/>
                <w:b/>
                <w:bCs/>
                <w:sz w:val="16"/>
                <w:szCs w:val="16"/>
                <w:lang w:eastAsia="de-DE"/>
              </w:rPr>
              <w:t xml:space="preserve">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6E233B" w:rsidRDefault="00546BA9" w:rsidP="00442CA9">
            <w:pPr>
              <w:spacing w:before="0" w:after="0" w:line="240" w:lineRule="auto"/>
              <w:jc w:val="center"/>
              <w:rPr>
                <w:rFonts w:asciiTheme="minorHAnsi" w:hAnsiTheme="minorHAnsi" w:cstheme="minorHAnsi"/>
                <w:b/>
                <w:bCs/>
                <w:sz w:val="16"/>
                <w:szCs w:val="16"/>
                <w:lang w:val="mk-MK" w:eastAsia="de-DE"/>
              </w:rPr>
            </w:pPr>
            <w:r w:rsidRPr="006E233B">
              <w:rPr>
                <w:rFonts w:asciiTheme="minorHAnsi" w:hAnsiTheme="minorHAnsi" w:cstheme="minorHAnsi"/>
                <w:b/>
                <w:bCs/>
                <w:sz w:val="16"/>
                <w:szCs w:val="16"/>
                <w:lang w:val="mk-MK" w:eastAsia="de-DE"/>
              </w:rPr>
              <w:t>Времетраење на влијание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6E233B" w:rsidRDefault="00546BA9" w:rsidP="00442CA9">
            <w:pPr>
              <w:spacing w:before="0" w:after="0" w:line="240" w:lineRule="auto"/>
              <w:jc w:val="center"/>
              <w:rPr>
                <w:rFonts w:asciiTheme="minorHAnsi" w:hAnsiTheme="minorHAnsi" w:cstheme="minorHAnsi"/>
                <w:b/>
                <w:bCs/>
                <w:sz w:val="16"/>
                <w:szCs w:val="16"/>
                <w:lang w:val="mk-MK" w:eastAsia="de-DE"/>
              </w:rPr>
            </w:pPr>
            <w:r w:rsidRPr="006E233B">
              <w:rPr>
                <w:rFonts w:asciiTheme="minorHAnsi" w:hAnsiTheme="minorHAnsi" w:cstheme="minorHAnsi"/>
                <w:b/>
                <w:bCs/>
                <w:sz w:val="16"/>
                <w:szCs w:val="16"/>
                <w:lang w:val="mk-MK" w:eastAsia="de-DE"/>
              </w:rPr>
              <w:t>Повратен/ неповратен</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6E233B" w:rsidRDefault="00546BA9" w:rsidP="00442CA9">
            <w:pPr>
              <w:spacing w:before="0" w:after="0" w:line="240" w:lineRule="auto"/>
              <w:jc w:val="center"/>
              <w:rPr>
                <w:rFonts w:asciiTheme="minorHAnsi" w:hAnsiTheme="minorHAnsi" w:cstheme="minorHAnsi"/>
                <w:b/>
                <w:bCs/>
                <w:sz w:val="16"/>
                <w:szCs w:val="16"/>
                <w:lang w:val="mk-MK" w:eastAsia="de-DE"/>
              </w:rPr>
            </w:pPr>
            <w:r w:rsidRPr="006E233B">
              <w:rPr>
                <w:rFonts w:asciiTheme="minorHAnsi" w:hAnsiTheme="minorHAnsi" w:cstheme="minorHAnsi"/>
                <w:b/>
                <w:bCs/>
                <w:sz w:val="16"/>
                <w:szCs w:val="16"/>
                <w:lang w:val="mk-MK" w:eastAsia="de-DE"/>
              </w:rPr>
              <w:t xml:space="preserve">Веројатност на појава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textDirection w:val="btLr"/>
            <w:vAlign w:val="center"/>
          </w:tcPr>
          <w:p w:rsidR="00546BA9" w:rsidRPr="006E233B" w:rsidRDefault="00546BA9" w:rsidP="00442CA9">
            <w:pPr>
              <w:spacing w:before="0" w:after="0" w:line="240" w:lineRule="auto"/>
              <w:jc w:val="center"/>
              <w:rPr>
                <w:rFonts w:asciiTheme="minorHAnsi" w:hAnsiTheme="minorHAnsi" w:cstheme="minorHAnsi"/>
                <w:b/>
                <w:bCs/>
                <w:sz w:val="16"/>
                <w:szCs w:val="16"/>
                <w:lang w:val="mk-MK" w:eastAsia="de-DE"/>
              </w:rPr>
            </w:pPr>
            <w:r w:rsidRPr="006E233B">
              <w:rPr>
                <w:rFonts w:asciiTheme="minorHAnsi" w:hAnsiTheme="minorHAnsi" w:cstheme="minorHAnsi"/>
                <w:b/>
                <w:bCs/>
                <w:sz w:val="16"/>
                <w:szCs w:val="16"/>
                <w:lang w:val="mk-MK" w:eastAsia="de-DE"/>
              </w:rPr>
              <w:t>Значајност</w:t>
            </w:r>
          </w:p>
        </w:tc>
      </w:tr>
      <w:tr w:rsidR="00546BA9" w:rsidRPr="006E233B" w:rsidTr="00442CA9">
        <w:trPr>
          <w:trHeight w:val="452"/>
          <w:tblHeader/>
        </w:trPr>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i/>
                <w:i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r>
      <w:tr w:rsidR="00546BA9" w:rsidRPr="006E233B" w:rsidTr="00442CA9">
        <w:trPr>
          <w:trHeight w:val="1284"/>
          <w:tblHeader/>
        </w:trPr>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i/>
                <w:i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c>
          <w:tcPr>
            <w:tcW w:w="0" w:type="auto"/>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eastAsia="en-GB"/>
              </w:rPr>
            </w:pPr>
          </w:p>
        </w:tc>
      </w:tr>
      <w:tr w:rsidR="00546BA9" w:rsidRPr="006E233B" w:rsidTr="00442CA9">
        <w:trPr>
          <w:trHeight w:val="267"/>
          <w:tblHeader/>
        </w:trPr>
        <w:tc>
          <w:tcPr>
            <w:tcW w:w="0" w:type="auto"/>
            <w:gridSpan w:val="10"/>
            <w:tcBorders>
              <w:top w:val="single" w:sz="4" w:space="0" w:color="auto"/>
              <w:left w:val="single" w:sz="4" w:space="0" w:color="auto"/>
              <w:bottom w:val="single" w:sz="4" w:space="0" w:color="auto"/>
              <w:right w:val="single" w:sz="4" w:space="0" w:color="auto"/>
            </w:tcBorders>
            <w:shd w:val="clear" w:color="auto" w:fill="00B0F0"/>
            <w:vAlign w:val="center"/>
          </w:tcPr>
          <w:p w:rsidR="00546BA9" w:rsidRPr="00974FE2" w:rsidRDefault="00546BA9" w:rsidP="00442CA9">
            <w:pPr>
              <w:spacing w:before="0" w:after="0" w:line="240" w:lineRule="auto"/>
              <w:jc w:val="left"/>
              <w:rPr>
                <w:rFonts w:asciiTheme="minorHAnsi" w:eastAsia="MS Mincho" w:hAnsiTheme="minorHAnsi" w:cstheme="minorHAnsi"/>
                <w:sz w:val="18"/>
                <w:szCs w:val="18"/>
                <w:lang w:val="mk-MK" w:eastAsia="en-GB"/>
              </w:rPr>
            </w:pPr>
            <w:r w:rsidRPr="00974FE2">
              <w:rPr>
                <w:rFonts w:asciiTheme="minorHAnsi" w:eastAsia="MS Mincho" w:hAnsiTheme="minorHAnsi" w:cstheme="minorHAnsi"/>
                <w:b/>
                <w:bCs/>
                <w:sz w:val="18"/>
                <w:szCs w:val="18"/>
                <w:lang w:val="mk-MK" w:eastAsia="en-GB"/>
              </w:rPr>
              <w:t>Физички и природни елементи на животната средина</w:t>
            </w:r>
          </w:p>
        </w:tc>
      </w:tr>
      <w:tr w:rsidR="00546BA9" w:rsidRPr="006E233B" w:rsidTr="00442CA9">
        <w:trPr>
          <w:trHeight w:val="280"/>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 xml:space="preserve">Подземни води </w:t>
            </w:r>
          </w:p>
        </w:tc>
        <w:tc>
          <w:tcPr>
            <w:tcW w:w="0" w:type="auto"/>
            <w:tcBorders>
              <w:top w:val="nil"/>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индиректно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Pr>
                <w:rFonts w:asciiTheme="minorHAnsi" w:hAnsiTheme="minorHAnsi" w:cstheme="minorHAnsi"/>
                <w:sz w:val="16"/>
                <w:szCs w:val="16"/>
                <w:lang w:val="mk-MK" w:eastAsia="de-DE"/>
              </w:rPr>
              <w:t>Висок</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Површина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Pr>
                <w:rFonts w:asciiTheme="minorHAnsi" w:hAnsiTheme="minorHAnsi" w:cstheme="minorHAnsi"/>
                <w:sz w:val="16"/>
                <w:szCs w:val="16"/>
                <w:lang w:val="mk-MK" w:eastAsia="de-DE"/>
              </w:rPr>
              <w:t>Непосредно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Краткорочно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27"/>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Хидролошка состојба - количина, проток или нивоа на реки, мали потоци итн.</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индиректно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Низок</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Површина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Одложено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Среднорочно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27"/>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Пејсаж</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Висок</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Површина /волумен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Непосредно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Долгорочно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27"/>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 xml:space="preserve">Квалитет на воздухот </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Волумен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Одложено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Краткорочно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27"/>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Квалитет на водата</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hAnsiTheme="minorHAnsi" w:cstheme="minorHAnsi"/>
                <w:sz w:val="16"/>
                <w:szCs w:val="16"/>
                <w:lang w:val="mk-MK" w:eastAsia="de-DE"/>
              </w:rPr>
              <w:t>индиректно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Волумен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Одложено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Краткорочно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27"/>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Загадување на почвата</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Површина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Непосредно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Краткорочно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27"/>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Различни типови на отпад</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Волумен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Непосредно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Среднорочно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27"/>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 xml:space="preserve">Хемикалии / моторни масла </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Низок</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Површина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Одложено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Краткорочно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19"/>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 xml:space="preserve">Биодиверзитет </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индиректно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Низок</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Површина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Одложено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Краткорочно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Потенцијално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319"/>
        </w:trPr>
        <w:tc>
          <w:tcPr>
            <w:tcW w:w="0" w:type="auto"/>
            <w:tcBorders>
              <w:top w:val="single" w:sz="4" w:space="0" w:color="auto"/>
              <w:left w:val="single" w:sz="4" w:space="0" w:color="auto"/>
              <w:bottom w:val="single" w:sz="4" w:space="0" w:color="auto"/>
              <w:right w:val="single" w:sz="4" w:space="0" w:color="auto"/>
            </w:tcBorders>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Бучава и вибрации</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Дисперзија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Непосредно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Долгорочно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251"/>
        </w:trPr>
        <w:tc>
          <w:tcPr>
            <w:tcW w:w="0" w:type="auto"/>
            <w:gridSpan w:val="10"/>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tcPr>
          <w:p w:rsidR="00546BA9" w:rsidRPr="006E233B" w:rsidRDefault="00546BA9" w:rsidP="00442CA9">
            <w:pPr>
              <w:spacing w:before="0" w:after="0" w:line="240" w:lineRule="auto"/>
              <w:jc w:val="left"/>
              <w:rPr>
                <w:rFonts w:asciiTheme="minorHAnsi" w:eastAsia="MS Mincho" w:hAnsiTheme="minorHAnsi" w:cstheme="minorHAnsi"/>
                <w:sz w:val="18"/>
                <w:szCs w:val="18"/>
                <w:lang w:val="mk-MK" w:eastAsia="en-GB"/>
              </w:rPr>
            </w:pPr>
            <w:r w:rsidRPr="006E233B">
              <w:rPr>
                <w:rFonts w:asciiTheme="minorHAnsi" w:eastAsia="MS Mincho" w:hAnsiTheme="minorHAnsi" w:cstheme="minorHAnsi"/>
                <w:b/>
                <w:bCs/>
                <w:sz w:val="18"/>
                <w:szCs w:val="18"/>
                <w:lang w:val="mk-MK" w:eastAsia="en-GB"/>
              </w:rPr>
              <w:t>Социо-економски аспекти</w:t>
            </w:r>
          </w:p>
        </w:tc>
      </w:tr>
      <w:tr w:rsidR="00546BA9" w:rsidRPr="006E233B" w:rsidTr="00442CA9">
        <w:trPr>
          <w:trHeight w:val="280"/>
        </w:trPr>
        <w:tc>
          <w:tcPr>
            <w:tcW w:w="0" w:type="auto"/>
            <w:tcBorders>
              <w:top w:val="single" w:sz="4" w:space="0" w:color="auto"/>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Нови вработувања</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Дисперзија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Одложено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Долгорочно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280"/>
        </w:trPr>
        <w:tc>
          <w:tcPr>
            <w:tcW w:w="0" w:type="auto"/>
            <w:tcBorders>
              <w:top w:val="single" w:sz="4" w:space="0" w:color="auto"/>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Безбедност и здравје при работа</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Висок</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Дисперзија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Непосредно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Среднорочно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280"/>
        </w:trPr>
        <w:tc>
          <w:tcPr>
            <w:tcW w:w="0" w:type="auto"/>
            <w:tcBorders>
              <w:top w:val="single" w:sz="4" w:space="0" w:color="auto"/>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Развој на локалната економија</w:t>
            </w:r>
          </w:p>
        </w:tc>
        <w:tc>
          <w:tcPr>
            <w:tcW w:w="0" w:type="auto"/>
            <w:tcBorders>
              <w:top w:val="nil"/>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eastAsia="MS Mincho" w:hAnsiTheme="minorHAnsi" w:cstheme="minorHAnsi"/>
                <w:sz w:val="18"/>
                <w:szCs w:val="18"/>
                <w:lang w:val="mk-MK" w:eastAsia="en-GB"/>
              </w:rPr>
              <w:t>Висок</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Дисперзија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Одложено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Долгорочно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Локално</w:t>
            </w:r>
          </w:p>
        </w:tc>
      </w:tr>
      <w:tr w:rsidR="00546BA9" w:rsidRPr="006E233B" w:rsidTr="00442CA9">
        <w:trPr>
          <w:trHeight w:val="280"/>
        </w:trPr>
        <w:tc>
          <w:tcPr>
            <w:tcW w:w="0" w:type="auto"/>
            <w:tcBorders>
              <w:top w:val="single" w:sz="4" w:space="0" w:color="auto"/>
              <w:left w:val="single" w:sz="4" w:space="0" w:color="auto"/>
              <w:bottom w:val="single" w:sz="4" w:space="0" w:color="auto"/>
              <w:right w:val="single" w:sz="4" w:space="0" w:color="auto"/>
            </w:tcBorders>
            <w:noWrap/>
            <w:vAlign w:val="center"/>
          </w:tcPr>
          <w:p w:rsidR="00546BA9" w:rsidRPr="006E233B" w:rsidRDefault="00546BA9" w:rsidP="00442CA9">
            <w:pPr>
              <w:spacing w:before="0" w:after="0" w:line="240" w:lineRule="auto"/>
              <w:jc w:val="left"/>
              <w:rPr>
                <w:rFonts w:asciiTheme="minorHAnsi" w:eastAsia="MS Mincho" w:hAnsiTheme="minorHAnsi" w:cstheme="minorHAnsi"/>
                <w:b/>
                <w:bCs/>
                <w:sz w:val="18"/>
                <w:szCs w:val="18"/>
                <w:lang w:val="mk-MK" w:eastAsia="en-GB"/>
              </w:rPr>
            </w:pPr>
            <w:r w:rsidRPr="006E233B">
              <w:rPr>
                <w:rFonts w:asciiTheme="minorHAnsi" w:eastAsia="MS Mincho" w:hAnsiTheme="minorHAnsi" w:cstheme="minorHAnsi"/>
                <w:b/>
                <w:bCs/>
                <w:sz w:val="18"/>
                <w:szCs w:val="18"/>
                <w:lang w:val="mk-MK" w:eastAsia="en-GB"/>
              </w:rPr>
              <w:t>Развој на заедницата</w:t>
            </w:r>
          </w:p>
        </w:tc>
        <w:tc>
          <w:tcPr>
            <w:tcW w:w="0" w:type="auto"/>
            <w:tcBorders>
              <w:top w:val="nil"/>
              <w:left w:val="nil"/>
              <w:bottom w:val="single" w:sz="4" w:space="0" w:color="auto"/>
              <w:right w:val="single" w:sz="4" w:space="0" w:color="auto"/>
            </w:tcBorders>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директно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eastAsia="MS Mincho" w:hAnsiTheme="minorHAnsi" w:cstheme="minorHAnsi"/>
                <w:sz w:val="18"/>
                <w:szCs w:val="18"/>
                <w:lang w:eastAsia="en-GB"/>
              </w:rPr>
            </w:pPr>
            <w:r w:rsidRPr="006E233B">
              <w:rPr>
                <w:rFonts w:asciiTheme="minorHAnsi" w:eastAsia="MS Mincho" w:hAnsiTheme="minorHAnsi" w:cstheme="minorHAnsi"/>
                <w:sz w:val="18"/>
                <w:szCs w:val="18"/>
              </w:rPr>
              <w:t>(+)</w:t>
            </w:r>
          </w:p>
        </w:tc>
        <w:tc>
          <w:tcPr>
            <w:tcW w:w="0" w:type="auto"/>
            <w:tcBorders>
              <w:top w:val="nil"/>
              <w:left w:val="nil"/>
              <w:bottom w:val="single" w:sz="4" w:space="0" w:color="auto"/>
              <w:right w:val="single" w:sz="4" w:space="0" w:color="auto"/>
            </w:tcBorders>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eastAsia="MS Mincho" w:hAnsiTheme="minorHAnsi" w:cstheme="minorHAnsi"/>
                <w:sz w:val="18"/>
                <w:szCs w:val="18"/>
                <w:lang w:val="mk-MK" w:eastAsia="en-GB"/>
              </w:rPr>
              <w:t>Висок</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Дисперзија</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rPr>
            </w:pPr>
            <w:r w:rsidRPr="006E233B">
              <w:rPr>
                <w:rFonts w:asciiTheme="minorHAnsi" w:hAnsiTheme="minorHAnsi" w:cstheme="minorHAnsi"/>
                <w:sz w:val="16"/>
                <w:szCs w:val="16"/>
                <w:lang w:val="mk-MK" w:eastAsia="de-DE"/>
              </w:rPr>
              <w:t>Одложено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Долгорочно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Неповратен</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Веројатно</w:t>
            </w:r>
          </w:p>
        </w:tc>
        <w:tc>
          <w:tcPr>
            <w:tcW w:w="0" w:type="auto"/>
            <w:tcBorders>
              <w:top w:val="nil"/>
              <w:left w:val="nil"/>
              <w:bottom w:val="single" w:sz="4" w:space="0" w:color="auto"/>
              <w:right w:val="single" w:sz="4" w:space="0" w:color="auto"/>
            </w:tcBorders>
            <w:noWrap/>
            <w:vAlign w:val="center"/>
          </w:tcPr>
          <w:p w:rsidR="00546BA9" w:rsidRPr="006E233B" w:rsidRDefault="00546BA9" w:rsidP="00442CA9">
            <w:pPr>
              <w:spacing w:before="0" w:after="0" w:line="240" w:lineRule="auto"/>
              <w:jc w:val="center"/>
              <w:rPr>
                <w:rFonts w:asciiTheme="minorHAnsi" w:hAnsiTheme="minorHAnsi" w:cstheme="minorHAnsi"/>
                <w:sz w:val="16"/>
                <w:szCs w:val="16"/>
                <w:lang w:val="mk-MK" w:eastAsia="de-DE"/>
              </w:rPr>
            </w:pPr>
            <w:r w:rsidRPr="006E233B">
              <w:rPr>
                <w:rFonts w:asciiTheme="minorHAnsi" w:hAnsiTheme="minorHAnsi" w:cstheme="minorHAnsi"/>
                <w:sz w:val="16"/>
                <w:szCs w:val="16"/>
                <w:lang w:val="mk-MK" w:eastAsia="de-DE"/>
              </w:rPr>
              <w:t>Регионално</w:t>
            </w:r>
          </w:p>
        </w:tc>
      </w:tr>
    </w:tbl>
    <w:p w:rsidR="00546BA9" w:rsidRDefault="00546BA9" w:rsidP="00546BA9">
      <w:pPr>
        <w:rPr>
          <w:rFonts w:asciiTheme="minorHAnsi" w:hAnsiTheme="minorHAnsi" w:cstheme="minorHAnsi"/>
        </w:rPr>
      </w:pPr>
    </w:p>
    <w:p w:rsidR="00546BA9" w:rsidRPr="00442CA9" w:rsidRDefault="00546BA9" w:rsidP="00442CA9">
      <w:pPr>
        <w:pStyle w:val="Heading1"/>
        <w:numPr>
          <w:ilvl w:val="0"/>
          <w:numId w:val="1"/>
        </w:numPr>
        <w:ind w:left="284"/>
        <w:rPr>
          <w:rFonts w:asciiTheme="minorHAnsi" w:hAnsiTheme="minorHAnsi" w:cstheme="minorHAnsi"/>
          <w:lang w:val="mk-MK"/>
        </w:rPr>
      </w:pPr>
      <w:bookmarkStart w:id="32" w:name="_Toc28104184"/>
      <w:r w:rsidRPr="00442CA9">
        <w:rPr>
          <w:rFonts w:asciiTheme="minorHAnsi" w:hAnsiTheme="minorHAnsi" w:cstheme="minorHAnsi"/>
          <w:lang w:val="mk-MK"/>
        </w:rPr>
        <w:t>План со мерки за ублажување за негативните влијанија врз животната средина и социјалните аспекти</w:t>
      </w:r>
      <w:bookmarkEnd w:id="32"/>
    </w:p>
    <w:tbl>
      <w:tblPr>
        <w:tblW w:w="5082"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4"/>
        <w:gridCol w:w="1676"/>
        <w:gridCol w:w="7534"/>
        <w:gridCol w:w="1625"/>
        <w:gridCol w:w="1418"/>
      </w:tblGrid>
      <w:tr w:rsidR="00546BA9" w:rsidRPr="00D80FC2" w:rsidTr="00741EE1">
        <w:trPr>
          <w:trHeight w:val="499"/>
          <w:tblHeader/>
        </w:trPr>
        <w:tc>
          <w:tcPr>
            <w:tcW w:w="679" w:type="pct"/>
            <w:tcBorders>
              <w:bottom w:val="single" w:sz="4" w:space="0" w:color="auto"/>
            </w:tcBorders>
            <w:shd w:val="clear" w:color="auto" w:fill="A6A6A6"/>
          </w:tcPr>
          <w:p w:rsidR="00546BA9" w:rsidRPr="003236F5" w:rsidRDefault="00546BA9" w:rsidP="00442CA9">
            <w:pPr>
              <w:suppressAutoHyphens/>
              <w:autoSpaceDE w:val="0"/>
              <w:autoSpaceDN w:val="0"/>
              <w:adjustRightInd w:val="0"/>
              <w:spacing w:before="60" w:after="60"/>
              <w:jc w:val="center"/>
              <w:rPr>
                <w:rFonts w:asciiTheme="minorHAnsi" w:hAnsiTheme="minorHAnsi" w:cstheme="minorHAnsi"/>
                <w:b/>
                <w:sz w:val="18"/>
                <w:szCs w:val="18"/>
                <w:lang w:val="mk-MK" w:eastAsia="ar-SA"/>
              </w:rPr>
            </w:pPr>
            <w:r w:rsidRPr="003236F5">
              <w:rPr>
                <w:rFonts w:asciiTheme="minorHAnsi" w:hAnsiTheme="minorHAnsi" w:cstheme="minorHAnsi"/>
                <w:b/>
                <w:sz w:val="18"/>
                <w:szCs w:val="18"/>
                <w:lang w:val="mk-MK" w:eastAsia="ar-SA"/>
              </w:rPr>
              <w:t>Потенцијално влијание</w:t>
            </w:r>
          </w:p>
        </w:tc>
        <w:tc>
          <w:tcPr>
            <w:tcW w:w="591" w:type="pct"/>
            <w:tcBorders>
              <w:bottom w:val="single" w:sz="4" w:space="0" w:color="auto"/>
            </w:tcBorders>
            <w:shd w:val="clear" w:color="auto" w:fill="A6A6A6"/>
          </w:tcPr>
          <w:p w:rsidR="00546BA9" w:rsidRPr="003236F5" w:rsidRDefault="00546BA9" w:rsidP="00442CA9">
            <w:pPr>
              <w:suppressAutoHyphens/>
              <w:autoSpaceDE w:val="0"/>
              <w:autoSpaceDN w:val="0"/>
              <w:adjustRightInd w:val="0"/>
              <w:spacing w:before="60" w:after="60"/>
              <w:jc w:val="center"/>
              <w:rPr>
                <w:rFonts w:asciiTheme="minorHAnsi" w:hAnsiTheme="minorHAnsi" w:cstheme="minorHAnsi"/>
                <w:b/>
                <w:sz w:val="18"/>
                <w:szCs w:val="18"/>
                <w:lang w:val="mk-MK" w:eastAsia="ar-SA"/>
              </w:rPr>
            </w:pPr>
            <w:r w:rsidRPr="003236F5">
              <w:rPr>
                <w:rFonts w:asciiTheme="minorHAnsi" w:hAnsiTheme="minorHAnsi" w:cstheme="minorHAnsi"/>
                <w:b/>
                <w:sz w:val="18"/>
                <w:szCs w:val="18"/>
                <w:lang w:val="mk-MK" w:eastAsia="ar-SA"/>
              </w:rPr>
              <w:t>Степен на влијание</w:t>
            </w:r>
          </w:p>
        </w:tc>
        <w:tc>
          <w:tcPr>
            <w:tcW w:w="2657" w:type="pct"/>
            <w:tcBorders>
              <w:bottom w:val="single" w:sz="4" w:space="0" w:color="auto"/>
            </w:tcBorders>
            <w:shd w:val="clear" w:color="auto" w:fill="A6A6A6"/>
          </w:tcPr>
          <w:p w:rsidR="00546BA9" w:rsidRPr="003236F5" w:rsidRDefault="00546BA9" w:rsidP="00442CA9">
            <w:pPr>
              <w:suppressAutoHyphens/>
              <w:autoSpaceDE w:val="0"/>
              <w:autoSpaceDN w:val="0"/>
              <w:adjustRightInd w:val="0"/>
              <w:spacing w:before="60" w:after="60"/>
              <w:jc w:val="center"/>
              <w:rPr>
                <w:rFonts w:asciiTheme="minorHAnsi" w:hAnsiTheme="minorHAnsi" w:cstheme="minorHAnsi"/>
                <w:b/>
                <w:sz w:val="18"/>
                <w:szCs w:val="18"/>
                <w:lang w:val="mk-MK" w:eastAsia="ar-SA"/>
              </w:rPr>
            </w:pPr>
            <w:r w:rsidRPr="003236F5">
              <w:rPr>
                <w:rFonts w:asciiTheme="minorHAnsi" w:hAnsiTheme="minorHAnsi" w:cstheme="minorHAnsi"/>
                <w:b/>
                <w:sz w:val="18"/>
                <w:szCs w:val="18"/>
                <w:lang w:val="mk-MK" w:eastAsia="ar-SA"/>
              </w:rPr>
              <w:t>Предложени мерки за ублажување</w:t>
            </w:r>
          </w:p>
        </w:tc>
        <w:tc>
          <w:tcPr>
            <w:tcW w:w="573" w:type="pct"/>
            <w:tcBorders>
              <w:bottom w:val="single" w:sz="4" w:space="0" w:color="auto"/>
            </w:tcBorders>
            <w:shd w:val="clear" w:color="auto" w:fill="A6A6A6"/>
          </w:tcPr>
          <w:p w:rsidR="00546BA9" w:rsidRPr="003236F5" w:rsidRDefault="00546BA9" w:rsidP="00442CA9">
            <w:pPr>
              <w:suppressAutoHyphens/>
              <w:autoSpaceDE w:val="0"/>
              <w:autoSpaceDN w:val="0"/>
              <w:adjustRightInd w:val="0"/>
              <w:spacing w:before="60" w:after="60"/>
              <w:jc w:val="center"/>
              <w:rPr>
                <w:rFonts w:asciiTheme="minorHAnsi" w:hAnsiTheme="minorHAnsi" w:cstheme="minorHAnsi"/>
                <w:b/>
                <w:sz w:val="18"/>
                <w:szCs w:val="18"/>
                <w:lang w:val="mk-MK" w:eastAsia="ar-SA"/>
              </w:rPr>
            </w:pPr>
            <w:r w:rsidRPr="003236F5">
              <w:rPr>
                <w:rFonts w:asciiTheme="minorHAnsi" w:hAnsiTheme="minorHAnsi" w:cstheme="minorHAnsi"/>
                <w:b/>
                <w:sz w:val="18"/>
                <w:szCs w:val="18"/>
                <w:lang w:val="mk-MK" w:eastAsia="ar-SA"/>
              </w:rPr>
              <w:t>Трошоци за спроведување</w:t>
            </w:r>
          </w:p>
        </w:tc>
        <w:tc>
          <w:tcPr>
            <w:tcW w:w="500" w:type="pct"/>
            <w:tcBorders>
              <w:bottom w:val="single" w:sz="4" w:space="0" w:color="auto"/>
            </w:tcBorders>
            <w:shd w:val="clear" w:color="auto" w:fill="A6A6A6"/>
          </w:tcPr>
          <w:p w:rsidR="00546BA9" w:rsidRPr="003236F5" w:rsidRDefault="00546BA9" w:rsidP="00442CA9">
            <w:pPr>
              <w:suppressAutoHyphens/>
              <w:autoSpaceDE w:val="0"/>
              <w:autoSpaceDN w:val="0"/>
              <w:adjustRightInd w:val="0"/>
              <w:spacing w:before="60" w:after="60"/>
              <w:jc w:val="center"/>
              <w:rPr>
                <w:rFonts w:asciiTheme="minorHAnsi" w:hAnsiTheme="minorHAnsi" w:cstheme="minorHAnsi"/>
                <w:b/>
                <w:sz w:val="18"/>
                <w:szCs w:val="18"/>
                <w:lang w:val="mk-MK" w:eastAsia="ar-SA"/>
              </w:rPr>
            </w:pPr>
            <w:r w:rsidRPr="003236F5">
              <w:rPr>
                <w:rFonts w:asciiTheme="minorHAnsi" w:hAnsiTheme="minorHAnsi" w:cstheme="minorHAnsi"/>
                <w:b/>
                <w:sz w:val="18"/>
                <w:szCs w:val="18"/>
                <w:lang w:val="mk-MK" w:eastAsia="ar-SA"/>
              </w:rPr>
              <w:t xml:space="preserve">Одговорно лице </w:t>
            </w:r>
          </w:p>
        </w:tc>
      </w:tr>
      <w:tr w:rsidR="00546BA9" w:rsidRPr="00D80FC2" w:rsidTr="000E3DCA">
        <w:trPr>
          <w:trHeight w:val="244"/>
        </w:trPr>
        <w:tc>
          <w:tcPr>
            <w:tcW w:w="5000" w:type="pct"/>
            <w:gridSpan w:val="5"/>
            <w:tcBorders>
              <w:bottom w:val="single" w:sz="4" w:space="0" w:color="auto"/>
            </w:tcBorders>
            <w:shd w:val="clear" w:color="auto" w:fill="9CC2E5" w:themeFill="accent1" w:themeFillTint="99"/>
          </w:tcPr>
          <w:p w:rsidR="00546BA9" w:rsidRPr="003236F5" w:rsidRDefault="00546BA9" w:rsidP="00442CA9">
            <w:pPr>
              <w:autoSpaceDE w:val="0"/>
              <w:autoSpaceDN w:val="0"/>
              <w:adjustRightInd w:val="0"/>
              <w:spacing w:before="0" w:after="0"/>
              <w:rPr>
                <w:rFonts w:asciiTheme="minorHAnsi" w:eastAsia="Calibri" w:hAnsiTheme="minorHAnsi" w:cstheme="minorHAnsi"/>
                <w:b/>
                <w:bCs/>
                <w:sz w:val="18"/>
                <w:szCs w:val="18"/>
                <w:lang w:val="mk-MK" w:eastAsia="mk-MK"/>
              </w:rPr>
            </w:pPr>
            <w:r w:rsidRPr="003236F5">
              <w:rPr>
                <w:rFonts w:asciiTheme="minorHAnsi" w:eastAsia="Calibri" w:hAnsiTheme="minorHAnsi" w:cstheme="minorHAnsi"/>
                <w:b/>
                <w:bCs/>
                <w:sz w:val="18"/>
                <w:szCs w:val="18"/>
                <w:lang w:val="mk-MK" w:eastAsia="mk-MK"/>
              </w:rPr>
              <w:t>Проектна активност: Означување на градилиштето за изградба на градинка во Општина Арачиново</w:t>
            </w:r>
          </w:p>
        </w:tc>
      </w:tr>
      <w:tr w:rsidR="00546BA9" w:rsidRPr="00D80FC2" w:rsidTr="00741EE1">
        <w:trPr>
          <w:trHeight w:val="3295"/>
        </w:trPr>
        <w:tc>
          <w:tcPr>
            <w:tcW w:w="679" w:type="pct"/>
          </w:tcPr>
          <w:p w:rsidR="00546BA9" w:rsidRPr="003236F5"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3236F5">
              <w:rPr>
                <w:rFonts w:asciiTheme="minorHAnsi" w:eastAsia="Calibri" w:hAnsiTheme="minorHAnsi" w:cstheme="minorHAnsi"/>
                <w:b/>
                <w:bCs/>
                <w:i/>
                <w:sz w:val="18"/>
                <w:szCs w:val="18"/>
                <w:u w:val="single"/>
                <w:lang w:val="mk-MK" w:eastAsia="mk-MK"/>
              </w:rPr>
              <w:t xml:space="preserve">Аспект: Безбедност и Здравје при Работа (или Процедури за Управување со Работна Сила) </w:t>
            </w:r>
          </w:p>
          <w:p w:rsidR="00546BA9" w:rsidRPr="00D80FC2" w:rsidRDefault="00546BA9" w:rsidP="00442CA9">
            <w:pPr>
              <w:autoSpaceDE w:val="0"/>
              <w:autoSpaceDN w:val="0"/>
              <w:adjustRightInd w:val="0"/>
              <w:spacing w:before="0" w:after="0"/>
              <w:jc w:val="left"/>
              <w:rPr>
                <w:rFonts w:asciiTheme="minorHAnsi" w:eastAsia="Calibri" w:hAnsiTheme="minorHAnsi" w:cstheme="minorHAnsi"/>
                <w:b/>
                <w:bCs/>
                <w:sz w:val="18"/>
                <w:szCs w:val="18"/>
                <w:lang w:eastAsia="mk-MK"/>
              </w:rPr>
            </w:pPr>
          </w:p>
          <w:p w:rsidR="00546BA9" w:rsidRPr="003236F5" w:rsidRDefault="00546BA9" w:rsidP="00442CA9">
            <w:pPr>
              <w:autoSpaceDE w:val="0"/>
              <w:autoSpaceDN w:val="0"/>
              <w:adjustRightInd w:val="0"/>
              <w:spacing w:before="0" w:after="0"/>
              <w:jc w:val="left"/>
              <w:rPr>
                <w:rFonts w:asciiTheme="minorHAnsi" w:eastAsia="Calibri" w:hAnsiTheme="minorHAnsi" w:cstheme="minorHAnsi"/>
                <w:b/>
                <w:bCs/>
                <w:sz w:val="18"/>
                <w:szCs w:val="18"/>
                <w:lang w:val="mk-MK" w:eastAsia="mk-MK"/>
              </w:rPr>
            </w:pPr>
            <w:r w:rsidRPr="003236F5">
              <w:rPr>
                <w:rFonts w:asciiTheme="minorHAnsi" w:eastAsia="Calibri" w:hAnsiTheme="minorHAnsi" w:cstheme="minorHAnsi"/>
                <w:b/>
                <w:bCs/>
                <w:sz w:val="18"/>
                <w:szCs w:val="18"/>
                <w:lang w:val="mk-MK" w:eastAsia="mk-MK"/>
              </w:rPr>
              <w:t>Можни неповолни здравствени влијанија врз работниците, корисниците на објектите и општата популација во заедницата заради:</w:t>
            </w:r>
          </w:p>
          <w:p w:rsidR="00546BA9" w:rsidRPr="003236F5" w:rsidRDefault="00546BA9" w:rsidP="00546BA9">
            <w:pPr>
              <w:numPr>
                <w:ilvl w:val="0"/>
                <w:numId w:val="4"/>
              </w:numPr>
              <w:tabs>
                <w:tab w:val="num" w:pos="176"/>
                <w:tab w:val="num" w:pos="317"/>
                <w:tab w:val="num" w:pos="720"/>
              </w:tabs>
              <w:autoSpaceDE w:val="0"/>
              <w:autoSpaceDN w:val="0"/>
              <w:adjustRightInd w:val="0"/>
              <w:spacing w:before="0" w:after="0"/>
              <w:ind w:left="176" w:hanging="142"/>
              <w:jc w:val="left"/>
              <w:rPr>
                <w:rFonts w:asciiTheme="minorHAnsi" w:eastAsia="Calibri" w:hAnsiTheme="minorHAnsi" w:cstheme="minorHAnsi"/>
                <w:bCs/>
                <w:sz w:val="18"/>
                <w:szCs w:val="18"/>
                <w:lang w:eastAsia="mk-MK"/>
              </w:rPr>
            </w:pPr>
            <w:r w:rsidRPr="003236F5">
              <w:rPr>
                <w:rFonts w:asciiTheme="minorHAnsi" w:eastAsia="Calibri" w:hAnsiTheme="minorHAnsi" w:cstheme="minorHAnsi"/>
                <w:bCs/>
                <w:sz w:val="18"/>
                <w:szCs w:val="18"/>
                <w:lang w:val="mk-MK" w:eastAsia="mk-MK"/>
              </w:rPr>
              <w:t>Неисполнување на националните барања за здравје и безбедност на работните места</w:t>
            </w:r>
          </w:p>
        </w:tc>
        <w:tc>
          <w:tcPr>
            <w:tcW w:w="591" w:type="pct"/>
          </w:tcPr>
          <w:p w:rsidR="00546BA9" w:rsidRPr="003236F5" w:rsidRDefault="00546BA9" w:rsidP="00442CA9">
            <w:pPr>
              <w:spacing w:before="0" w:after="0"/>
              <w:jc w:val="left"/>
              <w:rPr>
                <w:rFonts w:asciiTheme="minorHAnsi" w:eastAsia="Calibri" w:hAnsiTheme="minorHAnsi" w:cstheme="minorHAnsi"/>
                <w:bCs/>
                <w:sz w:val="18"/>
                <w:szCs w:val="18"/>
                <w:lang w:val="mk-MK" w:eastAsia="mk-MK"/>
              </w:rPr>
            </w:pPr>
            <w:r w:rsidRPr="003236F5">
              <w:rPr>
                <w:rFonts w:asciiTheme="minorHAnsi" w:eastAsia="Calibri" w:hAnsiTheme="minorHAnsi" w:cstheme="minorHAnsi"/>
                <w:bCs/>
                <w:sz w:val="18"/>
                <w:szCs w:val="18"/>
                <w:lang w:val="mk-MK" w:eastAsia="mk-MK"/>
              </w:rPr>
              <w:t xml:space="preserve">Локално / во рамките на градилиштето во населено место Арачиново </w:t>
            </w:r>
          </w:p>
          <w:p w:rsidR="00546BA9" w:rsidRPr="003236F5" w:rsidRDefault="00546BA9" w:rsidP="00442CA9">
            <w:pPr>
              <w:spacing w:before="0" w:after="0"/>
              <w:jc w:val="left"/>
              <w:rPr>
                <w:rFonts w:asciiTheme="minorHAnsi" w:eastAsia="Calibri" w:hAnsiTheme="minorHAnsi" w:cstheme="minorHAnsi"/>
                <w:bCs/>
                <w:sz w:val="18"/>
                <w:szCs w:val="18"/>
                <w:lang w:val="mk-MK" w:eastAsia="mk-MK"/>
              </w:rPr>
            </w:pPr>
          </w:p>
          <w:p w:rsidR="00546BA9" w:rsidRPr="003236F5" w:rsidRDefault="00546BA9" w:rsidP="00442CA9">
            <w:pPr>
              <w:spacing w:before="0" w:after="0"/>
              <w:jc w:val="left"/>
              <w:rPr>
                <w:rFonts w:asciiTheme="minorHAnsi" w:eastAsia="Calibri" w:hAnsiTheme="minorHAnsi" w:cstheme="minorHAnsi"/>
                <w:bCs/>
                <w:sz w:val="18"/>
                <w:szCs w:val="18"/>
                <w:lang w:val="mk-MK" w:eastAsia="mk-MK"/>
              </w:rPr>
            </w:pPr>
            <w:r w:rsidRPr="003236F5">
              <w:rPr>
                <w:rFonts w:asciiTheme="minorHAnsi" w:eastAsia="Calibri" w:hAnsiTheme="minorHAnsi" w:cstheme="minorHAnsi"/>
                <w:bCs/>
                <w:sz w:val="18"/>
                <w:szCs w:val="18"/>
                <w:lang w:val="mk-MK" w:eastAsia="mk-MK"/>
              </w:rPr>
              <w:t>Краткотрајно, за времетраење на изградбата на градинката</w:t>
            </w:r>
          </w:p>
          <w:p w:rsidR="00546BA9" w:rsidRPr="003236F5" w:rsidRDefault="00546BA9" w:rsidP="00442CA9">
            <w:pPr>
              <w:spacing w:before="0" w:after="0"/>
              <w:jc w:val="left"/>
              <w:rPr>
                <w:rFonts w:asciiTheme="minorHAnsi" w:eastAsia="Calibri" w:hAnsiTheme="minorHAnsi" w:cstheme="minorHAnsi"/>
                <w:bCs/>
                <w:sz w:val="18"/>
                <w:szCs w:val="18"/>
                <w:lang w:val="mk-MK" w:eastAsia="mk-MK"/>
              </w:rPr>
            </w:pPr>
          </w:p>
          <w:p w:rsidR="00546BA9" w:rsidRPr="003236F5" w:rsidRDefault="00546BA9" w:rsidP="00442CA9">
            <w:pPr>
              <w:autoSpaceDE w:val="0"/>
              <w:autoSpaceDN w:val="0"/>
              <w:adjustRightInd w:val="0"/>
              <w:spacing w:before="0" w:after="0"/>
              <w:rPr>
                <w:rFonts w:asciiTheme="minorHAnsi" w:eastAsia="Calibri" w:hAnsiTheme="minorHAnsi" w:cstheme="minorHAnsi"/>
                <w:b/>
                <w:bCs/>
                <w:sz w:val="18"/>
                <w:szCs w:val="18"/>
                <w:lang w:val="mk-MK" w:eastAsia="mk-MK"/>
              </w:rPr>
            </w:pPr>
            <w:r w:rsidRPr="003236F5">
              <w:rPr>
                <w:rFonts w:asciiTheme="minorHAnsi" w:eastAsia="Calibri" w:hAnsiTheme="minorHAnsi" w:cstheme="minorHAnsi"/>
                <w:bCs/>
                <w:sz w:val="18"/>
                <w:szCs w:val="18"/>
                <w:lang w:val="mk-MK" w:eastAsia="mk-MK"/>
              </w:rPr>
              <w:t>Значајност - голема</w:t>
            </w:r>
          </w:p>
        </w:tc>
        <w:tc>
          <w:tcPr>
            <w:tcW w:w="2657" w:type="pct"/>
          </w:tcPr>
          <w:p w:rsidR="00546BA9" w:rsidRPr="003236F5" w:rsidRDefault="00546BA9" w:rsidP="00442CA9">
            <w:pPr>
              <w:autoSpaceDE w:val="0"/>
              <w:autoSpaceDN w:val="0"/>
              <w:adjustRightInd w:val="0"/>
              <w:spacing w:before="0" w:after="0"/>
              <w:jc w:val="left"/>
              <w:rPr>
                <w:rFonts w:asciiTheme="minorHAnsi" w:eastAsia="Calibri" w:hAnsiTheme="minorHAnsi" w:cstheme="minorHAnsi"/>
                <w:bCs/>
                <w:sz w:val="18"/>
                <w:szCs w:val="18"/>
                <w:lang w:val="mk-MK"/>
              </w:rPr>
            </w:pPr>
            <w:r w:rsidRPr="003236F5">
              <w:rPr>
                <w:rFonts w:asciiTheme="minorHAnsi" w:eastAsia="Calibri" w:hAnsiTheme="minorHAnsi" w:cstheme="minorHAnsi"/>
                <w:bCs/>
                <w:sz w:val="18"/>
                <w:szCs w:val="18"/>
                <w:lang w:val="mk-MK"/>
              </w:rPr>
              <w:t>Активности за време на обележување на градилиштето:</w:t>
            </w:r>
          </w:p>
          <w:p w:rsidR="00546BA9"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3236F5">
              <w:rPr>
                <w:rFonts w:asciiTheme="minorHAnsi" w:eastAsia="Calibri" w:hAnsiTheme="minorHAnsi" w:cstheme="minorHAnsi"/>
                <w:bCs/>
                <w:sz w:val="18"/>
                <w:szCs w:val="18"/>
                <w:lang w:val="mk-MK"/>
              </w:rPr>
              <w:t xml:space="preserve">Подготовка, одобрување и спроведување на </w:t>
            </w:r>
            <w:r w:rsidRPr="003236F5">
              <w:rPr>
                <w:rFonts w:asciiTheme="minorHAnsi" w:eastAsia="Calibri" w:hAnsiTheme="minorHAnsi" w:cstheme="minorHAnsi"/>
                <w:b/>
                <w:bCs/>
                <w:sz w:val="18"/>
                <w:szCs w:val="18"/>
                <w:lang w:val="mk-MK"/>
              </w:rPr>
              <w:t xml:space="preserve">План за безбедност и здравје при работа (или </w:t>
            </w:r>
            <w:r>
              <w:rPr>
                <w:rFonts w:asciiTheme="minorHAnsi" w:eastAsia="Calibri" w:hAnsiTheme="minorHAnsi" w:cstheme="minorHAnsi"/>
                <w:b/>
                <w:bCs/>
                <w:sz w:val="18"/>
                <w:szCs w:val="18"/>
                <w:lang w:val="mk-MK"/>
              </w:rPr>
              <w:t>Процедури за Управување с</w:t>
            </w:r>
            <w:r w:rsidRPr="003236F5">
              <w:rPr>
                <w:rFonts w:asciiTheme="minorHAnsi" w:eastAsia="Calibri" w:hAnsiTheme="minorHAnsi" w:cstheme="minorHAnsi"/>
                <w:b/>
                <w:bCs/>
                <w:sz w:val="18"/>
                <w:szCs w:val="18"/>
                <w:lang w:val="mk-MK"/>
              </w:rPr>
              <w:t xml:space="preserve">о </w:t>
            </w:r>
            <w:r>
              <w:rPr>
                <w:rFonts w:asciiTheme="minorHAnsi" w:eastAsia="Calibri" w:hAnsiTheme="minorHAnsi" w:cstheme="minorHAnsi"/>
                <w:b/>
                <w:bCs/>
                <w:sz w:val="18"/>
                <w:szCs w:val="18"/>
                <w:lang w:val="mk-MK"/>
              </w:rPr>
              <w:t>Работната Сила</w:t>
            </w:r>
            <w:r w:rsidRPr="003236F5">
              <w:rPr>
                <w:rFonts w:asciiTheme="minorHAnsi" w:eastAsia="Calibri" w:hAnsiTheme="minorHAnsi" w:cstheme="minorHAnsi"/>
                <w:b/>
                <w:bCs/>
                <w:sz w:val="18"/>
                <w:szCs w:val="18"/>
                <w:lang w:val="mk-MK"/>
              </w:rPr>
              <w:t>)</w:t>
            </w:r>
            <w:r w:rsidRPr="003236F5">
              <w:rPr>
                <w:rFonts w:asciiTheme="minorHAnsi" w:eastAsia="Calibri" w:hAnsiTheme="minorHAnsi" w:cstheme="minorHAnsi"/>
                <w:bCs/>
                <w:sz w:val="18"/>
                <w:szCs w:val="18"/>
                <w:lang w:val="mk-MK"/>
              </w:rPr>
              <w:t xml:space="preserve"> пред почетокот на градежните активности;</w:t>
            </w:r>
          </w:p>
          <w:p w:rsidR="00546BA9" w:rsidRDefault="00546BA9" w:rsidP="00546BA9">
            <w:pPr>
              <w:pStyle w:val="ListParagraph"/>
              <w:numPr>
                <w:ilvl w:val="0"/>
                <w:numId w:val="36"/>
              </w:numPr>
              <w:autoSpaceDE w:val="0"/>
              <w:autoSpaceDN w:val="0"/>
              <w:adjustRightInd w:val="0"/>
              <w:spacing w:line="276" w:lineRule="auto"/>
              <w:ind w:left="397" w:hanging="357"/>
              <w:rPr>
                <w:rFonts w:asciiTheme="minorHAnsi" w:eastAsia="Calibri" w:hAnsiTheme="minorHAnsi" w:cstheme="minorHAnsi"/>
                <w:bCs/>
                <w:sz w:val="18"/>
                <w:szCs w:val="18"/>
                <w:lang w:val="mk-MK"/>
              </w:rPr>
            </w:pPr>
            <w:r w:rsidRPr="003236F5">
              <w:rPr>
                <w:rFonts w:asciiTheme="minorHAnsi" w:eastAsia="Calibri" w:hAnsiTheme="minorHAnsi" w:cstheme="minorHAnsi"/>
                <w:bCs/>
                <w:sz w:val="18"/>
                <w:szCs w:val="18"/>
                <w:lang w:val="mk-MK"/>
              </w:rPr>
              <w:t xml:space="preserve">Подготовка на </w:t>
            </w:r>
            <w:r w:rsidRPr="003236F5">
              <w:rPr>
                <w:rFonts w:asciiTheme="minorHAnsi" w:eastAsia="Calibri" w:hAnsiTheme="minorHAnsi" w:cstheme="minorHAnsi"/>
                <w:b/>
                <w:bCs/>
                <w:sz w:val="18"/>
                <w:szCs w:val="18"/>
                <w:lang w:val="mk-MK"/>
              </w:rPr>
              <w:t>План за управување со сообраќајот</w:t>
            </w:r>
            <w:r w:rsidRPr="003236F5">
              <w:rPr>
                <w:rFonts w:asciiTheme="minorHAnsi" w:eastAsia="Calibri" w:hAnsiTheme="minorHAnsi" w:cstheme="minorHAnsi"/>
                <w:bCs/>
                <w:sz w:val="18"/>
                <w:szCs w:val="18"/>
                <w:lang w:val="mk-MK"/>
              </w:rPr>
              <w:t xml:space="preserve"> пред почетокот на градежните активности;</w:t>
            </w:r>
          </w:p>
          <w:p w:rsidR="00546BA9" w:rsidRPr="00B60402" w:rsidRDefault="00546BA9" w:rsidP="00546BA9">
            <w:pPr>
              <w:pStyle w:val="ListParagraph"/>
              <w:numPr>
                <w:ilvl w:val="0"/>
                <w:numId w:val="36"/>
              </w:numPr>
              <w:autoSpaceDE w:val="0"/>
              <w:autoSpaceDN w:val="0"/>
              <w:adjustRightInd w:val="0"/>
              <w:spacing w:line="276" w:lineRule="auto"/>
              <w:ind w:left="397" w:hanging="357"/>
              <w:rPr>
                <w:rFonts w:asciiTheme="minorHAnsi" w:eastAsia="Calibri" w:hAnsiTheme="minorHAnsi" w:cstheme="minorHAnsi"/>
                <w:bCs/>
                <w:sz w:val="18"/>
                <w:szCs w:val="18"/>
                <w:lang w:val="mk-MK"/>
              </w:rPr>
            </w:pPr>
            <w:r w:rsidRPr="003236F5">
              <w:rPr>
                <w:rFonts w:asciiTheme="minorHAnsi" w:eastAsia="Calibri" w:hAnsiTheme="minorHAnsi" w:cstheme="minorHAnsi"/>
                <w:bCs/>
                <w:sz w:val="18"/>
                <w:szCs w:val="18"/>
                <w:lang w:val="mk-MK"/>
              </w:rPr>
              <w:t>Поставете информации за локалното население за видот и времетраењето на проектните активности на општинската информативна табла и општинската веб-страница на Општина Арачиново</w:t>
            </w:r>
            <w:r w:rsidRPr="003236F5">
              <w:rPr>
                <w:rFonts w:asciiTheme="minorHAnsi" w:eastAsia="Calibri" w:hAnsiTheme="minorHAnsi" w:cstheme="minorHAnsi"/>
                <w:bCs/>
                <w:sz w:val="18"/>
                <w:szCs w:val="18"/>
              </w:rPr>
              <w:t xml:space="preserve">: </w:t>
            </w:r>
            <w:hyperlink r:id="rId32" w:history="1">
              <w:r w:rsidRPr="003236F5">
                <w:rPr>
                  <w:rStyle w:val="Hyperlink"/>
                  <w:rFonts w:asciiTheme="minorHAnsi" w:eastAsia="Calibri" w:hAnsiTheme="minorHAnsi" w:cstheme="minorHAnsi"/>
                  <w:bCs/>
                  <w:sz w:val="18"/>
                  <w:szCs w:val="18"/>
                </w:rPr>
                <w:t>http://www.haracina.gov.mk/?lang=en</w:t>
              </w:r>
            </w:hyperlink>
            <w:r w:rsidRPr="003236F5">
              <w:rPr>
                <w:rFonts w:asciiTheme="minorHAnsi" w:eastAsia="Calibri" w:hAnsiTheme="minorHAnsi" w:cstheme="minorHAnsi"/>
                <w:bCs/>
                <w:sz w:val="18"/>
                <w:szCs w:val="18"/>
                <w:lang w:val="mk-MK"/>
              </w:rPr>
              <w:t xml:space="preserve"> </w:t>
            </w:r>
            <w:r w:rsidRPr="003236F5">
              <w:rPr>
                <w:rFonts w:asciiTheme="minorHAnsi" w:eastAsia="Calibri" w:hAnsiTheme="minorHAnsi" w:cstheme="minorHAnsi"/>
                <w:bCs/>
                <w:sz w:val="18"/>
                <w:szCs w:val="18"/>
              </w:rPr>
              <w:t>;</w:t>
            </w:r>
          </w:p>
          <w:p w:rsidR="00546BA9"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Поставете безбедни патеки на локалното население да имаат безбеден пристап за движење низ градилиштето;</w:t>
            </w:r>
          </w:p>
          <w:p w:rsidR="00546BA9" w:rsidRPr="00B60402"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Спроведување на добра градежна практика:</w:t>
            </w:r>
          </w:p>
          <w:p w:rsidR="00546BA9" w:rsidRDefault="00546BA9" w:rsidP="00546BA9">
            <w:pPr>
              <w:pStyle w:val="ListParagraph"/>
              <w:numPr>
                <w:ilvl w:val="0"/>
                <w:numId w:val="4"/>
              </w:numPr>
              <w:tabs>
                <w:tab w:val="clear" w:pos="502"/>
                <w:tab w:val="num" w:pos="827"/>
              </w:tabs>
              <w:autoSpaceDE w:val="0"/>
              <w:autoSpaceDN w:val="0"/>
              <w:adjustRightInd w:val="0"/>
              <w:spacing w:line="276" w:lineRule="auto"/>
              <w:ind w:hanging="24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Оградување и поставување ленти и знаци за предупредување околу градилиштето</w:t>
            </w:r>
            <w:r>
              <w:rPr>
                <w:rFonts w:asciiTheme="minorHAnsi" w:eastAsia="Calibri" w:hAnsiTheme="minorHAnsi" w:cstheme="minorHAnsi"/>
                <w:bCs/>
                <w:sz w:val="18"/>
                <w:szCs w:val="18"/>
                <w:lang w:val="mk-MK"/>
              </w:rPr>
              <w:t>;</w:t>
            </w:r>
          </w:p>
          <w:p w:rsidR="00546BA9" w:rsidRDefault="00546BA9" w:rsidP="00546BA9">
            <w:pPr>
              <w:pStyle w:val="ListParagraph"/>
              <w:numPr>
                <w:ilvl w:val="0"/>
                <w:numId w:val="4"/>
              </w:numPr>
              <w:tabs>
                <w:tab w:val="clear" w:pos="502"/>
                <w:tab w:val="num" w:pos="827"/>
              </w:tabs>
              <w:autoSpaceDE w:val="0"/>
              <w:autoSpaceDN w:val="0"/>
              <w:adjustRightInd w:val="0"/>
              <w:spacing w:line="276" w:lineRule="auto"/>
              <w:ind w:hanging="24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 xml:space="preserve">Поставете го Информацискиот панел на страницата на проектот со општи информации за проектот, Изведувачот и </w:t>
            </w:r>
            <w:r>
              <w:rPr>
                <w:rFonts w:asciiTheme="minorHAnsi" w:eastAsia="Calibri" w:hAnsiTheme="minorHAnsi" w:cstheme="minorHAnsi"/>
                <w:bCs/>
                <w:sz w:val="18"/>
                <w:szCs w:val="18"/>
                <w:lang w:val="mk-MK"/>
              </w:rPr>
              <w:t>Надзорот</w:t>
            </w:r>
            <w:r w:rsidRPr="00B60402">
              <w:rPr>
                <w:rFonts w:asciiTheme="minorHAnsi" w:eastAsia="Calibri" w:hAnsiTheme="minorHAnsi" w:cstheme="minorHAnsi"/>
                <w:bCs/>
                <w:sz w:val="18"/>
                <w:szCs w:val="18"/>
                <w:lang w:val="mk-MK"/>
              </w:rPr>
              <w:t>;</w:t>
            </w:r>
          </w:p>
          <w:p w:rsidR="00546BA9" w:rsidRDefault="00546BA9" w:rsidP="00546BA9">
            <w:pPr>
              <w:pStyle w:val="ListParagraph"/>
              <w:numPr>
                <w:ilvl w:val="0"/>
                <w:numId w:val="4"/>
              </w:numPr>
              <w:tabs>
                <w:tab w:val="clear" w:pos="502"/>
                <w:tab w:val="num" w:pos="827"/>
              </w:tabs>
              <w:autoSpaceDE w:val="0"/>
              <w:autoSpaceDN w:val="0"/>
              <w:adjustRightInd w:val="0"/>
              <w:spacing w:line="276" w:lineRule="auto"/>
              <w:ind w:hanging="24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Забранет влез за невработени лица во рамките на проектните страници;</w:t>
            </w:r>
          </w:p>
          <w:p w:rsidR="00546BA9" w:rsidRDefault="00546BA9" w:rsidP="00546BA9">
            <w:pPr>
              <w:pStyle w:val="ListParagraph"/>
              <w:numPr>
                <w:ilvl w:val="0"/>
                <w:numId w:val="4"/>
              </w:numPr>
              <w:tabs>
                <w:tab w:val="clear" w:pos="502"/>
                <w:tab w:val="num" w:pos="827"/>
              </w:tabs>
              <w:autoSpaceDE w:val="0"/>
              <w:autoSpaceDN w:val="0"/>
              <w:adjustRightInd w:val="0"/>
              <w:spacing w:line="276" w:lineRule="auto"/>
              <w:ind w:hanging="24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 xml:space="preserve">Организирајте 24-часовно </w:t>
            </w:r>
            <w:r>
              <w:rPr>
                <w:rFonts w:asciiTheme="minorHAnsi" w:eastAsia="Calibri" w:hAnsiTheme="minorHAnsi" w:cstheme="minorHAnsi"/>
                <w:bCs/>
                <w:sz w:val="18"/>
                <w:szCs w:val="18"/>
                <w:lang w:val="mk-MK"/>
              </w:rPr>
              <w:t>обезбедување</w:t>
            </w:r>
            <w:r w:rsidRPr="00B60402">
              <w:rPr>
                <w:rFonts w:asciiTheme="minorHAnsi" w:eastAsia="Calibri" w:hAnsiTheme="minorHAnsi" w:cstheme="minorHAnsi"/>
                <w:bCs/>
                <w:sz w:val="18"/>
                <w:szCs w:val="18"/>
                <w:lang w:val="mk-MK"/>
              </w:rPr>
              <w:t xml:space="preserve"> на </w:t>
            </w:r>
            <w:r>
              <w:rPr>
                <w:rFonts w:asciiTheme="minorHAnsi" w:eastAsia="Calibri" w:hAnsiTheme="minorHAnsi" w:cstheme="minorHAnsi"/>
                <w:bCs/>
                <w:sz w:val="18"/>
                <w:szCs w:val="18"/>
                <w:lang w:val="mk-MK"/>
              </w:rPr>
              <w:t>проектната локација</w:t>
            </w:r>
            <w:r w:rsidRPr="00B60402">
              <w:rPr>
                <w:rFonts w:asciiTheme="minorHAnsi" w:eastAsia="Calibri" w:hAnsiTheme="minorHAnsi" w:cstheme="minorHAnsi"/>
                <w:bCs/>
                <w:sz w:val="18"/>
                <w:szCs w:val="18"/>
                <w:lang w:val="mk-MK"/>
              </w:rPr>
              <w:t>;</w:t>
            </w:r>
          </w:p>
          <w:p w:rsidR="00546BA9" w:rsidRDefault="00546BA9" w:rsidP="00546BA9">
            <w:pPr>
              <w:pStyle w:val="ListParagraph"/>
              <w:numPr>
                <w:ilvl w:val="0"/>
                <w:numId w:val="4"/>
              </w:numPr>
              <w:tabs>
                <w:tab w:val="clear" w:pos="502"/>
                <w:tab w:val="num" w:pos="827"/>
              </w:tabs>
              <w:autoSpaceDE w:val="0"/>
              <w:autoSpaceDN w:val="0"/>
              <w:adjustRightInd w:val="0"/>
              <w:spacing w:line="276" w:lineRule="auto"/>
              <w:ind w:hanging="24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 xml:space="preserve">Поставување мобилни </w:t>
            </w:r>
            <w:r>
              <w:rPr>
                <w:rFonts w:asciiTheme="minorHAnsi" w:eastAsia="Calibri" w:hAnsiTheme="minorHAnsi" w:cstheme="minorHAnsi"/>
                <w:bCs/>
                <w:sz w:val="18"/>
                <w:szCs w:val="18"/>
                <w:lang w:val="mk-MK"/>
              </w:rPr>
              <w:t>тоалети и нивно редовно чистење</w:t>
            </w:r>
            <w:r>
              <w:rPr>
                <w:rFonts w:asciiTheme="minorHAnsi" w:eastAsia="Calibri" w:hAnsiTheme="minorHAnsi" w:cstheme="minorHAnsi"/>
                <w:bCs/>
                <w:sz w:val="18"/>
                <w:szCs w:val="18"/>
              </w:rPr>
              <w:t>;</w:t>
            </w:r>
          </w:p>
          <w:p w:rsidR="00546BA9" w:rsidRDefault="00546BA9" w:rsidP="00546BA9">
            <w:pPr>
              <w:pStyle w:val="ListParagraph"/>
              <w:numPr>
                <w:ilvl w:val="0"/>
                <w:numId w:val="4"/>
              </w:numPr>
              <w:tabs>
                <w:tab w:val="clear" w:pos="502"/>
                <w:tab w:val="num" w:pos="827"/>
              </w:tabs>
              <w:autoSpaceDE w:val="0"/>
              <w:autoSpaceDN w:val="0"/>
              <w:adjustRightInd w:val="0"/>
              <w:spacing w:line="276" w:lineRule="auto"/>
              <w:ind w:hanging="24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Целокупната градежна машинерија и опрема треба да управуваат само од искусен и обучен персонал за да се намали ризикот од несреќи;</w:t>
            </w:r>
          </w:p>
          <w:p w:rsidR="00546BA9" w:rsidRDefault="00546BA9" w:rsidP="00546BA9">
            <w:pPr>
              <w:pStyle w:val="ListParagraph"/>
              <w:numPr>
                <w:ilvl w:val="0"/>
                <w:numId w:val="4"/>
              </w:numPr>
              <w:tabs>
                <w:tab w:val="clear" w:pos="502"/>
                <w:tab w:val="num" w:pos="827"/>
              </w:tabs>
              <w:autoSpaceDE w:val="0"/>
              <w:autoSpaceDN w:val="0"/>
              <w:adjustRightInd w:val="0"/>
              <w:spacing w:line="276" w:lineRule="auto"/>
              <w:ind w:hanging="24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Задолжително постојано присуство на противпожарни уреди во случај на пожар или други оштетувања;</w:t>
            </w:r>
          </w:p>
          <w:p w:rsidR="00546BA9" w:rsidRPr="00B60402" w:rsidRDefault="00546BA9" w:rsidP="00546BA9">
            <w:pPr>
              <w:pStyle w:val="ListParagraph"/>
              <w:numPr>
                <w:ilvl w:val="0"/>
                <w:numId w:val="4"/>
              </w:numPr>
              <w:tabs>
                <w:tab w:val="clear" w:pos="502"/>
                <w:tab w:val="num" w:pos="827"/>
              </w:tabs>
              <w:autoSpaceDE w:val="0"/>
              <w:autoSpaceDN w:val="0"/>
              <w:adjustRightInd w:val="0"/>
              <w:spacing w:line="276" w:lineRule="auto"/>
              <w:ind w:hanging="242"/>
              <w:rPr>
                <w:rFonts w:asciiTheme="minorHAnsi" w:eastAsia="Calibri" w:hAnsiTheme="minorHAnsi" w:cstheme="minorHAnsi"/>
                <w:bCs/>
                <w:sz w:val="18"/>
                <w:szCs w:val="18"/>
                <w:lang w:val="mk-MK"/>
              </w:rPr>
            </w:pPr>
            <w:r w:rsidRPr="00B60402">
              <w:rPr>
                <w:rFonts w:asciiTheme="minorHAnsi" w:eastAsia="Calibri" w:hAnsiTheme="minorHAnsi" w:cstheme="minorHAnsi"/>
                <w:bCs/>
                <w:sz w:val="18"/>
                <w:szCs w:val="18"/>
                <w:lang w:val="mk-MK"/>
              </w:rPr>
              <w:t>Сите работници мора да бидат свесни за опасностите од пожар и да спроведат мерки за заштита од пожари и да бидат способни да работат противпожарни апарати, хидранти и други уреди што се користат за гаснење на пожарите</w:t>
            </w:r>
            <w:r>
              <w:rPr>
                <w:rFonts w:asciiTheme="minorHAnsi" w:eastAsia="Calibri" w:hAnsiTheme="minorHAnsi" w:cstheme="minorHAnsi"/>
                <w:bCs/>
                <w:sz w:val="18"/>
                <w:szCs w:val="18"/>
              </w:rPr>
              <w:t>;</w:t>
            </w:r>
          </w:p>
        </w:tc>
        <w:tc>
          <w:tcPr>
            <w:tcW w:w="573" w:type="pct"/>
          </w:tcPr>
          <w:p w:rsidR="00546BA9" w:rsidRPr="00D80FC2" w:rsidRDefault="00546BA9" w:rsidP="00546BA9">
            <w:pPr>
              <w:numPr>
                <w:ilvl w:val="0"/>
                <w:numId w:val="3"/>
              </w:numPr>
              <w:autoSpaceDE w:val="0"/>
              <w:autoSpaceDN w:val="0"/>
              <w:adjustRightInd w:val="0"/>
              <w:spacing w:before="60" w:after="0"/>
              <w:ind w:left="181" w:hanging="148"/>
              <w:jc w:val="left"/>
              <w:rPr>
                <w:rFonts w:asciiTheme="minorHAnsi" w:eastAsia="Calibri" w:hAnsiTheme="minorHAnsi" w:cstheme="minorHAnsi"/>
                <w:bCs/>
                <w:sz w:val="18"/>
                <w:szCs w:val="18"/>
              </w:rPr>
            </w:pPr>
            <w:r w:rsidRPr="00D80FC2">
              <w:rPr>
                <w:rFonts w:asciiTheme="minorHAnsi" w:eastAsia="Calibri" w:hAnsiTheme="minorHAnsi" w:cstheme="minorHAnsi"/>
                <w:bCs/>
                <w:sz w:val="18"/>
                <w:szCs w:val="18"/>
              </w:rPr>
              <w:t xml:space="preserve"> 150 </w:t>
            </w:r>
            <w:r>
              <w:rPr>
                <w:rFonts w:asciiTheme="minorHAnsi" w:eastAsia="Calibri" w:hAnsiTheme="minorHAnsi" w:cstheme="minorHAnsi"/>
                <w:bCs/>
                <w:sz w:val="18"/>
                <w:szCs w:val="18"/>
                <w:lang w:val="mk-MK"/>
              </w:rPr>
              <w:t>евра</w:t>
            </w:r>
          </w:p>
          <w:p w:rsidR="00546BA9" w:rsidRPr="00D80FC2" w:rsidRDefault="00546BA9" w:rsidP="00442CA9">
            <w:pPr>
              <w:autoSpaceDE w:val="0"/>
              <w:autoSpaceDN w:val="0"/>
              <w:adjustRightInd w:val="0"/>
              <w:spacing w:before="60" w:after="0"/>
              <w:ind w:left="181"/>
              <w:jc w:val="left"/>
              <w:rPr>
                <w:rFonts w:asciiTheme="minorHAnsi" w:eastAsia="Calibri" w:hAnsiTheme="minorHAnsi" w:cstheme="minorHAnsi"/>
                <w:bCs/>
                <w:sz w:val="18"/>
                <w:szCs w:val="18"/>
              </w:rPr>
            </w:pPr>
          </w:p>
          <w:p w:rsidR="00546BA9" w:rsidRPr="00D80FC2" w:rsidRDefault="00546BA9" w:rsidP="00546BA9">
            <w:pPr>
              <w:numPr>
                <w:ilvl w:val="0"/>
                <w:numId w:val="3"/>
              </w:numPr>
              <w:autoSpaceDE w:val="0"/>
              <w:autoSpaceDN w:val="0"/>
              <w:adjustRightInd w:val="0"/>
              <w:spacing w:before="60" w:after="0"/>
              <w:ind w:left="181" w:hanging="148"/>
              <w:jc w:val="left"/>
              <w:rPr>
                <w:rFonts w:asciiTheme="minorHAnsi" w:eastAsia="Calibri" w:hAnsiTheme="minorHAnsi" w:cstheme="minorHAnsi"/>
                <w:bCs/>
                <w:sz w:val="18"/>
                <w:szCs w:val="18"/>
              </w:rPr>
            </w:pPr>
            <w:r>
              <w:rPr>
                <w:rFonts w:asciiTheme="minorHAnsi" w:eastAsia="Calibri" w:hAnsiTheme="minorHAnsi" w:cstheme="minorHAnsi"/>
                <w:bCs/>
                <w:sz w:val="18"/>
                <w:szCs w:val="18"/>
              </w:rPr>
              <w:t>200 евра</w:t>
            </w:r>
          </w:p>
          <w:p w:rsidR="00546BA9" w:rsidRPr="00D80FC2" w:rsidRDefault="00546BA9" w:rsidP="00442CA9">
            <w:pPr>
              <w:autoSpaceDE w:val="0"/>
              <w:autoSpaceDN w:val="0"/>
              <w:adjustRightInd w:val="0"/>
              <w:spacing w:before="60" w:after="0"/>
              <w:jc w:val="left"/>
              <w:rPr>
                <w:rFonts w:asciiTheme="minorHAnsi" w:eastAsia="Calibri" w:hAnsiTheme="minorHAnsi" w:cstheme="minorHAnsi"/>
                <w:bCs/>
                <w:sz w:val="18"/>
                <w:szCs w:val="18"/>
              </w:rPr>
            </w:pPr>
          </w:p>
          <w:p w:rsidR="00546BA9" w:rsidRPr="00D80FC2" w:rsidRDefault="00546BA9" w:rsidP="00442CA9">
            <w:pPr>
              <w:autoSpaceDE w:val="0"/>
              <w:autoSpaceDN w:val="0"/>
              <w:adjustRightInd w:val="0"/>
              <w:spacing w:before="60"/>
              <w:rPr>
                <w:rFonts w:asciiTheme="minorHAnsi" w:eastAsia="Calibri" w:hAnsiTheme="minorHAnsi" w:cstheme="minorHAnsi"/>
                <w:bCs/>
                <w:sz w:val="18"/>
                <w:szCs w:val="18"/>
              </w:rPr>
            </w:pPr>
          </w:p>
          <w:p w:rsidR="00546BA9" w:rsidRPr="00D80FC2" w:rsidRDefault="00546BA9" w:rsidP="00442CA9">
            <w:pPr>
              <w:autoSpaceDE w:val="0"/>
              <w:autoSpaceDN w:val="0"/>
              <w:adjustRightInd w:val="0"/>
              <w:spacing w:before="60"/>
              <w:rPr>
                <w:rFonts w:asciiTheme="minorHAnsi" w:eastAsia="Calibri" w:hAnsiTheme="minorHAnsi" w:cstheme="minorHAnsi"/>
                <w:bCs/>
                <w:sz w:val="18"/>
                <w:szCs w:val="18"/>
              </w:rPr>
            </w:pPr>
          </w:p>
          <w:p w:rsidR="00546BA9" w:rsidRPr="00D80FC2" w:rsidRDefault="00546BA9" w:rsidP="00442CA9">
            <w:pPr>
              <w:autoSpaceDE w:val="0"/>
              <w:autoSpaceDN w:val="0"/>
              <w:adjustRightInd w:val="0"/>
              <w:spacing w:before="60"/>
              <w:rPr>
                <w:rFonts w:asciiTheme="minorHAnsi" w:eastAsia="Calibri" w:hAnsiTheme="minorHAnsi" w:cstheme="minorHAnsi"/>
                <w:bCs/>
                <w:sz w:val="18"/>
                <w:szCs w:val="18"/>
              </w:rPr>
            </w:pPr>
          </w:p>
          <w:p w:rsidR="00546BA9" w:rsidRPr="00D80FC2" w:rsidRDefault="00546BA9" w:rsidP="00442CA9">
            <w:pPr>
              <w:autoSpaceDE w:val="0"/>
              <w:autoSpaceDN w:val="0"/>
              <w:adjustRightInd w:val="0"/>
              <w:spacing w:before="60"/>
              <w:rPr>
                <w:rFonts w:asciiTheme="minorHAnsi" w:eastAsia="Calibri" w:hAnsiTheme="minorHAnsi" w:cstheme="minorHAnsi"/>
                <w:bCs/>
                <w:sz w:val="18"/>
                <w:szCs w:val="18"/>
              </w:rPr>
            </w:pPr>
          </w:p>
          <w:p w:rsidR="00546BA9" w:rsidRPr="00D80FC2" w:rsidRDefault="00546BA9" w:rsidP="00442CA9">
            <w:pPr>
              <w:autoSpaceDE w:val="0"/>
              <w:autoSpaceDN w:val="0"/>
              <w:adjustRightInd w:val="0"/>
              <w:spacing w:before="60"/>
              <w:rPr>
                <w:rFonts w:asciiTheme="minorHAnsi" w:eastAsia="Calibri" w:hAnsiTheme="minorHAnsi" w:cstheme="minorHAnsi"/>
                <w:bCs/>
                <w:sz w:val="18"/>
                <w:szCs w:val="18"/>
              </w:rPr>
            </w:pPr>
          </w:p>
          <w:p w:rsidR="00546BA9" w:rsidRPr="00D80FC2" w:rsidRDefault="00546BA9" w:rsidP="00442CA9">
            <w:pPr>
              <w:autoSpaceDE w:val="0"/>
              <w:autoSpaceDN w:val="0"/>
              <w:adjustRightInd w:val="0"/>
              <w:spacing w:before="60"/>
              <w:rPr>
                <w:rFonts w:asciiTheme="minorHAnsi" w:eastAsia="Calibri" w:hAnsiTheme="minorHAnsi" w:cstheme="minorHAnsi"/>
                <w:bCs/>
                <w:sz w:val="18"/>
                <w:szCs w:val="18"/>
              </w:rPr>
            </w:pPr>
          </w:p>
          <w:p w:rsidR="00546BA9" w:rsidRPr="00D80FC2" w:rsidRDefault="00546BA9" w:rsidP="00442CA9">
            <w:pPr>
              <w:autoSpaceDE w:val="0"/>
              <w:autoSpaceDN w:val="0"/>
              <w:adjustRightInd w:val="0"/>
              <w:spacing w:before="60"/>
              <w:rPr>
                <w:rFonts w:asciiTheme="minorHAnsi" w:eastAsia="Calibri" w:hAnsiTheme="minorHAnsi" w:cstheme="minorHAnsi"/>
                <w:bCs/>
                <w:sz w:val="18"/>
                <w:szCs w:val="18"/>
              </w:rPr>
            </w:pPr>
          </w:p>
          <w:p w:rsidR="00546BA9" w:rsidRPr="00D80FC2" w:rsidRDefault="00546BA9" w:rsidP="00546BA9">
            <w:pPr>
              <w:numPr>
                <w:ilvl w:val="0"/>
                <w:numId w:val="35"/>
              </w:numPr>
              <w:autoSpaceDE w:val="0"/>
              <w:autoSpaceDN w:val="0"/>
              <w:adjustRightInd w:val="0"/>
              <w:spacing w:before="60" w:after="0" w:line="240" w:lineRule="auto"/>
              <w:ind w:left="181" w:hanging="141"/>
              <w:contextualSpacing/>
              <w:jc w:val="left"/>
              <w:rPr>
                <w:rFonts w:asciiTheme="minorHAnsi" w:eastAsia="Calibri" w:hAnsiTheme="minorHAnsi" w:cstheme="minorHAnsi"/>
                <w:bCs/>
                <w:sz w:val="18"/>
                <w:szCs w:val="18"/>
                <w:lang w:val="en-GB" w:eastAsia="es-ES"/>
              </w:rPr>
            </w:pPr>
            <w:r w:rsidRPr="00D80FC2">
              <w:rPr>
                <w:rFonts w:asciiTheme="minorHAnsi" w:eastAsia="Calibri" w:hAnsiTheme="minorHAnsi" w:cstheme="minorHAnsi"/>
                <w:bCs/>
                <w:sz w:val="18"/>
                <w:szCs w:val="18"/>
                <w:lang w:val="en-GB" w:eastAsia="es-ES"/>
              </w:rPr>
              <w:t xml:space="preserve">700 </w:t>
            </w:r>
            <w:r>
              <w:rPr>
                <w:rFonts w:asciiTheme="minorHAnsi" w:eastAsia="Calibri" w:hAnsiTheme="minorHAnsi" w:cstheme="minorHAnsi"/>
                <w:bCs/>
                <w:sz w:val="18"/>
                <w:szCs w:val="18"/>
                <w:lang w:val="mk-MK" w:eastAsia="es-ES"/>
              </w:rPr>
              <w:t>евра/месечно за обезбедување на градилиштето</w:t>
            </w:r>
            <w:r w:rsidRPr="00D80FC2">
              <w:rPr>
                <w:rFonts w:asciiTheme="minorHAnsi" w:eastAsia="Calibri" w:hAnsiTheme="minorHAnsi" w:cstheme="minorHAnsi"/>
                <w:bCs/>
                <w:sz w:val="18"/>
                <w:szCs w:val="18"/>
                <w:lang w:val="en-GB" w:eastAsia="es-ES"/>
              </w:rPr>
              <w:t xml:space="preserve"> </w:t>
            </w:r>
          </w:p>
          <w:p w:rsidR="00546BA9" w:rsidRPr="00D80FC2" w:rsidRDefault="00546BA9" w:rsidP="00442CA9">
            <w:pPr>
              <w:autoSpaceDE w:val="0"/>
              <w:autoSpaceDN w:val="0"/>
              <w:adjustRightInd w:val="0"/>
              <w:spacing w:before="60" w:after="0" w:line="240" w:lineRule="auto"/>
              <w:ind w:left="181"/>
              <w:contextualSpacing/>
              <w:jc w:val="left"/>
              <w:rPr>
                <w:rFonts w:asciiTheme="minorHAnsi" w:eastAsia="Calibri" w:hAnsiTheme="minorHAnsi" w:cstheme="minorHAnsi"/>
                <w:bCs/>
                <w:sz w:val="18"/>
                <w:szCs w:val="18"/>
                <w:lang w:val="en-GB" w:eastAsia="es-ES"/>
              </w:rPr>
            </w:pPr>
          </w:p>
          <w:p w:rsidR="00546BA9" w:rsidRDefault="00546BA9" w:rsidP="00546BA9">
            <w:pPr>
              <w:numPr>
                <w:ilvl w:val="0"/>
                <w:numId w:val="35"/>
              </w:numPr>
              <w:autoSpaceDE w:val="0"/>
              <w:autoSpaceDN w:val="0"/>
              <w:adjustRightInd w:val="0"/>
              <w:spacing w:before="60" w:after="0" w:line="240" w:lineRule="auto"/>
              <w:ind w:left="181" w:hanging="141"/>
              <w:contextualSpacing/>
              <w:jc w:val="left"/>
              <w:rPr>
                <w:rFonts w:asciiTheme="minorHAnsi" w:eastAsia="Calibri" w:hAnsiTheme="minorHAnsi" w:cstheme="minorHAnsi"/>
                <w:bCs/>
                <w:sz w:val="18"/>
                <w:szCs w:val="18"/>
                <w:lang w:val="en-GB" w:eastAsia="es-ES"/>
              </w:rPr>
            </w:pPr>
            <w:r w:rsidRPr="00D80FC2">
              <w:rPr>
                <w:rFonts w:asciiTheme="minorHAnsi" w:eastAsia="Calibri" w:hAnsiTheme="minorHAnsi" w:cstheme="minorHAnsi"/>
                <w:bCs/>
                <w:sz w:val="18"/>
                <w:szCs w:val="18"/>
                <w:lang w:val="en-GB" w:eastAsia="es-ES"/>
              </w:rPr>
              <w:t xml:space="preserve">500 </w:t>
            </w:r>
            <w:r>
              <w:rPr>
                <w:rFonts w:asciiTheme="minorHAnsi" w:eastAsia="Calibri" w:hAnsiTheme="minorHAnsi" w:cstheme="minorHAnsi"/>
                <w:bCs/>
                <w:sz w:val="18"/>
                <w:szCs w:val="18"/>
                <w:lang w:val="mk-MK" w:eastAsia="es-ES"/>
              </w:rPr>
              <w:t xml:space="preserve">евра/месечно за одржување </w:t>
            </w:r>
          </w:p>
          <w:p w:rsidR="00546BA9" w:rsidRDefault="00546BA9" w:rsidP="00442CA9">
            <w:pPr>
              <w:pStyle w:val="ListParagraph"/>
              <w:rPr>
                <w:rFonts w:asciiTheme="minorHAnsi" w:eastAsia="Calibri" w:hAnsiTheme="minorHAnsi" w:cstheme="minorHAnsi"/>
                <w:bCs/>
                <w:sz w:val="18"/>
                <w:szCs w:val="18"/>
              </w:rPr>
            </w:pPr>
          </w:p>
          <w:p w:rsidR="00546BA9" w:rsidRPr="00D80FC2" w:rsidRDefault="00546BA9" w:rsidP="00442CA9">
            <w:pPr>
              <w:autoSpaceDE w:val="0"/>
              <w:autoSpaceDN w:val="0"/>
              <w:adjustRightInd w:val="0"/>
              <w:spacing w:before="60" w:after="0" w:line="240" w:lineRule="auto"/>
              <w:ind w:left="181"/>
              <w:contextualSpacing/>
              <w:jc w:val="left"/>
              <w:rPr>
                <w:rFonts w:asciiTheme="minorHAnsi" w:eastAsia="Calibri" w:hAnsiTheme="minorHAnsi" w:cstheme="minorHAnsi"/>
                <w:bCs/>
                <w:sz w:val="18"/>
                <w:szCs w:val="18"/>
                <w:lang w:val="en-GB" w:eastAsia="es-ES"/>
              </w:rPr>
            </w:pPr>
          </w:p>
        </w:tc>
        <w:tc>
          <w:tcPr>
            <w:tcW w:w="500" w:type="pct"/>
          </w:tcPr>
          <w:p w:rsidR="00546BA9" w:rsidRPr="00D80FC2" w:rsidRDefault="00546BA9" w:rsidP="00546BA9">
            <w:pPr>
              <w:numPr>
                <w:ilvl w:val="0"/>
                <w:numId w:val="3"/>
              </w:numPr>
              <w:tabs>
                <w:tab w:val="num" w:pos="316"/>
              </w:tabs>
              <w:autoSpaceDE w:val="0"/>
              <w:autoSpaceDN w:val="0"/>
              <w:adjustRightInd w:val="0"/>
              <w:spacing w:before="60" w:after="0"/>
              <w:ind w:left="316" w:hanging="283"/>
              <w:jc w:val="left"/>
              <w:rPr>
                <w:rFonts w:asciiTheme="minorHAnsi" w:eastAsia="Calibri" w:hAnsiTheme="minorHAnsi" w:cstheme="minorHAnsi"/>
                <w:bCs/>
                <w:sz w:val="18"/>
                <w:szCs w:val="18"/>
              </w:rPr>
            </w:pPr>
            <w:r>
              <w:rPr>
                <w:rFonts w:asciiTheme="minorHAnsi" w:eastAsia="Calibri" w:hAnsiTheme="minorHAnsi" w:cstheme="minorHAnsi"/>
                <w:bCs/>
                <w:sz w:val="18"/>
                <w:szCs w:val="18"/>
                <w:lang w:val="mk-MK"/>
              </w:rPr>
              <w:t>Изведувач</w:t>
            </w:r>
          </w:p>
          <w:p w:rsidR="00546BA9" w:rsidRPr="00D80FC2" w:rsidRDefault="00546BA9" w:rsidP="00546BA9">
            <w:pPr>
              <w:numPr>
                <w:ilvl w:val="0"/>
                <w:numId w:val="3"/>
              </w:numPr>
              <w:tabs>
                <w:tab w:val="num" w:pos="316"/>
              </w:tabs>
              <w:autoSpaceDE w:val="0"/>
              <w:autoSpaceDN w:val="0"/>
              <w:adjustRightInd w:val="0"/>
              <w:spacing w:before="60" w:after="0"/>
              <w:ind w:left="316" w:hanging="283"/>
              <w:jc w:val="left"/>
              <w:rPr>
                <w:rFonts w:asciiTheme="minorHAnsi" w:eastAsia="Calibri" w:hAnsiTheme="minorHAnsi" w:cstheme="minorHAnsi"/>
                <w:bCs/>
                <w:sz w:val="18"/>
                <w:szCs w:val="18"/>
              </w:rPr>
            </w:pPr>
            <w:r>
              <w:rPr>
                <w:rFonts w:asciiTheme="minorHAnsi" w:eastAsia="Calibri" w:hAnsiTheme="minorHAnsi" w:cstheme="minorHAnsi"/>
                <w:bCs/>
                <w:sz w:val="18"/>
                <w:szCs w:val="18"/>
                <w:lang w:val="mk-MK"/>
              </w:rPr>
              <w:t>Надзор</w:t>
            </w:r>
          </w:p>
          <w:p w:rsidR="00546BA9" w:rsidRPr="00D80FC2" w:rsidRDefault="00546BA9" w:rsidP="00546BA9">
            <w:pPr>
              <w:numPr>
                <w:ilvl w:val="0"/>
                <w:numId w:val="3"/>
              </w:numPr>
              <w:tabs>
                <w:tab w:val="num" w:pos="316"/>
              </w:tabs>
              <w:autoSpaceDE w:val="0"/>
              <w:autoSpaceDN w:val="0"/>
              <w:adjustRightInd w:val="0"/>
              <w:spacing w:before="60" w:after="0"/>
              <w:ind w:left="316" w:hanging="283"/>
              <w:jc w:val="left"/>
              <w:rPr>
                <w:rFonts w:asciiTheme="minorHAnsi" w:eastAsia="Calibri" w:hAnsiTheme="minorHAnsi" w:cstheme="minorHAnsi"/>
                <w:bCs/>
                <w:sz w:val="18"/>
                <w:szCs w:val="18"/>
              </w:rPr>
            </w:pPr>
            <w:r>
              <w:rPr>
                <w:rFonts w:asciiTheme="minorHAnsi" w:eastAsia="Calibri" w:hAnsiTheme="minorHAnsi" w:cstheme="minorHAnsi"/>
                <w:bCs/>
                <w:sz w:val="18"/>
                <w:szCs w:val="18"/>
                <w:lang w:val="mk-MK"/>
              </w:rPr>
              <w:t>Општински персонал од Општина Арачиново</w:t>
            </w:r>
            <w:r w:rsidRPr="00D80FC2">
              <w:rPr>
                <w:rFonts w:asciiTheme="minorHAnsi" w:eastAsia="Calibri" w:hAnsiTheme="minorHAnsi" w:cstheme="minorHAnsi"/>
                <w:bCs/>
                <w:sz w:val="18"/>
                <w:szCs w:val="18"/>
              </w:rPr>
              <w:t xml:space="preserve"> (</w:t>
            </w:r>
            <w:r>
              <w:rPr>
                <w:rFonts w:asciiTheme="minorHAnsi" w:eastAsia="Calibri" w:hAnsiTheme="minorHAnsi" w:cstheme="minorHAnsi"/>
                <w:bCs/>
                <w:sz w:val="18"/>
                <w:szCs w:val="18"/>
                <w:lang w:val="mk-MK"/>
              </w:rPr>
              <w:t>Комунален инспектор и Инспектор за животна средина</w:t>
            </w:r>
            <w:r w:rsidRPr="00D80FC2">
              <w:rPr>
                <w:rFonts w:asciiTheme="minorHAnsi" w:eastAsia="Calibri" w:hAnsiTheme="minorHAnsi" w:cstheme="minorHAnsi"/>
                <w:bCs/>
                <w:sz w:val="18"/>
                <w:szCs w:val="18"/>
              </w:rPr>
              <w:t>)</w:t>
            </w:r>
          </w:p>
          <w:p w:rsidR="00546BA9" w:rsidRPr="00D80FC2" w:rsidRDefault="00546BA9" w:rsidP="00546BA9">
            <w:pPr>
              <w:numPr>
                <w:ilvl w:val="0"/>
                <w:numId w:val="3"/>
              </w:numPr>
              <w:tabs>
                <w:tab w:val="num" w:pos="316"/>
              </w:tabs>
              <w:autoSpaceDE w:val="0"/>
              <w:autoSpaceDN w:val="0"/>
              <w:adjustRightInd w:val="0"/>
              <w:spacing w:before="60" w:after="0"/>
              <w:ind w:left="316" w:hanging="283"/>
              <w:jc w:val="left"/>
              <w:rPr>
                <w:rFonts w:asciiTheme="minorHAnsi" w:eastAsia="Calibri" w:hAnsiTheme="minorHAnsi" w:cstheme="minorHAnsi"/>
                <w:bCs/>
                <w:sz w:val="18"/>
                <w:szCs w:val="18"/>
              </w:rPr>
            </w:pPr>
            <w:r>
              <w:rPr>
                <w:rFonts w:asciiTheme="minorHAnsi" w:eastAsia="Calibri" w:hAnsiTheme="minorHAnsi" w:cstheme="minorHAnsi"/>
                <w:bCs/>
                <w:sz w:val="18"/>
                <w:szCs w:val="18"/>
                <w:lang w:val="mk-MK"/>
              </w:rPr>
              <w:t>ЕСП од МТСП</w:t>
            </w:r>
          </w:p>
          <w:p w:rsidR="00546BA9" w:rsidRPr="00D80FC2" w:rsidRDefault="00546BA9" w:rsidP="00442CA9">
            <w:pPr>
              <w:autoSpaceDE w:val="0"/>
              <w:autoSpaceDN w:val="0"/>
              <w:adjustRightInd w:val="0"/>
              <w:spacing w:before="60" w:after="0"/>
              <w:jc w:val="left"/>
              <w:rPr>
                <w:rFonts w:asciiTheme="minorHAnsi" w:eastAsia="Calibri" w:hAnsiTheme="minorHAnsi" w:cstheme="minorHAnsi"/>
                <w:bCs/>
                <w:sz w:val="18"/>
                <w:szCs w:val="18"/>
              </w:rPr>
            </w:pPr>
          </w:p>
        </w:tc>
      </w:tr>
      <w:tr w:rsidR="00546BA9" w:rsidRPr="00D80FC2" w:rsidTr="000E3DCA">
        <w:trPr>
          <w:trHeight w:val="188"/>
        </w:trPr>
        <w:tc>
          <w:tcPr>
            <w:tcW w:w="5000" w:type="pct"/>
            <w:gridSpan w:val="5"/>
            <w:shd w:val="clear" w:color="auto" w:fill="A8D08D" w:themeFill="accent6" w:themeFillTint="99"/>
          </w:tcPr>
          <w:p w:rsidR="00546BA9" w:rsidRPr="00685BF1" w:rsidRDefault="00546BA9" w:rsidP="00442CA9">
            <w:pPr>
              <w:autoSpaceDE w:val="0"/>
              <w:autoSpaceDN w:val="0"/>
              <w:adjustRightInd w:val="0"/>
              <w:spacing w:before="0" w:after="0"/>
              <w:rPr>
                <w:rFonts w:asciiTheme="minorHAnsi" w:eastAsia="Calibri" w:hAnsiTheme="minorHAnsi" w:cstheme="minorHAnsi"/>
                <w:b/>
                <w:bCs/>
                <w:sz w:val="18"/>
                <w:szCs w:val="18"/>
                <w:lang w:val="mk-MK" w:eastAsia="mk-MK"/>
              </w:rPr>
            </w:pPr>
            <w:r w:rsidRPr="00685BF1">
              <w:rPr>
                <w:rFonts w:asciiTheme="minorHAnsi" w:eastAsia="Calibri" w:hAnsiTheme="minorHAnsi" w:cstheme="minorHAnsi"/>
                <w:b/>
                <w:bCs/>
                <w:sz w:val="18"/>
                <w:szCs w:val="18"/>
                <w:lang w:val="mk-MK" w:eastAsia="mk-MK"/>
              </w:rPr>
              <w:t>Проектна активност: Изградба на градинка во Општина Арачиново</w:t>
            </w:r>
          </w:p>
        </w:tc>
      </w:tr>
      <w:tr w:rsidR="00546BA9" w:rsidRPr="00D80FC2" w:rsidTr="00741EE1">
        <w:trPr>
          <w:trHeight w:val="441"/>
        </w:trPr>
        <w:tc>
          <w:tcPr>
            <w:tcW w:w="679" w:type="pct"/>
            <w:shd w:val="clear" w:color="auto" w:fill="auto"/>
          </w:tcPr>
          <w:p w:rsidR="00546BA9"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3236F5">
              <w:rPr>
                <w:rFonts w:asciiTheme="minorHAnsi" w:eastAsia="Calibri" w:hAnsiTheme="minorHAnsi" w:cstheme="minorHAnsi"/>
                <w:b/>
                <w:bCs/>
                <w:i/>
                <w:sz w:val="18"/>
                <w:szCs w:val="18"/>
                <w:u w:val="single"/>
                <w:lang w:val="mk-MK" w:eastAsia="mk-MK"/>
              </w:rPr>
              <w:t xml:space="preserve">Аспект: </w:t>
            </w:r>
            <w:r>
              <w:rPr>
                <w:rFonts w:asciiTheme="minorHAnsi" w:eastAsia="Calibri" w:hAnsiTheme="minorHAnsi" w:cstheme="minorHAnsi"/>
                <w:b/>
                <w:bCs/>
                <w:i/>
                <w:sz w:val="18"/>
                <w:szCs w:val="18"/>
                <w:u w:val="single"/>
                <w:lang w:val="mk-MK" w:eastAsia="mk-MK"/>
              </w:rPr>
              <w:t>Квалитет на воздух</w:t>
            </w:r>
          </w:p>
          <w:p w:rsidR="00546BA9" w:rsidRPr="00D80FC2" w:rsidRDefault="00546BA9" w:rsidP="00442CA9">
            <w:pPr>
              <w:autoSpaceDE w:val="0"/>
              <w:autoSpaceDN w:val="0"/>
              <w:adjustRightInd w:val="0"/>
              <w:spacing w:before="0" w:after="0"/>
              <w:jc w:val="left"/>
              <w:rPr>
                <w:rFonts w:asciiTheme="minorHAnsi" w:eastAsia="Calibri" w:hAnsiTheme="minorHAnsi" w:cstheme="minorHAnsi"/>
                <w:b/>
                <w:bCs/>
                <w:sz w:val="18"/>
                <w:szCs w:val="18"/>
                <w:lang w:eastAsia="mk-MK"/>
              </w:rPr>
            </w:pPr>
          </w:p>
          <w:p w:rsidR="00546BA9" w:rsidRPr="00685BF1" w:rsidRDefault="00546BA9" w:rsidP="00442CA9">
            <w:pPr>
              <w:autoSpaceDE w:val="0"/>
              <w:autoSpaceDN w:val="0"/>
              <w:adjustRightInd w:val="0"/>
              <w:spacing w:before="0" w:after="0"/>
              <w:jc w:val="left"/>
              <w:rPr>
                <w:rFonts w:asciiTheme="minorHAnsi" w:eastAsia="Calibri" w:hAnsiTheme="minorHAnsi" w:cstheme="minorHAnsi"/>
                <w:b/>
                <w:bCs/>
                <w:sz w:val="18"/>
                <w:szCs w:val="18"/>
                <w:lang w:val="mk-MK" w:eastAsia="mk-MK"/>
              </w:rPr>
            </w:pPr>
            <w:r w:rsidRPr="00685BF1">
              <w:rPr>
                <w:rFonts w:asciiTheme="minorHAnsi" w:eastAsia="Calibri" w:hAnsiTheme="minorHAnsi" w:cstheme="minorHAnsi"/>
                <w:b/>
                <w:bCs/>
                <w:sz w:val="18"/>
                <w:szCs w:val="18"/>
                <w:lang w:val="mk-MK" w:eastAsia="mk-MK"/>
              </w:rPr>
              <w:t>Влијание врз квалитетот на воздухот како резултат на емисиите предизвикани од транспортни возила и градежни машини на градилиштето и локалните патишта како резултат на:</w:t>
            </w:r>
          </w:p>
          <w:p w:rsidR="00546BA9" w:rsidRPr="00685BF1" w:rsidRDefault="00546BA9" w:rsidP="00442CA9">
            <w:pPr>
              <w:autoSpaceDE w:val="0"/>
              <w:autoSpaceDN w:val="0"/>
              <w:adjustRightInd w:val="0"/>
              <w:spacing w:before="0" w:after="0"/>
              <w:jc w:val="left"/>
              <w:rPr>
                <w:rFonts w:asciiTheme="minorHAnsi" w:eastAsia="Calibri" w:hAnsiTheme="minorHAnsi" w:cstheme="minorHAnsi"/>
                <w:bCs/>
                <w:sz w:val="18"/>
                <w:szCs w:val="18"/>
                <w:lang w:eastAsia="mk-MK"/>
              </w:rPr>
            </w:pPr>
            <w:r w:rsidRPr="00685BF1">
              <w:rPr>
                <w:rFonts w:asciiTheme="minorHAnsi" w:eastAsia="Calibri" w:hAnsiTheme="minorHAnsi" w:cstheme="minorHAnsi"/>
                <w:bCs/>
                <w:sz w:val="18"/>
                <w:szCs w:val="18"/>
                <w:lang w:val="mk-MK" w:eastAsia="mk-MK"/>
              </w:rPr>
              <w:t>- емисија на издувни гасови и прашина од мобилни извори</w:t>
            </w:r>
          </w:p>
        </w:tc>
        <w:tc>
          <w:tcPr>
            <w:tcW w:w="591" w:type="pct"/>
            <w:shd w:val="clear" w:color="auto" w:fill="auto"/>
          </w:tcPr>
          <w:p w:rsidR="00546BA9" w:rsidRPr="003236F5" w:rsidRDefault="00546BA9" w:rsidP="00442CA9">
            <w:pPr>
              <w:spacing w:before="0" w:after="0"/>
              <w:jc w:val="left"/>
              <w:rPr>
                <w:rFonts w:asciiTheme="minorHAnsi" w:eastAsia="Calibri" w:hAnsiTheme="minorHAnsi" w:cstheme="minorHAnsi"/>
                <w:bCs/>
                <w:sz w:val="18"/>
                <w:szCs w:val="18"/>
                <w:lang w:val="mk-MK" w:eastAsia="mk-MK"/>
              </w:rPr>
            </w:pPr>
            <w:r w:rsidRPr="003236F5">
              <w:rPr>
                <w:rFonts w:asciiTheme="minorHAnsi" w:eastAsia="Calibri" w:hAnsiTheme="minorHAnsi" w:cstheme="minorHAnsi"/>
                <w:bCs/>
                <w:sz w:val="18"/>
                <w:szCs w:val="18"/>
                <w:lang w:val="mk-MK" w:eastAsia="mk-MK"/>
              </w:rPr>
              <w:t xml:space="preserve">Локално / во рамките на </w:t>
            </w:r>
            <w:r>
              <w:rPr>
                <w:rFonts w:asciiTheme="minorHAnsi" w:eastAsia="Calibri" w:hAnsiTheme="minorHAnsi" w:cstheme="minorHAnsi"/>
                <w:bCs/>
                <w:sz w:val="18"/>
                <w:szCs w:val="18"/>
                <w:lang w:val="mk-MK" w:eastAsia="mk-MK"/>
              </w:rPr>
              <w:t>проектната локација</w:t>
            </w:r>
            <w:r w:rsidRPr="003236F5">
              <w:rPr>
                <w:rFonts w:asciiTheme="minorHAnsi" w:eastAsia="Calibri" w:hAnsiTheme="minorHAnsi" w:cstheme="minorHAnsi"/>
                <w:bCs/>
                <w:sz w:val="18"/>
                <w:szCs w:val="18"/>
                <w:lang w:val="mk-MK" w:eastAsia="mk-MK"/>
              </w:rPr>
              <w:t xml:space="preserve"> во населено место Арачиново </w:t>
            </w:r>
          </w:p>
          <w:p w:rsidR="00546BA9" w:rsidRDefault="00546BA9" w:rsidP="00442CA9">
            <w:pPr>
              <w:spacing w:before="0" w:after="0"/>
              <w:jc w:val="left"/>
              <w:rPr>
                <w:rFonts w:asciiTheme="minorHAnsi" w:eastAsia="Calibri" w:hAnsiTheme="minorHAnsi" w:cstheme="minorHAnsi"/>
                <w:bCs/>
                <w:sz w:val="18"/>
                <w:szCs w:val="18"/>
              </w:rPr>
            </w:pPr>
          </w:p>
          <w:p w:rsidR="00546BA9" w:rsidRPr="00A5660B" w:rsidRDefault="00546BA9" w:rsidP="00442CA9">
            <w:pPr>
              <w:spacing w:before="0" w:after="0"/>
              <w:jc w:val="left"/>
              <w:rPr>
                <w:rFonts w:asciiTheme="minorHAnsi" w:eastAsia="Calibri" w:hAnsiTheme="minorHAnsi" w:cstheme="minorHAnsi"/>
                <w:bCs/>
                <w:sz w:val="18"/>
                <w:szCs w:val="18"/>
                <w:lang w:val="mk-MK"/>
              </w:rPr>
            </w:pPr>
            <w:r>
              <w:rPr>
                <w:rFonts w:asciiTheme="minorHAnsi" w:eastAsia="Calibri" w:hAnsiTheme="minorHAnsi" w:cstheme="minorHAnsi"/>
                <w:bCs/>
                <w:sz w:val="18"/>
                <w:szCs w:val="18"/>
              </w:rPr>
              <w:t>Среднорочно</w:t>
            </w:r>
            <w:r>
              <w:rPr>
                <w:rFonts w:asciiTheme="minorHAnsi" w:eastAsia="Calibri" w:hAnsiTheme="minorHAnsi" w:cstheme="minorHAnsi"/>
                <w:bCs/>
                <w:sz w:val="18"/>
                <w:szCs w:val="18"/>
                <w:lang w:val="mk-MK"/>
              </w:rPr>
              <w:t>/</w:t>
            </w:r>
          </w:p>
          <w:p w:rsidR="00546BA9" w:rsidRDefault="00546BA9" w:rsidP="00442CA9">
            <w:pPr>
              <w:spacing w:before="0" w:after="0"/>
              <w:jc w:val="left"/>
              <w:rPr>
                <w:rFonts w:asciiTheme="minorHAnsi" w:eastAsia="Calibri" w:hAnsiTheme="minorHAnsi" w:cstheme="minorHAnsi"/>
                <w:bCs/>
                <w:sz w:val="18"/>
                <w:szCs w:val="18"/>
              </w:rPr>
            </w:pPr>
          </w:p>
          <w:p w:rsidR="00546BA9" w:rsidRPr="00D80FC2" w:rsidRDefault="00546BA9" w:rsidP="00442CA9">
            <w:pPr>
              <w:spacing w:before="0" w:after="0"/>
              <w:jc w:val="left"/>
              <w:rPr>
                <w:rFonts w:asciiTheme="minorHAnsi" w:eastAsia="Calibri" w:hAnsiTheme="minorHAnsi" w:cstheme="minorHAnsi"/>
                <w:bCs/>
                <w:sz w:val="18"/>
                <w:szCs w:val="18"/>
              </w:rPr>
            </w:pPr>
            <w:r>
              <w:rPr>
                <w:rFonts w:asciiTheme="minorHAnsi" w:eastAsia="Calibri" w:hAnsiTheme="minorHAnsi" w:cstheme="minorHAnsi"/>
                <w:bCs/>
                <w:sz w:val="18"/>
                <w:szCs w:val="18"/>
                <w:lang w:val="mk-MK"/>
              </w:rPr>
              <w:t xml:space="preserve">Значајност - </w:t>
            </w:r>
            <w:r w:rsidRPr="00E6349D">
              <w:rPr>
                <w:rFonts w:asciiTheme="minorHAnsi" w:eastAsia="Calibri" w:hAnsiTheme="minorHAnsi" w:cstheme="minorHAnsi"/>
                <w:bCs/>
                <w:sz w:val="18"/>
                <w:szCs w:val="18"/>
              </w:rPr>
              <w:t xml:space="preserve">средна </w:t>
            </w:r>
          </w:p>
        </w:tc>
        <w:tc>
          <w:tcPr>
            <w:tcW w:w="2657" w:type="pct"/>
            <w:shd w:val="clear" w:color="auto" w:fill="auto"/>
          </w:tcPr>
          <w:p w:rsidR="00546BA9" w:rsidRPr="00E6349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E6349D">
              <w:rPr>
                <w:rFonts w:asciiTheme="minorHAnsi" w:eastAsia="Calibri" w:hAnsiTheme="minorHAnsi" w:cstheme="minorHAnsi"/>
                <w:bCs/>
                <w:sz w:val="18"/>
                <w:szCs w:val="18"/>
                <w:lang w:val="mk-MK"/>
              </w:rPr>
              <w:t>Возилата и градежните машини ќе се бара правилно да се одржуваат и да ги исполнуваат релевантните стандарди за емисија;</w:t>
            </w:r>
          </w:p>
          <w:p w:rsidR="00546BA9" w:rsidRPr="00E6349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E6349D">
              <w:rPr>
                <w:rFonts w:asciiTheme="minorHAnsi" w:eastAsia="Calibri" w:hAnsiTheme="minorHAnsi" w:cstheme="minorHAnsi"/>
                <w:bCs/>
                <w:sz w:val="18"/>
                <w:szCs w:val="18"/>
                <w:lang w:val="mk-MK"/>
              </w:rPr>
              <w:t>Ограничување на брзината на возилата во рамките на локацијата за градба;</w:t>
            </w:r>
          </w:p>
          <w:p w:rsidR="00546BA9" w:rsidRPr="00E6349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E6349D">
              <w:rPr>
                <w:rFonts w:asciiTheme="minorHAnsi" w:eastAsia="Calibri" w:hAnsiTheme="minorHAnsi" w:cstheme="minorHAnsi"/>
                <w:bCs/>
                <w:sz w:val="18"/>
                <w:szCs w:val="18"/>
                <w:lang w:val="mk-MK"/>
              </w:rPr>
              <w:t>Градилиштето, транспортните патишта и местата за ракување со материјали треба да бидат прскани со вода во суви и ветровити денови;</w:t>
            </w:r>
          </w:p>
          <w:p w:rsidR="00546BA9" w:rsidRPr="00E6349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E6349D">
              <w:rPr>
                <w:rFonts w:asciiTheme="minorHAnsi" w:eastAsia="Calibri" w:hAnsiTheme="minorHAnsi" w:cstheme="minorHAnsi"/>
                <w:bCs/>
                <w:sz w:val="18"/>
                <w:szCs w:val="18"/>
                <w:lang w:val="mk-MK"/>
              </w:rPr>
              <w:t>Градежните материјали треба да се чуваат на соодветно покриено место за да се минимизира прашината;</w:t>
            </w:r>
          </w:p>
          <w:p w:rsidR="00546BA9" w:rsidRPr="00F55F55"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E6349D">
              <w:rPr>
                <w:rFonts w:asciiTheme="minorHAnsi" w:eastAsia="Calibri" w:hAnsiTheme="minorHAnsi" w:cstheme="minorHAnsi"/>
                <w:bCs/>
                <w:sz w:val="18"/>
                <w:szCs w:val="18"/>
                <w:lang w:val="mk-MK"/>
              </w:rPr>
              <w:t>Р</w:t>
            </w:r>
            <w:r w:rsidRPr="00F55F55">
              <w:rPr>
                <w:rFonts w:asciiTheme="minorHAnsi" w:eastAsia="Calibri" w:hAnsiTheme="minorHAnsi" w:cstheme="minorHAnsi"/>
                <w:bCs/>
                <w:sz w:val="18"/>
                <w:szCs w:val="18"/>
                <w:lang w:val="mk-MK"/>
              </w:rPr>
              <w:t>едовно одржување на возилата и градежните машини со цел да се намалат истекувањата на моторните масла, емисиите и дисперзијата на загадувањето;</w:t>
            </w:r>
          </w:p>
          <w:p w:rsidR="00546BA9" w:rsidRPr="00F55F55"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F55F55">
              <w:rPr>
                <w:rFonts w:asciiTheme="minorHAnsi" w:eastAsia="Calibri" w:hAnsiTheme="minorHAnsi" w:cstheme="minorHAnsi"/>
                <w:bCs/>
                <w:sz w:val="18"/>
                <w:szCs w:val="18"/>
                <w:lang w:val="mk-MK"/>
              </w:rPr>
              <w:t>Употреба на заштитни маски за работниците;</w:t>
            </w:r>
          </w:p>
          <w:p w:rsidR="00546BA9" w:rsidRPr="00D80FC2" w:rsidRDefault="00546BA9" w:rsidP="00442CA9">
            <w:pPr>
              <w:autoSpaceDE w:val="0"/>
              <w:autoSpaceDN w:val="0"/>
              <w:adjustRightInd w:val="0"/>
              <w:spacing w:before="60" w:after="0"/>
              <w:ind w:left="720"/>
              <w:jc w:val="left"/>
              <w:rPr>
                <w:rFonts w:asciiTheme="minorHAnsi" w:eastAsia="Calibri" w:hAnsiTheme="minorHAnsi" w:cstheme="minorHAnsi"/>
                <w:bCs/>
                <w:sz w:val="18"/>
                <w:szCs w:val="18"/>
              </w:rPr>
            </w:pPr>
          </w:p>
        </w:tc>
        <w:tc>
          <w:tcPr>
            <w:tcW w:w="573" w:type="pct"/>
          </w:tcPr>
          <w:p w:rsidR="00546BA9" w:rsidRPr="00D80FC2" w:rsidRDefault="00546BA9" w:rsidP="00442CA9">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tc>
        <w:tc>
          <w:tcPr>
            <w:tcW w:w="500" w:type="pct"/>
            <w:shd w:val="clear" w:color="auto" w:fill="auto"/>
          </w:tcPr>
          <w:p w:rsidR="00546BA9" w:rsidRPr="00F55F55"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F55F55">
              <w:rPr>
                <w:rFonts w:asciiTheme="minorHAnsi" w:eastAsia="Calibri" w:hAnsiTheme="minorHAnsi" w:cstheme="minorHAnsi"/>
                <w:bCs/>
                <w:sz w:val="18"/>
                <w:szCs w:val="18"/>
                <w:lang w:val="mk-MK" w:eastAsia="mk-MK"/>
              </w:rPr>
              <w:t>Изведувач</w:t>
            </w:r>
          </w:p>
          <w:p w:rsidR="00546BA9" w:rsidRPr="00F55F55"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F55F55">
              <w:rPr>
                <w:rFonts w:asciiTheme="minorHAnsi" w:eastAsia="Calibri" w:hAnsiTheme="minorHAnsi" w:cstheme="minorHAnsi"/>
                <w:bCs/>
                <w:sz w:val="18"/>
                <w:szCs w:val="18"/>
                <w:lang w:val="mk-MK" w:eastAsia="mk-MK"/>
              </w:rPr>
              <w:t>Надзор</w:t>
            </w:r>
          </w:p>
          <w:p w:rsidR="00546BA9" w:rsidRPr="00D80FC2" w:rsidRDefault="00546BA9" w:rsidP="00442CA9">
            <w:pPr>
              <w:autoSpaceDE w:val="0"/>
              <w:autoSpaceDN w:val="0"/>
              <w:adjustRightInd w:val="0"/>
              <w:spacing w:before="0" w:after="200"/>
              <w:ind w:left="284"/>
              <w:jc w:val="left"/>
              <w:rPr>
                <w:rFonts w:asciiTheme="minorHAnsi" w:eastAsia="Calibri" w:hAnsiTheme="minorHAnsi" w:cstheme="minorHAnsi"/>
                <w:bCs/>
                <w:sz w:val="18"/>
                <w:szCs w:val="18"/>
                <w:lang w:eastAsia="mk-MK"/>
              </w:rPr>
            </w:pPr>
          </w:p>
        </w:tc>
      </w:tr>
      <w:tr w:rsidR="00546BA9" w:rsidRPr="00D80FC2" w:rsidTr="00741EE1">
        <w:trPr>
          <w:trHeight w:val="242"/>
        </w:trPr>
        <w:tc>
          <w:tcPr>
            <w:tcW w:w="679" w:type="pct"/>
          </w:tcPr>
          <w:p w:rsidR="00546BA9" w:rsidRPr="00A5660B"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A5660B">
              <w:rPr>
                <w:rFonts w:asciiTheme="minorHAnsi" w:eastAsia="Calibri" w:hAnsiTheme="minorHAnsi" w:cstheme="minorHAnsi"/>
                <w:b/>
                <w:bCs/>
                <w:i/>
                <w:sz w:val="18"/>
                <w:szCs w:val="18"/>
                <w:u w:val="single"/>
                <w:lang w:val="mk-MK" w:eastAsia="mk-MK"/>
              </w:rPr>
              <w:t>Аспект: Бучава</w:t>
            </w:r>
          </w:p>
          <w:p w:rsidR="00546BA9" w:rsidRPr="00A5660B"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p>
          <w:p w:rsidR="00546BA9" w:rsidRPr="00A5660B" w:rsidRDefault="00546BA9" w:rsidP="00442CA9">
            <w:pPr>
              <w:autoSpaceDE w:val="0"/>
              <w:autoSpaceDN w:val="0"/>
              <w:adjustRightInd w:val="0"/>
              <w:spacing w:before="0" w:after="0"/>
              <w:jc w:val="left"/>
              <w:rPr>
                <w:rFonts w:asciiTheme="minorHAnsi" w:eastAsia="Calibri" w:hAnsiTheme="minorHAnsi" w:cstheme="minorHAnsi"/>
                <w:b/>
                <w:bCs/>
                <w:sz w:val="18"/>
                <w:szCs w:val="18"/>
                <w:lang w:val="mk-MK" w:eastAsia="mk-MK"/>
              </w:rPr>
            </w:pPr>
            <w:r w:rsidRPr="00A5660B">
              <w:rPr>
                <w:rFonts w:asciiTheme="minorHAnsi" w:eastAsia="Calibri" w:hAnsiTheme="minorHAnsi" w:cstheme="minorHAnsi"/>
                <w:b/>
                <w:bCs/>
                <w:sz w:val="18"/>
                <w:szCs w:val="18"/>
                <w:lang w:val="mk-MK" w:eastAsia="mk-MK"/>
              </w:rPr>
              <w:t>Зголемување на нивото на бучава и вибрации како резултат на употреба на градежни машини и опрема на градилиштето во село Арачиново</w:t>
            </w:r>
          </w:p>
          <w:p w:rsidR="00546BA9" w:rsidRPr="00A5660B" w:rsidRDefault="00546BA9" w:rsidP="00546BA9">
            <w:pPr>
              <w:numPr>
                <w:ilvl w:val="0"/>
                <w:numId w:val="4"/>
              </w:numPr>
              <w:tabs>
                <w:tab w:val="clear" w:pos="502"/>
                <w:tab w:val="num" w:pos="599"/>
                <w:tab w:val="num" w:pos="720"/>
              </w:tabs>
              <w:autoSpaceDE w:val="0"/>
              <w:autoSpaceDN w:val="0"/>
              <w:adjustRightInd w:val="0"/>
              <w:spacing w:before="0" w:after="0"/>
              <w:contextualSpacing/>
              <w:jc w:val="left"/>
              <w:rPr>
                <w:rFonts w:asciiTheme="minorHAnsi" w:eastAsia="Calibri" w:hAnsiTheme="minorHAnsi" w:cstheme="minorHAnsi"/>
                <w:bCs/>
                <w:sz w:val="18"/>
                <w:szCs w:val="18"/>
                <w:lang w:val="mk-MK" w:eastAsia="mk-MK"/>
              </w:rPr>
            </w:pPr>
            <w:r w:rsidRPr="00A5660B">
              <w:rPr>
                <w:rFonts w:asciiTheme="minorHAnsi" w:eastAsia="Calibri" w:hAnsiTheme="minorHAnsi" w:cstheme="minorHAnsi"/>
                <w:bCs/>
                <w:sz w:val="18"/>
                <w:szCs w:val="18"/>
                <w:lang w:val="mk-MK" w:eastAsia="mk-MK"/>
              </w:rPr>
              <w:t>подрачје од II степен на заштита од бучава</w:t>
            </w:r>
          </w:p>
        </w:tc>
        <w:tc>
          <w:tcPr>
            <w:tcW w:w="591" w:type="pct"/>
            <w:shd w:val="clear" w:color="auto" w:fill="auto"/>
          </w:tcPr>
          <w:p w:rsidR="00546BA9" w:rsidRPr="00DD79CD" w:rsidRDefault="00546BA9" w:rsidP="00442CA9">
            <w:pPr>
              <w:spacing w:before="0" w:after="0"/>
              <w:jc w:val="left"/>
              <w:rPr>
                <w:rFonts w:asciiTheme="minorHAnsi" w:eastAsia="Calibri" w:hAnsiTheme="minorHAnsi" w:cstheme="minorHAnsi"/>
                <w:bCs/>
                <w:sz w:val="18"/>
                <w:szCs w:val="18"/>
                <w:lang w:val="mk-MK" w:eastAsia="mk-MK"/>
              </w:rPr>
            </w:pPr>
            <w:r w:rsidRPr="00DD79CD">
              <w:rPr>
                <w:rFonts w:asciiTheme="minorHAnsi" w:eastAsia="Calibri" w:hAnsiTheme="minorHAnsi" w:cstheme="minorHAnsi"/>
                <w:bCs/>
                <w:sz w:val="18"/>
                <w:szCs w:val="18"/>
                <w:lang w:val="mk-MK" w:eastAsia="mk-MK"/>
              </w:rPr>
              <w:t xml:space="preserve">Локално / во рамките на проектната локација во населено место Арачиново </w:t>
            </w:r>
          </w:p>
          <w:p w:rsidR="00546BA9" w:rsidRPr="00DD79CD" w:rsidRDefault="00546BA9" w:rsidP="00442CA9">
            <w:pPr>
              <w:spacing w:before="0" w:after="0"/>
              <w:jc w:val="left"/>
              <w:rPr>
                <w:rFonts w:asciiTheme="minorHAnsi" w:eastAsia="Calibri" w:hAnsiTheme="minorHAnsi" w:cstheme="minorHAnsi"/>
                <w:bCs/>
                <w:sz w:val="18"/>
                <w:szCs w:val="18"/>
                <w:lang w:val="mk-MK" w:eastAsia="mk-MK"/>
              </w:rPr>
            </w:pPr>
          </w:p>
          <w:p w:rsidR="00546BA9" w:rsidRPr="00DD79CD" w:rsidRDefault="00546BA9" w:rsidP="00442CA9">
            <w:pPr>
              <w:autoSpaceDE w:val="0"/>
              <w:autoSpaceDN w:val="0"/>
              <w:adjustRightInd w:val="0"/>
              <w:spacing w:before="0" w:after="0"/>
              <w:rPr>
                <w:rFonts w:asciiTheme="minorHAnsi" w:eastAsia="Calibri" w:hAnsiTheme="minorHAnsi" w:cstheme="minorHAnsi"/>
                <w:b/>
                <w:sz w:val="18"/>
                <w:szCs w:val="18"/>
                <w:lang w:val="mk-MK"/>
              </w:rPr>
            </w:pPr>
            <w:r w:rsidRPr="00DD79CD">
              <w:rPr>
                <w:rFonts w:asciiTheme="minorHAnsi" w:eastAsia="Calibri" w:hAnsiTheme="minorHAnsi" w:cstheme="minorHAnsi"/>
                <w:bCs/>
                <w:sz w:val="18"/>
                <w:szCs w:val="18"/>
                <w:lang w:val="mk-MK" w:eastAsia="mk-MK"/>
              </w:rPr>
              <w:t>Краткотрајно/ Значајност – голема</w:t>
            </w:r>
          </w:p>
        </w:tc>
        <w:tc>
          <w:tcPr>
            <w:tcW w:w="2657" w:type="pct"/>
            <w:tcBorders>
              <w:bottom w:val="single" w:sz="4" w:space="0" w:color="auto"/>
            </w:tcBorders>
            <w:shd w:val="clear" w:color="auto" w:fill="auto"/>
          </w:tcPr>
          <w:p w:rsidR="00546BA9" w:rsidRPr="00DD79C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DD79CD">
              <w:rPr>
                <w:rFonts w:asciiTheme="minorHAnsi" w:eastAsia="Calibri" w:hAnsiTheme="minorHAnsi" w:cstheme="minorHAnsi"/>
                <w:bCs/>
                <w:sz w:val="18"/>
                <w:szCs w:val="18"/>
                <w:lang w:val="mk-MK"/>
              </w:rPr>
              <w:t xml:space="preserve">Проектната локација во </w:t>
            </w:r>
            <w:r>
              <w:rPr>
                <w:rFonts w:asciiTheme="minorHAnsi" w:eastAsia="Calibri" w:hAnsiTheme="minorHAnsi" w:cstheme="minorHAnsi"/>
                <w:bCs/>
                <w:sz w:val="18"/>
                <w:szCs w:val="18"/>
                <w:lang w:val="mk-MK"/>
              </w:rPr>
              <w:t>Општина Арачиново</w:t>
            </w:r>
            <w:r w:rsidRPr="00DD79CD">
              <w:rPr>
                <w:rFonts w:asciiTheme="minorHAnsi" w:eastAsia="Calibri" w:hAnsiTheme="minorHAnsi" w:cstheme="minorHAnsi"/>
                <w:bCs/>
                <w:sz w:val="18"/>
                <w:szCs w:val="18"/>
                <w:lang w:val="mk-MK"/>
              </w:rPr>
              <w:t xml:space="preserve"> припаѓа на реон од II степен на заштита од бучава, каде максималното дозволено ниво на бучава треба да биде 45dBA за ноќ и 55dBA за вечер и ден;</w:t>
            </w:r>
          </w:p>
          <w:p w:rsidR="00546BA9" w:rsidRPr="00DD79C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DD79CD">
              <w:rPr>
                <w:rFonts w:asciiTheme="minorHAnsi" w:eastAsia="Calibri" w:hAnsiTheme="minorHAnsi" w:cstheme="minorHAnsi"/>
                <w:bCs/>
                <w:sz w:val="18"/>
                <w:szCs w:val="18"/>
                <w:lang w:val="mk-MK"/>
              </w:rPr>
              <w:t>Нивото на бучава не треба да ги надминува граничните вредности согласно постојното законодавство;</w:t>
            </w:r>
          </w:p>
          <w:p w:rsidR="00546BA9" w:rsidRPr="00DD79C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DD79CD">
              <w:rPr>
                <w:rFonts w:asciiTheme="minorHAnsi" w:eastAsia="Calibri" w:hAnsiTheme="minorHAnsi" w:cstheme="minorHAnsi"/>
                <w:bCs/>
                <w:sz w:val="18"/>
                <w:szCs w:val="18"/>
                <w:lang w:val="mk-MK"/>
              </w:rPr>
              <w:t>Забрането е извршување градежни активности во текот на ноќта;</w:t>
            </w:r>
          </w:p>
          <w:p w:rsidR="00546BA9" w:rsidRPr="00DD79C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DD79CD">
              <w:rPr>
                <w:rFonts w:asciiTheme="minorHAnsi" w:eastAsia="Calibri" w:hAnsiTheme="minorHAnsi" w:cstheme="minorHAnsi"/>
                <w:bCs/>
                <w:sz w:val="18"/>
                <w:szCs w:val="18"/>
                <w:lang w:val="mk-MK"/>
              </w:rPr>
              <w:t>Спроведување на проектните активности во период  од 7,00 часот до 19,00 часот;</w:t>
            </w:r>
          </w:p>
          <w:p w:rsidR="00546BA9" w:rsidRPr="00DD79C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DD79CD">
              <w:rPr>
                <w:rFonts w:asciiTheme="minorHAnsi" w:eastAsia="Calibri" w:hAnsiTheme="minorHAnsi" w:cstheme="minorHAnsi"/>
                <w:bCs/>
                <w:sz w:val="18"/>
                <w:szCs w:val="18"/>
                <w:lang w:val="mk-MK"/>
              </w:rPr>
              <w:t>Работниците треба да бидат опремени со заштитни уреди за ушите;</w:t>
            </w:r>
          </w:p>
          <w:p w:rsidR="00546BA9" w:rsidRPr="00DD79CD"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DD79CD">
              <w:rPr>
                <w:rFonts w:asciiTheme="minorHAnsi" w:eastAsia="Calibri" w:hAnsiTheme="minorHAnsi" w:cstheme="minorHAnsi"/>
                <w:bCs/>
                <w:sz w:val="18"/>
                <w:szCs w:val="18"/>
                <w:lang w:val="mk-MK"/>
              </w:rPr>
              <w:t>Избегнување на истовремена работа на повеќе возила/опрема што емитираат зголемено ниво на бучава.</w:t>
            </w:r>
          </w:p>
        </w:tc>
        <w:tc>
          <w:tcPr>
            <w:tcW w:w="573" w:type="pct"/>
          </w:tcPr>
          <w:p w:rsidR="00546BA9" w:rsidRPr="00D80FC2"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9D7676">
              <w:rPr>
                <w:rFonts w:asciiTheme="minorHAnsi" w:eastAsia="Calibri" w:hAnsiTheme="minorHAnsi" w:cstheme="minorHAnsi"/>
                <w:bCs/>
                <w:sz w:val="18"/>
                <w:szCs w:val="18"/>
                <w:lang w:val="mk-MK" w:eastAsia="mk-MK"/>
              </w:rPr>
              <w:t xml:space="preserve">Работниците ќе носат </w:t>
            </w:r>
            <w:r>
              <w:rPr>
                <w:rFonts w:asciiTheme="minorHAnsi" w:eastAsia="Calibri" w:hAnsiTheme="minorHAnsi" w:cstheme="minorHAnsi"/>
                <w:bCs/>
                <w:sz w:val="18"/>
                <w:szCs w:val="18"/>
                <w:lang w:val="mk-MK" w:eastAsia="mk-MK"/>
              </w:rPr>
              <w:t xml:space="preserve">соодветни </w:t>
            </w:r>
            <w:r w:rsidRPr="009D7676">
              <w:rPr>
                <w:rFonts w:asciiTheme="minorHAnsi" w:eastAsia="Calibri" w:hAnsiTheme="minorHAnsi" w:cstheme="minorHAnsi"/>
                <w:bCs/>
                <w:sz w:val="18"/>
                <w:szCs w:val="18"/>
                <w:lang w:val="mk-MK" w:eastAsia="mk-MK"/>
              </w:rPr>
              <w:t>уреди за заштита на бучава</w:t>
            </w:r>
          </w:p>
        </w:tc>
        <w:tc>
          <w:tcPr>
            <w:tcW w:w="500" w:type="pct"/>
            <w:shd w:val="clear" w:color="auto" w:fill="auto"/>
          </w:tcPr>
          <w:p w:rsidR="00546BA9" w:rsidRPr="00F55F55"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F55F55">
              <w:rPr>
                <w:rFonts w:asciiTheme="minorHAnsi" w:eastAsia="Calibri" w:hAnsiTheme="minorHAnsi" w:cstheme="minorHAnsi"/>
                <w:bCs/>
                <w:sz w:val="18"/>
                <w:szCs w:val="18"/>
                <w:lang w:val="mk-MK" w:eastAsia="mk-MK"/>
              </w:rPr>
              <w:t>Изведувач</w:t>
            </w:r>
          </w:p>
          <w:p w:rsidR="00546BA9" w:rsidRPr="00F55F55"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F55F55">
              <w:rPr>
                <w:rFonts w:asciiTheme="minorHAnsi" w:eastAsia="Calibri" w:hAnsiTheme="minorHAnsi" w:cstheme="minorHAnsi"/>
                <w:bCs/>
                <w:sz w:val="18"/>
                <w:szCs w:val="18"/>
                <w:lang w:val="mk-MK" w:eastAsia="mk-MK"/>
              </w:rPr>
              <w:t>Надзор</w:t>
            </w:r>
          </w:p>
          <w:p w:rsidR="00546BA9" w:rsidRPr="00D80FC2" w:rsidRDefault="00546BA9" w:rsidP="00442CA9">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tc>
      </w:tr>
      <w:tr w:rsidR="00546BA9" w:rsidRPr="00D80FC2" w:rsidTr="00741EE1">
        <w:trPr>
          <w:trHeight w:val="763"/>
        </w:trPr>
        <w:tc>
          <w:tcPr>
            <w:tcW w:w="679" w:type="pct"/>
          </w:tcPr>
          <w:p w:rsidR="00546BA9" w:rsidRPr="00D05590"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D05590">
              <w:rPr>
                <w:rFonts w:asciiTheme="minorHAnsi" w:eastAsia="Calibri" w:hAnsiTheme="minorHAnsi" w:cstheme="minorHAnsi"/>
                <w:b/>
                <w:bCs/>
                <w:i/>
                <w:sz w:val="18"/>
                <w:szCs w:val="18"/>
                <w:u w:val="single"/>
                <w:lang w:val="mk-MK" w:eastAsia="mk-MK"/>
              </w:rPr>
              <w:t>Аспект: Управување со отпад</w:t>
            </w:r>
          </w:p>
          <w:p w:rsidR="00546BA9" w:rsidRPr="00D05590"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eastAsia="mk-MK"/>
              </w:rPr>
            </w:pPr>
          </w:p>
          <w:p w:rsidR="00546BA9" w:rsidRPr="00D05590" w:rsidRDefault="00546BA9" w:rsidP="00442CA9">
            <w:pPr>
              <w:autoSpaceDE w:val="0"/>
              <w:autoSpaceDN w:val="0"/>
              <w:adjustRightInd w:val="0"/>
              <w:spacing w:before="0" w:after="0"/>
              <w:ind w:left="39"/>
              <w:jc w:val="left"/>
              <w:rPr>
                <w:rFonts w:asciiTheme="minorHAnsi" w:eastAsia="Calibri" w:hAnsiTheme="minorHAnsi" w:cstheme="minorHAnsi"/>
                <w:b/>
                <w:bCs/>
                <w:sz w:val="18"/>
                <w:szCs w:val="18"/>
                <w:lang w:val="mk-MK" w:eastAsia="mk-MK"/>
              </w:rPr>
            </w:pPr>
            <w:r w:rsidRPr="00D05590">
              <w:rPr>
                <w:rFonts w:asciiTheme="minorHAnsi" w:eastAsia="Calibri" w:hAnsiTheme="minorHAnsi" w:cstheme="minorHAnsi"/>
                <w:b/>
                <w:bCs/>
                <w:sz w:val="18"/>
                <w:szCs w:val="18"/>
                <w:lang w:val="mk-MK" w:eastAsia="mk-MK"/>
              </w:rPr>
              <w:t>Можни неповолни влијанија врз животната средина и здравствените ефекти може да се појават како резултат на создавање на различни текови на отпад</w:t>
            </w:r>
          </w:p>
          <w:p w:rsidR="00546BA9" w:rsidRPr="00D05590" w:rsidRDefault="00546BA9" w:rsidP="00546BA9">
            <w:pPr>
              <w:pStyle w:val="ListParagraph"/>
              <w:numPr>
                <w:ilvl w:val="0"/>
                <w:numId w:val="4"/>
              </w:numPr>
              <w:autoSpaceDE w:val="0"/>
              <w:autoSpaceDN w:val="0"/>
              <w:adjustRightInd w:val="0"/>
              <w:spacing w:line="276" w:lineRule="auto"/>
              <w:rPr>
                <w:rFonts w:asciiTheme="minorHAnsi" w:eastAsia="Calibri" w:hAnsiTheme="minorHAnsi" w:cstheme="minorHAnsi"/>
                <w:bCs/>
                <w:sz w:val="18"/>
                <w:szCs w:val="18"/>
                <w:lang w:val="mk-MK" w:eastAsia="mk-MK"/>
              </w:rPr>
            </w:pPr>
            <w:r w:rsidRPr="00D05590">
              <w:rPr>
                <w:rFonts w:asciiTheme="minorHAnsi" w:eastAsia="Calibri" w:hAnsiTheme="minorHAnsi" w:cstheme="minorHAnsi"/>
                <w:bCs/>
                <w:sz w:val="18"/>
                <w:szCs w:val="18"/>
                <w:lang w:val="mk-MK" w:eastAsia="mk-MK"/>
              </w:rPr>
              <w:t>Несоодветно управување со отпад и не навремено собирање и транспорт на фракции на отпад</w:t>
            </w:r>
          </w:p>
        </w:tc>
        <w:tc>
          <w:tcPr>
            <w:tcW w:w="591" w:type="pct"/>
            <w:shd w:val="clear" w:color="auto" w:fill="auto"/>
          </w:tcPr>
          <w:p w:rsidR="00546BA9" w:rsidRPr="00DD79CD" w:rsidRDefault="00546BA9" w:rsidP="00442CA9">
            <w:pPr>
              <w:spacing w:before="0" w:after="0"/>
              <w:jc w:val="left"/>
              <w:rPr>
                <w:rFonts w:asciiTheme="minorHAnsi" w:eastAsia="Calibri" w:hAnsiTheme="minorHAnsi" w:cstheme="minorHAnsi"/>
                <w:bCs/>
                <w:sz w:val="18"/>
                <w:szCs w:val="18"/>
                <w:lang w:val="mk-MK" w:eastAsia="mk-MK"/>
              </w:rPr>
            </w:pPr>
            <w:r w:rsidRPr="00DD79CD">
              <w:rPr>
                <w:rFonts w:asciiTheme="minorHAnsi" w:eastAsia="Calibri" w:hAnsiTheme="minorHAnsi" w:cstheme="minorHAnsi"/>
                <w:bCs/>
                <w:sz w:val="18"/>
                <w:szCs w:val="18"/>
                <w:lang w:val="mk-MK" w:eastAsia="mk-MK"/>
              </w:rPr>
              <w:t xml:space="preserve">Локално / во рамките на </w:t>
            </w:r>
            <w:r>
              <w:rPr>
                <w:rFonts w:asciiTheme="minorHAnsi" w:eastAsia="Calibri" w:hAnsiTheme="minorHAnsi" w:cstheme="minorHAnsi"/>
                <w:bCs/>
                <w:sz w:val="18"/>
                <w:szCs w:val="18"/>
                <w:lang w:val="mk-MK" w:eastAsia="mk-MK"/>
              </w:rPr>
              <w:t>градилиштето</w:t>
            </w:r>
            <w:r w:rsidRPr="00DD79CD">
              <w:rPr>
                <w:rFonts w:asciiTheme="minorHAnsi" w:eastAsia="Calibri" w:hAnsiTheme="minorHAnsi" w:cstheme="minorHAnsi"/>
                <w:bCs/>
                <w:sz w:val="18"/>
                <w:szCs w:val="18"/>
                <w:lang w:val="mk-MK" w:eastAsia="mk-MK"/>
              </w:rPr>
              <w:t xml:space="preserve"> во населено место Арачиново </w:t>
            </w:r>
          </w:p>
          <w:p w:rsidR="00546BA9" w:rsidRPr="00D80FC2" w:rsidRDefault="00546BA9" w:rsidP="00442CA9">
            <w:pPr>
              <w:spacing w:before="0" w:after="0"/>
              <w:jc w:val="left"/>
              <w:rPr>
                <w:rFonts w:asciiTheme="minorHAnsi" w:eastAsia="Calibri" w:hAnsiTheme="minorHAnsi" w:cstheme="minorHAnsi"/>
                <w:bCs/>
                <w:sz w:val="18"/>
                <w:szCs w:val="18"/>
                <w:lang w:eastAsia="mk-MK"/>
              </w:rPr>
            </w:pPr>
          </w:p>
          <w:p w:rsidR="00546BA9" w:rsidRPr="00D80FC2" w:rsidRDefault="00546BA9" w:rsidP="00442CA9">
            <w:pPr>
              <w:spacing w:before="0" w:after="0"/>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val="mk-MK" w:eastAsia="mk-MK"/>
              </w:rPr>
              <w:t>Среднорочно</w:t>
            </w:r>
            <w:r w:rsidRPr="00D80FC2">
              <w:rPr>
                <w:rFonts w:asciiTheme="minorHAnsi" w:eastAsia="Calibri" w:hAnsiTheme="minorHAnsi" w:cstheme="minorHAnsi"/>
                <w:bCs/>
                <w:sz w:val="18"/>
                <w:szCs w:val="18"/>
                <w:lang w:eastAsia="mk-MK"/>
              </w:rPr>
              <w:t xml:space="preserve">/ </w:t>
            </w:r>
          </w:p>
          <w:p w:rsidR="00546BA9" w:rsidRPr="00D80FC2" w:rsidRDefault="00546BA9" w:rsidP="00442CA9">
            <w:pPr>
              <w:spacing w:before="0" w:after="0"/>
              <w:jc w:val="left"/>
              <w:rPr>
                <w:rFonts w:asciiTheme="minorHAnsi" w:eastAsia="Calibri" w:hAnsiTheme="minorHAnsi" w:cstheme="minorHAnsi"/>
                <w:bCs/>
                <w:sz w:val="18"/>
                <w:szCs w:val="18"/>
                <w:lang w:eastAsia="mk-MK"/>
              </w:rPr>
            </w:pPr>
          </w:p>
          <w:p w:rsidR="00546BA9" w:rsidRPr="00D80FC2" w:rsidRDefault="00546BA9" w:rsidP="00442CA9">
            <w:pPr>
              <w:spacing w:before="0" w:after="0"/>
              <w:jc w:val="left"/>
              <w:rPr>
                <w:rFonts w:asciiTheme="minorHAnsi" w:eastAsia="Calibri" w:hAnsiTheme="minorHAnsi" w:cstheme="minorHAnsi"/>
                <w:bCs/>
                <w:sz w:val="18"/>
                <w:szCs w:val="18"/>
              </w:rPr>
            </w:pPr>
            <w:r w:rsidRPr="00272BCB">
              <w:rPr>
                <w:rFonts w:asciiTheme="minorHAnsi" w:eastAsia="Calibri" w:hAnsiTheme="minorHAnsi" w:cstheme="minorHAnsi"/>
                <w:bCs/>
                <w:sz w:val="18"/>
                <w:szCs w:val="18"/>
                <w:lang w:eastAsia="mk-MK"/>
              </w:rPr>
              <w:t>Значајност – голема</w:t>
            </w:r>
          </w:p>
        </w:tc>
        <w:tc>
          <w:tcPr>
            <w:tcW w:w="2657" w:type="pct"/>
            <w:tcBorders>
              <w:bottom w:val="nil"/>
            </w:tcBorders>
            <w:shd w:val="clear" w:color="auto" w:fill="auto"/>
          </w:tcPr>
          <w:p w:rsidR="00546BA9" w:rsidRPr="00456E6C"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456E6C">
              <w:rPr>
                <w:rFonts w:asciiTheme="minorHAnsi" w:eastAsia="Calibri" w:hAnsiTheme="minorHAnsi" w:cstheme="minorHAnsi"/>
                <w:bCs/>
                <w:sz w:val="18"/>
                <w:szCs w:val="18"/>
                <w:lang w:val="mk-MK"/>
              </w:rPr>
              <w:t>Идентификација на различните типови отпад на локацијата на проектот (почва, асфалт, храна и сл.);</w:t>
            </w:r>
          </w:p>
          <w:p w:rsidR="00546BA9" w:rsidRPr="00456E6C"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456E6C">
              <w:rPr>
                <w:rFonts w:asciiTheme="minorHAnsi" w:eastAsia="Calibri" w:hAnsiTheme="minorHAnsi" w:cstheme="minorHAnsi"/>
                <w:bCs/>
                <w:sz w:val="18"/>
                <w:szCs w:val="18"/>
                <w:lang w:val="mk-MK"/>
              </w:rPr>
              <w:t>Класификација на отпадот според националната Листа на видови отпад (Службен Весник на РМ  бр.100 / 05);</w:t>
            </w:r>
          </w:p>
          <w:p w:rsidR="00546BA9" w:rsidRPr="00456E6C"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456E6C">
              <w:rPr>
                <w:rFonts w:asciiTheme="minorHAnsi" w:eastAsia="Calibri" w:hAnsiTheme="minorHAnsi" w:cstheme="minorHAnsi"/>
                <w:bCs/>
                <w:sz w:val="18"/>
                <w:szCs w:val="18"/>
                <w:lang w:val="mk-MK"/>
              </w:rPr>
              <w:t>Главниот отпад ќе биде класифициран во Поглавје 17 од отпад „Отпад од градежништво и рушење (вклучувајќи ископана почва од загадено место)“ со шифра за отпад 17 05, 17 05 06 - ископана почва, 17 09 04 - Мешан отпад од градилиштата;</w:t>
            </w:r>
          </w:p>
          <w:p w:rsidR="00546BA9" w:rsidRPr="00456E6C"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456E6C">
              <w:rPr>
                <w:rFonts w:asciiTheme="minorHAnsi" w:eastAsia="Calibri" w:hAnsiTheme="minorHAnsi" w:cstheme="minorHAnsi"/>
                <w:bCs/>
                <w:sz w:val="18"/>
                <w:szCs w:val="18"/>
                <w:lang w:val="mk-MK"/>
              </w:rPr>
              <w:t>Може да се најде мала количина цврст комунален отпад (храна, пијалоци), како и отпад од пакување (хартија, шишиња, чаша и сл.).</w:t>
            </w:r>
          </w:p>
          <w:p w:rsidR="00546BA9" w:rsidRPr="00456E6C"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456E6C">
              <w:rPr>
                <w:rFonts w:asciiTheme="minorHAnsi" w:eastAsia="Calibri" w:hAnsiTheme="minorHAnsi" w:cstheme="minorHAnsi"/>
                <w:bCs/>
                <w:sz w:val="18"/>
                <w:szCs w:val="18"/>
                <w:lang w:val="mk-MK"/>
              </w:rPr>
              <w:t>Финалното отстранување на комунален и инертен отпад ќе го спроведе ЈП „Комунална хигиена“ од Скопје, а отпадот ќе се депонира на депонијата „Дрисла“ која се наоѓа на 13,5 km југозападно од проектната лоакција.</w:t>
            </w:r>
          </w:p>
          <w:p w:rsidR="00546BA9" w:rsidRPr="00456E6C"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456E6C">
              <w:rPr>
                <w:rFonts w:asciiTheme="minorHAnsi" w:eastAsia="Calibri" w:hAnsiTheme="minorHAnsi" w:cstheme="minorHAnsi"/>
                <w:bCs/>
                <w:sz w:val="18"/>
                <w:szCs w:val="18"/>
                <w:lang w:val="mk-MK"/>
              </w:rPr>
              <w:t>Можнa појава на опасен отпад (моторни масла, горива за возила, итн.) Треба да се собира одделно, а со овластениот Постапувач треба да биде потпишан Договор за превоз и финално отстранување на отпадот;</w:t>
            </w:r>
          </w:p>
          <w:p w:rsidR="00546BA9" w:rsidRPr="00456E6C"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456E6C">
              <w:rPr>
                <w:rFonts w:asciiTheme="minorHAnsi" w:eastAsia="Calibri" w:hAnsiTheme="minorHAnsi" w:cstheme="minorHAnsi"/>
                <w:bCs/>
                <w:sz w:val="18"/>
                <w:szCs w:val="18"/>
                <w:lang w:val="mk-MK"/>
              </w:rPr>
              <w:t>Материјалите треба да бидат покриени за време на транспортот за да се избегне разнесување на отпадот;</w:t>
            </w:r>
          </w:p>
          <w:p w:rsidR="00546BA9" w:rsidRPr="00D80FC2"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rPr>
            </w:pPr>
            <w:r w:rsidRPr="00456E6C">
              <w:rPr>
                <w:rFonts w:asciiTheme="minorHAnsi" w:eastAsia="Calibri" w:hAnsiTheme="minorHAnsi" w:cstheme="minorHAnsi"/>
                <w:bCs/>
                <w:sz w:val="18"/>
                <w:szCs w:val="18"/>
                <w:lang w:val="mk-MK"/>
              </w:rPr>
              <w:t>Горење на инертниот отпад е строго забрането.</w:t>
            </w:r>
          </w:p>
        </w:tc>
        <w:tc>
          <w:tcPr>
            <w:tcW w:w="573" w:type="pct"/>
          </w:tcPr>
          <w:p w:rsidR="00546BA9" w:rsidRPr="00D80FC2" w:rsidRDefault="00546BA9" w:rsidP="00442CA9">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p w:rsidR="00546BA9" w:rsidRPr="00D80FC2" w:rsidRDefault="00546BA9" w:rsidP="00442CA9">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p w:rsidR="00546BA9" w:rsidRPr="00D80FC2" w:rsidRDefault="00546BA9" w:rsidP="00442CA9">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p w:rsidR="00546BA9" w:rsidRPr="00D80FC2"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D80FC2">
              <w:rPr>
                <w:rFonts w:asciiTheme="minorHAnsi" w:eastAsia="Calibri" w:hAnsiTheme="minorHAnsi" w:cstheme="minorHAnsi"/>
                <w:bCs/>
                <w:sz w:val="18"/>
                <w:szCs w:val="18"/>
                <w:lang w:eastAsia="mk-MK"/>
              </w:rPr>
              <w:t xml:space="preserve">500-700 </w:t>
            </w:r>
            <w:r>
              <w:rPr>
                <w:rFonts w:asciiTheme="minorHAnsi" w:eastAsia="Calibri" w:hAnsiTheme="minorHAnsi" w:cstheme="minorHAnsi"/>
                <w:bCs/>
                <w:sz w:val="18"/>
                <w:szCs w:val="18"/>
                <w:lang w:val="mk-MK" w:eastAsia="mk-MK"/>
              </w:rPr>
              <w:t>евра</w:t>
            </w:r>
          </w:p>
        </w:tc>
        <w:tc>
          <w:tcPr>
            <w:tcW w:w="500" w:type="pct"/>
            <w:shd w:val="clear" w:color="auto" w:fill="auto"/>
          </w:tcPr>
          <w:p w:rsidR="00546BA9" w:rsidRPr="00456E6C"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456E6C">
              <w:rPr>
                <w:rFonts w:asciiTheme="minorHAnsi" w:eastAsia="Calibri" w:hAnsiTheme="minorHAnsi" w:cstheme="minorHAnsi"/>
                <w:bCs/>
                <w:sz w:val="18"/>
                <w:szCs w:val="18"/>
                <w:lang w:val="mk-MK" w:eastAsia="mk-MK"/>
              </w:rPr>
              <w:t>Изведувач</w:t>
            </w:r>
          </w:p>
          <w:p w:rsidR="00546BA9" w:rsidRPr="00456E6C"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456E6C">
              <w:rPr>
                <w:rFonts w:asciiTheme="minorHAnsi" w:eastAsia="Calibri" w:hAnsiTheme="minorHAnsi" w:cstheme="minorHAnsi"/>
                <w:bCs/>
                <w:sz w:val="18"/>
                <w:szCs w:val="18"/>
                <w:lang w:val="mk-MK" w:eastAsia="mk-MK"/>
              </w:rPr>
              <w:t>Надзор</w:t>
            </w:r>
          </w:p>
          <w:p w:rsidR="00546BA9"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val="mk-MK" w:eastAsia="mk-MK"/>
              </w:rPr>
              <w:t xml:space="preserve">Градоначалник на Општина Арачиново и </w:t>
            </w:r>
          </w:p>
          <w:p w:rsidR="00546BA9" w:rsidRPr="00456E6C"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456E6C">
              <w:rPr>
                <w:rFonts w:asciiTheme="minorHAnsi" w:eastAsia="Calibri" w:hAnsiTheme="minorHAnsi" w:cstheme="minorHAnsi"/>
                <w:bCs/>
                <w:sz w:val="18"/>
                <w:szCs w:val="18"/>
                <w:lang w:eastAsia="mk-MK"/>
              </w:rPr>
              <w:t>Ј</w:t>
            </w:r>
            <w:r>
              <w:rPr>
                <w:rFonts w:asciiTheme="minorHAnsi" w:eastAsia="Calibri" w:hAnsiTheme="minorHAnsi" w:cstheme="minorHAnsi"/>
                <w:bCs/>
                <w:sz w:val="18"/>
                <w:szCs w:val="18"/>
                <w:lang w:val="mk-MK" w:eastAsia="mk-MK"/>
              </w:rPr>
              <w:t>К</w:t>
            </w:r>
            <w:r>
              <w:rPr>
                <w:rFonts w:asciiTheme="minorHAnsi" w:eastAsia="Calibri" w:hAnsiTheme="minorHAnsi" w:cstheme="minorHAnsi"/>
                <w:bCs/>
                <w:sz w:val="18"/>
                <w:szCs w:val="18"/>
                <w:lang w:eastAsia="mk-MK"/>
              </w:rPr>
              <w:t>П „Комунална Х</w:t>
            </w:r>
            <w:r w:rsidRPr="00456E6C">
              <w:rPr>
                <w:rFonts w:asciiTheme="minorHAnsi" w:eastAsia="Calibri" w:hAnsiTheme="minorHAnsi" w:cstheme="minorHAnsi"/>
                <w:bCs/>
                <w:sz w:val="18"/>
                <w:szCs w:val="18"/>
                <w:lang w:eastAsia="mk-MK"/>
              </w:rPr>
              <w:t>игиена“, Скопје</w:t>
            </w:r>
          </w:p>
        </w:tc>
      </w:tr>
      <w:tr w:rsidR="00546BA9" w:rsidRPr="00D80FC2" w:rsidTr="00741EE1">
        <w:trPr>
          <w:trHeight w:val="763"/>
        </w:trPr>
        <w:tc>
          <w:tcPr>
            <w:tcW w:w="679" w:type="pct"/>
          </w:tcPr>
          <w:p w:rsidR="00546BA9" w:rsidRPr="0062189F"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62189F">
              <w:rPr>
                <w:rFonts w:asciiTheme="minorHAnsi" w:eastAsia="Calibri" w:hAnsiTheme="minorHAnsi" w:cstheme="minorHAnsi"/>
                <w:b/>
                <w:bCs/>
                <w:i/>
                <w:sz w:val="18"/>
                <w:szCs w:val="18"/>
                <w:u w:val="single"/>
                <w:lang w:val="mk-MK" w:eastAsia="mk-MK"/>
              </w:rPr>
              <w:t>Аспект: Вода</w:t>
            </w:r>
          </w:p>
          <w:p w:rsidR="00546BA9" w:rsidRPr="0062189F"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p>
          <w:p w:rsidR="00546BA9" w:rsidRPr="0062189F" w:rsidRDefault="00546BA9" w:rsidP="00442CA9">
            <w:pPr>
              <w:autoSpaceDE w:val="0"/>
              <w:autoSpaceDN w:val="0"/>
              <w:adjustRightInd w:val="0"/>
              <w:spacing w:before="0" w:after="0"/>
              <w:jc w:val="left"/>
              <w:rPr>
                <w:rFonts w:asciiTheme="minorHAnsi" w:eastAsia="Calibri" w:hAnsiTheme="minorHAnsi" w:cstheme="minorHAnsi"/>
                <w:b/>
                <w:bCs/>
                <w:sz w:val="18"/>
                <w:szCs w:val="18"/>
                <w:lang w:eastAsia="mk-MK"/>
              </w:rPr>
            </w:pPr>
            <w:r w:rsidRPr="0062189F">
              <w:rPr>
                <w:rFonts w:asciiTheme="minorHAnsi" w:eastAsia="Calibri" w:hAnsiTheme="minorHAnsi" w:cstheme="minorHAnsi"/>
                <w:b/>
                <w:bCs/>
                <w:sz w:val="18"/>
                <w:szCs w:val="18"/>
                <w:lang w:val="mk-MK" w:eastAsia="mk-MK"/>
              </w:rPr>
              <w:t>Потенцијално негативно влијание врз површинското водно тело (Арачинов</w:t>
            </w:r>
            <w:r>
              <w:rPr>
                <w:rFonts w:asciiTheme="minorHAnsi" w:eastAsia="Calibri" w:hAnsiTheme="minorHAnsi" w:cstheme="minorHAnsi"/>
                <w:b/>
                <w:bCs/>
                <w:sz w:val="18"/>
                <w:szCs w:val="18"/>
                <w:lang w:val="mk-MK" w:eastAsia="mk-MK"/>
              </w:rPr>
              <w:t>ски</w:t>
            </w:r>
            <w:r w:rsidRPr="0062189F">
              <w:rPr>
                <w:rFonts w:asciiTheme="minorHAnsi" w:eastAsia="Calibri" w:hAnsiTheme="minorHAnsi" w:cstheme="minorHAnsi"/>
                <w:b/>
                <w:bCs/>
                <w:sz w:val="18"/>
                <w:szCs w:val="18"/>
                <w:lang w:val="mk-MK" w:eastAsia="mk-MK"/>
              </w:rPr>
              <w:t xml:space="preserve"> канал) во близина на локацијата на проектот</w:t>
            </w:r>
          </w:p>
        </w:tc>
        <w:tc>
          <w:tcPr>
            <w:tcW w:w="591" w:type="pct"/>
            <w:shd w:val="clear" w:color="auto" w:fill="auto"/>
          </w:tcPr>
          <w:p w:rsidR="00546BA9" w:rsidRPr="00E23AD2" w:rsidRDefault="00546BA9" w:rsidP="00442CA9">
            <w:pPr>
              <w:spacing w:before="0" w:after="0"/>
              <w:jc w:val="left"/>
              <w:rPr>
                <w:rFonts w:asciiTheme="minorHAnsi" w:eastAsia="Calibri" w:hAnsiTheme="minorHAnsi" w:cstheme="minorHAnsi"/>
                <w:bCs/>
                <w:sz w:val="18"/>
                <w:szCs w:val="18"/>
                <w:lang w:val="mk-MK" w:eastAsia="mk-MK"/>
              </w:rPr>
            </w:pPr>
            <w:r w:rsidRPr="00E23AD2">
              <w:rPr>
                <w:rFonts w:asciiTheme="minorHAnsi" w:eastAsia="Calibri" w:hAnsiTheme="minorHAnsi" w:cstheme="minorHAnsi"/>
                <w:bCs/>
                <w:sz w:val="18"/>
                <w:szCs w:val="18"/>
                <w:lang w:val="mk-MK" w:eastAsia="mk-MK"/>
              </w:rPr>
              <w:t>Локално / околу 500 m источно од проектната локација во населено место Арачиново</w:t>
            </w:r>
          </w:p>
          <w:p w:rsidR="00546BA9" w:rsidRPr="00E23AD2" w:rsidRDefault="00546BA9" w:rsidP="00442CA9">
            <w:pPr>
              <w:spacing w:before="0" w:after="0"/>
              <w:jc w:val="left"/>
              <w:rPr>
                <w:rFonts w:asciiTheme="minorHAnsi" w:eastAsia="Calibri" w:hAnsiTheme="minorHAnsi" w:cstheme="minorHAnsi"/>
                <w:bCs/>
                <w:sz w:val="18"/>
                <w:szCs w:val="18"/>
                <w:lang w:val="mk-MK" w:eastAsia="mk-MK"/>
              </w:rPr>
            </w:pPr>
          </w:p>
          <w:p w:rsidR="00546BA9" w:rsidRPr="00E23AD2" w:rsidRDefault="00546BA9" w:rsidP="00442CA9">
            <w:pPr>
              <w:spacing w:before="0" w:after="0"/>
              <w:jc w:val="left"/>
              <w:rPr>
                <w:rFonts w:asciiTheme="minorHAnsi" w:eastAsia="Calibri" w:hAnsiTheme="minorHAnsi" w:cstheme="minorHAnsi"/>
                <w:bCs/>
                <w:sz w:val="18"/>
                <w:szCs w:val="18"/>
                <w:lang w:val="mk-MK" w:eastAsia="mk-MK"/>
              </w:rPr>
            </w:pPr>
            <w:r w:rsidRPr="00E23AD2">
              <w:rPr>
                <w:rFonts w:asciiTheme="minorHAnsi" w:eastAsia="Calibri" w:hAnsiTheme="minorHAnsi" w:cstheme="minorHAnsi"/>
                <w:bCs/>
                <w:sz w:val="18"/>
                <w:szCs w:val="18"/>
                <w:lang w:val="mk-MK" w:eastAsia="mk-MK"/>
              </w:rPr>
              <w:t>Краткорочно за време на изградбата /</w:t>
            </w:r>
          </w:p>
          <w:p w:rsidR="00546BA9" w:rsidRPr="00E23AD2" w:rsidRDefault="00546BA9" w:rsidP="00442CA9">
            <w:pPr>
              <w:spacing w:before="0" w:after="0"/>
              <w:jc w:val="left"/>
              <w:rPr>
                <w:rFonts w:asciiTheme="minorHAnsi" w:eastAsia="Calibri" w:hAnsiTheme="minorHAnsi" w:cstheme="minorHAnsi"/>
                <w:bCs/>
                <w:sz w:val="18"/>
                <w:szCs w:val="18"/>
                <w:lang w:val="mk-MK" w:eastAsia="mk-MK"/>
              </w:rPr>
            </w:pPr>
          </w:p>
          <w:p w:rsidR="00546BA9" w:rsidRPr="00E23AD2" w:rsidRDefault="00546BA9" w:rsidP="00442CA9">
            <w:pPr>
              <w:spacing w:before="0" w:after="0"/>
              <w:jc w:val="left"/>
              <w:rPr>
                <w:rFonts w:asciiTheme="minorHAnsi" w:eastAsia="Calibri" w:hAnsiTheme="minorHAnsi" w:cstheme="minorHAnsi"/>
                <w:bCs/>
                <w:sz w:val="18"/>
                <w:szCs w:val="18"/>
                <w:lang w:val="mk-MK" w:eastAsia="mk-MK"/>
              </w:rPr>
            </w:pPr>
            <w:r w:rsidRPr="00E23AD2">
              <w:rPr>
                <w:rFonts w:asciiTheme="minorHAnsi" w:eastAsia="Calibri" w:hAnsiTheme="minorHAnsi" w:cstheme="minorHAnsi"/>
                <w:bCs/>
                <w:sz w:val="18"/>
                <w:szCs w:val="18"/>
                <w:lang w:val="mk-MK" w:eastAsia="mk-MK"/>
              </w:rPr>
              <w:t>Значајност - голема</w:t>
            </w:r>
          </w:p>
        </w:tc>
        <w:tc>
          <w:tcPr>
            <w:tcW w:w="2657" w:type="pct"/>
            <w:tcBorders>
              <w:bottom w:val="nil"/>
            </w:tcBorders>
            <w:shd w:val="clear" w:color="auto" w:fill="auto"/>
          </w:tcPr>
          <w:p w:rsidR="00546BA9" w:rsidRPr="00E23AD2"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E23AD2">
              <w:rPr>
                <w:rFonts w:asciiTheme="minorHAnsi" w:eastAsia="Calibri" w:hAnsiTheme="minorHAnsi" w:cstheme="minorHAnsi"/>
                <w:bCs/>
                <w:sz w:val="18"/>
                <w:szCs w:val="18"/>
                <w:lang w:val="mk-MK"/>
              </w:rPr>
              <w:t>Забрането е да се изврши отстранување на отпад во близина на површинското водно тело (Арачинов</w:t>
            </w:r>
            <w:r>
              <w:rPr>
                <w:rFonts w:asciiTheme="minorHAnsi" w:eastAsia="Calibri" w:hAnsiTheme="minorHAnsi" w:cstheme="minorHAnsi"/>
                <w:bCs/>
                <w:sz w:val="18"/>
                <w:szCs w:val="18"/>
                <w:lang w:val="mk-MK"/>
              </w:rPr>
              <w:t>ски</w:t>
            </w:r>
            <w:r w:rsidRPr="00E23AD2">
              <w:rPr>
                <w:rFonts w:asciiTheme="minorHAnsi" w:eastAsia="Calibri" w:hAnsiTheme="minorHAnsi" w:cstheme="minorHAnsi"/>
                <w:bCs/>
                <w:sz w:val="18"/>
                <w:szCs w:val="18"/>
                <w:lang w:val="mk-MK"/>
              </w:rPr>
              <w:t xml:space="preserve"> канал) што се наоѓа на околу 500 m источно од </w:t>
            </w:r>
            <w:r>
              <w:rPr>
                <w:rFonts w:asciiTheme="minorHAnsi" w:eastAsia="Calibri" w:hAnsiTheme="minorHAnsi" w:cstheme="minorHAnsi"/>
                <w:bCs/>
                <w:sz w:val="18"/>
                <w:szCs w:val="18"/>
                <w:lang w:val="mk-MK"/>
              </w:rPr>
              <w:t>предметниот опфат</w:t>
            </w:r>
            <w:r w:rsidRPr="00E23AD2">
              <w:rPr>
                <w:rFonts w:asciiTheme="minorHAnsi" w:eastAsia="Calibri" w:hAnsiTheme="minorHAnsi" w:cstheme="minorHAnsi"/>
                <w:bCs/>
                <w:sz w:val="18"/>
                <w:szCs w:val="18"/>
                <w:lang w:val="mk-MK"/>
              </w:rPr>
              <w:t>;</w:t>
            </w:r>
          </w:p>
          <w:p w:rsidR="00546BA9"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E23AD2">
              <w:rPr>
                <w:rFonts w:asciiTheme="minorHAnsi" w:eastAsia="Calibri" w:hAnsiTheme="minorHAnsi" w:cstheme="minorHAnsi"/>
                <w:bCs/>
                <w:sz w:val="18"/>
                <w:szCs w:val="18"/>
                <w:lang w:val="mk-MK"/>
              </w:rPr>
              <w:t>Согласно Уредбата за категоризација на водотеците, езерата, акумулациите и подземните води (Сл. Весник на РМ бр. 18/99), ова водно тело е категоризирано како вода од III класа. Според законската регулатива, Изведувачот е должен да го спречи депонирањето на генерираниот отпад (на пр. контаминирана почва од истекување на моторно масло од градежни машини, постоечки асфалт, итн.) во близина на ова водно тело, за времетраењето на проектните активности, со цел да се спречување на дополнително загадување на водата во овој канал</w:t>
            </w:r>
            <w:r>
              <w:rPr>
                <w:rFonts w:asciiTheme="minorHAnsi" w:eastAsia="Calibri" w:hAnsiTheme="minorHAnsi" w:cstheme="minorHAnsi"/>
                <w:bCs/>
                <w:sz w:val="18"/>
                <w:szCs w:val="18"/>
                <w:lang w:val="mk-MK"/>
              </w:rPr>
              <w:t>;</w:t>
            </w:r>
          </w:p>
          <w:p w:rsidR="00546BA9" w:rsidRPr="00E23AD2"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
                <w:bCs/>
                <w:sz w:val="18"/>
                <w:szCs w:val="18"/>
                <w:lang w:val="mk-MK"/>
              </w:rPr>
            </w:pPr>
            <w:r w:rsidRPr="00E23AD2">
              <w:rPr>
                <w:rFonts w:asciiTheme="minorHAnsi" w:eastAsia="Calibri" w:hAnsiTheme="minorHAnsi" w:cstheme="minorHAnsi"/>
                <w:b/>
                <w:bCs/>
                <w:sz w:val="18"/>
                <w:szCs w:val="18"/>
                <w:lang w:val="mk-MK"/>
              </w:rPr>
              <w:t>Согласно изготвениот геомеханичкиот извештај, констатирано е дека нивото на подземните води (во рамки на проектната локација) е многу високо (1,4 m длабочина) и сите активности за време на изградбата на новата градинка, треба да бидат во согласност со добрите градежни практики;</w:t>
            </w:r>
          </w:p>
        </w:tc>
        <w:tc>
          <w:tcPr>
            <w:tcW w:w="573" w:type="pct"/>
          </w:tcPr>
          <w:p w:rsidR="00546BA9" w:rsidRPr="00D80FC2" w:rsidRDefault="00546BA9" w:rsidP="00442CA9">
            <w:pPr>
              <w:suppressAutoHyphens/>
              <w:autoSpaceDE w:val="0"/>
              <w:autoSpaceDN w:val="0"/>
              <w:adjustRightInd w:val="0"/>
              <w:spacing w:before="60" w:after="0"/>
              <w:ind w:left="284"/>
              <w:jc w:val="left"/>
              <w:rPr>
                <w:rFonts w:asciiTheme="minorHAnsi" w:eastAsia="Calibri" w:hAnsiTheme="minorHAnsi" w:cstheme="minorHAnsi"/>
                <w:bCs/>
                <w:sz w:val="18"/>
                <w:szCs w:val="18"/>
                <w:lang w:eastAsia="mk-MK"/>
              </w:rPr>
            </w:pPr>
          </w:p>
        </w:tc>
        <w:tc>
          <w:tcPr>
            <w:tcW w:w="500" w:type="pct"/>
            <w:shd w:val="clear" w:color="auto" w:fill="auto"/>
          </w:tcPr>
          <w:p w:rsidR="00546BA9" w:rsidRPr="00456E6C"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456E6C">
              <w:rPr>
                <w:rFonts w:asciiTheme="minorHAnsi" w:eastAsia="Calibri" w:hAnsiTheme="minorHAnsi" w:cstheme="minorHAnsi"/>
                <w:bCs/>
                <w:sz w:val="18"/>
                <w:szCs w:val="18"/>
                <w:lang w:val="mk-MK" w:eastAsia="mk-MK"/>
              </w:rPr>
              <w:t>Изведувач</w:t>
            </w:r>
          </w:p>
          <w:p w:rsidR="00546BA9" w:rsidRPr="00456E6C"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456E6C">
              <w:rPr>
                <w:rFonts w:asciiTheme="minorHAnsi" w:eastAsia="Calibri" w:hAnsiTheme="minorHAnsi" w:cstheme="minorHAnsi"/>
                <w:bCs/>
                <w:sz w:val="18"/>
                <w:szCs w:val="18"/>
                <w:lang w:val="mk-MK" w:eastAsia="mk-MK"/>
              </w:rPr>
              <w:t>Надзор</w:t>
            </w:r>
          </w:p>
          <w:p w:rsidR="00546BA9"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val="mk-MK" w:eastAsia="mk-MK"/>
              </w:rPr>
              <w:t xml:space="preserve">Градоначалник на Општина Арачиново и </w:t>
            </w:r>
          </w:p>
          <w:p w:rsidR="00546BA9" w:rsidRPr="00456E6C"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456E6C">
              <w:rPr>
                <w:rFonts w:asciiTheme="minorHAnsi" w:eastAsia="Calibri" w:hAnsiTheme="minorHAnsi" w:cstheme="minorHAnsi"/>
                <w:bCs/>
                <w:sz w:val="18"/>
                <w:szCs w:val="18"/>
                <w:lang w:eastAsia="mk-MK"/>
              </w:rPr>
              <w:t>Ј</w:t>
            </w:r>
            <w:r>
              <w:rPr>
                <w:rFonts w:asciiTheme="minorHAnsi" w:eastAsia="Calibri" w:hAnsiTheme="minorHAnsi" w:cstheme="minorHAnsi"/>
                <w:bCs/>
                <w:sz w:val="18"/>
                <w:szCs w:val="18"/>
                <w:lang w:val="mk-MK" w:eastAsia="mk-MK"/>
              </w:rPr>
              <w:t>К</w:t>
            </w:r>
            <w:r>
              <w:rPr>
                <w:rFonts w:asciiTheme="minorHAnsi" w:eastAsia="Calibri" w:hAnsiTheme="minorHAnsi" w:cstheme="minorHAnsi"/>
                <w:bCs/>
                <w:sz w:val="18"/>
                <w:szCs w:val="18"/>
                <w:lang w:eastAsia="mk-MK"/>
              </w:rPr>
              <w:t>П „Комунална Х</w:t>
            </w:r>
            <w:r w:rsidRPr="00456E6C">
              <w:rPr>
                <w:rFonts w:asciiTheme="minorHAnsi" w:eastAsia="Calibri" w:hAnsiTheme="minorHAnsi" w:cstheme="minorHAnsi"/>
                <w:bCs/>
                <w:sz w:val="18"/>
                <w:szCs w:val="18"/>
                <w:lang w:eastAsia="mk-MK"/>
              </w:rPr>
              <w:t>игиена“, Скопје</w:t>
            </w:r>
          </w:p>
        </w:tc>
      </w:tr>
      <w:tr w:rsidR="00546BA9" w:rsidRPr="00D80FC2" w:rsidTr="000E3DCA">
        <w:trPr>
          <w:trHeight w:val="253"/>
        </w:trPr>
        <w:tc>
          <w:tcPr>
            <w:tcW w:w="5000" w:type="pct"/>
            <w:gridSpan w:val="5"/>
            <w:shd w:val="clear" w:color="auto" w:fill="FFC000"/>
          </w:tcPr>
          <w:p w:rsidR="00546BA9" w:rsidRPr="009C429D" w:rsidRDefault="00546BA9" w:rsidP="00442CA9">
            <w:pPr>
              <w:tabs>
                <w:tab w:val="num" w:pos="389"/>
              </w:tabs>
              <w:autoSpaceDE w:val="0"/>
              <w:autoSpaceDN w:val="0"/>
              <w:adjustRightInd w:val="0"/>
              <w:spacing w:before="0" w:after="0"/>
              <w:rPr>
                <w:rFonts w:asciiTheme="minorHAnsi" w:eastAsia="Calibri" w:hAnsiTheme="minorHAnsi" w:cstheme="minorHAnsi"/>
                <w:b/>
                <w:bCs/>
                <w:sz w:val="18"/>
                <w:szCs w:val="18"/>
                <w:lang w:val="mk-MK" w:eastAsia="mk-MK"/>
              </w:rPr>
            </w:pPr>
            <w:r w:rsidRPr="009C429D">
              <w:rPr>
                <w:rFonts w:asciiTheme="minorHAnsi" w:eastAsia="Calibri" w:hAnsiTheme="minorHAnsi" w:cstheme="minorHAnsi"/>
                <w:b/>
                <w:bCs/>
                <w:sz w:val="18"/>
                <w:szCs w:val="18"/>
                <w:lang w:val="mk-MK" w:eastAsia="mk-MK"/>
              </w:rPr>
              <w:t>Проектна активност: Оперативна фаза на градинката во населено место Арачиново</w:t>
            </w:r>
          </w:p>
        </w:tc>
      </w:tr>
      <w:tr w:rsidR="00546BA9" w:rsidRPr="00D80FC2" w:rsidTr="00741EE1">
        <w:trPr>
          <w:trHeight w:val="1656"/>
        </w:trPr>
        <w:tc>
          <w:tcPr>
            <w:tcW w:w="679" w:type="pct"/>
          </w:tcPr>
          <w:p w:rsidR="00546BA9" w:rsidRPr="00D05590"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D05590">
              <w:rPr>
                <w:rFonts w:asciiTheme="minorHAnsi" w:eastAsia="Calibri" w:hAnsiTheme="minorHAnsi" w:cstheme="minorHAnsi"/>
                <w:b/>
                <w:bCs/>
                <w:i/>
                <w:sz w:val="18"/>
                <w:szCs w:val="18"/>
                <w:u w:val="single"/>
                <w:lang w:val="mk-MK" w:eastAsia="mk-MK"/>
              </w:rPr>
              <w:t>Аспект: Управување со отпад</w:t>
            </w:r>
          </w:p>
          <w:p w:rsidR="00546BA9" w:rsidRPr="00D05590"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eastAsia="mk-MK"/>
              </w:rPr>
            </w:pPr>
          </w:p>
          <w:p w:rsidR="00546BA9" w:rsidRPr="00D05590" w:rsidRDefault="00546BA9" w:rsidP="00442CA9">
            <w:pPr>
              <w:autoSpaceDE w:val="0"/>
              <w:autoSpaceDN w:val="0"/>
              <w:adjustRightInd w:val="0"/>
              <w:spacing w:before="0" w:after="0"/>
              <w:ind w:left="39"/>
              <w:jc w:val="left"/>
              <w:rPr>
                <w:rFonts w:asciiTheme="minorHAnsi" w:eastAsia="Calibri" w:hAnsiTheme="minorHAnsi" w:cstheme="minorHAnsi"/>
                <w:b/>
                <w:bCs/>
                <w:sz w:val="18"/>
                <w:szCs w:val="18"/>
                <w:lang w:val="mk-MK" w:eastAsia="mk-MK"/>
              </w:rPr>
            </w:pPr>
            <w:r w:rsidRPr="00D05590">
              <w:rPr>
                <w:rFonts w:asciiTheme="minorHAnsi" w:eastAsia="Calibri" w:hAnsiTheme="minorHAnsi" w:cstheme="minorHAnsi"/>
                <w:b/>
                <w:bCs/>
                <w:sz w:val="18"/>
                <w:szCs w:val="18"/>
                <w:lang w:val="mk-MK" w:eastAsia="mk-MK"/>
              </w:rPr>
              <w:t>Можни неповолни влијанија врз животната средина и здравствените ефекти може да се појават како резултат на создавање на различни текови на отпад</w:t>
            </w:r>
          </w:p>
          <w:p w:rsidR="00546BA9" w:rsidRPr="00D05590" w:rsidRDefault="00546BA9" w:rsidP="00546BA9">
            <w:pPr>
              <w:pStyle w:val="ListParagraph"/>
              <w:numPr>
                <w:ilvl w:val="0"/>
                <w:numId w:val="4"/>
              </w:numPr>
              <w:autoSpaceDE w:val="0"/>
              <w:autoSpaceDN w:val="0"/>
              <w:adjustRightInd w:val="0"/>
              <w:spacing w:line="276" w:lineRule="auto"/>
              <w:rPr>
                <w:rFonts w:asciiTheme="minorHAnsi" w:eastAsia="Calibri" w:hAnsiTheme="minorHAnsi" w:cstheme="minorHAnsi"/>
                <w:bCs/>
                <w:sz w:val="18"/>
                <w:szCs w:val="18"/>
                <w:lang w:val="mk-MK" w:eastAsia="mk-MK"/>
              </w:rPr>
            </w:pPr>
            <w:r w:rsidRPr="00D05590">
              <w:rPr>
                <w:rFonts w:asciiTheme="minorHAnsi" w:eastAsia="Calibri" w:hAnsiTheme="minorHAnsi" w:cstheme="minorHAnsi"/>
                <w:bCs/>
                <w:sz w:val="18"/>
                <w:szCs w:val="18"/>
                <w:lang w:val="mk-MK" w:eastAsia="mk-MK"/>
              </w:rPr>
              <w:t>Несоодветно управување со отпад и не навремено собирање и транспорт на фракции на отпад</w:t>
            </w:r>
          </w:p>
        </w:tc>
        <w:tc>
          <w:tcPr>
            <w:tcW w:w="591" w:type="pct"/>
            <w:shd w:val="clear" w:color="auto" w:fill="auto"/>
          </w:tcPr>
          <w:p w:rsidR="00546BA9" w:rsidRPr="00DD79CD" w:rsidRDefault="00546BA9" w:rsidP="00442CA9">
            <w:pPr>
              <w:spacing w:before="0" w:after="0"/>
              <w:jc w:val="left"/>
              <w:rPr>
                <w:rFonts w:asciiTheme="minorHAnsi" w:eastAsia="Calibri" w:hAnsiTheme="minorHAnsi" w:cstheme="minorHAnsi"/>
                <w:bCs/>
                <w:sz w:val="18"/>
                <w:szCs w:val="18"/>
                <w:lang w:val="mk-MK" w:eastAsia="mk-MK"/>
              </w:rPr>
            </w:pPr>
            <w:r w:rsidRPr="00DD79CD">
              <w:rPr>
                <w:rFonts w:asciiTheme="minorHAnsi" w:eastAsia="Calibri" w:hAnsiTheme="minorHAnsi" w:cstheme="minorHAnsi"/>
                <w:bCs/>
                <w:sz w:val="18"/>
                <w:szCs w:val="18"/>
                <w:lang w:val="mk-MK" w:eastAsia="mk-MK"/>
              </w:rPr>
              <w:t xml:space="preserve">Локално / во рамките на проектната локација во населено место Арачиново </w:t>
            </w:r>
          </w:p>
          <w:p w:rsidR="00546BA9" w:rsidRPr="00DD79CD" w:rsidRDefault="00546BA9" w:rsidP="00442CA9">
            <w:pPr>
              <w:spacing w:before="0" w:after="0"/>
              <w:jc w:val="left"/>
              <w:rPr>
                <w:rFonts w:asciiTheme="minorHAnsi" w:eastAsia="Calibri" w:hAnsiTheme="minorHAnsi" w:cstheme="minorHAnsi"/>
                <w:bCs/>
                <w:sz w:val="18"/>
                <w:szCs w:val="18"/>
                <w:lang w:val="mk-MK" w:eastAsia="mk-MK"/>
              </w:rPr>
            </w:pPr>
          </w:p>
          <w:p w:rsidR="00546BA9" w:rsidRDefault="00546BA9" w:rsidP="00442CA9">
            <w:pPr>
              <w:spacing w:before="0" w:after="0"/>
              <w:jc w:val="left"/>
              <w:rPr>
                <w:rFonts w:asciiTheme="minorHAnsi" w:eastAsia="Calibri" w:hAnsiTheme="minorHAnsi" w:cstheme="minorHAnsi"/>
                <w:bCs/>
                <w:sz w:val="18"/>
                <w:szCs w:val="18"/>
                <w:lang w:val="mk-MK" w:eastAsia="mk-MK"/>
              </w:rPr>
            </w:pPr>
            <w:r>
              <w:rPr>
                <w:rFonts w:asciiTheme="minorHAnsi" w:eastAsia="Calibri" w:hAnsiTheme="minorHAnsi" w:cstheme="minorHAnsi"/>
                <w:bCs/>
                <w:sz w:val="18"/>
                <w:szCs w:val="18"/>
                <w:lang w:val="mk-MK" w:eastAsia="mk-MK"/>
              </w:rPr>
              <w:t>Долгорочно</w:t>
            </w:r>
            <w:r w:rsidRPr="00DD79CD">
              <w:rPr>
                <w:rFonts w:asciiTheme="minorHAnsi" w:eastAsia="Calibri" w:hAnsiTheme="minorHAnsi" w:cstheme="minorHAnsi"/>
                <w:bCs/>
                <w:sz w:val="18"/>
                <w:szCs w:val="18"/>
                <w:lang w:val="mk-MK" w:eastAsia="mk-MK"/>
              </w:rPr>
              <w:t xml:space="preserve">/ </w:t>
            </w:r>
          </w:p>
          <w:p w:rsidR="00546BA9" w:rsidRPr="00D80FC2" w:rsidRDefault="00546BA9" w:rsidP="00442CA9">
            <w:pPr>
              <w:spacing w:before="0" w:after="0"/>
              <w:jc w:val="left"/>
              <w:rPr>
                <w:rFonts w:asciiTheme="minorHAnsi" w:eastAsia="Calibri" w:hAnsiTheme="minorHAnsi" w:cstheme="minorHAnsi"/>
                <w:bCs/>
                <w:sz w:val="18"/>
                <w:szCs w:val="18"/>
                <w:lang w:eastAsia="mk-MK"/>
              </w:rPr>
            </w:pPr>
            <w:r w:rsidRPr="00DD79CD">
              <w:rPr>
                <w:rFonts w:asciiTheme="minorHAnsi" w:eastAsia="Calibri" w:hAnsiTheme="minorHAnsi" w:cstheme="minorHAnsi"/>
                <w:bCs/>
                <w:sz w:val="18"/>
                <w:szCs w:val="18"/>
                <w:lang w:val="mk-MK" w:eastAsia="mk-MK"/>
              </w:rPr>
              <w:t>Значајност – голема</w:t>
            </w:r>
          </w:p>
        </w:tc>
        <w:tc>
          <w:tcPr>
            <w:tcW w:w="2657" w:type="pct"/>
            <w:shd w:val="clear" w:color="auto" w:fill="auto"/>
          </w:tcPr>
          <w:p w:rsidR="00546BA9" w:rsidRPr="00DB4E21"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DB4E21">
              <w:rPr>
                <w:rFonts w:asciiTheme="minorHAnsi" w:eastAsia="Calibri" w:hAnsiTheme="minorHAnsi" w:cstheme="minorHAnsi"/>
                <w:bCs/>
                <w:sz w:val="18"/>
                <w:szCs w:val="18"/>
                <w:lang w:val="mk-MK"/>
              </w:rPr>
              <w:t xml:space="preserve">Потпишување на договор со </w:t>
            </w:r>
            <w:r>
              <w:rPr>
                <w:rFonts w:asciiTheme="minorHAnsi" w:eastAsia="Calibri" w:hAnsiTheme="minorHAnsi" w:cstheme="minorHAnsi"/>
                <w:bCs/>
                <w:sz w:val="18"/>
                <w:szCs w:val="18"/>
                <w:lang w:val="mk-MK"/>
              </w:rPr>
              <w:t>ЈКП</w:t>
            </w:r>
            <w:r w:rsidRPr="00DB4E21">
              <w:rPr>
                <w:rFonts w:asciiTheme="minorHAnsi" w:eastAsia="Calibri" w:hAnsiTheme="minorHAnsi" w:cstheme="minorHAnsi"/>
                <w:bCs/>
                <w:sz w:val="18"/>
                <w:szCs w:val="18"/>
                <w:lang w:val="mk-MK"/>
              </w:rPr>
              <w:t xml:space="preserve"> „Комунална хигиена“, Скопје за собирање, транспортирање и депонирање на комунален отпад до депонијата „Дрисла“ (според </w:t>
            </w:r>
            <w:r>
              <w:rPr>
                <w:rFonts w:asciiTheme="minorHAnsi" w:eastAsia="Calibri" w:hAnsiTheme="minorHAnsi" w:cstheme="minorHAnsi"/>
                <w:bCs/>
                <w:sz w:val="18"/>
                <w:szCs w:val="18"/>
                <w:lang w:val="mk-MK"/>
              </w:rPr>
              <w:t xml:space="preserve">Листата </w:t>
            </w:r>
            <w:r w:rsidRPr="00DB4E21">
              <w:rPr>
                <w:rFonts w:asciiTheme="minorHAnsi" w:eastAsia="Calibri" w:hAnsiTheme="minorHAnsi" w:cstheme="minorHAnsi"/>
                <w:bCs/>
                <w:sz w:val="18"/>
                <w:szCs w:val="18"/>
                <w:lang w:val="mk-MK"/>
              </w:rPr>
              <w:t xml:space="preserve">на видови </w:t>
            </w:r>
            <w:r>
              <w:rPr>
                <w:rFonts w:asciiTheme="minorHAnsi" w:eastAsia="Calibri" w:hAnsiTheme="minorHAnsi" w:cstheme="minorHAnsi"/>
                <w:bCs/>
                <w:sz w:val="18"/>
                <w:szCs w:val="18"/>
                <w:lang w:val="mk-MK"/>
              </w:rPr>
              <w:t>отпад</w:t>
            </w:r>
            <w:r w:rsidRPr="00DB4E21">
              <w:rPr>
                <w:rFonts w:asciiTheme="minorHAnsi" w:eastAsia="Calibri" w:hAnsiTheme="minorHAnsi" w:cstheme="minorHAnsi"/>
                <w:bCs/>
                <w:sz w:val="18"/>
                <w:szCs w:val="18"/>
                <w:lang w:val="mk-MK"/>
              </w:rPr>
              <w:t>, со код за отпад 20);</w:t>
            </w:r>
          </w:p>
          <w:p w:rsidR="00546BA9" w:rsidRPr="00DB4E21"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lang w:val="mk-MK"/>
              </w:rPr>
            </w:pPr>
            <w:r w:rsidRPr="00DB4E21">
              <w:rPr>
                <w:rFonts w:asciiTheme="minorHAnsi" w:eastAsia="Calibri" w:hAnsiTheme="minorHAnsi" w:cstheme="minorHAnsi"/>
                <w:bCs/>
                <w:sz w:val="18"/>
                <w:szCs w:val="18"/>
                <w:lang w:val="mk-MK"/>
              </w:rPr>
              <w:t>Класификација на отпадот според Листата на видови отпад (</w:t>
            </w:r>
            <w:r>
              <w:rPr>
                <w:rFonts w:asciiTheme="minorHAnsi" w:eastAsia="Calibri" w:hAnsiTheme="minorHAnsi" w:cstheme="minorHAnsi"/>
                <w:bCs/>
                <w:sz w:val="18"/>
                <w:szCs w:val="18"/>
                <w:lang w:val="mk-MK"/>
              </w:rPr>
              <w:t>Сл. Весник на РМ,</w:t>
            </w:r>
            <w:r w:rsidRPr="00DB4E21">
              <w:rPr>
                <w:rFonts w:asciiTheme="minorHAnsi" w:eastAsia="Calibri" w:hAnsiTheme="minorHAnsi" w:cstheme="minorHAnsi"/>
                <w:bCs/>
                <w:sz w:val="18"/>
                <w:szCs w:val="18"/>
                <w:lang w:val="mk-MK"/>
              </w:rPr>
              <w:t xml:space="preserve"> бр. 100/05);</w:t>
            </w:r>
          </w:p>
          <w:p w:rsidR="00546BA9" w:rsidRPr="00D80FC2"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rPr>
            </w:pPr>
            <w:r w:rsidRPr="00DB4E21">
              <w:rPr>
                <w:rFonts w:asciiTheme="minorHAnsi" w:eastAsia="Calibri" w:hAnsiTheme="minorHAnsi" w:cstheme="minorHAnsi"/>
                <w:bCs/>
                <w:sz w:val="18"/>
                <w:szCs w:val="18"/>
                <w:lang w:val="mk-MK"/>
              </w:rPr>
              <w:t>Селекција на отпад (хартија, пластика и биоразградлив отпад) и потпишување Договор со овластена компанија за собирање и управување со генерирани текови на отпад;</w:t>
            </w:r>
          </w:p>
        </w:tc>
        <w:tc>
          <w:tcPr>
            <w:tcW w:w="573" w:type="pct"/>
          </w:tcPr>
          <w:p w:rsidR="00546BA9" w:rsidRPr="006A2672"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6A2672">
              <w:rPr>
                <w:rFonts w:asciiTheme="minorHAnsi" w:eastAsia="Calibri" w:hAnsiTheme="minorHAnsi" w:cstheme="minorHAnsi"/>
                <w:bCs/>
                <w:sz w:val="18"/>
                <w:szCs w:val="18"/>
                <w:lang w:eastAsia="mk-MK"/>
              </w:rPr>
              <w:t>Вклучено во општинскиот буџет за одржување на градинка;</w:t>
            </w:r>
          </w:p>
        </w:tc>
        <w:tc>
          <w:tcPr>
            <w:tcW w:w="500" w:type="pct"/>
            <w:shd w:val="clear" w:color="auto" w:fill="auto"/>
          </w:tcPr>
          <w:p w:rsidR="00546BA9" w:rsidRPr="006A2672"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6A2672">
              <w:rPr>
                <w:rFonts w:asciiTheme="minorHAnsi" w:eastAsia="Calibri" w:hAnsiTheme="minorHAnsi" w:cstheme="minorHAnsi"/>
                <w:bCs/>
                <w:sz w:val="18"/>
                <w:szCs w:val="18"/>
                <w:lang w:eastAsia="mk-MK"/>
              </w:rPr>
              <w:t>Вработените во градинката</w:t>
            </w:r>
          </w:p>
          <w:p w:rsidR="00546BA9" w:rsidRPr="006A2672"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6A2672">
              <w:rPr>
                <w:rFonts w:asciiTheme="minorHAnsi" w:eastAsia="Calibri" w:hAnsiTheme="minorHAnsi" w:cstheme="minorHAnsi"/>
                <w:bCs/>
                <w:sz w:val="18"/>
                <w:szCs w:val="18"/>
                <w:lang w:eastAsia="mk-MK"/>
              </w:rPr>
              <w:t xml:space="preserve">Градоначалник на Општина Арачиново и </w:t>
            </w:r>
          </w:p>
          <w:p w:rsidR="00546BA9" w:rsidRPr="00D80FC2"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6A2672">
              <w:rPr>
                <w:rFonts w:asciiTheme="minorHAnsi" w:eastAsia="Calibri" w:hAnsiTheme="minorHAnsi" w:cstheme="minorHAnsi"/>
                <w:bCs/>
                <w:sz w:val="18"/>
                <w:szCs w:val="18"/>
                <w:lang w:eastAsia="mk-MK"/>
              </w:rPr>
              <w:t>ЈКП „Комунална Хигиена“, Скопје</w:t>
            </w:r>
          </w:p>
        </w:tc>
      </w:tr>
      <w:tr w:rsidR="00546BA9" w:rsidRPr="00D80FC2" w:rsidTr="00741EE1">
        <w:trPr>
          <w:trHeight w:val="496"/>
        </w:trPr>
        <w:tc>
          <w:tcPr>
            <w:tcW w:w="679" w:type="pct"/>
          </w:tcPr>
          <w:p w:rsidR="00546BA9" w:rsidRPr="00F375F1"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F375F1">
              <w:rPr>
                <w:rFonts w:asciiTheme="minorHAnsi" w:eastAsia="Calibri" w:hAnsiTheme="minorHAnsi" w:cstheme="minorHAnsi"/>
                <w:b/>
                <w:bCs/>
                <w:i/>
                <w:sz w:val="18"/>
                <w:szCs w:val="18"/>
                <w:u w:val="single"/>
                <w:lang w:val="mk-MK" w:eastAsia="mk-MK"/>
              </w:rPr>
              <w:t xml:space="preserve">Аспект: Безбедност и Здравје при Работа (или Процедури за Управување со Работна Сила) </w:t>
            </w:r>
          </w:p>
          <w:p w:rsidR="00546BA9" w:rsidRPr="00F375F1" w:rsidRDefault="00546BA9" w:rsidP="00442CA9">
            <w:pPr>
              <w:autoSpaceDE w:val="0"/>
              <w:autoSpaceDN w:val="0"/>
              <w:adjustRightInd w:val="0"/>
              <w:spacing w:before="0" w:after="0"/>
              <w:jc w:val="left"/>
              <w:rPr>
                <w:rFonts w:asciiTheme="minorHAnsi" w:eastAsia="Calibri" w:hAnsiTheme="minorHAnsi" w:cstheme="minorHAnsi"/>
                <w:bCs/>
                <w:sz w:val="18"/>
                <w:szCs w:val="18"/>
                <w:lang w:val="mk-MK" w:eastAsia="mk-MK"/>
              </w:rPr>
            </w:pPr>
          </w:p>
          <w:p w:rsidR="00546BA9" w:rsidRPr="00F375F1" w:rsidRDefault="00546BA9" w:rsidP="00442CA9">
            <w:pPr>
              <w:autoSpaceDE w:val="0"/>
              <w:autoSpaceDN w:val="0"/>
              <w:adjustRightInd w:val="0"/>
              <w:spacing w:before="0" w:after="0"/>
              <w:jc w:val="left"/>
              <w:rPr>
                <w:rFonts w:asciiTheme="minorHAnsi" w:eastAsia="Calibri" w:hAnsiTheme="minorHAnsi" w:cstheme="minorHAnsi"/>
                <w:b/>
                <w:bCs/>
                <w:sz w:val="18"/>
                <w:szCs w:val="18"/>
                <w:lang w:val="mk-MK" w:eastAsia="mk-MK"/>
              </w:rPr>
            </w:pPr>
            <w:r w:rsidRPr="00F375F1">
              <w:rPr>
                <w:rFonts w:asciiTheme="minorHAnsi" w:eastAsia="Calibri" w:hAnsiTheme="minorHAnsi" w:cstheme="minorHAnsi"/>
                <w:bCs/>
                <w:sz w:val="18"/>
                <w:szCs w:val="18"/>
                <w:lang w:val="mk-MK" w:eastAsia="mk-MK"/>
              </w:rPr>
              <w:t>Потенцијално негативно влијание врз безбедноста на вработените, децата и родителите при влегување и излегување во дворот на градинката</w:t>
            </w:r>
          </w:p>
          <w:p w:rsidR="00546BA9" w:rsidRPr="00F375F1" w:rsidRDefault="00546BA9" w:rsidP="00546BA9">
            <w:pPr>
              <w:pStyle w:val="ListParagraph"/>
              <w:numPr>
                <w:ilvl w:val="0"/>
                <w:numId w:val="4"/>
              </w:numPr>
              <w:autoSpaceDE w:val="0"/>
              <w:autoSpaceDN w:val="0"/>
              <w:adjustRightInd w:val="0"/>
              <w:spacing w:line="276" w:lineRule="auto"/>
              <w:rPr>
                <w:rFonts w:asciiTheme="minorHAnsi" w:eastAsia="Calibri" w:hAnsiTheme="minorHAnsi" w:cstheme="minorHAnsi"/>
                <w:b/>
                <w:bCs/>
                <w:sz w:val="18"/>
                <w:szCs w:val="18"/>
                <w:lang w:val="mk-MK" w:eastAsia="mk-MK"/>
              </w:rPr>
            </w:pPr>
            <w:r w:rsidRPr="00F375F1">
              <w:rPr>
                <w:rFonts w:asciiTheme="minorHAnsi" w:eastAsia="Calibri" w:hAnsiTheme="minorHAnsi" w:cstheme="minorHAnsi"/>
                <w:b/>
                <w:bCs/>
                <w:sz w:val="18"/>
                <w:szCs w:val="18"/>
                <w:lang w:val="mk-MK" w:eastAsia="mk-MK"/>
              </w:rPr>
              <w:t>Несоодветна сообраќајна сигнализација во близина на градинката, особено на влезот во дворот</w:t>
            </w:r>
          </w:p>
        </w:tc>
        <w:tc>
          <w:tcPr>
            <w:tcW w:w="591" w:type="pct"/>
            <w:shd w:val="clear" w:color="auto" w:fill="auto"/>
          </w:tcPr>
          <w:p w:rsidR="00546BA9" w:rsidRPr="00F375F1" w:rsidRDefault="00546BA9" w:rsidP="00442CA9">
            <w:pPr>
              <w:spacing w:before="0" w:after="0"/>
              <w:jc w:val="left"/>
              <w:rPr>
                <w:rFonts w:asciiTheme="minorHAnsi" w:eastAsia="Calibri" w:hAnsiTheme="minorHAnsi" w:cstheme="minorHAnsi"/>
                <w:bCs/>
                <w:sz w:val="18"/>
                <w:szCs w:val="18"/>
                <w:lang w:val="mk-MK" w:eastAsia="mk-MK"/>
              </w:rPr>
            </w:pPr>
            <w:r w:rsidRPr="00F375F1">
              <w:rPr>
                <w:rFonts w:asciiTheme="minorHAnsi" w:eastAsia="Calibri" w:hAnsiTheme="minorHAnsi" w:cstheme="minorHAnsi"/>
                <w:bCs/>
                <w:sz w:val="18"/>
                <w:szCs w:val="18"/>
                <w:lang w:val="mk-MK" w:eastAsia="mk-MK"/>
              </w:rPr>
              <w:t>Локално / во градинката на населеното место Арачиново</w:t>
            </w:r>
          </w:p>
          <w:p w:rsidR="00546BA9" w:rsidRPr="00F375F1" w:rsidRDefault="00546BA9" w:rsidP="00442CA9">
            <w:pPr>
              <w:spacing w:before="0" w:after="0"/>
              <w:jc w:val="left"/>
              <w:rPr>
                <w:rFonts w:asciiTheme="minorHAnsi" w:eastAsia="Calibri" w:hAnsiTheme="minorHAnsi" w:cstheme="minorHAnsi"/>
                <w:bCs/>
                <w:sz w:val="18"/>
                <w:szCs w:val="18"/>
                <w:lang w:val="mk-MK" w:eastAsia="mk-MK"/>
              </w:rPr>
            </w:pPr>
          </w:p>
          <w:p w:rsidR="00546BA9" w:rsidRPr="00F375F1" w:rsidRDefault="00546BA9" w:rsidP="00442CA9">
            <w:pPr>
              <w:spacing w:before="0" w:after="0"/>
              <w:jc w:val="left"/>
              <w:rPr>
                <w:rFonts w:asciiTheme="minorHAnsi" w:eastAsia="Calibri" w:hAnsiTheme="minorHAnsi" w:cstheme="minorHAnsi"/>
                <w:bCs/>
                <w:sz w:val="18"/>
                <w:szCs w:val="18"/>
                <w:lang w:val="mk-MK" w:eastAsia="mk-MK"/>
              </w:rPr>
            </w:pPr>
          </w:p>
          <w:p w:rsidR="00546BA9" w:rsidRPr="00F375F1" w:rsidRDefault="00546BA9" w:rsidP="00442CA9">
            <w:pPr>
              <w:spacing w:before="0" w:after="0"/>
              <w:jc w:val="left"/>
              <w:rPr>
                <w:rFonts w:asciiTheme="minorHAnsi" w:eastAsia="Calibri" w:hAnsiTheme="minorHAnsi" w:cstheme="minorHAnsi"/>
                <w:bCs/>
                <w:sz w:val="18"/>
                <w:szCs w:val="18"/>
                <w:lang w:val="mk-MK" w:eastAsia="mk-MK"/>
              </w:rPr>
            </w:pPr>
            <w:r w:rsidRPr="00F375F1">
              <w:rPr>
                <w:rFonts w:asciiTheme="minorHAnsi" w:eastAsia="Calibri" w:hAnsiTheme="minorHAnsi" w:cstheme="minorHAnsi"/>
                <w:bCs/>
                <w:sz w:val="18"/>
                <w:szCs w:val="18"/>
                <w:lang w:val="mk-MK" w:eastAsia="mk-MK"/>
              </w:rPr>
              <w:t>Долгорочно</w:t>
            </w:r>
          </w:p>
          <w:p w:rsidR="00546BA9" w:rsidRPr="00F375F1" w:rsidRDefault="00546BA9" w:rsidP="00442CA9">
            <w:pPr>
              <w:spacing w:before="0" w:after="0"/>
              <w:jc w:val="left"/>
              <w:rPr>
                <w:rFonts w:asciiTheme="minorHAnsi" w:eastAsia="Calibri" w:hAnsiTheme="minorHAnsi" w:cstheme="minorHAnsi"/>
                <w:bCs/>
                <w:sz w:val="18"/>
                <w:szCs w:val="18"/>
                <w:lang w:eastAsia="mk-MK"/>
              </w:rPr>
            </w:pPr>
          </w:p>
          <w:p w:rsidR="00546BA9" w:rsidRPr="00D80FC2" w:rsidRDefault="00546BA9" w:rsidP="00442CA9">
            <w:pPr>
              <w:spacing w:before="0" w:after="0"/>
              <w:jc w:val="left"/>
              <w:rPr>
                <w:rFonts w:asciiTheme="minorHAnsi" w:eastAsia="Calibri" w:hAnsiTheme="minorHAnsi" w:cstheme="minorHAnsi"/>
                <w:bCs/>
                <w:sz w:val="18"/>
                <w:szCs w:val="18"/>
                <w:lang w:eastAsia="mk-MK"/>
              </w:rPr>
            </w:pPr>
            <w:r>
              <w:rPr>
                <w:rFonts w:asciiTheme="minorHAnsi" w:eastAsia="Calibri" w:hAnsiTheme="minorHAnsi" w:cstheme="minorHAnsi"/>
                <w:bCs/>
                <w:sz w:val="18"/>
                <w:szCs w:val="18"/>
                <w:lang w:val="mk-MK" w:eastAsia="mk-MK"/>
              </w:rPr>
              <w:t>Значајност</w:t>
            </w:r>
            <w:r w:rsidRPr="00F375F1">
              <w:rPr>
                <w:rFonts w:asciiTheme="minorHAnsi" w:eastAsia="Calibri" w:hAnsiTheme="minorHAnsi" w:cstheme="minorHAnsi"/>
                <w:bCs/>
                <w:sz w:val="18"/>
                <w:szCs w:val="18"/>
                <w:lang w:eastAsia="mk-MK"/>
              </w:rPr>
              <w:t xml:space="preserve"> - голема</w:t>
            </w:r>
          </w:p>
        </w:tc>
        <w:tc>
          <w:tcPr>
            <w:tcW w:w="2657" w:type="pct"/>
            <w:shd w:val="clear" w:color="auto" w:fill="auto"/>
          </w:tcPr>
          <w:p w:rsidR="00546BA9" w:rsidRPr="00D80FC2" w:rsidRDefault="00546BA9" w:rsidP="00546BA9">
            <w:pPr>
              <w:pStyle w:val="ListParagraph"/>
              <w:numPr>
                <w:ilvl w:val="0"/>
                <w:numId w:val="36"/>
              </w:numPr>
              <w:autoSpaceDE w:val="0"/>
              <w:autoSpaceDN w:val="0"/>
              <w:adjustRightInd w:val="0"/>
              <w:spacing w:line="276" w:lineRule="auto"/>
              <w:ind w:left="402"/>
              <w:rPr>
                <w:rFonts w:asciiTheme="minorHAnsi" w:eastAsia="Calibri" w:hAnsiTheme="minorHAnsi" w:cstheme="minorHAnsi"/>
                <w:bCs/>
                <w:sz w:val="18"/>
                <w:szCs w:val="18"/>
              </w:rPr>
            </w:pPr>
            <w:r w:rsidRPr="00F375F1">
              <w:rPr>
                <w:rFonts w:asciiTheme="minorHAnsi" w:eastAsia="Calibri" w:hAnsiTheme="minorHAnsi" w:cstheme="minorHAnsi"/>
                <w:bCs/>
                <w:sz w:val="18"/>
                <w:szCs w:val="18"/>
                <w:lang w:val="mk-MK"/>
              </w:rPr>
              <w:t>Поставување соодветна сообраќајна сигнализација во околината на новата градинка;</w:t>
            </w:r>
          </w:p>
        </w:tc>
        <w:tc>
          <w:tcPr>
            <w:tcW w:w="573" w:type="pct"/>
          </w:tcPr>
          <w:p w:rsidR="00546BA9" w:rsidRPr="00F16F65"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val="mk-MK" w:eastAsia="mk-MK"/>
              </w:rPr>
            </w:pPr>
            <w:r w:rsidRPr="00F16F65">
              <w:rPr>
                <w:rFonts w:asciiTheme="minorHAnsi" w:eastAsia="Calibri" w:hAnsiTheme="minorHAnsi" w:cstheme="minorHAnsi"/>
                <w:bCs/>
                <w:sz w:val="18"/>
                <w:szCs w:val="18"/>
                <w:lang w:val="mk-MK" w:eastAsia="mk-MK"/>
              </w:rPr>
              <w:t>Вклучено во општинскиот буџет за одржување на градинка;</w:t>
            </w:r>
          </w:p>
        </w:tc>
        <w:tc>
          <w:tcPr>
            <w:tcW w:w="500" w:type="pct"/>
            <w:shd w:val="clear" w:color="auto" w:fill="auto"/>
          </w:tcPr>
          <w:p w:rsidR="00546BA9" w:rsidRPr="00F16F65"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val="mk-MK" w:eastAsia="mk-MK"/>
              </w:rPr>
            </w:pPr>
            <w:r w:rsidRPr="00F16F65">
              <w:rPr>
                <w:rFonts w:asciiTheme="minorHAnsi" w:eastAsia="Calibri" w:hAnsiTheme="minorHAnsi" w:cstheme="minorHAnsi"/>
                <w:bCs/>
                <w:sz w:val="18"/>
                <w:szCs w:val="18"/>
                <w:lang w:val="mk-MK" w:eastAsia="mk-MK"/>
              </w:rPr>
              <w:t>Градоначалник на Општина Арачиново;</w:t>
            </w:r>
          </w:p>
        </w:tc>
      </w:tr>
      <w:tr w:rsidR="00546BA9" w:rsidRPr="00D80FC2" w:rsidTr="00741EE1">
        <w:trPr>
          <w:trHeight w:val="522"/>
        </w:trPr>
        <w:tc>
          <w:tcPr>
            <w:tcW w:w="679" w:type="pct"/>
          </w:tcPr>
          <w:p w:rsidR="00546BA9" w:rsidRPr="00EF2B9B"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EF2B9B">
              <w:rPr>
                <w:rFonts w:asciiTheme="minorHAnsi" w:eastAsia="Calibri" w:hAnsiTheme="minorHAnsi" w:cstheme="minorHAnsi"/>
                <w:b/>
                <w:bCs/>
                <w:i/>
                <w:sz w:val="18"/>
                <w:szCs w:val="18"/>
                <w:u w:val="single"/>
                <w:lang w:val="mk-MK" w:eastAsia="mk-MK"/>
              </w:rPr>
              <w:t xml:space="preserve">Аспект: Безбедност и Здравје при Работа (или Процедури за Управување со Работна Сила) </w:t>
            </w:r>
          </w:p>
          <w:p w:rsidR="00546BA9" w:rsidRPr="00EF2B9B" w:rsidRDefault="00546BA9" w:rsidP="00442CA9">
            <w:pPr>
              <w:autoSpaceDE w:val="0"/>
              <w:autoSpaceDN w:val="0"/>
              <w:adjustRightInd w:val="0"/>
              <w:spacing w:before="0" w:after="0"/>
              <w:jc w:val="left"/>
              <w:rPr>
                <w:rFonts w:asciiTheme="minorHAnsi" w:eastAsia="Calibri" w:hAnsiTheme="minorHAnsi" w:cstheme="minorHAnsi"/>
                <w:b/>
                <w:bCs/>
                <w:sz w:val="18"/>
                <w:szCs w:val="18"/>
                <w:lang w:val="mk-MK" w:eastAsia="mk-MK"/>
              </w:rPr>
            </w:pPr>
          </w:p>
          <w:p w:rsidR="00546BA9" w:rsidRPr="00EF2B9B" w:rsidRDefault="00546BA9" w:rsidP="00442CA9">
            <w:pPr>
              <w:autoSpaceDE w:val="0"/>
              <w:autoSpaceDN w:val="0"/>
              <w:adjustRightInd w:val="0"/>
              <w:spacing w:before="0" w:after="0"/>
              <w:ind w:left="39"/>
              <w:jc w:val="left"/>
              <w:rPr>
                <w:rFonts w:asciiTheme="minorHAnsi" w:eastAsia="Calibri" w:hAnsiTheme="minorHAnsi" w:cstheme="minorHAnsi"/>
                <w:b/>
                <w:bCs/>
                <w:sz w:val="18"/>
                <w:szCs w:val="18"/>
                <w:lang w:val="mk-MK" w:eastAsia="mk-MK"/>
              </w:rPr>
            </w:pPr>
            <w:r w:rsidRPr="00EF2B9B">
              <w:rPr>
                <w:rFonts w:asciiTheme="minorHAnsi" w:eastAsia="Calibri" w:hAnsiTheme="minorHAnsi" w:cstheme="minorHAnsi"/>
                <w:b/>
                <w:sz w:val="18"/>
                <w:szCs w:val="18"/>
                <w:lang w:val="mk-MK" w:eastAsia="mk-MK"/>
              </w:rPr>
              <w:t>Подготовка на План за управување со трудот за новата градинка.</w:t>
            </w:r>
          </w:p>
          <w:p w:rsidR="00546BA9" w:rsidRPr="00EF2B9B" w:rsidRDefault="00546BA9" w:rsidP="00442CA9">
            <w:pPr>
              <w:autoSpaceDE w:val="0"/>
              <w:autoSpaceDN w:val="0"/>
              <w:adjustRightInd w:val="0"/>
              <w:spacing w:before="0" w:after="0"/>
              <w:jc w:val="left"/>
              <w:rPr>
                <w:rFonts w:asciiTheme="minorHAnsi" w:eastAsia="Calibri" w:hAnsiTheme="minorHAnsi" w:cstheme="minorHAnsi"/>
                <w:b/>
                <w:bCs/>
                <w:sz w:val="18"/>
                <w:szCs w:val="18"/>
                <w:lang w:val="mk-MK" w:eastAsia="mk-MK"/>
              </w:rPr>
            </w:pPr>
          </w:p>
        </w:tc>
        <w:tc>
          <w:tcPr>
            <w:tcW w:w="3248" w:type="pct"/>
            <w:gridSpan w:val="2"/>
            <w:shd w:val="clear" w:color="auto" w:fill="auto"/>
          </w:tcPr>
          <w:p w:rsidR="00546BA9" w:rsidRPr="001815D6" w:rsidRDefault="00546BA9" w:rsidP="00442CA9">
            <w:pPr>
              <w:suppressAutoHyphens/>
              <w:autoSpaceDE w:val="0"/>
              <w:autoSpaceDN w:val="0"/>
              <w:adjustRightInd w:val="0"/>
              <w:spacing w:before="60" w:after="0"/>
              <w:rPr>
                <w:rFonts w:asciiTheme="minorHAnsi" w:eastAsia="Calibri" w:hAnsiTheme="minorHAnsi" w:cstheme="minorHAnsi"/>
                <w:bCs/>
                <w:sz w:val="18"/>
                <w:szCs w:val="18"/>
                <w:lang w:val="mk-MK" w:eastAsia="mk-MK"/>
              </w:rPr>
            </w:pPr>
            <w:r w:rsidRPr="001815D6">
              <w:rPr>
                <w:rFonts w:asciiTheme="minorHAnsi" w:eastAsia="Calibri" w:hAnsiTheme="minorHAnsi" w:cstheme="minorHAnsi"/>
                <w:bCs/>
                <w:sz w:val="18"/>
                <w:szCs w:val="18"/>
                <w:lang w:val="mk-MK"/>
              </w:rPr>
              <w:t>Со цел да се идентификуваат ризиците од пожари и извори на пожари, како и мерките потребни за ограничување на брзиот развој на пожари и чад. Сето ова се очекува да се изготви пред започнувањето со</w:t>
            </w:r>
            <w:r>
              <w:rPr>
                <w:rFonts w:asciiTheme="minorHAnsi" w:eastAsia="Calibri" w:hAnsiTheme="minorHAnsi" w:cstheme="minorHAnsi"/>
                <w:bCs/>
                <w:sz w:val="18"/>
                <w:szCs w:val="18"/>
                <w:lang w:val="mk-MK"/>
              </w:rPr>
              <w:t xml:space="preserve"> </w:t>
            </w:r>
            <w:r w:rsidRPr="001815D6">
              <w:rPr>
                <w:rFonts w:asciiTheme="minorHAnsi" w:eastAsia="Calibri" w:hAnsiTheme="minorHAnsi" w:cstheme="minorHAnsi"/>
                <w:bCs/>
                <w:sz w:val="18"/>
                <w:szCs w:val="18"/>
                <w:lang w:val="mk-MK"/>
              </w:rPr>
              <w:t>работа на градинката.</w:t>
            </w:r>
          </w:p>
        </w:tc>
        <w:tc>
          <w:tcPr>
            <w:tcW w:w="573" w:type="pct"/>
          </w:tcPr>
          <w:p w:rsidR="00546BA9" w:rsidRPr="00D80FC2"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eastAsia="mk-MK"/>
              </w:rPr>
            </w:pPr>
            <w:r w:rsidRPr="001815D6">
              <w:rPr>
                <w:rFonts w:asciiTheme="minorHAnsi" w:eastAsia="Calibri" w:hAnsiTheme="minorHAnsi" w:cstheme="minorHAnsi"/>
                <w:bCs/>
                <w:sz w:val="18"/>
                <w:szCs w:val="18"/>
                <w:lang w:val="mk-MK" w:eastAsia="mk-MK"/>
              </w:rPr>
              <w:t>Вклучено во општинскиот буџет за одржување на градинка;</w:t>
            </w:r>
          </w:p>
        </w:tc>
        <w:tc>
          <w:tcPr>
            <w:tcW w:w="500" w:type="pct"/>
            <w:shd w:val="clear" w:color="auto" w:fill="auto"/>
          </w:tcPr>
          <w:p w:rsidR="00546BA9" w:rsidRPr="00EF2B9B"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val="mk-MK" w:eastAsia="mk-MK"/>
              </w:rPr>
            </w:pPr>
            <w:r>
              <w:rPr>
                <w:rFonts w:asciiTheme="minorHAnsi" w:eastAsia="Calibri" w:hAnsiTheme="minorHAnsi" w:cstheme="minorHAnsi"/>
                <w:bCs/>
                <w:sz w:val="18"/>
                <w:szCs w:val="18"/>
                <w:lang w:val="mk-MK" w:eastAsia="mk-MK"/>
              </w:rPr>
              <w:t>Директор на градинката</w:t>
            </w:r>
          </w:p>
          <w:p w:rsidR="00546BA9" w:rsidRPr="00EF2B9B" w:rsidRDefault="00546BA9" w:rsidP="00546BA9">
            <w:pPr>
              <w:numPr>
                <w:ilvl w:val="0"/>
                <w:numId w:val="3"/>
              </w:numPr>
              <w:tabs>
                <w:tab w:val="num" w:pos="284"/>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val="mk-MK" w:eastAsia="mk-MK"/>
              </w:rPr>
            </w:pPr>
            <w:r>
              <w:rPr>
                <w:rFonts w:asciiTheme="minorHAnsi" w:eastAsia="Calibri" w:hAnsiTheme="minorHAnsi" w:cstheme="minorHAnsi"/>
                <w:bCs/>
                <w:sz w:val="18"/>
                <w:szCs w:val="18"/>
                <w:lang w:val="mk-MK" w:eastAsia="mk-MK"/>
              </w:rPr>
              <w:t>Лиценцирана компанија за БЗР</w:t>
            </w:r>
          </w:p>
        </w:tc>
      </w:tr>
      <w:tr w:rsidR="00546BA9" w:rsidRPr="00D80FC2" w:rsidTr="00741EE1">
        <w:trPr>
          <w:trHeight w:val="469"/>
        </w:trPr>
        <w:tc>
          <w:tcPr>
            <w:tcW w:w="679" w:type="pct"/>
          </w:tcPr>
          <w:p w:rsidR="00546BA9" w:rsidRPr="00EF2B9B" w:rsidRDefault="00546BA9" w:rsidP="00442CA9">
            <w:pPr>
              <w:autoSpaceDE w:val="0"/>
              <w:autoSpaceDN w:val="0"/>
              <w:adjustRightInd w:val="0"/>
              <w:spacing w:before="0" w:after="0"/>
              <w:jc w:val="left"/>
              <w:rPr>
                <w:rFonts w:asciiTheme="minorHAnsi" w:eastAsia="Calibri" w:hAnsiTheme="minorHAnsi" w:cstheme="minorHAnsi"/>
                <w:b/>
                <w:bCs/>
                <w:i/>
                <w:sz w:val="18"/>
                <w:szCs w:val="18"/>
                <w:u w:val="single"/>
                <w:lang w:val="mk-MK" w:eastAsia="mk-MK"/>
              </w:rPr>
            </w:pPr>
            <w:r w:rsidRPr="00EF2B9B">
              <w:rPr>
                <w:rFonts w:asciiTheme="minorHAnsi" w:eastAsia="Calibri" w:hAnsiTheme="minorHAnsi" w:cstheme="minorHAnsi"/>
                <w:b/>
                <w:bCs/>
                <w:i/>
                <w:sz w:val="18"/>
                <w:szCs w:val="18"/>
                <w:u w:val="single"/>
                <w:lang w:val="mk-MK" w:eastAsia="mk-MK"/>
              </w:rPr>
              <w:t xml:space="preserve">Аспект: Безбедност и Здравје при Работа (или Процедури за Управување со Работна Сила) </w:t>
            </w:r>
          </w:p>
          <w:p w:rsidR="00546BA9" w:rsidRPr="00EF2B9B" w:rsidRDefault="00546BA9" w:rsidP="00442CA9">
            <w:pPr>
              <w:autoSpaceDE w:val="0"/>
              <w:autoSpaceDN w:val="0"/>
              <w:adjustRightInd w:val="0"/>
              <w:spacing w:before="0" w:after="0"/>
              <w:jc w:val="left"/>
              <w:rPr>
                <w:rFonts w:asciiTheme="minorHAnsi" w:eastAsia="Calibri" w:hAnsiTheme="minorHAnsi" w:cstheme="minorHAnsi"/>
                <w:b/>
                <w:bCs/>
                <w:sz w:val="18"/>
                <w:szCs w:val="18"/>
                <w:lang w:val="mk-MK" w:eastAsia="mk-MK"/>
              </w:rPr>
            </w:pPr>
          </w:p>
          <w:p w:rsidR="00546BA9" w:rsidRPr="00EF2B9B" w:rsidRDefault="00546BA9" w:rsidP="00442CA9">
            <w:pPr>
              <w:autoSpaceDE w:val="0"/>
              <w:autoSpaceDN w:val="0"/>
              <w:adjustRightInd w:val="0"/>
              <w:spacing w:before="0" w:after="0"/>
              <w:jc w:val="left"/>
              <w:rPr>
                <w:rFonts w:asciiTheme="minorHAnsi" w:eastAsia="Calibri" w:hAnsiTheme="minorHAnsi" w:cstheme="minorHAnsi"/>
                <w:b/>
                <w:bCs/>
                <w:sz w:val="18"/>
                <w:szCs w:val="18"/>
                <w:lang w:val="mk-MK" w:eastAsia="mk-MK"/>
              </w:rPr>
            </w:pPr>
            <w:r w:rsidRPr="00EF2B9B">
              <w:rPr>
                <w:rFonts w:asciiTheme="minorHAnsi" w:eastAsia="Calibri" w:hAnsiTheme="minorHAnsi" w:cstheme="minorHAnsi"/>
                <w:b/>
                <w:bCs/>
                <w:sz w:val="18"/>
                <w:szCs w:val="18"/>
                <w:lang w:val="mk-MK" w:eastAsia="mk-MK"/>
              </w:rPr>
              <w:t>Подготовка на План за редовно и превентивно одржување</w:t>
            </w:r>
          </w:p>
        </w:tc>
        <w:tc>
          <w:tcPr>
            <w:tcW w:w="3248" w:type="pct"/>
            <w:gridSpan w:val="2"/>
            <w:shd w:val="clear" w:color="auto" w:fill="auto"/>
          </w:tcPr>
          <w:p w:rsidR="00546BA9" w:rsidRPr="00EF2B9B" w:rsidRDefault="00546BA9" w:rsidP="00442CA9">
            <w:pPr>
              <w:autoSpaceDE w:val="0"/>
              <w:autoSpaceDN w:val="0"/>
              <w:adjustRightInd w:val="0"/>
              <w:spacing w:before="60" w:after="0"/>
              <w:contextualSpacing/>
              <w:rPr>
                <w:rFonts w:asciiTheme="minorHAnsi" w:eastAsia="Calibri" w:hAnsiTheme="minorHAnsi" w:cstheme="minorHAnsi"/>
                <w:color w:val="000000"/>
                <w:sz w:val="18"/>
                <w:szCs w:val="18"/>
                <w:lang w:val="mk-MK" w:eastAsia="es-ES"/>
              </w:rPr>
            </w:pPr>
            <w:r w:rsidRPr="00EF2B9B">
              <w:rPr>
                <w:rFonts w:asciiTheme="minorHAnsi" w:eastAsia="Calibri" w:hAnsiTheme="minorHAnsi" w:cstheme="minorHAnsi"/>
                <w:color w:val="000000"/>
                <w:sz w:val="18"/>
                <w:szCs w:val="18"/>
                <w:lang w:val="mk-MK" w:eastAsia="es-ES"/>
              </w:rPr>
              <w:t>Да се обезбеди правилно функционирање на инфраструктурните компоненти на градинката (канализациски систем, водоснабдување, електрична инсталација, електрична опрема, уреди за греење и сл.) и водење евиденција за спроведеното одржување. Очекуваната временска рамка е пред отворањето на градинката (потребен е најмалку 1 месец);</w:t>
            </w:r>
          </w:p>
          <w:p w:rsidR="00546BA9" w:rsidRPr="00D80FC2" w:rsidRDefault="00546BA9" w:rsidP="00442CA9">
            <w:pPr>
              <w:suppressAutoHyphens/>
              <w:autoSpaceDE w:val="0"/>
              <w:autoSpaceDN w:val="0"/>
              <w:adjustRightInd w:val="0"/>
              <w:spacing w:before="60" w:after="0"/>
              <w:ind w:left="284"/>
              <w:rPr>
                <w:rFonts w:asciiTheme="minorHAnsi" w:eastAsia="Calibri" w:hAnsiTheme="minorHAnsi" w:cstheme="minorHAnsi"/>
                <w:bCs/>
                <w:sz w:val="18"/>
                <w:szCs w:val="18"/>
                <w:lang w:eastAsia="mk-MK"/>
              </w:rPr>
            </w:pPr>
          </w:p>
        </w:tc>
        <w:tc>
          <w:tcPr>
            <w:tcW w:w="573" w:type="pct"/>
          </w:tcPr>
          <w:p w:rsidR="00546BA9" w:rsidRPr="00EF2B9B" w:rsidRDefault="00546BA9" w:rsidP="00546BA9">
            <w:pPr>
              <w:pStyle w:val="ListParagraph"/>
              <w:numPr>
                <w:ilvl w:val="0"/>
                <w:numId w:val="24"/>
              </w:numPr>
              <w:tabs>
                <w:tab w:val="clear" w:pos="720"/>
                <w:tab w:val="num" w:pos="370"/>
              </w:tabs>
              <w:autoSpaceDE w:val="0"/>
              <w:autoSpaceDN w:val="0"/>
              <w:adjustRightInd w:val="0"/>
              <w:spacing w:before="60"/>
              <w:ind w:left="370" w:hanging="180"/>
              <w:rPr>
                <w:rFonts w:asciiTheme="minorHAnsi" w:eastAsia="Calibri" w:hAnsiTheme="minorHAnsi" w:cstheme="minorHAnsi"/>
                <w:b/>
                <w:i/>
                <w:sz w:val="18"/>
                <w:szCs w:val="18"/>
                <w:lang w:val="mk-MK"/>
              </w:rPr>
            </w:pPr>
            <w:r w:rsidRPr="00EF2B9B">
              <w:rPr>
                <w:rFonts w:asciiTheme="minorHAnsi" w:eastAsia="Calibri" w:hAnsiTheme="minorHAnsi" w:cstheme="minorHAnsi"/>
                <w:color w:val="000000"/>
                <w:sz w:val="18"/>
                <w:szCs w:val="18"/>
                <w:lang w:val="mk-MK"/>
              </w:rPr>
              <w:t>Редовно одржување на градинка</w:t>
            </w:r>
          </w:p>
        </w:tc>
        <w:tc>
          <w:tcPr>
            <w:tcW w:w="500" w:type="pct"/>
          </w:tcPr>
          <w:p w:rsidR="00546BA9" w:rsidRPr="00EF2B9B" w:rsidRDefault="00546BA9" w:rsidP="00546BA9">
            <w:pPr>
              <w:numPr>
                <w:ilvl w:val="0"/>
                <w:numId w:val="3"/>
              </w:numPr>
              <w:tabs>
                <w:tab w:val="clear" w:pos="720"/>
                <w:tab w:val="num" w:pos="284"/>
                <w:tab w:val="num" w:pos="397"/>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val="mk-MK" w:eastAsia="mk-MK"/>
              </w:rPr>
            </w:pPr>
            <w:r w:rsidRPr="00EF2B9B">
              <w:rPr>
                <w:rFonts w:asciiTheme="minorHAnsi" w:eastAsia="Calibri" w:hAnsiTheme="minorHAnsi" w:cstheme="minorHAnsi"/>
                <w:bCs/>
                <w:sz w:val="18"/>
                <w:szCs w:val="18"/>
                <w:lang w:val="mk-MK" w:eastAsia="mk-MK"/>
              </w:rPr>
              <w:t>Директор на градинка</w:t>
            </w:r>
          </w:p>
          <w:p w:rsidR="00546BA9" w:rsidRPr="00EF2B9B" w:rsidRDefault="00546BA9" w:rsidP="00546BA9">
            <w:pPr>
              <w:numPr>
                <w:ilvl w:val="0"/>
                <w:numId w:val="3"/>
              </w:numPr>
              <w:tabs>
                <w:tab w:val="clear" w:pos="720"/>
                <w:tab w:val="num" w:pos="284"/>
                <w:tab w:val="num" w:pos="397"/>
              </w:tabs>
              <w:suppressAutoHyphens/>
              <w:autoSpaceDE w:val="0"/>
              <w:autoSpaceDN w:val="0"/>
              <w:adjustRightInd w:val="0"/>
              <w:spacing w:before="60" w:after="0"/>
              <w:ind w:left="284" w:hanging="284"/>
              <w:jc w:val="left"/>
              <w:rPr>
                <w:rFonts w:asciiTheme="minorHAnsi" w:eastAsia="Calibri" w:hAnsiTheme="minorHAnsi" w:cstheme="minorHAnsi"/>
                <w:bCs/>
                <w:sz w:val="18"/>
                <w:szCs w:val="18"/>
                <w:lang w:val="mk-MK" w:eastAsia="mk-MK"/>
              </w:rPr>
            </w:pPr>
            <w:r w:rsidRPr="00EF2B9B">
              <w:rPr>
                <w:rFonts w:asciiTheme="minorHAnsi" w:eastAsia="Calibri" w:hAnsiTheme="minorHAnsi" w:cstheme="minorHAnsi"/>
                <w:bCs/>
                <w:sz w:val="18"/>
                <w:szCs w:val="18"/>
                <w:lang w:val="mk-MK" w:eastAsia="mk-MK"/>
              </w:rPr>
              <w:t>Домаќин на градинка;</w:t>
            </w:r>
          </w:p>
          <w:p w:rsidR="00546BA9" w:rsidRPr="00EF2B9B" w:rsidRDefault="00546BA9" w:rsidP="00442CA9">
            <w:pPr>
              <w:tabs>
                <w:tab w:val="num" w:pos="397"/>
              </w:tabs>
              <w:suppressAutoHyphens/>
              <w:autoSpaceDE w:val="0"/>
              <w:autoSpaceDN w:val="0"/>
              <w:adjustRightInd w:val="0"/>
              <w:spacing w:before="60" w:after="0"/>
              <w:ind w:left="284"/>
              <w:jc w:val="left"/>
              <w:rPr>
                <w:rFonts w:asciiTheme="minorHAnsi" w:eastAsia="Calibri" w:hAnsiTheme="minorHAnsi" w:cstheme="minorHAnsi"/>
                <w:bCs/>
                <w:sz w:val="18"/>
                <w:szCs w:val="18"/>
                <w:lang w:val="mk-MK" w:eastAsia="mk-MK"/>
              </w:rPr>
            </w:pPr>
          </w:p>
        </w:tc>
      </w:tr>
    </w:tbl>
    <w:p w:rsidR="00741EE1" w:rsidRDefault="00741EE1">
      <w:pPr>
        <w:spacing w:before="0" w:after="160" w:line="259" w:lineRule="auto"/>
        <w:jc w:val="left"/>
        <w:rPr>
          <w:rFonts w:asciiTheme="minorHAnsi" w:eastAsiaTheme="majorEastAsia" w:hAnsiTheme="minorHAnsi" w:cstheme="minorHAnsi"/>
          <w:color w:val="2E74B5" w:themeColor="accent1" w:themeShade="BF"/>
          <w:sz w:val="32"/>
          <w:szCs w:val="32"/>
          <w:lang w:val="mk-MK"/>
        </w:rPr>
      </w:pPr>
      <w:r>
        <w:rPr>
          <w:rFonts w:asciiTheme="minorHAnsi" w:hAnsiTheme="minorHAnsi" w:cstheme="minorHAnsi"/>
          <w:lang w:val="mk-MK"/>
        </w:rPr>
        <w:br w:type="page"/>
      </w:r>
    </w:p>
    <w:p w:rsidR="00546BA9" w:rsidRPr="00EC3305" w:rsidRDefault="00546BA9" w:rsidP="00EC3305">
      <w:pPr>
        <w:pStyle w:val="Heading1"/>
        <w:numPr>
          <w:ilvl w:val="0"/>
          <w:numId w:val="1"/>
        </w:numPr>
        <w:ind w:left="284"/>
        <w:rPr>
          <w:rFonts w:asciiTheme="minorHAnsi" w:hAnsiTheme="minorHAnsi" w:cstheme="minorHAnsi"/>
          <w:lang w:val="mk-MK"/>
        </w:rPr>
      </w:pPr>
      <w:bookmarkStart w:id="33" w:name="_Toc28104185"/>
      <w:r w:rsidRPr="00EC3305">
        <w:rPr>
          <w:rFonts w:asciiTheme="minorHAnsi" w:hAnsiTheme="minorHAnsi" w:cstheme="minorHAnsi"/>
          <w:lang w:val="mk-MK"/>
        </w:rPr>
        <w:t>План за следење на спроведувањето на мерките за ублажување на негативните влијанија врз животната средина и социјалните аспекти</w:t>
      </w:r>
      <w:bookmarkEnd w:id="33"/>
    </w:p>
    <w:tbl>
      <w:tblPr>
        <w:tblW w:w="5041"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27"/>
        <w:gridCol w:w="1352"/>
        <w:gridCol w:w="1488"/>
        <w:gridCol w:w="1626"/>
        <w:gridCol w:w="2129"/>
        <w:gridCol w:w="1117"/>
        <w:gridCol w:w="1181"/>
        <w:gridCol w:w="1415"/>
        <w:gridCol w:w="1727"/>
      </w:tblGrid>
      <w:tr w:rsidR="00546BA9" w:rsidRPr="00D80FC2" w:rsidTr="00442CA9">
        <w:trPr>
          <w:trHeight w:val="248"/>
          <w:tblHeader/>
        </w:trPr>
        <w:tc>
          <w:tcPr>
            <w:tcW w:w="721" w:type="pct"/>
            <w:vMerge w:val="restart"/>
            <w:shd w:val="clear" w:color="auto" w:fill="D9D9D9" w:themeFill="background1" w:themeFillShade="D9"/>
          </w:tcPr>
          <w:p w:rsidR="00546BA9" w:rsidRPr="00CA4F85" w:rsidRDefault="00546BA9" w:rsidP="00442CA9">
            <w:pPr>
              <w:spacing w:before="0" w:after="0" w:line="240" w:lineRule="auto"/>
              <w:jc w:val="center"/>
              <w:rPr>
                <w:rFonts w:asciiTheme="minorHAnsi" w:hAnsiTheme="minorHAnsi" w:cstheme="minorHAnsi"/>
                <w:b/>
                <w:sz w:val="18"/>
                <w:szCs w:val="18"/>
                <w:lang w:val="mk-MK"/>
              </w:rPr>
            </w:pPr>
            <w:r w:rsidRPr="00CA4F85">
              <w:rPr>
                <w:rFonts w:asciiTheme="minorHAnsi" w:hAnsiTheme="minorHAnsi" w:cstheme="minorHAnsi"/>
                <w:b/>
                <w:sz w:val="18"/>
                <w:szCs w:val="18"/>
                <w:lang w:val="mk-MK"/>
              </w:rPr>
              <w:t xml:space="preserve">Кој </w:t>
            </w:r>
          </w:p>
          <w:p w:rsidR="00546BA9" w:rsidRPr="00010F04" w:rsidRDefault="00546BA9" w:rsidP="00442CA9">
            <w:pPr>
              <w:spacing w:before="0" w:after="0" w:line="240" w:lineRule="auto"/>
              <w:jc w:val="center"/>
              <w:rPr>
                <w:rFonts w:asciiTheme="minorHAnsi" w:eastAsia="Calibri" w:hAnsiTheme="minorHAnsi" w:cstheme="minorHAnsi"/>
                <w:i/>
                <w:sz w:val="18"/>
                <w:szCs w:val="18"/>
              </w:rPr>
            </w:pPr>
            <w:r w:rsidRPr="00010F04">
              <w:rPr>
                <w:rFonts w:asciiTheme="minorHAnsi" w:hAnsiTheme="minorHAnsi" w:cstheme="minorHAnsi"/>
                <w:sz w:val="18"/>
                <w:szCs w:val="18"/>
                <w:lang w:val="mk-MK"/>
              </w:rPr>
              <w:t>параметар ќе се следи</w:t>
            </w:r>
            <w:r w:rsidRPr="00010F04">
              <w:rPr>
                <w:rFonts w:asciiTheme="minorHAnsi" w:hAnsiTheme="minorHAnsi" w:cstheme="minorHAnsi"/>
                <w:i/>
                <w:sz w:val="18"/>
                <w:szCs w:val="18"/>
              </w:rPr>
              <w:t>?</w:t>
            </w:r>
          </w:p>
        </w:tc>
        <w:tc>
          <w:tcPr>
            <w:tcW w:w="481" w:type="pct"/>
            <w:vMerge w:val="restart"/>
            <w:shd w:val="clear" w:color="auto" w:fill="D9D9D9" w:themeFill="background1" w:themeFillShade="D9"/>
          </w:tcPr>
          <w:p w:rsidR="00546BA9" w:rsidRPr="00CA4F85" w:rsidRDefault="00546BA9" w:rsidP="00442CA9">
            <w:pPr>
              <w:spacing w:before="0" w:after="0" w:line="240" w:lineRule="auto"/>
              <w:jc w:val="center"/>
              <w:rPr>
                <w:rFonts w:asciiTheme="minorHAnsi" w:hAnsiTheme="minorHAnsi" w:cstheme="minorHAnsi"/>
                <w:b/>
                <w:sz w:val="18"/>
                <w:szCs w:val="18"/>
                <w:lang w:val="mk-MK"/>
              </w:rPr>
            </w:pPr>
            <w:r w:rsidRPr="00CA4F85">
              <w:rPr>
                <w:rFonts w:asciiTheme="minorHAnsi" w:hAnsiTheme="minorHAnsi" w:cstheme="minorHAnsi"/>
                <w:b/>
                <w:sz w:val="18"/>
                <w:szCs w:val="18"/>
                <w:lang w:val="mk-MK"/>
              </w:rPr>
              <w:t>Каде</w:t>
            </w:r>
          </w:p>
          <w:p w:rsidR="00546BA9" w:rsidRPr="00010F04" w:rsidRDefault="00546BA9" w:rsidP="00442CA9">
            <w:pPr>
              <w:spacing w:before="0" w:after="0" w:line="240" w:lineRule="auto"/>
              <w:jc w:val="center"/>
              <w:rPr>
                <w:rFonts w:asciiTheme="minorHAnsi" w:eastAsia="Calibri" w:hAnsiTheme="minorHAnsi" w:cstheme="minorHAnsi"/>
                <w:i/>
                <w:sz w:val="18"/>
                <w:szCs w:val="18"/>
              </w:rPr>
            </w:pPr>
            <w:r w:rsidRPr="00CA4F85">
              <w:rPr>
                <w:rFonts w:asciiTheme="minorHAnsi" w:hAnsiTheme="minorHAnsi" w:cstheme="minorHAnsi"/>
                <w:sz w:val="18"/>
                <w:szCs w:val="18"/>
                <w:lang w:val="mk-MK"/>
              </w:rPr>
              <w:t>треба да се следи параметарот?</w:t>
            </w:r>
          </w:p>
        </w:tc>
        <w:tc>
          <w:tcPr>
            <w:tcW w:w="529" w:type="pct"/>
            <w:vMerge w:val="restart"/>
            <w:shd w:val="clear" w:color="auto" w:fill="D9D9D9" w:themeFill="background1" w:themeFillShade="D9"/>
          </w:tcPr>
          <w:p w:rsidR="00546BA9" w:rsidRDefault="00546BA9" w:rsidP="00442CA9">
            <w:pPr>
              <w:spacing w:before="0" w:after="0" w:line="240" w:lineRule="auto"/>
              <w:jc w:val="center"/>
              <w:rPr>
                <w:rFonts w:asciiTheme="minorHAnsi" w:hAnsiTheme="minorHAnsi" w:cstheme="minorHAnsi"/>
                <w:b/>
                <w:sz w:val="18"/>
                <w:szCs w:val="18"/>
                <w:lang w:val="mk-MK"/>
              </w:rPr>
            </w:pPr>
            <w:r w:rsidRPr="00010F04">
              <w:rPr>
                <w:rFonts w:asciiTheme="minorHAnsi" w:hAnsiTheme="minorHAnsi" w:cstheme="minorHAnsi"/>
                <w:sz w:val="18"/>
                <w:szCs w:val="18"/>
                <w:lang w:val="mk-MK"/>
              </w:rPr>
              <w:t xml:space="preserve">На </w:t>
            </w:r>
            <w:r w:rsidRPr="00CA4F85">
              <w:rPr>
                <w:rFonts w:asciiTheme="minorHAnsi" w:hAnsiTheme="minorHAnsi" w:cstheme="minorHAnsi"/>
                <w:b/>
                <w:sz w:val="18"/>
                <w:szCs w:val="18"/>
                <w:lang w:val="mk-MK"/>
              </w:rPr>
              <w:t xml:space="preserve">кој </w:t>
            </w:r>
          </w:p>
          <w:p w:rsidR="00546BA9" w:rsidRPr="00010F04" w:rsidRDefault="00546BA9" w:rsidP="00442CA9">
            <w:pPr>
              <w:spacing w:before="0" w:after="0" w:line="240" w:lineRule="auto"/>
              <w:jc w:val="center"/>
              <w:rPr>
                <w:rFonts w:asciiTheme="minorHAnsi" w:eastAsia="Calibri" w:hAnsiTheme="minorHAnsi" w:cstheme="minorHAnsi"/>
                <w:i/>
                <w:sz w:val="18"/>
                <w:szCs w:val="18"/>
              </w:rPr>
            </w:pPr>
            <w:r w:rsidRPr="00010F04">
              <w:rPr>
                <w:rFonts w:asciiTheme="minorHAnsi" w:hAnsiTheme="minorHAnsi" w:cstheme="minorHAnsi"/>
                <w:sz w:val="18"/>
                <w:szCs w:val="18"/>
                <w:lang w:val="mk-MK"/>
              </w:rPr>
              <w:t>начин ќе се следи параметарот</w:t>
            </w:r>
            <w:r w:rsidRPr="00010F04">
              <w:rPr>
                <w:rFonts w:asciiTheme="minorHAnsi" w:hAnsiTheme="minorHAnsi" w:cstheme="minorHAnsi"/>
                <w:i/>
                <w:sz w:val="18"/>
                <w:szCs w:val="18"/>
              </w:rPr>
              <w:t>?</w:t>
            </w:r>
          </w:p>
        </w:tc>
        <w:tc>
          <w:tcPr>
            <w:tcW w:w="578" w:type="pct"/>
            <w:vMerge w:val="restart"/>
            <w:shd w:val="clear" w:color="auto" w:fill="D9D9D9" w:themeFill="background1" w:themeFillShade="D9"/>
          </w:tcPr>
          <w:p w:rsidR="00546BA9" w:rsidRDefault="00546BA9" w:rsidP="00442CA9">
            <w:pPr>
              <w:spacing w:before="0" w:after="0" w:line="240" w:lineRule="auto"/>
              <w:jc w:val="center"/>
              <w:rPr>
                <w:rFonts w:asciiTheme="minorHAnsi" w:hAnsiTheme="minorHAnsi" w:cstheme="minorHAnsi"/>
                <w:b/>
                <w:sz w:val="18"/>
                <w:szCs w:val="18"/>
                <w:lang w:val="mk-MK"/>
              </w:rPr>
            </w:pPr>
            <w:r w:rsidRPr="00CA4F85">
              <w:rPr>
                <w:rFonts w:asciiTheme="minorHAnsi" w:hAnsiTheme="minorHAnsi" w:cstheme="minorHAnsi"/>
                <w:b/>
                <w:sz w:val="18"/>
                <w:szCs w:val="18"/>
                <w:lang w:val="mk-MK"/>
              </w:rPr>
              <w:t xml:space="preserve">Кога </w:t>
            </w:r>
          </w:p>
          <w:p w:rsidR="00546BA9" w:rsidRPr="00010F04" w:rsidRDefault="00546BA9" w:rsidP="00442CA9">
            <w:pPr>
              <w:spacing w:before="0" w:after="0" w:line="240" w:lineRule="auto"/>
              <w:jc w:val="center"/>
              <w:rPr>
                <w:rFonts w:asciiTheme="minorHAnsi" w:eastAsia="Calibri" w:hAnsiTheme="minorHAnsi" w:cstheme="minorHAnsi"/>
                <w:i/>
                <w:sz w:val="18"/>
                <w:szCs w:val="18"/>
              </w:rPr>
            </w:pPr>
            <w:r w:rsidRPr="00010F04">
              <w:rPr>
                <w:rFonts w:asciiTheme="minorHAnsi" w:hAnsiTheme="minorHAnsi" w:cstheme="minorHAnsi"/>
                <w:sz w:val="18"/>
                <w:szCs w:val="18"/>
                <w:lang w:val="mk-MK"/>
              </w:rPr>
              <w:t xml:space="preserve">ќе се следи параметарот </w:t>
            </w:r>
            <w:r w:rsidRPr="00010F04">
              <w:rPr>
                <w:rFonts w:asciiTheme="minorHAnsi" w:hAnsiTheme="minorHAnsi" w:cstheme="minorHAnsi"/>
                <w:i/>
                <w:sz w:val="18"/>
                <w:szCs w:val="18"/>
              </w:rPr>
              <w:t xml:space="preserve"> (</w:t>
            </w:r>
            <w:r w:rsidRPr="00010F04">
              <w:rPr>
                <w:rFonts w:asciiTheme="minorHAnsi" w:hAnsiTheme="minorHAnsi" w:cstheme="minorHAnsi"/>
                <w:i/>
                <w:sz w:val="18"/>
                <w:szCs w:val="18"/>
                <w:lang w:val="mk-MK"/>
              </w:rPr>
              <w:t>мерна единица</w:t>
            </w:r>
            <w:r w:rsidRPr="00010F04">
              <w:rPr>
                <w:rFonts w:asciiTheme="minorHAnsi" w:hAnsiTheme="minorHAnsi" w:cstheme="minorHAnsi"/>
                <w:i/>
                <w:sz w:val="18"/>
                <w:szCs w:val="18"/>
              </w:rPr>
              <w:t>)?</w:t>
            </w:r>
          </w:p>
        </w:tc>
        <w:tc>
          <w:tcPr>
            <w:tcW w:w="757" w:type="pct"/>
            <w:vMerge w:val="restart"/>
            <w:shd w:val="clear" w:color="auto" w:fill="D9D9D9" w:themeFill="background1" w:themeFillShade="D9"/>
          </w:tcPr>
          <w:p w:rsidR="00546BA9" w:rsidRDefault="00546BA9" w:rsidP="00442CA9">
            <w:pPr>
              <w:spacing w:before="0" w:after="0" w:line="240" w:lineRule="auto"/>
              <w:jc w:val="center"/>
              <w:rPr>
                <w:rFonts w:asciiTheme="minorHAnsi" w:hAnsiTheme="minorHAnsi" w:cstheme="minorHAnsi"/>
                <w:b/>
                <w:sz w:val="18"/>
                <w:szCs w:val="18"/>
                <w:lang w:val="mk-MK"/>
              </w:rPr>
            </w:pPr>
            <w:r w:rsidRPr="00CA4F85">
              <w:rPr>
                <w:rFonts w:asciiTheme="minorHAnsi" w:hAnsiTheme="minorHAnsi" w:cstheme="minorHAnsi"/>
                <w:b/>
                <w:sz w:val="18"/>
                <w:szCs w:val="18"/>
                <w:lang w:val="mk-MK"/>
              </w:rPr>
              <w:t>Зошто</w:t>
            </w:r>
          </w:p>
          <w:p w:rsidR="00546BA9" w:rsidRPr="00010F04" w:rsidRDefault="00546BA9" w:rsidP="00442CA9">
            <w:pPr>
              <w:spacing w:before="0" w:after="0" w:line="240" w:lineRule="auto"/>
              <w:jc w:val="center"/>
              <w:rPr>
                <w:rFonts w:asciiTheme="minorHAnsi" w:eastAsia="Calibri" w:hAnsiTheme="minorHAnsi" w:cstheme="minorHAnsi"/>
                <w:i/>
                <w:sz w:val="18"/>
                <w:szCs w:val="18"/>
                <w:lang w:val="mk-MK"/>
              </w:rPr>
            </w:pPr>
            <w:r w:rsidRPr="00010F04">
              <w:rPr>
                <w:rFonts w:asciiTheme="minorHAnsi" w:hAnsiTheme="minorHAnsi" w:cstheme="minorHAnsi"/>
                <w:sz w:val="18"/>
                <w:szCs w:val="18"/>
                <w:lang w:val="mk-MK"/>
              </w:rPr>
              <w:t xml:space="preserve"> треба да се следи параметарот?</w:t>
            </w:r>
          </w:p>
        </w:tc>
        <w:tc>
          <w:tcPr>
            <w:tcW w:w="817" w:type="pct"/>
            <w:gridSpan w:val="2"/>
            <w:shd w:val="clear" w:color="auto" w:fill="D9D9D9" w:themeFill="background1" w:themeFillShade="D9"/>
          </w:tcPr>
          <w:p w:rsidR="00546BA9" w:rsidRPr="00CA4F85" w:rsidRDefault="00546BA9" w:rsidP="00442CA9">
            <w:pPr>
              <w:spacing w:before="0" w:after="0" w:line="240" w:lineRule="auto"/>
              <w:jc w:val="center"/>
              <w:rPr>
                <w:rFonts w:asciiTheme="minorHAnsi" w:eastAsia="Calibri" w:hAnsiTheme="minorHAnsi" w:cstheme="minorHAnsi"/>
                <w:b/>
                <w:sz w:val="18"/>
                <w:szCs w:val="18"/>
                <w:lang w:val="mk-MK"/>
              </w:rPr>
            </w:pPr>
            <w:r w:rsidRPr="00CA4F85">
              <w:rPr>
                <w:rFonts w:asciiTheme="minorHAnsi" w:eastAsia="Calibri" w:hAnsiTheme="minorHAnsi" w:cstheme="minorHAnsi"/>
                <w:b/>
                <w:sz w:val="18"/>
                <w:szCs w:val="18"/>
                <w:lang w:val="mk-MK"/>
              </w:rPr>
              <w:t xml:space="preserve">Трошоци </w:t>
            </w:r>
          </w:p>
        </w:tc>
        <w:tc>
          <w:tcPr>
            <w:tcW w:w="1117" w:type="pct"/>
            <w:gridSpan w:val="2"/>
            <w:shd w:val="clear" w:color="auto" w:fill="D9D9D9" w:themeFill="background1" w:themeFillShade="D9"/>
          </w:tcPr>
          <w:p w:rsidR="00546BA9" w:rsidRPr="00CA4F85" w:rsidRDefault="00546BA9" w:rsidP="00442CA9">
            <w:pPr>
              <w:spacing w:before="0" w:after="0" w:line="240" w:lineRule="auto"/>
              <w:jc w:val="center"/>
              <w:rPr>
                <w:rFonts w:asciiTheme="minorHAnsi" w:eastAsia="Calibri" w:hAnsiTheme="minorHAnsi" w:cstheme="minorHAnsi"/>
                <w:b/>
                <w:sz w:val="18"/>
                <w:szCs w:val="18"/>
                <w:lang w:val="mk-MK"/>
              </w:rPr>
            </w:pPr>
            <w:r w:rsidRPr="00CA4F85">
              <w:rPr>
                <w:rFonts w:asciiTheme="minorHAnsi" w:eastAsia="Calibri" w:hAnsiTheme="minorHAnsi" w:cstheme="minorHAnsi"/>
                <w:b/>
                <w:sz w:val="18"/>
                <w:szCs w:val="18"/>
                <w:lang w:val="mk-MK"/>
              </w:rPr>
              <w:t>Одговорности</w:t>
            </w:r>
          </w:p>
        </w:tc>
      </w:tr>
      <w:tr w:rsidR="00546BA9" w:rsidRPr="00D80FC2" w:rsidTr="00442CA9">
        <w:trPr>
          <w:trHeight w:val="834"/>
          <w:tblHeader/>
        </w:trPr>
        <w:tc>
          <w:tcPr>
            <w:tcW w:w="721" w:type="pct"/>
            <w:vMerge/>
            <w:tcBorders>
              <w:bottom w:val="single" w:sz="4" w:space="0" w:color="auto"/>
            </w:tcBorders>
            <w:shd w:val="clear" w:color="auto" w:fill="D9D9D9" w:themeFill="background1" w:themeFillShade="D9"/>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
                <w:bCs/>
                <w:sz w:val="18"/>
                <w:szCs w:val="18"/>
              </w:rPr>
            </w:pPr>
          </w:p>
        </w:tc>
        <w:tc>
          <w:tcPr>
            <w:tcW w:w="481" w:type="pct"/>
            <w:vMerge/>
            <w:tcBorders>
              <w:bottom w:val="single" w:sz="4" w:space="0" w:color="auto"/>
            </w:tcBorders>
            <w:shd w:val="clear" w:color="auto" w:fill="D9D9D9" w:themeFill="background1" w:themeFillShade="D9"/>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
                <w:bCs/>
                <w:sz w:val="18"/>
                <w:szCs w:val="18"/>
              </w:rPr>
            </w:pPr>
          </w:p>
        </w:tc>
        <w:tc>
          <w:tcPr>
            <w:tcW w:w="529" w:type="pct"/>
            <w:vMerge/>
            <w:tcBorders>
              <w:bottom w:val="single" w:sz="4" w:space="0" w:color="auto"/>
            </w:tcBorders>
            <w:shd w:val="clear" w:color="auto" w:fill="D9D9D9" w:themeFill="background1" w:themeFillShade="D9"/>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
                <w:bCs/>
                <w:sz w:val="18"/>
                <w:szCs w:val="18"/>
              </w:rPr>
            </w:pPr>
          </w:p>
        </w:tc>
        <w:tc>
          <w:tcPr>
            <w:tcW w:w="578" w:type="pct"/>
            <w:vMerge/>
            <w:tcBorders>
              <w:bottom w:val="single" w:sz="4" w:space="0" w:color="auto"/>
            </w:tcBorders>
            <w:shd w:val="clear" w:color="auto" w:fill="D9D9D9" w:themeFill="background1" w:themeFillShade="D9"/>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
                <w:bCs/>
                <w:sz w:val="18"/>
                <w:szCs w:val="18"/>
              </w:rPr>
            </w:pPr>
          </w:p>
        </w:tc>
        <w:tc>
          <w:tcPr>
            <w:tcW w:w="757" w:type="pct"/>
            <w:vMerge/>
            <w:tcBorders>
              <w:bottom w:val="single" w:sz="4" w:space="0" w:color="auto"/>
            </w:tcBorders>
            <w:shd w:val="clear" w:color="auto" w:fill="D9D9D9" w:themeFill="background1" w:themeFillShade="D9"/>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
                <w:bCs/>
                <w:sz w:val="18"/>
                <w:szCs w:val="18"/>
              </w:rPr>
            </w:pPr>
          </w:p>
        </w:tc>
        <w:tc>
          <w:tcPr>
            <w:tcW w:w="397" w:type="pct"/>
            <w:tcBorders>
              <w:bottom w:val="single" w:sz="4" w:space="0" w:color="auto"/>
            </w:tcBorders>
            <w:shd w:val="clear" w:color="auto" w:fill="D9D9D9" w:themeFill="background1" w:themeFillShade="D9"/>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r w:rsidRPr="00010F04">
              <w:rPr>
                <w:rFonts w:asciiTheme="minorHAnsi" w:hAnsiTheme="minorHAnsi" w:cstheme="minorHAnsi"/>
                <w:i/>
                <w:sz w:val="18"/>
                <w:szCs w:val="18"/>
                <w:lang w:val="mk-MK"/>
              </w:rPr>
              <w:t>Изградба</w:t>
            </w:r>
          </w:p>
        </w:tc>
        <w:tc>
          <w:tcPr>
            <w:tcW w:w="420" w:type="pct"/>
            <w:tcBorders>
              <w:bottom w:val="single" w:sz="4" w:space="0" w:color="auto"/>
            </w:tcBorders>
            <w:shd w:val="clear" w:color="auto" w:fill="D9D9D9" w:themeFill="background1" w:themeFillShade="D9"/>
          </w:tcPr>
          <w:p w:rsidR="00546BA9" w:rsidRPr="00CA4F85"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r w:rsidRPr="00CA4F85">
              <w:rPr>
                <w:rFonts w:asciiTheme="minorHAnsi" w:hAnsiTheme="minorHAnsi" w:cstheme="minorHAnsi"/>
                <w:i/>
                <w:sz w:val="18"/>
                <w:szCs w:val="18"/>
                <w:lang w:val="mk-MK"/>
              </w:rPr>
              <w:t>Функција</w:t>
            </w:r>
          </w:p>
        </w:tc>
        <w:tc>
          <w:tcPr>
            <w:tcW w:w="503" w:type="pct"/>
            <w:tcBorders>
              <w:bottom w:val="single" w:sz="4" w:space="0" w:color="auto"/>
            </w:tcBorders>
            <w:shd w:val="clear" w:color="auto" w:fill="D9D9D9" w:themeFill="background1" w:themeFillShade="D9"/>
          </w:tcPr>
          <w:p w:rsidR="00546BA9" w:rsidRPr="00CA4F85"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r w:rsidRPr="00CA4F85">
              <w:rPr>
                <w:rFonts w:asciiTheme="minorHAnsi" w:hAnsiTheme="minorHAnsi" w:cstheme="minorHAnsi"/>
                <w:i/>
                <w:sz w:val="18"/>
                <w:szCs w:val="18"/>
                <w:lang w:val="mk-MK"/>
              </w:rPr>
              <w:t xml:space="preserve">Изградба на нова градинка </w:t>
            </w:r>
          </w:p>
        </w:tc>
        <w:tc>
          <w:tcPr>
            <w:tcW w:w="614" w:type="pct"/>
            <w:tcBorders>
              <w:bottom w:val="single" w:sz="4" w:space="0" w:color="auto"/>
            </w:tcBorders>
            <w:shd w:val="clear" w:color="auto" w:fill="D9D9D9" w:themeFill="background1" w:themeFillShade="D9"/>
          </w:tcPr>
          <w:p w:rsidR="00546BA9" w:rsidRPr="00CA4F85"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r w:rsidRPr="00CA4F85">
              <w:rPr>
                <w:rFonts w:asciiTheme="minorHAnsi" w:hAnsiTheme="minorHAnsi" w:cstheme="minorHAnsi"/>
                <w:i/>
                <w:sz w:val="18"/>
                <w:szCs w:val="18"/>
                <w:lang w:val="mk-MK"/>
              </w:rPr>
              <w:t xml:space="preserve">Операција на нова градинка </w:t>
            </w:r>
          </w:p>
        </w:tc>
      </w:tr>
      <w:tr w:rsidR="00546BA9" w:rsidRPr="00D80FC2" w:rsidTr="00442CA9">
        <w:trPr>
          <w:trHeight w:val="207"/>
        </w:trPr>
        <w:tc>
          <w:tcPr>
            <w:tcW w:w="5000" w:type="pct"/>
            <w:gridSpan w:val="9"/>
            <w:shd w:val="clear" w:color="auto" w:fill="9CC2E5" w:themeFill="accent1" w:themeFillTint="99"/>
          </w:tcPr>
          <w:p w:rsidR="00546BA9" w:rsidRPr="00F062CE" w:rsidRDefault="00546BA9" w:rsidP="00442CA9">
            <w:pPr>
              <w:spacing w:before="0" w:after="0" w:line="240" w:lineRule="auto"/>
              <w:jc w:val="left"/>
              <w:rPr>
                <w:rFonts w:asciiTheme="minorHAnsi" w:eastAsia="MS Mincho" w:hAnsiTheme="minorHAnsi" w:cstheme="minorHAnsi"/>
                <w:b/>
                <w:sz w:val="18"/>
                <w:szCs w:val="18"/>
                <w:lang w:val="mk-MK"/>
              </w:rPr>
            </w:pPr>
            <w:r w:rsidRPr="00F062CE">
              <w:rPr>
                <w:rFonts w:asciiTheme="minorHAnsi" w:eastAsia="MS Mincho" w:hAnsiTheme="minorHAnsi" w:cstheme="minorHAnsi"/>
                <w:b/>
                <w:sz w:val="18"/>
                <w:szCs w:val="18"/>
                <w:lang w:val="mk-MK"/>
              </w:rPr>
              <w:t>Проектна активност: Подготвителни работи и обележување на теренот за изградба на градинка во Општина Арачиново</w:t>
            </w:r>
          </w:p>
        </w:tc>
      </w:tr>
      <w:tr w:rsidR="00546BA9" w:rsidRPr="00D80FC2" w:rsidTr="00442CA9">
        <w:trPr>
          <w:trHeight w:val="1449"/>
        </w:trPr>
        <w:tc>
          <w:tcPr>
            <w:tcW w:w="721" w:type="pct"/>
          </w:tcPr>
          <w:p w:rsidR="00546BA9" w:rsidRPr="00F062CE" w:rsidRDefault="00546BA9" w:rsidP="00442CA9">
            <w:pPr>
              <w:autoSpaceDE w:val="0"/>
              <w:autoSpaceDN w:val="0"/>
              <w:adjustRightInd w:val="0"/>
              <w:spacing w:before="0" w:after="0" w:line="240" w:lineRule="auto"/>
              <w:jc w:val="left"/>
              <w:rPr>
                <w:rFonts w:asciiTheme="minorHAnsi" w:eastAsia="Calibri" w:hAnsiTheme="minorHAnsi" w:cstheme="minorHAnsi"/>
                <w:b/>
                <w:sz w:val="18"/>
                <w:szCs w:val="18"/>
                <w:lang w:val="mk-MK"/>
              </w:rPr>
            </w:pPr>
            <w:r w:rsidRPr="00F062CE">
              <w:rPr>
                <w:rFonts w:asciiTheme="minorHAnsi" w:eastAsia="Calibri" w:hAnsiTheme="minorHAnsi" w:cstheme="minorHAnsi"/>
                <w:sz w:val="18"/>
                <w:szCs w:val="18"/>
                <w:lang w:val="mk-MK"/>
              </w:rPr>
              <w:t>Имплементација на мерките за безбедност и здравје на заедницата за време на градежните работи</w:t>
            </w:r>
          </w:p>
        </w:tc>
        <w:tc>
          <w:tcPr>
            <w:tcW w:w="481" w:type="pct"/>
          </w:tcPr>
          <w:p w:rsidR="00546BA9" w:rsidRPr="00F062CE"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062CE">
              <w:rPr>
                <w:rFonts w:asciiTheme="minorHAnsi" w:eastAsia="Calibri" w:hAnsiTheme="minorHAnsi" w:cstheme="minorHAnsi"/>
                <w:sz w:val="18"/>
                <w:szCs w:val="18"/>
                <w:lang w:val="mk-MK"/>
              </w:rPr>
              <w:t>Околу и на местото на проектот во О. Арачиново</w:t>
            </w:r>
          </w:p>
        </w:tc>
        <w:tc>
          <w:tcPr>
            <w:tcW w:w="529" w:type="pct"/>
          </w:tcPr>
          <w:p w:rsidR="00546BA9" w:rsidRPr="00F062CE"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lang w:val="mk-MK"/>
              </w:rPr>
            </w:pPr>
            <w:r w:rsidRPr="00F062CE">
              <w:rPr>
                <w:rFonts w:asciiTheme="minorHAnsi" w:eastAsia="MS Mincho" w:hAnsiTheme="minorHAnsi" w:cstheme="minorHAnsi"/>
                <w:sz w:val="18"/>
                <w:szCs w:val="18"/>
                <w:lang w:val="mk-MK"/>
              </w:rPr>
              <w:t>Визуелна инспекција и известување на одговорни лица од Општина Арачиново</w:t>
            </w:r>
          </w:p>
        </w:tc>
        <w:tc>
          <w:tcPr>
            <w:tcW w:w="578" w:type="pct"/>
          </w:tcPr>
          <w:p w:rsidR="00546BA9" w:rsidRPr="00F062CE"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062CE">
              <w:rPr>
                <w:rFonts w:asciiTheme="minorHAnsi" w:eastAsia="Calibri" w:hAnsiTheme="minorHAnsi" w:cstheme="minorHAnsi"/>
                <w:sz w:val="18"/>
                <w:szCs w:val="18"/>
                <w:lang w:val="mk-MK"/>
              </w:rPr>
              <w:t xml:space="preserve">На почетокот на изградбата (прв ден) </w:t>
            </w:r>
            <w:r w:rsidRPr="00F062CE">
              <w:rPr>
                <w:rFonts w:asciiTheme="minorHAnsi" w:eastAsia="Calibri" w:hAnsiTheme="minorHAnsi" w:cstheme="minorHAnsi"/>
                <w:sz w:val="18"/>
                <w:szCs w:val="18"/>
                <w:lang w:val="mk-MK"/>
              </w:rPr>
              <w:br/>
              <w:t>Секој работен ден за време на проектните активности</w:t>
            </w:r>
          </w:p>
        </w:tc>
        <w:tc>
          <w:tcPr>
            <w:tcW w:w="757" w:type="pct"/>
          </w:tcPr>
          <w:p w:rsidR="00546BA9" w:rsidRPr="00F062CE"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062CE">
              <w:rPr>
                <w:rFonts w:asciiTheme="minorHAnsi" w:eastAsia="Calibri" w:hAnsiTheme="minorHAnsi" w:cstheme="minorHAnsi"/>
                <w:sz w:val="18"/>
                <w:szCs w:val="18"/>
                <w:lang w:val="mk-MK"/>
              </w:rPr>
              <w:t>Со цел да се минимизираат и избегнат ризиците по здравјето и безбедноста на граѓаните во близина на проектното подрачје и на работниците ангажирани во фазата на изградба</w:t>
            </w:r>
          </w:p>
        </w:tc>
        <w:tc>
          <w:tcPr>
            <w:tcW w:w="397" w:type="pct"/>
          </w:tcPr>
          <w:p w:rsidR="00546BA9" w:rsidRPr="00F062CE" w:rsidRDefault="00546BA9" w:rsidP="00442CA9">
            <w:pPr>
              <w:spacing w:before="0" w:after="0" w:line="240" w:lineRule="auto"/>
              <w:jc w:val="left"/>
              <w:rPr>
                <w:rFonts w:asciiTheme="minorHAnsi" w:eastAsia="MS Mincho" w:hAnsiTheme="minorHAnsi" w:cstheme="minorHAnsi"/>
                <w:sz w:val="18"/>
                <w:szCs w:val="18"/>
                <w:lang w:val="mk-MK"/>
              </w:rPr>
            </w:pPr>
            <w:r w:rsidRPr="00F062CE">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F062CE"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lang w:val="mk-MK"/>
              </w:rPr>
            </w:pPr>
          </w:p>
        </w:tc>
        <w:tc>
          <w:tcPr>
            <w:tcW w:w="503" w:type="pct"/>
          </w:tcPr>
          <w:p w:rsidR="00546BA9" w:rsidRPr="00F062CE"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062CE">
              <w:rPr>
                <w:rFonts w:asciiTheme="minorHAnsi" w:eastAsia="Calibri" w:hAnsiTheme="minorHAnsi" w:cstheme="minorHAnsi"/>
                <w:sz w:val="18"/>
                <w:szCs w:val="18"/>
                <w:lang w:val="mk-MK"/>
              </w:rPr>
              <w:t>Изведувач – Понудувач</w:t>
            </w:r>
          </w:p>
          <w:p w:rsidR="00546BA9" w:rsidRPr="00F062CE"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p>
          <w:p w:rsidR="00546BA9" w:rsidRPr="00F062CE"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062CE">
              <w:rPr>
                <w:rFonts w:asciiTheme="minorHAnsi" w:eastAsia="Calibri" w:hAnsiTheme="minorHAnsi" w:cstheme="minorHAnsi"/>
                <w:sz w:val="18"/>
                <w:szCs w:val="18"/>
                <w:lang w:val="mk-MK"/>
              </w:rPr>
              <w:t>Надзор</w:t>
            </w:r>
          </w:p>
          <w:p w:rsidR="00546BA9" w:rsidRPr="00F062CE"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p>
          <w:p w:rsidR="00546BA9" w:rsidRPr="004A3755"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062CE">
              <w:rPr>
                <w:rFonts w:asciiTheme="minorHAnsi" w:eastAsia="Calibri" w:hAnsiTheme="minorHAnsi" w:cstheme="minorHAnsi"/>
                <w:sz w:val="18"/>
                <w:szCs w:val="18"/>
                <w:lang w:val="mk-MK"/>
              </w:rPr>
              <w:t>Инспектор за животна средина</w:t>
            </w:r>
          </w:p>
        </w:tc>
        <w:tc>
          <w:tcPr>
            <w:tcW w:w="614"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p>
        </w:tc>
      </w:tr>
      <w:tr w:rsidR="00546BA9" w:rsidRPr="00D80FC2" w:rsidTr="00442CA9">
        <w:trPr>
          <w:trHeight w:val="2029"/>
        </w:trPr>
        <w:tc>
          <w:tcPr>
            <w:tcW w:w="721"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b/>
                <w:sz w:val="18"/>
                <w:szCs w:val="18"/>
                <w:lang w:val="mk-MK"/>
              </w:rPr>
            </w:pPr>
            <w:r w:rsidRPr="00F60A99">
              <w:rPr>
                <w:rFonts w:asciiTheme="minorHAnsi" w:eastAsia="Calibri" w:hAnsiTheme="minorHAnsi" w:cstheme="minorHAnsi"/>
                <w:sz w:val="18"/>
                <w:szCs w:val="18"/>
                <w:lang w:val="mk-MK"/>
              </w:rPr>
              <w:t>Почеток и завршување на градежните активности за изградба на новата градинка</w:t>
            </w:r>
          </w:p>
        </w:tc>
        <w:tc>
          <w:tcPr>
            <w:tcW w:w="481"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60A99">
              <w:rPr>
                <w:rFonts w:asciiTheme="minorHAnsi" w:eastAsia="Calibri" w:hAnsiTheme="minorHAnsi" w:cstheme="minorHAnsi"/>
                <w:sz w:val="18"/>
                <w:szCs w:val="18"/>
                <w:lang w:val="mk-MK"/>
              </w:rPr>
              <w:t>Во рамките на градилиштето во Општина Арачиново</w:t>
            </w:r>
          </w:p>
        </w:tc>
        <w:tc>
          <w:tcPr>
            <w:tcW w:w="529"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60A99">
              <w:rPr>
                <w:rFonts w:asciiTheme="minorHAnsi" w:eastAsia="Calibri" w:hAnsiTheme="minorHAnsi" w:cstheme="minorHAnsi"/>
                <w:sz w:val="18"/>
                <w:szCs w:val="18"/>
                <w:lang w:val="mk-MK"/>
              </w:rPr>
              <w:t xml:space="preserve">Визуелно следење </w:t>
            </w:r>
          </w:p>
        </w:tc>
        <w:tc>
          <w:tcPr>
            <w:tcW w:w="578"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60A99">
              <w:rPr>
                <w:rFonts w:asciiTheme="minorHAnsi" w:eastAsia="Calibri" w:hAnsiTheme="minorHAnsi" w:cstheme="minorHAnsi"/>
                <w:sz w:val="18"/>
                <w:szCs w:val="18"/>
                <w:lang w:val="mk-MK"/>
              </w:rPr>
              <w:t>На дневна база</w:t>
            </w:r>
          </w:p>
        </w:tc>
        <w:tc>
          <w:tcPr>
            <w:tcW w:w="757"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60A99">
              <w:rPr>
                <w:rFonts w:asciiTheme="minorHAnsi" w:eastAsia="Calibri" w:hAnsiTheme="minorHAnsi" w:cstheme="minorHAnsi"/>
                <w:sz w:val="18"/>
                <w:szCs w:val="18"/>
                <w:lang w:val="mk-MK"/>
              </w:rPr>
              <w:t>Со цел да се минимизираат и да се избегнат ризиците по животната средина и здравјето на работниците</w:t>
            </w:r>
          </w:p>
        </w:tc>
        <w:tc>
          <w:tcPr>
            <w:tcW w:w="397" w:type="pct"/>
          </w:tcPr>
          <w:p w:rsidR="00546BA9" w:rsidRPr="00B2059A" w:rsidRDefault="00546BA9" w:rsidP="00442CA9">
            <w:pPr>
              <w:spacing w:before="0" w:after="0" w:line="240" w:lineRule="auto"/>
              <w:jc w:val="left"/>
              <w:rPr>
                <w:rFonts w:asciiTheme="minorHAnsi" w:eastAsia="MS Mincho" w:hAnsiTheme="minorHAnsi" w:cstheme="minorHAnsi"/>
                <w:sz w:val="18"/>
                <w:szCs w:val="18"/>
                <w:lang w:val="mk-MK"/>
              </w:rPr>
            </w:pPr>
            <w:r w:rsidRPr="003919A8">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rPr>
            </w:pPr>
          </w:p>
        </w:tc>
        <w:tc>
          <w:tcPr>
            <w:tcW w:w="503" w:type="pct"/>
          </w:tcPr>
          <w:p w:rsidR="00546BA9" w:rsidRPr="004A3755" w:rsidRDefault="00546BA9" w:rsidP="00442CA9">
            <w:pPr>
              <w:spacing w:before="0" w:after="0" w:line="240" w:lineRule="auto"/>
              <w:jc w:val="left"/>
              <w:rPr>
                <w:rFonts w:asciiTheme="minorHAnsi" w:eastAsia="Calibri" w:hAnsiTheme="minorHAnsi" w:cstheme="minorHAnsi"/>
                <w:sz w:val="18"/>
                <w:szCs w:val="18"/>
                <w:lang w:val="mk-MK"/>
              </w:rPr>
            </w:pPr>
            <w:r w:rsidRPr="004A3755">
              <w:rPr>
                <w:rFonts w:asciiTheme="minorHAnsi" w:eastAsia="Calibri" w:hAnsiTheme="minorHAnsi" w:cstheme="minorHAnsi"/>
                <w:sz w:val="18"/>
                <w:szCs w:val="18"/>
                <w:lang w:val="mk-MK"/>
              </w:rPr>
              <w:t>Изведувач – Понудувач</w:t>
            </w:r>
          </w:p>
          <w:p w:rsidR="00546BA9" w:rsidRPr="004A3755" w:rsidRDefault="00546BA9" w:rsidP="00442CA9">
            <w:pPr>
              <w:spacing w:before="0" w:after="0" w:line="240" w:lineRule="auto"/>
              <w:jc w:val="left"/>
              <w:rPr>
                <w:rFonts w:asciiTheme="minorHAnsi" w:eastAsia="Calibri" w:hAnsiTheme="minorHAnsi" w:cstheme="minorHAnsi"/>
                <w:sz w:val="18"/>
                <w:szCs w:val="18"/>
                <w:lang w:val="mk-MK"/>
              </w:rPr>
            </w:pPr>
            <w:r w:rsidRPr="004A3755">
              <w:rPr>
                <w:rFonts w:asciiTheme="minorHAnsi" w:eastAsia="Calibri" w:hAnsiTheme="minorHAnsi" w:cstheme="minorHAnsi"/>
                <w:sz w:val="18"/>
                <w:szCs w:val="18"/>
                <w:lang w:val="mk-MK"/>
              </w:rPr>
              <w:t>Надзор</w:t>
            </w:r>
          </w:p>
          <w:p w:rsidR="00546BA9" w:rsidRPr="004A3755" w:rsidRDefault="00546BA9" w:rsidP="00442CA9">
            <w:pPr>
              <w:spacing w:before="0" w:after="0" w:line="240" w:lineRule="auto"/>
              <w:jc w:val="left"/>
              <w:rPr>
                <w:rFonts w:asciiTheme="minorHAnsi" w:eastAsia="Calibri" w:hAnsiTheme="minorHAnsi" w:cstheme="minorHAnsi"/>
                <w:sz w:val="18"/>
                <w:szCs w:val="18"/>
                <w:lang w:val="mk-MK"/>
              </w:rPr>
            </w:pPr>
            <w:r w:rsidRPr="004A3755">
              <w:rPr>
                <w:rFonts w:asciiTheme="minorHAnsi" w:eastAsia="Calibri" w:hAnsiTheme="minorHAnsi" w:cstheme="minorHAnsi"/>
                <w:sz w:val="18"/>
                <w:szCs w:val="18"/>
                <w:lang w:val="mk-MK"/>
              </w:rPr>
              <w:t>Инспектор за животна средина/Комунален инспектор</w:t>
            </w:r>
          </w:p>
          <w:p w:rsidR="00546BA9" w:rsidRPr="004A3755" w:rsidRDefault="00546BA9" w:rsidP="00442CA9">
            <w:pPr>
              <w:spacing w:before="0" w:after="0" w:line="240" w:lineRule="auto"/>
              <w:jc w:val="left"/>
              <w:rPr>
                <w:rFonts w:asciiTheme="minorHAnsi" w:eastAsia="Calibri" w:hAnsiTheme="minorHAnsi" w:cstheme="minorHAnsi"/>
                <w:sz w:val="18"/>
                <w:szCs w:val="18"/>
                <w:lang w:val="mk-MK"/>
              </w:rPr>
            </w:pPr>
            <w:r w:rsidRPr="004A3755">
              <w:rPr>
                <w:rFonts w:asciiTheme="minorHAnsi" w:eastAsia="Calibri" w:hAnsiTheme="minorHAnsi" w:cstheme="minorHAnsi"/>
                <w:sz w:val="18"/>
                <w:szCs w:val="18"/>
                <w:lang w:val="mk-MK"/>
              </w:rPr>
              <w:t xml:space="preserve">ЕСП при МТСП  </w:t>
            </w:r>
          </w:p>
        </w:tc>
        <w:tc>
          <w:tcPr>
            <w:tcW w:w="614"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p>
        </w:tc>
      </w:tr>
      <w:tr w:rsidR="00546BA9" w:rsidRPr="00D80FC2" w:rsidTr="00442CA9">
        <w:trPr>
          <w:trHeight w:val="704"/>
        </w:trPr>
        <w:tc>
          <w:tcPr>
            <w:tcW w:w="721"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b/>
                <w:sz w:val="18"/>
                <w:szCs w:val="18"/>
                <w:lang w:val="mk-MK"/>
              </w:rPr>
            </w:pPr>
            <w:r w:rsidRPr="00F60A99">
              <w:rPr>
                <w:rFonts w:asciiTheme="minorHAnsi" w:eastAsia="Calibri" w:hAnsiTheme="minorHAnsi" w:cstheme="minorHAnsi"/>
                <w:sz w:val="18"/>
                <w:szCs w:val="18"/>
                <w:lang w:val="mk-MK"/>
              </w:rPr>
              <w:t>Севкупна работа на Инвеститорот во Општина Арачиново</w:t>
            </w:r>
          </w:p>
        </w:tc>
        <w:tc>
          <w:tcPr>
            <w:tcW w:w="481"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60A99">
              <w:rPr>
                <w:rFonts w:asciiTheme="minorHAnsi" w:eastAsia="Calibri" w:hAnsiTheme="minorHAnsi" w:cstheme="minorHAnsi"/>
                <w:sz w:val="18"/>
                <w:szCs w:val="18"/>
                <w:lang w:val="mk-MK"/>
              </w:rPr>
              <w:t>На градилиштето и во неговата околина</w:t>
            </w:r>
          </w:p>
        </w:tc>
        <w:tc>
          <w:tcPr>
            <w:tcW w:w="529"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60A99">
              <w:rPr>
                <w:rFonts w:asciiTheme="minorHAnsi" w:eastAsia="Calibri" w:hAnsiTheme="minorHAnsi" w:cstheme="minorHAnsi"/>
                <w:sz w:val="18"/>
                <w:szCs w:val="18"/>
                <w:lang w:val="mk-MK"/>
              </w:rPr>
              <w:t xml:space="preserve">Визуелна инспекција </w:t>
            </w:r>
          </w:p>
        </w:tc>
        <w:tc>
          <w:tcPr>
            <w:tcW w:w="578" w:type="pct"/>
          </w:tcPr>
          <w:p w:rsidR="00546BA9" w:rsidRPr="00F60A99"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F60A99">
              <w:rPr>
                <w:rFonts w:asciiTheme="minorHAnsi" w:eastAsia="Calibri" w:hAnsiTheme="minorHAnsi" w:cstheme="minorHAnsi"/>
                <w:sz w:val="18"/>
                <w:szCs w:val="18"/>
                <w:lang w:val="mk-MK"/>
              </w:rPr>
              <w:t>Пред започнувањето на градежните активности</w:t>
            </w:r>
          </w:p>
        </w:tc>
        <w:tc>
          <w:tcPr>
            <w:tcW w:w="757" w:type="pct"/>
          </w:tcPr>
          <w:p w:rsidR="00546BA9" w:rsidRPr="00F60A99"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lang w:val="mk-MK" w:eastAsia="fr-FR"/>
              </w:rPr>
            </w:pPr>
            <w:r w:rsidRPr="00F60A99">
              <w:rPr>
                <w:rFonts w:asciiTheme="minorHAnsi" w:eastAsia="MS Mincho" w:hAnsiTheme="minorHAnsi" w:cstheme="minorHAnsi"/>
                <w:sz w:val="18"/>
                <w:szCs w:val="18"/>
                <w:lang w:val="mk-MK" w:eastAsia="fr-FR"/>
              </w:rPr>
              <w:t>Утврдување на состојбата со спроведувањето на проектот</w:t>
            </w:r>
          </w:p>
        </w:tc>
        <w:tc>
          <w:tcPr>
            <w:tcW w:w="397" w:type="pct"/>
          </w:tcPr>
          <w:p w:rsidR="00546BA9" w:rsidRPr="00B2059A" w:rsidRDefault="00546BA9" w:rsidP="00442CA9">
            <w:pPr>
              <w:spacing w:before="0" w:after="0" w:line="240" w:lineRule="auto"/>
              <w:jc w:val="left"/>
              <w:rPr>
                <w:rFonts w:asciiTheme="minorHAnsi" w:eastAsia="MS Mincho" w:hAnsiTheme="minorHAnsi" w:cstheme="minorHAnsi"/>
                <w:sz w:val="18"/>
                <w:szCs w:val="18"/>
                <w:lang w:val="mk-MK"/>
              </w:rPr>
            </w:pPr>
            <w:r w:rsidRPr="003919A8">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rPr>
            </w:pPr>
          </w:p>
        </w:tc>
        <w:tc>
          <w:tcPr>
            <w:tcW w:w="503" w:type="pct"/>
          </w:tcPr>
          <w:p w:rsidR="00546BA9" w:rsidRPr="00D80FC2" w:rsidRDefault="00546BA9" w:rsidP="00442CA9">
            <w:pPr>
              <w:spacing w:before="0" w:after="0" w:line="240" w:lineRule="auto"/>
              <w:jc w:val="left"/>
              <w:rPr>
                <w:rFonts w:asciiTheme="minorHAnsi" w:eastAsia="MS Mincho" w:hAnsiTheme="minorHAnsi" w:cstheme="minorHAnsi"/>
                <w:bCs/>
                <w:sz w:val="18"/>
                <w:szCs w:val="18"/>
              </w:rPr>
            </w:pPr>
            <w:r>
              <w:rPr>
                <w:rFonts w:asciiTheme="minorHAnsi" w:eastAsia="MS Mincho" w:hAnsiTheme="minorHAnsi" w:cstheme="minorHAnsi"/>
                <w:bCs/>
                <w:sz w:val="18"/>
                <w:szCs w:val="18"/>
                <w:lang w:val="mk-MK"/>
              </w:rPr>
              <w:t>ЕСП при МТСП</w:t>
            </w:r>
            <w:r w:rsidRPr="00D80FC2">
              <w:rPr>
                <w:rFonts w:asciiTheme="minorHAnsi" w:eastAsia="MS Mincho" w:hAnsiTheme="minorHAnsi" w:cstheme="minorHAnsi"/>
                <w:bCs/>
                <w:sz w:val="18"/>
                <w:szCs w:val="18"/>
              </w:rPr>
              <w:t xml:space="preserve">  </w:t>
            </w:r>
            <w:r w:rsidRPr="00B73A98">
              <w:rPr>
                <w:rFonts w:asciiTheme="minorHAnsi" w:eastAsia="MS Mincho" w:hAnsiTheme="minorHAnsi" w:cstheme="minorHAnsi"/>
                <w:bCs/>
                <w:sz w:val="18"/>
                <w:szCs w:val="18"/>
                <w:lang w:val="mk-MK"/>
              </w:rPr>
              <w:t>во соработка со експерт за животна средина и социјални прашања</w:t>
            </w:r>
          </w:p>
        </w:tc>
        <w:tc>
          <w:tcPr>
            <w:tcW w:w="614"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p>
        </w:tc>
      </w:tr>
      <w:tr w:rsidR="00546BA9" w:rsidRPr="00D80FC2" w:rsidTr="00442CA9">
        <w:trPr>
          <w:trHeight w:val="231"/>
        </w:trPr>
        <w:tc>
          <w:tcPr>
            <w:tcW w:w="5000" w:type="pct"/>
            <w:gridSpan w:val="9"/>
            <w:shd w:val="clear" w:color="auto" w:fill="C5E0B3" w:themeFill="accent6" w:themeFillTint="66"/>
            <w:vAlign w:val="center"/>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
                <w:bCs/>
                <w:sz w:val="18"/>
                <w:szCs w:val="18"/>
                <w:lang w:eastAsia="mk-MK"/>
              </w:rPr>
            </w:pPr>
            <w:r w:rsidRPr="00685BF1">
              <w:rPr>
                <w:rFonts w:asciiTheme="minorHAnsi" w:eastAsia="Calibri" w:hAnsiTheme="minorHAnsi" w:cstheme="minorHAnsi"/>
                <w:b/>
                <w:bCs/>
                <w:sz w:val="18"/>
                <w:szCs w:val="18"/>
                <w:lang w:val="mk-MK" w:eastAsia="mk-MK"/>
              </w:rPr>
              <w:t>Проектна активност: Изградба на градинка во Општина Арачиново</w:t>
            </w:r>
          </w:p>
        </w:tc>
      </w:tr>
      <w:tr w:rsidR="00546BA9" w:rsidRPr="00D80FC2" w:rsidTr="00442CA9">
        <w:trPr>
          <w:trHeight w:val="1376"/>
        </w:trPr>
        <w:tc>
          <w:tcPr>
            <w:tcW w:w="721"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r>
              <w:rPr>
                <w:rFonts w:asciiTheme="minorHAnsi" w:eastAsia="MS Mincho" w:hAnsiTheme="minorHAnsi" w:cstheme="minorHAnsi"/>
                <w:bCs/>
                <w:sz w:val="18"/>
                <w:szCs w:val="18"/>
                <w:lang w:val="mk-MK"/>
              </w:rPr>
              <w:t>Идентификација и селекција на опасен од неопасен отпад</w:t>
            </w:r>
          </w:p>
        </w:tc>
        <w:tc>
          <w:tcPr>
            <w:tcW w:w="481" w:type="pct"/>
          </w:tcPr>
          <w:p w:rsidR="00546BA9" w:rsidRPr="00B2059A"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lang w:val="mk-MK"/>
              </w:rPr>
            </w:pPr>
            <w:r>
              <w:rPr>
                <w:rFonts w:asciiTheme="minorHAnsi" w:eastAsia="MS Mincho" w:hAnsiTheme="minorHAnsi" w:cstheme="minorHAnsi"/>
                <w:sz w:val="18"/>
                <w:szCs w:val="18"/>
                <w:lang w:val="mk-MK"/>
              </w:rPr>
              <w:t>Во рамки на градилиштето во н.м. Арачиново</w:t>
            </w:r>
          </w:p>
        </w:tc>
        <w:tc>
          <w:tcPr>
            <w:tcW w:w="529"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rPr>
            </w:pPr>
            <w:r w:rsidRPr="00F062CE">
              <w:rPr>
                <w:rFonts w:asciiTheme="minorHAnsi" w:eastAsia="MS Mincho" w:hAnsiTheme="minorHAnsi" w:cstheme="minorHAnsi"/>
                <w:sz w:val="18"/>
                <w:szCs w:val="18"/>
                <w:lang w:val="mk-MK"/>
              </w:rPr>
              <w:t>Визуелна инспекција и известување на одговорни лица од Општина Арачиново</w:t>
            </w:r>
          </w:p>
        </w:tc>
        <w:tc>
          <w:tcPr>
            <w:tcW w:w="578" w:type="pct"/>
          </w:tcPr>
          <w:p w:rsidR="00546BA9" w:rsidRPr="00B2059A"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lang w:val="mk-MK"/>
              </w:rPr>
            </w:pPr>
            <w:r w:rsidRPr="00B2059A">
              <w:rPr>
                <w:rFonts w:asciiTheme="minorHAnsi" w:eastAsia="MS Mincho" w:hAnsiTheme="minorHAnsi" w:cstheme="minorHAnsi"/>
                <w:sz w:val="18"/>
                <w:szCs w:val="18"/>
                <w:lang w:val="mk-MK"/>
              </w:rPr>
              <w:t>За време на фазата на изградба</w:t>
            </w:r>
          </w:p>
        </w:tc>
        <w:tc>
          <w:tcPr>
            <w:tcW w:w="757" w:type="pct"/>
          </w:tcPr>
          <w:p w:rsidR="00546BA9" w:rsidRPr="00B2059A" w:rsidRDefault="00546BA9" w:rsidP="00442CA9">
            <w:pPr>
              <w:tabs>
                <w:tab w:val="num" w:pos="358"/>
              </w:tabs>
              <w:autoSpaceDE w:val="0"/>
              <w:autoSpaceDN w:val="0"/>
              <w:adjustRightInd w:val="0"/>
              <w:spacing w:before="0" w:after="0" w:line="240" w:lineRule="auto"/>
              <w:jc w:val="left"/>
              <w:rPr>
                <w:rFonts w:asciiTheme="minorHAnsi" w:eastAsia="MS Mincho" w:hAnsiTheme="minorHAnsi" w:cstheme="minorHAnsi"/>
                <w:bCs/>
                <w:sz w:val="18"/>
                <w:szCs w:val="18"/>
                <w:lang w:val="mk-MK"/>
              </w:rPr>
            </w:pPr>
            <w:r w:rsidRPr="00B2059A">
              <w:rPr>
                <w:rFonts w:asciiTheme="minorHAnsi" w:eastAsia="MS Mincho" w:hAnsiTheme="minorHAnsi" w:cstheme="minorHAnsi"/>
                <w:sz w:val="18"/>
                <w:szCs w:val="18"/>
                <w:lang w:val="mk-MK"/>
              </w:rPr>
              <w:t>Избегнување на депонирање на опасен отпад на депонијата „Дрисла“ што се наоѓа на 13,5 km југозападно од градилиштето</w:t>
            </w:r>
          </w:p>
        </w:tc>
        <w:tc>
          <w:tcPr>
            <w:tcW w:w="397" w:type="pct"/>
          </w:tcPr>
          <w:p w:rsidR="00546BA9" w:rsidRPr="00B2059A" w:rsidRDefault="00546BA9" w:rsidP="00442CA9">
            <w:pPr>
              <w:spacing w:before="0" w:after="0" w:line="240" w:lineRule="auto"/>
              <w:jc w:val="left"/>
              <w:rPr>
                <w:rFonts w:asciiTheme="minorHAnsi" w:eastAsia="MS Mincho" w:hAnsiTheme="minorHAnsi" w:cstheme="minorHAnsi"/>
                <w:sz w:val="18"/>
                <w:szCs w:val="18"/>
                <w:lang w:val="mk-MK"/>
              </w:rPr>
            </w:pPr>
            <w:r w:rsidRPr="00FC36F8">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rPr>
            </w:pPr>
          </w:p>
        </w:tc>
        <w:tc>
          <w:tcPr>
            <w:tcW w:w="503" w:type="pct"/>
          </w:tcPr>
          <w:p w:rsidR="00546BA9" w:rsidRPr="004A3755" w:rsidRDefault="00546BA9" w:rsidP="00442CA9">
            <w:pPr>
              <w:spacing w:before="0" w:after="0" w:line="240" w:lineRule="auto"/>
              <w:jc w:val="left"/>
              <w:rPr>
                <w:rFonts w:asciiTheme="minorHAnsi" w:eastAsia="Calibri" w:hAnsiTheme="minorHAnsi" w:cstheme="minorHAnsi"/>
                <w:sz w:val="18"/>
                <w:szCs w:val="18"/>
                <w:lang w:val="mk-MK"/>
              </w:rPr>
            </w:pPr>
            <w:r w:rsidRPr="004A3755">
              <w:rPr>
                <w:rFonts w:asciiTheme="minorHAnsi" w:eastAsia="Calibri" w:hAnsiTheme="minorHAnsi" w:cstheme="minorHAnsi"/>
                <w:sz w:val="18"/>
                <w:szCs w:val="18"/>
                <w:lang w:val="mk-MK"/>
              </w:rPr>
              <w:t>Изведувач – Понудувач</w:t>
            </w:r>
          </w:p>
          <w:p w:rsidR="00546BA9" w:rsidRPr="004A3755" w:rsidRDefault="00546BA9" w:rsidP="00442CA9">
            <w:pPr>
              <w:spacing w:before="0" w:after="0" w:line="240" w:lineRule="auto"/>
              <w:jc w:val="left"/>
              <w:rPr>
                <w:rFonts w:asciiTheme="minorHAnsi" w:eastAsia="Calibri" w:hAnsiTheme="minorHAnsi" w:cstheme="minorHAnsi"/>
                <w:sz w:val="18"/>
                <w:szCs w:val="18"/>
                <w:lang w:val="mk-MK"/>
              </w:rPr>
            </w:pPr>
            <w:r w:rsidRPr="004A3755">
              <w:rPr>
                <w:rFonts w:asciiTheme="minorHAnsi" w:eastAsia="Calibri" w:hAnsiTheme="minorHAnsi" w:cstheme="minorHAnsi"/>
                <w:sz w:val="18"/>
                <w:szCs w:val="18"/>
                <w:lang w:val="mk-MK"/>
              </w:rPr>
              <w:t>Надзор</w:t>
            </w:r>
          </w:p>
          <w:p w:rsidR="00546BA9" w:rsidRPr="004A3755" w:rsidRDefault="00546BA9" w:rsidP="00442CA9">
            <w:pPr>
              <w:spacing w:before="0" w:after="0" w:line="240" w:lineRule="auto"/>
              <w:jc w:val="left"/>
              <w:rPr>
                <w:rFonts w:asciiTheme="minorHAnsi" w:eastAsia="Calibri" w:hAnsiTheme="minorHAnsi" w:cstheme="minorHAnsi"/>
                <w:sz w:val="18"/>
                <w:szCs w:val="18"/>
                <w:lang w:val="mk-MK"/>
              </w:rPr>
            </w:pPr>
            <w:r w:rsidRPr="004A3755">
              <w:rPr>
                <w:rFonts w:asciiTheme="minorHAnsi" w:eastAsia="Calibri" w:hAnsiTheme="minorHAnsi" w:cstheme="minorHAnsi"/>
                <w:sz w:val="18"/>
                <w:szCs w:val="18"/>
                <w:lang w:val="mk-MK"/>
              </w:rPr>
              <w:t>Инспектор за животна средина/Комунален инспектор</w:t>
            </w:r>
          </w:p>
        </w:tc>
        <w:tc>
          <w:tcPr>
            <w:tcW w:w="614"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rPr>
            </w:pPr>
          </w:p>
        </w:tc>
      </w:tr>
      <w:tr w:rsidR="00546BA9" w:rsidRPr="00D80FC2" w:rsidTr="00442CA9">
        <w:trPr>
          <w:trHeight w:val="1659"/>
        </w:trPr>
        <w:tc>
          <w:tcPr>
            <w:tcW w:w="721" w:type="pct"/>
          </w:tcPr>
          <w:p w:rsidR="00546BA9" w:rsidRPr="00D35E7D" w:rsidRDefault="00546BA9" w:rsidP="00442CA9">
            <w:pPr>
              <w:autoSpaceDE w:val="0"/>
              <w:autoSpaceDN w:val="0"/>
              <w:adjustRightInd w:val="0"/>
              <w:spacing w:before="0" w:after="0" w:line="240" w:lineRule="auto"/>
              <w:jc w:val="left"/>
              <w:rPr>
                <w:rFonts w:asciiTheme="minorHAnsi" w:eastAsia="Calibri" w:hAnsiTheme="minorHAnsi" w:cstheme="minorHAnsi"/>
                <w:b/>
                <w:sz w:val="18"/>
                <w:szCs w:val="18"/>
                <w:lang w:val="mk-MK"/>
              </w:rPr>
            </w:pPr>
            <w:r w:rsidRPr="00D35E7D">
              <w:rPr>
                <w:rFonts w:asciiTheme="minorHAnsi" w:hAnsiTheme="minorHAnsi" w:cstheme="minorHAnsi"/>
                <w:sz w:val="18"/>
                <w:szCs w:val="18"/>
                <w:lang w:val="mk-MK"/>
              </w:rPr>
              <w:t>Извештај за генерирање на отпад - собирање, транспортирање и депонирање на отпад во близина на проектната област во населено место Арачиново</w:t>
            </w:r>
          </w:p>
        </w:tc>
        <w:tc>
          <w:tcPr>
            <w:tcW w:w="481" w:type="pct"/>
          </w:tcPr>
          <w:p w:rsidR="00546BA9" w:rsidRPr="00D35E7D" w:rsidRDefault="00546BA9" w:rsidP="00442CA9">
            <w:pPr>
              <w:spacing w:before="0" w:after="0" w:line="240" w:lineRule="auto"/>
              <w:jc w:val="left"/>
              <w:rPr>
                <w:rFonts w:asciiTheme="minorHAnsi" w:eastAsia="Calibri" w:hAnsiTheme="minorHAnsi" w:cstheme="minorHAnsi"/>
                <w:bCs/>
                <w:sz w:val="18"/>
                <w:szCs w:val="18"/>
                <w:lang w:val="mk-MK"/>
              </w:rPr>
            </w:pPr>
            <w:r w:rsidRPr="00D35E7D">
              <w:rPr>
                <w:rFonts w:asciiTheme="minorHAnsi" w:hAnsiTheme="minorHAnsi" w:cstheme="minorHAnsi"/>
                <w:bCs/>
                <w:sz w:val="18"/>
                <w:szCs w:val="18"/>
                <w:lang w:val="mk-MK"/>
              </w:rPr>
              <w:t>Во близина на градилиштето во Општина Арачиново</w:t>
            </w:r>
          </w:p>
        </w:tc>
        <w:tc>
          <w:tcPr>
            <w:tcW w:w="529" w:type="pct"/>
          </w:tcPr>
          <w:p w:rsidR="00546BA9" w:rsidRPr="00D35E7D" w:rsidRDefault="00546BA9" w:rsidP="00442CA9">
            <w:pPr>
              <w:autoSpaceDE w:val="0"/>
              <w:autoSpaceDN w:val="0"/>
              <w:adjustRightInd w:val="0"/>
              <w:spacing w:before="0" w:after="0" w:line="240" w:lineRule="auto"/>
              <w:jc w:val="left"/>
              <w:rPr>
                <w:rFonts w:asciiTheme="minorHAnsi" w:hAnsiTheme="minorHAnsi" w:cstheme="minorHAnsi"/>
                <w:bCs/>
                <w:sz w:val="18"/>
                <w:szCs w:val="18"/>
                <w:lang w:val="mk-MK"/>
              </w:rPr>
            </w:pPr>
            <w:r w:rsidRPr="00D35E7D">
              <w:rPr>
                <w:rFonts w:asciiTheme="minorHAnsi" w:hAnsiTheme="minorHAnsi" w:cstheme="minorHAnsi"/>
                <w:bCs/>
                <w:sz w:val="18"/>
                <w:szCs w:val="18"/>
                <w:lang w:val="mk-MK"/>
              </w:rPr>
              <w:t>Преглед на документација - Список на идентификација на отпад</w:t>
            </w:r>
          </w:p>
        </w:tc>
        <w:tc>
          <w:tcPr>
            <w:tcW w:w="578" w:type="pct"/>
          </w:tcPr>
          <w:p w:rsidR="00546BA9" w:rsidRPr="00D35E7D" w:rsidRDefault="00546BA9" w:rsidP="00442CA9">
            <w:pPr>
              <w:autoSpaceDE w:val="0"/>
              <w:autoSpaceDN w:val="0"/>
              <w:adjustRightInd w:val="0"/>
              <w:spacing w:before="0" w:after="0" w:line="240" w:lineRule="auto"/>
              <w:jc w:val="left"/>
              <w:rPr>
                <w:rFonts w:asciiTheme="minorHAnsi" w:eastAsia="Calibri" w:hAnsiTheme="minorHAnsi" w:cstheme="minorHAnsi"/>
                <w:bCs/>
                <w:sz w:val="18"/>
                <w:szCs w:val="18"/>
                <w:lang w:val="mk-MK"/>
              </w:rPr>
            </w:pPr>
            <w:r w:rsidRPr="00D35E7D">
              <w:rPr>
                <w:rFonts w:asciiTheme="minorHAnsi" w:hAnsiTheme="minorHAnsi" w:cstheme="minorHAnsi"/>
                <w:bCs/>
                <w:sz w:val="18"/>
                <w:szCs w:val="18"/>
                <w:lang w:val="mk-MK"/>
              </w:rPr>
              <w:t>По собирањето, транспортот и привремено и финално отстранување на отпадот</w:t>
            </w:r>
          </w:p>
        </w:tc>
        <w:tc>
          <w:tcPr>
            <w:tcW w:w="757" w:type="pct"/>
          </w:tcPr>
          <w:p w:rsidR="00546BA9" w:rsidRPr="00D35E7D" w:rsidRDefault="00546BA9" w:rsidP="00442CA9">
            <w:pPr>
              <w:autoSpaceDE w:val="0"/>
              <w:autoSpaceDN w:val="0"/>
              <w:adjustRightInd w:val="0"/>
              <w:spacing w:before="0" w:after="0" w:line="240" w:lineRule="auto"/>
              <w:jc w:val="left"/>
              <w:rPr>
                <w:rFonts w:asciiTheme="minorHAnsi" w:eastAsia="Calibri" w:hAnsiTheme="minorHAnsi" w:cstheme="minorHAnsi"/>
                <w:bCs/>
                <w:sz w:val="18"/>
                <w:szCs w:val="18"/>
                <w:lang w:val="mk-MK"/>
              </w:rPr>
            </w:pPr>
            <w:r w:rsidRPr="00D35E7D">
              <w:rPr>
                <w:rFonts w:asciiTheme="minorHAnsi" w:eastAsia="Calibri" w:hAnsiTheme="minorHAnsi" w:cstheme="minorHAnsi"/>
                <w:bCs/>
                <w:sz w:val="18"/>
                <w:szCs w:val="18"/>
                <w:lang w:val="mk-MK"/>
              </w:rPr>
              <w:t>Да се подобри управувањето со отпадот на локално и национално ниво и да се усогласат националните законски услови</w:t>
            </w:r>
          </w:p>
        </w:tc>
        <w:tc>
          <w:tcPr>
            <w:tcW w:w="397" w:type="pct"/>
          </w:tcPr>
          <w:p w:rsidR="00546BA9" w:rsidRPr="00D35E7D" w:rsidRDefault="00546BA9" w:rsidP="00442CA9">
            <w:pPr>
              <w:spacing w:before="0" w:after="0" w:line="240" w:lineRule="auto"/>
              <w:jc w:val="left"/>
              <w:rPr>
                <w:rFonts w:asciiTheme="minorHAnsi" w:eastAsia="MS Mincho" w:hAnsiTheme="minorHAnsi" w:cstheme="minorHAnsi"/>
                <w:sz w:val="18"/>
                <w:szCs w:val="18"/>
                <w:lang w:val="mk-MK"/>
              </w:rPr>
            </w:pPr>
            <w:r w:rsidRPr="00D35E7D">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D35E7D"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p>
        </w:tc>
        <w:tc>
          <w:tcPr>
            <w:tcW w:w="503" w:type="pct"/>
          </w:tcPr>
          <w:p w:rsidR="00546BA9" w:rsidRPr="00D35E7D" w:rsidRDefault="00546BA9" w:rsidP="00442CA9">
            <w:pPr>
              <w:spacing w:before="0" w:after="0" w:line="240" w:lineRule="auto"/>
              <w:jc w:val="left"/>
              <w:rPr>
                <w:rFonts w:asciiTheme="minorHAnsi" w:eastAsia="MS Mincho" w:hAnsiTheme="minorHAnsi" w:cstheme="minorHAnsi"/>
                <w:bCs/>
                <w:sz w:val="18"/>
                <w:szCs w:val="18"/>
                <w:lang w:val="mk-MK"/>
              </w:rPr>
            </w:pPr>
            <w:r w:rsidRPr="00D35E7D">
              <w:rPr>
                <w:rFonts w:asciiTheme="minorHAnsi" w:eastAsia="MS Mincho" w:hAnsiTheme="minorHAnsi" w:cstheme="minorHAnsi"/>
                <w:bCs/>
                <w:sz w:val="18"/>
                <w:szCs w:val="18"/>
                <w:lang w:val="mk-MK"/>
              </w:rPr>
              <w:t>Градоначалник на Општина Арачиново</w:t>
            </w:r>
          </w:p>
          <w:p w:rsidR="00546BA9" w:rsidRPr="00D35E7D" w:rsidRDefault="00546BA9" w:rsidP="00442CA9">
            <w:pPr>
              <w:spacing w:before="0" w:after="0" w:line="240" w:lineRule="auto"/>
              <w:jc w:val="left"/>
              <w:rPr>
                <w:rFonts w:asciiTheme="minorHAnsi" w:eastAsia="MS Mincho" w:hAnsiTheme="minorHAnsi" w:cstheme="minorHAnsi"/>
                <w:bCs/>
                <w:sz w:val="18"/>
                <w:szCs w:val="18"/>
                <w:lang w:val="mk-MK"/>
              </w:rPr>
            </w:pPr>
            <w:r w:rsidRPr="00D35E7D">
              <w:rPr>
                <w:rFonts w:asciiTheme="minorHAnsi" w:eastAsia="MS Mincho" w:hAnsiTheme="minorHAnsi" w:cstheme="minorHAnsi"/>
                <w:bCs/>
                <w:sz w:val="18"/>
                <w:szCs w:val="18"/>
                <w:lang w:val="mk-MK"/>
              </w:rPr>
              <w:t>Директор на ЈКП „Комунална Хигиена“, Скопје</w:t>
            </w:r>
          </w:p>
        </w:tc>
        <w:tc>
          <w:tcPr>
            <w:tcW w:w="614"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p>
        </w:tc>
      </w:tr>
      <w:tr w:rsidR="00546BA9" w:rsidRPr="00D80FC2" w:rsidTr="00442CA9">
        <w:trPr>
          <w:trHeight w:val="462"/>
        </w:trPr>
        <w:tc>
          <w:tcPr>
            <w:tcW w:w="721" w:type="pct"/>
          </w:tcPr>
          <w:p w:rsidR="00546BA9" w:rsidRPr="00D35E7D" w:rsidRDefault="00546BA9" w:rsidP="00442CA9">
            <w:pPr>
              <w:autoSpaceDE w:val="0"/>
              <w:autoSpaceDN w:val="0"/>
              <w:adjustRightInd w:val="0"/>
              <w:spacing w:before="0" w:after="0" w:line="240" w:lineRule="auto"/>
              <w:jc w:val="left"/>
              <w:rPr>
                <w:rFonts w:asciiTheme="minorHAnsi" w:hAnsiTheme="minorHAnsi" w:cstheme="minorHAnsi"/>
                <w:sz w:val="18"/>
                <w:szCs w:val="18"/>
                <w:lang w:val="mk-MK"/>
              </w:rPr>
            </w:pPr>
            <w:r w:rsidRPr="00D35E7D">
              <w:rPr>
                <w:rFonts w:asciiTheme="minorHAnsi" w:eastAsia="Calibri" w:hAnsiTheme="minorHAnsi" w:cstheme="minorHAnsi"/>
                <w:sz w:val="18"/>
                <w:szCs w:val="18"/>
                <w:lang w:val="mk-MK"/>
              </w:rPr>
              <w:t>Нивото на прашина - фини честички е важно од работењето со градежните машини и опремата</w:t>
            </w:r>
          </w:p>
        </w:tc>
        <w:tc>
          <w:tcPr>
            <w:tcW w:w="481" w:type="pct"/>
          </w:tcPr>
          <w:p w:rsidR="00546BA9" w:rsidRPr="00D35E7D" w:rsidRDefault="00546BA9" w:rsidP="00442CA9">
            <w:pPr>
              <w:autoSpaceDE w:val="0"/>
              <w:autoSpaceDN w:val="0"/>
              <w:adjustRightInd w:val="0"/>
              <w:spacing w:before="0" w:after="0" w:line="240" w:lineRule="auto"/>
              <w:jc w:val="left"/>
              <w:rPr>
                <w:rFonts w:asciiTheme="minorHAnsi" w:hAnsiTheme="minorHAnsi" w:cstheme="minorHAnsi"/>
                <w:bCs/>
                <w:sz w:val="18"/>
                <w:szCs w:val="18"/>
                <w:lang w:val="mk-MK"/>
              </w:rPr>
            </w:pPr>
            <w:r w:rsidRPr="00D35E7D">
              <w:rPr>
                <w:rFonts w:asciiTheme="minorHAnsi" w:eastAsia="Calibri" w:hAnsiTheme="minorHAnsi" w:cstheme="minorHAnsi"/>
                <w:bCs/>
                <w:sz w:val="18"/>
                <w:szCs w:val="18"/>
                <w:lang w:val="mk-MK"/>
              </w:rPr>
              <w:t>Во рамките на областа на проектот и патиштата што се користат за транспорт на градежни материјали</w:t>
            </w:r>
          </w:p>
        </w:tc>
        <w:tc>
          <w:tcPr>
            <w:tcW w:w="529" w:type="pct"/>
          </w:tcPr>
          <w:p w:rsidR="00546BA9" w:rsidRPr="00D35E7D" w:rsidRDefault="00546BA9" w:rsidP="00442CA9">
            <w:pPr>
              <w:autoSpaceDE w:val="0"/>
              <w:autoSpaceDN w:val="0"/>
              <w:adjustRightInd w:val="0"/>
              <w:spacing w:before="0" w:after="0" w:line="240" w:lineRule="auto"/>
              <w:jc w:val="left"/>
              <w:rPr>
                <w:rFonts w:asciiTheme="minorHAnsi" w:hAnsiTheme="minorHAnsi" w:cstheme="minorHAnsi"/>
                <w:bCs/>
                <w:sz w:val="18"/>
                <w:szCs w:val="18"/>
                <w:lang w:val="mk-MK"/>
              </w:rPr>
            </w:pPr>
            <w:r w:rsidRPr="00D35E7D">
              <w:rPr>
                <w:rFonts w:asciiTheme="minorHAnsi" w:eastAsia="Calibri" w:hAnsiTheme="minorHAnsi" w:cstheme="minorHAnsi"/>
                <w:bCs/>
                <w:sz w:val="18"/>
                <w:szCs w:val="18"/>
                <w:lang w:val="mk-MK"/>
              </w:rPr>
              <w:t>Следење на емисиите на прашина и издувните гасови со опрема за мерење калибрирана прашина и издувни гасови</w:t>
            </w:r>
          </w:p>
        </w:tc>
        <w:tc>
          <w:tcPr>
            <w:tcW w:w="578" w:type="pct"/>
          </w:tcPr>
          <w:p w:rsidR="00546BA9" w:rsidRPr="00D35E7D"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r w:rsidRPr="00D35E7D">
              <w:rPr>
                <w:rFonts w:asciiTheme="minorHAnsi" w:eastAsia="MS Mincho" w:hAnsiTheme="minorHAnsi" w:cstheme="minorHAnsi"/>
                <w:bCs/>
                <w:sz w:val="18"/>
                <w:szCs w:val="18"/>
                <w:lang w:val="mk-MK"/>
              </w:rPr>
              <w:t>Фреквенцијата на мерењата ќе се одвива на начин пропишан согласно националното законодавство</w:t>
            </w:r>
          </w:p>
        </w:tc>
        <w:tc>
          <w:tcPr>
            <w:tcW w:w="757" w:type="pct"/>
          </w:tcPr>
          <w:p w:rsidR="00546BA9" w:rsidRPr="00D35E7D" w:rsidRDefault="00546BA9" w:rsidP="00442CA9">
            <w:pPr>
              <w:spacing w:before="0" w:after="0" w:line="240" w:lineRule="auto"/>
              <w:rPr>
                <w:rFonts w:asciiTheme="minorHAnsi" w:eastAsia="Calibri" w:hAnsiTheme="minorHAnsi" w:cstheme="minorHAnsi"/>
                <w:bCs/>
                <w:sz w:val="18"/>
                <w:szCs w:val="18"/>
                <w:lang w:val="mk-MK"/>
              </w:rPr>
            </w:pPr>
            <w:r w:rsidRPr="00D35E7D">
              <w:rPr>
                <w:rFonts w:asciiTheme="minorHAnsi" w:eastAsia="Calibri" w:hAnsiTheme="minorHAnsi" w:cstheme="minorHAnsi"/>
                <w:bCs/>
                <w:sz w:val="18"/>
                <w:szCs w:val="18"/>
                <w:lang w:val="mk-MK"/>
              </w:rPr>
              <w:t>Да се утврди дали нивото на емисија на воздухот е во согласност со националните максимални дозволени концентрации</w:t>
            </w:r>
          </w:p>
          <w:p w:rsidR="00546BA9" w:rsidRPr="00D35E7D" w:rsidRDefault="00546BA9" w:rsidP="00442CA9">
            <w:pPr>
              <w:autoSpaceDE w:val="0"/>
              <w:autoSpaceDN w:val="0"/>
              <w:adjustRightInd w:val="0"/>
              <w:spacing w:before="0" w:after="0" w:line="240" w:lineRule="auto"/>
              <w:rPr>
                <w:rFonts w:asciiTheme="minorHAnsi" w:hAnsiTheme="minorHAnsi" w:cstheme="minorHAnsi"/>
                <w:bCs/>
                <w:sz w:val="18"/>
                <w:szCs w:val="18"/>
                <w:lang w:val="mk-MK"/>
              </w:rPr>
            </w:pPr>
          </w:p>
        </w:tc>
        <w:tc>
          <w:tcPr>
            <w:tcW w:w="397" w:type="pct"/>
          </w:tcPr>
          <w:p w:rsidR="00546BA9" w:rsidRPr="00D35E7D" w:rsidRDefault="00546BA9" w:rsidP="00442CA9">
            <w:pPr>
              <w:spacing w:before="0" w:after="0" w:line="240" w:lineRule="auto"/>
              <w:jc w:val="left"/>
              <w:rPr>
                <w:lang w:val="mk-MK"/>
              </w:rPr>
            </w:pPr>
            <w:r w:rsidRPr="00D35E7D">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D35E7D"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p>
        </w:tc>
        <w:tc>
          <w:tcPr>
            <w:tcW w:w="503" w:type="pct"/>
          </w:tcPr>
          <w:p w:rsidR="00546BA9" w:rsidRPr="00D35E7D"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r w:rsidRPr="00D35E7D">
              <w:rPr>
                <w:rFonts w:asciiTheme="minorHAnsi" w:eastAsia="MS Mincho" w:hAnsiTheme="minorHAnsi" w:cstheme="minorHAnsi"/>
                <w:bCs/>
                <w:sz w:val="18"/>
                <w:szCs w:val="18"/>
                <w:lang w:val="mk-MK"/>
              </w:rPr>
              <w:t>Изведувач - понудувач</w:t>
            </w:r>
          </w:p>
          <w:p w:rsidR="00546BA9" w:rsidRPr="00D35E7D" w:rsidRDefault="00546BA9" w:rsidP="00442CA9">
            <w:pPr>
              <w:autoSpaceDE w:val="0"/>
              <w:autoSpaceDN w:val="0"/>
              <w:adjustRightInd w:val="0"/>
              <w:spacing w:before="0" w:after="0" w:line="240" w:lineRule="auto"/>
              <w:jc w:val="left"/>
              <w:rPr>
                <w:rFonts w:asciiTheme="minorHAnsi" w:eastAsia="Calibri" w:hAnsiTheme="minorHAnsi" w:cstheme="minorHAnsi"/>
                <w:b/>
                <w:bCs/>
                <w:i/>
                <w:sz w:val="18"/>
                <w:szCs w:val="18"/>
                <w:lang w:val="mk-MK" w:eastAsia="es-ES"/>
              </w:rPr>
            </w:pPr>
            <w:r w:rsidRPr="00D35E7D">
              <w:rPr>
                <w:rFonts w:asciiTheme="minorHAnsi" w:eastAsia="MS Mincho" w:hAnsiTheme="minorHAnsi" w:cstheme="minorHAnsi"/>
                <w:bCs/>
                <w:sz w:val="18"/>
                <w:szCs w:val="18"/>
                <w:lang w:val="mk-MK"/>
              </w:rPr>
              <w:t>Следење на емисиите на воздухот од акредитирана лабораторија ангажирана од Изведувачот</w:t>
            </w:r>
          </w:p>
        </w:tc>
        <w:tc>
          <w:tcPr>
            <w:tcW w:w="614"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p>
        </w:tc>
      </w:tr>
      <w:tr w:rsidR="00546BA9" w:rsidRPr="00D80FC2" w:rsidTr="00442CA9">
        <w:trPr>
          <w:trHeight w:val="703"/>
        </w:trPr>
        <w:tc>
          <w:tcPr>
            <w:tcW w:w="721" w:type="pct"/>
          </w:tcPr>
          <w:p w:rsidR="00546BA9" w:rsidRPr="00E9257F" w:rsidRDefault="00546BA9" w:rsidP="00442CA9">
            <w:pPr>
              <w:spacing w:before="0" w:after="0" w:line="240" w:lineRule="auto"/>
              <w:jc w:val="left"/>
              <w:rPr>
                <w:rFonts w:asciiTheme="minorHAnsi" w:hAnsiTheme="minorHAnsi" w:cstheme="minorHAnsi"/>
                <w:b/>
                <w:sz w:val="18"/>
                <w:szCs w:val="18"/>
                <w:lang w:val="mk-MK"/>
              </w:rPr>
            </w:pPr>
            <w:r w:rsidRPr="00E9257F">
              <w:rPr>
                <w:rFonts w:asciiTheme="minorHAnsi" w:hAnsiTheme="minorHAnsi" w:cstheme="minorHAnsi"/>
                <w:sz w:val="18"/>
                <w:szCs w:val="18"/>
                <w:lang w:val="mk-MK"/>
              </w:rPr>
              <w:t>Изложеност на гласна бучава од машини, возила, механизација и опрема</w:t>
            </w:r>
          </w:p>
        </w:tc>
        <w:tc>
          <w:tcPr>
            <w:tcW w:w="481" w:type="pct"/>
          </w:tcPr>
          <w:p w:rsidR="00546BA9" w:rsidRPr="00E9257F" w:rsidRDefault="00546BA9" w:rsidP="00442CA9">
            <w:pPr>
              <w:spacing w:before="0" w:after="0" w:line="240" w:lineRule="auto"/>
              <w:jc w:val="left"/>
              <w:rPr>
                <w:rFonts w:asciiTheme="minorHAnsi" w:eastAsia="Calibri" w:hAnsiTheme="minorHAnsi" w:cstheme="minorHAnsi"/>
                <w:sz w:val="18"/>
                <w:szCs w:val="18"/>
                <w:lang w:val="mk-MK"/>
              </w:rPr>
            </w:pPr>
            <w:r w:rsidRPr="00E9257F">
              <w:rPr>
                <w:rFonts w:asciiTheme="minorHAnsi" w:hAnsiTheme="minorHAnsi" w:cstheme="minorHAnsi"/>
                <w:bCs/>
                <w:sz w:val="18"/>
                <w:szCs w:val="18"/>
                <w:lang w:val="mk-MK"/>
              </w:rPr>
              <w:t>На градилиштето во О. Арачиново</w:t>
            </w:r>
          </w:p>
        </w:tc>
        <w:tc>
          <w:tcPr>
            <w:tcW w:w="529" w:type="pct"/>
          </w:tcPr>
          <w:p w:rsidR="00546BA9" w:rsidRPr="00E9257F" w:rsidRDefault="00546BA9" w:rsidP="00442CA9">
            <w:pPr>
              <w:spacing w:before="0" w:after="0" w:line="240" w:lineRule="auto"/>
              <w:jc w:val="left"/>
              <w:rPr>
                <w:rFonts w:asciiTheme="minorHAnsi" w:eastAsia="Calibri" w:hAnsiTheme="minorHAnsi" w:cstheme="minorHAnsi"/>
                <w:sz w:val="18"/>
                <w:szCs w:val="18"/>
                <w:lang w:val="mk-MK"/>
              </w:rPr>
            </w:pPr>
            <w:r w:rsidRPr="00E9257F">
              <w:rPr>
                <w:rFonts w:asciiTheme="minorHAnsi" w:eastAsia="Calibri" w:hAnsiTheme="minorHAnsi" w:cstheme="minorHAnsi"/>
                <w:sz w:val="18"/>
                <w:szCs w:val="18"/>
                <w:lang w:val="mk-MK" w:eastAsia="mk-MK"/>
              </w:rPr>
              <w:t>Преглед на техничка документација на градежната опрема / Следење на бучава со калибрирана опрема и инструменти</w:t>
            </w:r>
          </w:p>
        </w:tc>
        <w:tc>
          <w:tcPr>
            <w:tcW w:w="578" w:type="pct"/>
          </w:tcPr>
          <w:p w:rsidR="00546BA9" w:rsidRPr="00E9257F"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E9257F">
              <w:rPr>
                <w:rFonts w:asciiTheme="minorHAnsi" w:eastAsia="Calibri" w:hAnsiTheme="minorHAnsi" w:cstheme="minorHAnsi"/>
                <w:sz w:val="18"/>
                <w:szCs w:val="18"/>
                <w:lang w:val="mk-MK" w:eastAsia="mk-MK"/>
              </w:rPr>
              <w:t>Редовно, за време на градежните активности, преку посети на локацијата на проектот во согласност со националното законодавство / По поднесената тужба или при редовен преглед</w:t>
            </w:r>
          </w:p>
        </w:tc>
        <w:tc>
          <w:tcPr>
            <w:tcW w:w="757" w:type="pct"/>
          </w:tcPr>
          <w:p w:rsidR="00546BA9" w:rsidRPr="00E9257F" w:rsidRDefault="00546BA9" w:rsidP="00442CA9">
            <w:pPr>
              <w:spacing w:before="0" w:after="0" w:line="240" w:lineRule="auto"/>
              <w:jc w:val="left"/>
              <w:rPr>
                <w:rFonts w:asciiTheme="minorHAnsi" w:eastAsia="Calibri" w:hAnsiTheme="minorHAnsi" w:cstheme="minorHAnsi"/>
                <w:sz w:val="18"/>
                <w:szCs w:val="18"/>
                <w:lang w:val="mk-MK"/>
              </w:rPr>
            </w:pPr>
            <w:r w:rsidRPr="00E9257F">
              <w:rPr>
                <w:rFonts w:asciiTheme="minorHAnsi" w:eastAsia="Calibri" w:hAnsiTheme="minorHAnsi" w:cstheme="minorHAnsi"/>
                <w:sz w:val="18"/>
                <w:szCs w:val="18"/>
                <w:lang w:val="mk-MK" w:eastAsia="mk-MK"/>
              </w:rPr>
              <w:t>Воспоставување на нивото на бучава (над / под дозволеното ниво) на звук на градежни машини и опрема на градилиштето</w:t>
            </w:r>
          </w:p>
        </w:tc>
        <w:tc>
          <w:tcPr>
            <w:tcW w:w="397" w:type="pct"/>
          </w:tcPr>
          <w:p w:rsidR="00546BA9" w:rsidRPr="00D35E7D" w:rsidRDefault="00546BA9" w:rsidP="00442CA9">
            <w:pPr>
              <w:spacing w:before="0" w:after="0" w:line="240" w:lineRule="auto"/>
              <w:jc w:val="left"/>
              <w:rPr>
                <w:lang w:val="mk-MK"/>
              </w:rPr>
            </w:pPr>
            <w:r w:rsidRPr="00D35E7D">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E9257F"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eastAsia="mk-MK"/>
              </w:rPr>
            </w:pPr>
          </w:p>
        </w:tc>
        <w:tc>
          <w:tcPr>
            <w:tcW w:w="503" w:type="pct"/>
          </w:tcPr>
          <w:p w:rsidR="00546BA9" w:rsidRPr="00E9257F" w:rsidRDefault="00546BA9" w:rsidP="00442CA9">
            <w:pPr>
              <w:spacing w:before="0" w:after="0" w:line="240" w:lineRule="auto"/>
              <w:jc w:val="left"/>
              <w:rPr>
                <w:rFonts w:asciiTheme="minorHAnsi" w:eastAsia="Calibri" w:hAnsiTheme="minorHAnsi" w:cstheme="minorHAnsi"/>
                <w:sz w:val="18"/>
                <w:szCs w:val="18"/>
                <w:lang w:val="mk-MK" w:eastAsia="mk-MK"/>
              </w:rPr>
            </w:pPr>
            <w:r w:rsidRPr="00E9257F">
              <w:rPr>
                <w:rFonts w:asciiTheme="minorHAnsi" w:eastAsia="Calibri" w:hAnsiTheme="minorHAnsi" w:cstheme="minorHAnsi"/>
                <w:sz w:val="18"/>
                <w:szCs w:val="18"/>
                <w:lang w:val="mk-MK" w:eastAsia="mk-MK"/>
              </w:rPr>
              <w:t>Изведувач - понудувач</w:t>
            </w:r>
          </w:p>
          <w:p w:rsidR="00546BA9" w:rsidRPr="00E9257F" w:rsidRDefault="00546BA9" w:rsidP="00442CA9">
            <w:pPr>
              <w:spacing w:before="0" w:after="0" w:line="240" w:lineRule="auto"/>
              <w:jc w:val="left"/>
              <w:rPr>
                <w:rFonts w:asciiTheme="minorHAnsi" w:eastAsia="Calibri" w:hAnsiTheme="minorHAnsi" w:cstheme="minorHAnsi"/>
                <w:sz w:val="18"/>
                <w:szCs w:val="18"/>
                <w:lang w:val="mk-MK" w:eastAsia="mk-MK"/>
              </w:rPr>
            </w:pPr>
            <w:r w:rsidRPr="00E9257F">
              <w:rPr>
                <w:rFonts w:asciiTheme="minorHAnsi" w:eastAsia="Calibri" w:hAnsiTheme="minorHAnsi" w:cstheme="minorHAnsi"/>
                <w:sz w:val="18"/>
                <w:szCs w:val="18"/>
                <w:lang w:val="mk-MK" w:eastAsia="mk-MK"/>
              </w:rPr>
              <w:t>Акредитирана компанија за вршење на мониторинг на нивото на бучава, ангажирано од Изведувачот</w:t>
            </w:r>
          </w:p>
        </w:tc>
        <w:tc>
          <w:tcPr>
            <w:tcW w:w="614"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p>
        </w:tc>
      </w:tr>
      <w:tr w:rsidR="00546BA9" w:rsidRPr="00D80FC2" w:rsidTr="00442CA9">
        <w:trPr>
          <w:trHeight w:val="1532"/>
        </w:trPr>
        <w:tc>
          <w:tcPr>
            <w:tcW w:w="721" w:type="pct"/>
          </w:tcPr>
          <w:p w:rsidR="00546BA9" w:rsidRPr="00123127"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eastAsia="mk-MK"/>
              </w:rPr>
            </w:pPr>
            <w:r>
              <w:rPr>
                <w:rFonts w:asciiTheme="minorHAnsi" w:eastAsia="MS Mincho" w:hAnsiTheme="minorHAnsi" w:cstheme="minorHAnsi"/>
                <w:bCs/>
                <w:sz w:val="18"/>
                <w:szCs w:val="18"/>
                <w:lang w:val="mk-MK" w:eastAsia="mk-MK"/>
              </w:rPr>
              <w:t>Ниво на бучава во животната средина</w:t>
            </w:r>
          </w:p>
        </w:tc>
        <w:tc>
          <w:tcPr>
            <w:tcW w:w="481" w:type="pct"/>
          </w:tcPr>
          <w:p w:rsidR="00546BA9" w:rsidRPr="007C7274" w:rsidRDefault="00546BA9" w:rsidP="00442CA9">
            <w:pPr>
              <w:spacing w:before="0" w:after="0" w:line="240" w:lineRule="auto"/>
              <w:jc w:val="left"/>
              <w:rPr>
                <w:rFonts w:asciiTheme="minorHAnsi" w:eastAsia="MS Mincho" w:hAnsiTheme="minorHAnsi" w:cstheme="minorHAnsi"/>
                <w:bCs/>
                <w:sz w:val="18"/>
                <w:szCs w:val="18"/>
                <w:lang w:val="mk-MK" w:eastAsia="mk-MK"/>
              </w:rPr>
            </w:pPr>
            <w:r w:rsidRPr="007C7274">
              <w:rPr>
                <w:rFonts w:asciiTheme="minorHAnsi" w:eastAsia="MS Mincho" w:hAnsiTheme="minorHAnsi" w:cstheme="minorHAnsi"/>
                <w:bCs/>
                <w:sz w:val="18"/>
                <w:szCs w:val="18"/>
                <w:lang w:val="mk-MK" w:eastAsia="mk-MK"/>
              </w:rPr>
              <w:t>Во рамки на гардилиштето</w:t>
            </w:r>
          </w:p>
          <w:p w:rsidR="00546BA9" w:rsidRPr="007C7274" w:rsidRDefault="00546BA9" w:rsidP="00442CA9">
            <w:pPr>
              <w:spacing w:before="0" w:after="0" w:line="240" w:lineRule="auto"/>
              <w:jc w:val="left"/>
              <w:rPr>
                <w:rFonts w:asciiTheme="minorHAnsi" w:eastAsia="MS Mincho" w:hAnsiTheme="minorHAnsi" w:cstheme="minorHAnsi"/>
                <w:bCs/>
                <w:sz w:val="18"/>
                <w:szCs w:val="18"/>
                <w:lang w:val="mk-MK" w:eastAsia="mk-MK"/>
              </w:rPr>
            </w:pPr>
          </w:p>
        </w:tc>
        <w:tc>
          <w:tcPr>
            <w:tcW w:w="529" w:type="pct"/>
          </w:tcPr>
          <w:p w:rsidR="00546BA9" w:rsidRPr="007C7274" w:rsidRDefault="00546BA9" w:rsidP="00442CA9">
            <w:pPr>
              <w:spacing w:before="0" w:after="0" w:line="240" w:lineRule="auto"/>
              <w:jc w:val="left"/>
              <w:rPr>
                <w:rFonts w:asciiTheme="minorHAnsi" w:eastAsia="MS Mincho" w:hAnsiTheme="minorHAnsi" w:cstheme="minorHAnsi"/>
                <w:bCs/>
                <w:sz w:val="18"/>
                <w:szCs w:val="18"/>
                <w:lang w:val="mk-MK" w:eastAsia="mk-MK"/>
              </w:rPr>
            </w:pPr>
            <w:r w:rsidRPr="007C7274">
              <w:rPr>
                <w:rFonts w:asciiTheme="minorHAnsi" w:eastAsia="MS Mincho" w:hAnsiTheme="minorHAnsi" w:cstheme="minorHAnsi"/>
                <w:bCs/>
                <w:sz w:val="18"/>
                <w:szCs w:val="18"/>
                <w:lang w:val="mk-MK" w:eastAsia="mk-MK"/>
              </w:rPr>
              <w:t>Со директно мерење на бучавата со соодветни инструменти</w:t>
            </w:r>
          </w:p>
        </w:tc>
        <w:tc>
          <w:tcPr>
            <w:tcW w:w="578" w:type="pct"/>
          </w:tcPr>
          <w:p w:rsidR="00546BA9" w:rsidRPr="007C7274"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eastAsia="mk-MK"/>
              </w:rPr>
            </w:pPr>
            <w:r w:rsidRPr="007C7274">
              <w:rPr>
                <w:rFonts w:asciiTheme="minorHAnsi" w:eastAsia="Calibri" w:hAnsiTheme="minorHAnsi" w:cstheme="minorHAnsi"/>
                <w:sz w:val="18"/>
                <w:szCs w:val="18"/>
                <w:lang w:val="mk-MK" w:eastAsia="mk-MK"/>
              </w:rPr>
              <w:t>По поднесената тужба или при редовен преглед</w:t>
            </w:r>
          </w:p>
        </w:tc>
        <w:tc>
          <w:tcPr>
            <w:tcW w:w="757" w:type="pct"/>
          </w:tcPr>
          <w:p w:rsidR="00546BA9" w:rsidRPr="007C7274" w:rsidRDefault="00546BA9" w:rsidP="00442CA9">
            <w:pPr>
              <w:spacing w:before="0" w:after="0" w:line="240" w:lineRule="auto"/>
              <w:jc w:val="left"/>
              <w:rPr>
                <w:rFonts w:asciiTheme="minorHAnsi" w:eastAsia="MS Mincho" w:hAnsiTheme="minorHAnsi" w:cstheme="minorHAnsi"/>
                <w:bCs/>
                <w:sz w:val="18"/>
                <w:szCs w:val="18"/>
                <w:lang w:val="mk-MK" w:eastAsia="mk-MK"/>
              </w:rPr>
            </w:pPr>
            <w:r w:rsidRPr="007C7274">
              <w:rPr>
                <w:rFonts w:asciiTheme="minorHAnsi" w:eastAsia="MS Mincho" w:hAnsiTheme="minorHAnsi" w:cstheme="minorHAnsi"/>
                <w:bCs/>
                <w:sz w:val="18"/>
                <w:szCs w:val="18"/>
                <w:lang w:val="mk-MK" w:eastAsia="mk-MK"/>
              </w:rPr>
              <w:t>За да се одреди дали нивото на бучава е над / под дозволеното ниво на звук, за местото на мерење</w:t>
            </w:r>
          </w:p>
        </w:tc>
        <w:tc>
          <w:tcPr>
            <w:tcW w:w="397" w:type="pct"/>
          </w:tcPr>
          <w:p w:rsidR="00546BA9" w:rsidRPr="00D35E7D" w:rsidRDefault="00546BA9" w:rsidP="00442CA9">
            <w:pPr>
              <w:spacing w:before="0" w:after="0" w:line="240" w:lineRule="auto"/>
              <w:jc w:val="left"/>
              <w:rPr>
                <w:lang w:val="mk-MK"/>
              </w:rPr>
            </w:pPr>
            <w:r w:rsidRPr="00D35E7D">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eastAsia="mk-MK"/>
              </w:rPr>
            </w:pPr>
          </w:p>
        </w:tc>
        <w:tc>
          <w:tcPr>
            <w:tcW w:w="503" w:type="pct"/>
          </w:tcPr>
          <w:p w:rsidR="00546BA9" w:rsidRPr="00123127" w:rsidRDefault="00546BA9" w:rsidP="00442CA9">
            <w:pPr>
              <w:spacing w:before="0" w:after="0" w:line="240" w:lineRule="auto"/>
              <w:jc w:val="left"/>
              <w:rPr>
                <w:rFonts w:asciiTheme="minorHAnsi" w:eastAsia="MS Mincho" w:hAnsiTheme="minorHAnsi" w:cstheme="minorHAnsi"/>
                <w:bCs/>
                <w:sz w:val="18"/>
                <w:szCs w:val="18"/>
                <w:lang w:val="mk-MK" w:eastAsia="mk-MK"/>
              </w:rPr>
            </w:pPr>
            <w:r>
              <w:rPr>
                <w:rFonts w:asciiTheme="minorHAnsi" w:eastAsia="MS Mincho" w:hAnsiTheme="minorHAnsi" w:cstheme="minorHAnsi"/>
                <w:bCs/>
                <w:sz w:val="18"/>
                <w:szCs w:val="18"/>
                <w:lang w:val="mk-MK" w:eastAsia="mk-MK"/>
              </w:rPr>
              <w:t>Општински Инспектор за животна средина</w:t>
            </w:r>
          </w:p>
        </w:tc>
        <w:tc>
          <w:tcPr>
            <w:tcW w:w="614" w:type="pct"/>
          </w:tcPr>
          <w:p w:rsidR="00546BA9" w:rsidRPr="00D80FC2"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rPr>
            </w:pPr>
          </w:p>
        </w:tc>
      </w:tr>
      <w:tr w:rsidR="00546BA9" w:rsidRPr="00D80FC2" w:rsidTr="00442CA9">
        <w:trPr>
          <w:trHeight w:val="1532"/>
        </w:trPr>
        <w:tc>
          <w:tcPr>
            <w:tcW w:w="721" w:type="pct"/>
          </w:tcPr>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b/>
                <w:sz w:val="18"/>
                <w:szCs w:val="18"/>
                <w:lang w:val="mk-MK"/>
              </w:rPr>
            </w:pPr>
            <w:r w:rsidRPr="00132326">
              <w:rPr>
                <w:rFonts w:asciiTheme="minorHAnsi" w:eastAsia="Calibri" w:hAnsiTheme="minorHAnsi" w:cstheme="minorHAnsi"/>
                <w:sz w:val="18"/>
                <w:szCs w:val="18"/>
                <w:lang w:val="mk-MK"/>
              </w:rPr>
              <w:t>Севкупни градежни работи на Инвеститорот во предметниот опфат</w:t>
            </w:r>
          </w:p>
        </w:tc>
        <w:tc>
          <w:tcPr>
            <w:tcW w:w="481" w:type="pct"/>
          </w:tcPr>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На градилиштето и во околината на н.м Арачиново</w:t>
            </w:r>
          </w:p>
        </w:tc>
        <w:tc>
          <w:tcPr>
            <w:tcW w:w="529" w:type="pct"/>
          </w:tcPr>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 xml:space="preserve">Визуелна проверка </w:t>
            </w:r>
          </w:p>
        </w:tc>
        <w:tc>
          <w:tcPr>
            <w:tcW w:w="578" w:type="pct"/>
          </w:tcPr>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 xml:space="preserve">За време на активностите на изградбата  </w:t>
            </w:r>
          </w:p>
        </w:tc>
        <w:tc>
          <w:tcPr>
            <w:tcW w:w="757" w:type="pct"/>
          </w:tcPr>
          <w:p w:rsidR="00546BA9" w:rsidRPr="00132326" w:rsidRDefault="00546BA9" w:rsidP="00442CA9">
            <w:pPr>
              <w:autoSpaceDE w:val="0"/>
              <w:autoSpaceDN w:val="0"/>
              <w:adjustRightInd w:val="0"/>
              <w:spacing w:before="0" w:after="0" w:line="240" w:lineRule="auto"/>
              <w:jc w:val="left"/>
              <w:rPr>
                <w:rFonts w:asciiTheme="minorHAnsi" w:eastAsia="MS Mincho" w:hAnsiTheme="minorHAnsi" w:cstheme="minorHAnsi"/>
                <w:sz w:val="18"/>
                <w:szCs w:val="18"/>
                <w:lang w:val="mk-MK" w:eastAsia="fr-FR"/>
              </w:rPr>
            </w:pPr>
            <w:r w:rsidRPr="00132326">
              <w:rPr>
                <w:rFonts w:asciiTheme="minorHAnsi" w:eastAsia="MS Mincho" w:hAnsiTheme="minorHAnsi" w:cstheme="minorHAnsi"/>
                <w:sz w:val="18"/>
                <w:szCs w:val="18"/>
                <w:lang w:val="mk-MK" w:eastAsia="fr-FR"/>
              </w:rPr>
              <w:t>Утврдување на состојбата со спроведувањето на проектот</w:t>
            </w:r>
          </w:p>
        </w:tc>
        <w:tc>
          <w:tcPr>
            <w:tcW w:w="397" w:type="pct"/>
          </w:tcPr>
          <w:p w:rsidR="00546BA9" w:rsidRPr="00132326" w:rsidRDefault="00546BA9" w:rsidP="00442CA9">
            <w:pPr>
              <w:spacing w:before="0" w:after="0" w:line="240" w:lineRule="auto"/>
              <w:jc w:val="left"/>
              <w:rPr>
                <w:rFonts w:asciiTheme="minorHAnsi" w:eastAsia="MS Mincho" w:hAnsiTheme="minorHAnsi" w:cstheme="minorHAnsi"/>
                <w:sz w:val="18"/>
                <w:szCs w:val="18"/>
                <w:lang w:val="mk-MK"/>
              </w:rPr>
            </w:pPr>
            <w:r w:rsidRPr="00132326">
              <w:rPr>
                <w:rFonts w:asciiTheme="minorHAnsi" w:eastAsia="MS Mincho" w:hAnsiTheme="minorHAnsi" w:cstheme="minorHAnsi"/>
                <w:sz w:val="18"/>
                <w:szCs w:val="18"/>
                <w:lang w:val="mk-MK"/>
              </w:rPr>
              <w:t>Вклучено во буџетот за спроведување на  проектот</w:t>
            </w:r>
          </w:p>
        </w:tc>
        <w:tc>
          <w:tcPr>
            <w:tcW w:w="420" w:type="pct"/>
          </w:tcPr>
          <w:p w:rsidR="00546BA9" w:rsidRPr="00132326"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eastAsia="mk-MK"/>
              </w:rPr>
            </w:pPr>
          </w:p>
        </w:tc>
        <w:tc>
          <w:tcPr>
            <w:tcW w:w="503" w:type="pct"/>
          </w:tcPr>
          <w:p w:rsidR="00546BA9" w:rsidRPr="00132326" w:rsidRDefault="00546BA9" w:rsidP="00442CA9">
            <w:pPr>
              <w:spacing w:before="0" w:after="0" w:line="240" w:lineRule="auto"/>
              <w:jc w:val="left"/>
              <w:rPr>
                <w:rFonts w:asciiTheme="minorHAnsi" w:eastAsia="MS Mincho" w:hAnsiTheme="minorHAnsi" w:cstheme="minorHAnsi"/>
                <w:bCs/>
                <w:sz w:val="18"/>
                <w:szCs w:val="18"/>
                <w:lang w:val="mk-MK" w:eastAsia="mk-MK"/>
              </w:rPr>
            </w:pPr>
            <w:r w:rsidRPr="00132326">
              <w:rPr>
                <w:rFonts w:asciiTheme="minorHAnsi" w:eastAsia="MS Mincho" w:hAnsiTheme="minorHAnsi" w:cstheme="minorHAnsi"/>
                <w:bCs/>
                <w:sz w:val="18"/>
                <w:szCs w:val="18"/>
                <w:lang w:val="mk-MK"/>
              </w:rPr>
              <w:t xml:space="preserve">ЕСП при МТСП  </w:t>
            </w:r>
            <w:r w:rsidRPr="00132326">
              <w:rPr>
                <w:rFonts w:asciiTheme="minorHAnsi" w:eastAsia="Calibri" w:hAnsiTheme="minorHAnsi" w:cstheme="minorHAnsi"/>
                <w:bCs/>
                <w:sz w:val="18"/>
                <w:szCs w:val="18"/>
                <w:lang w:val="mk-MK" w:eastAsia="es-ES"/>
              </w:rPr>
              <w:t>во соработка со експерт за животна средина и социјални прашања</w:t>
            </w:r>
          </w:p>
        </w:tc>
        <w:tc>
          <w:tcPr>
            <w:tcW w:w="614" w:type="pct"/>
          </w:tcPr>
          <w:p w:rsidR="00546BA9" w:rsidRPr="00132326"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p>
        </w:tc>
      </w:tr>
      <w:tr w:rsidR="00546BA9" w:rsidRPr="00D80FC2" w:rsidTr="00442CA9">
        <w:trPr>
          <w:trHeight w:val="141"/>
        </w:trPr>
        <w:tc>
          <w:tcPr>
            <w:tcW w:w="5000" w:type="pct"/>
            <w:gridSpan w:val="9"/>
            <w:shd w:val="clear" w:color="auto" w:fill="FFC000"/>
          </w:tcPr>
          <w:p w:rsidR="00546BA9" w:rsidRPr="00132326"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r w:rsidRPr="00132326">
              <w:rPr>
                <w:rFonts w:asciiTheme="minorHAnsi" w:eastAsia="Calibri" w:hAnsiTheme="minorHAnsi" w:cstheme="minorHAnsi"/>
                <w:b/>
                <w:bCs/>
                <w:sz w:val="18"/>
                <w:szCs w:val="18"/>
                <w:lang w:val="mk-MK" w:eastAsia="mk-MK"/>
              </w:rPr>
              <w:t>Проектна активност: Оперативна фаза на градинката во населено место Арачиново</w:t>
            </w:r>
          </w:p>
        </w:tc>
      </w:tr>
      <w:tr w:rsidR="00546BA9" w:rsidRPr="00D80FC2" w:rsidTr="00442CA9">
        <w:trPr>
          <w:trHeight w:val="419"/>
        </w:trPr>
        <w:tc>
          <w:tcPr>
            <w:tcW w:w="721" w:type="pct"/>
          </w:tcPr>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b/>
                <w:sz w:val="18"/>
                <w:szCs w:val="18"/>
                <w:lang w:val="mk-MK"/>
              </w:rPr>
            </w:pPr>
            <w:r w:rsidRPr="00132326">
              <w:rPr>
                <w:rFonts w:asciiTheme="minorHAnsi" w:eastAsia="Calibri" w:hAnsiTheme="minorHAnsi" w:cstheme="minorHAnsi"/>
                <w:sz w:val="18"/>
                <w:szCs w:val="18"/>
                <w:lang w:val="mk-MK"/>
              </w:rPr>
              <w:t>Следење на квалитетот на водата за пиење</w:t>
            </w:r>
          </w:p>
        </w:tc>
        <w:tc>
          <w:tcPr>
            <w:tcW w:w="481" w:type="pct"/>
          </w:tcPr>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Пред пуштањето во употреба на градинката, потребно е да се утврди квалитетот на водата за пиење од страна на акредитирана лабораторија за анализа на вода</w:t>
            </w:r>
          </w:p>
        </w:tc>
        <w:tc>
          <w:tcPr>
            <w:tcW w:w="529" w:type="pct"/>
          </w:tcPr>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Лабораториска опрема за физичко - хемиска анализа и микробиолошка анализа на квалитетот на водата за пиење</w:t>
            </w:r>
          </w:p>
        </w:tc>
        <w:tc>
          <w:tcPr>
            <w:tcW w:w="578" w:type="pct"/>
          </w:tcPr>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Пред пуштањето во употреба на градинката</w:t>
            </w:r>
          </w:p>
        </w:tc>
        <w:tc>
          <w:tcPr>
            <w:tcW w:w="757" w:type="pct"/>
          </w:tcPr>
          <w:p w:rsidR="00546BA9" w:rsidRPr="00132326" w:rsidRDefault="00546BA9" w:rsidP="00442CA9">
            <w:pPr>
              <w:spacing w:before="0" w:after="0" w:line="240" w:lineRule="auto"/>
              <w:rPr>
                <w:rFonts w:asciiTheme="minorHAnsi" w:eastAsia="Calibri" w:hAnsiTheme="minorHAnsi" w:cstheme="minorHAnsi"/>
                <w:bCs/>
                <w:sz w:val="18"/>
                <w:szCs w:val="18"/>
                <w:lang w:val="mk-MK"/>
              </w:rPr>
            </w:pPr>
            <w:r w:rsidRPr="00132326">
              <w:rPr>
                <w:rFonts w:asciiTheme="minorHAnsi" w:eastAsia="Calibri" w:hAnsiTheme="minorHAnsi" w:cstheme="minorHAnsi"/>
                <w:sz w:val="18"/>
                <w:szCs w:val="18"/>
                <w:lang w:val="mk-MK"/>
              </w:rPr>
              <w:t>Да се обезбеди дека квалитетот на водата за пиење е во согласност со националните максимални дозволени концентрации</w:t>
            </w:r>
          </w:p>
        </w:tc>
        <w:tc>
          <w:tcPr>
            <w:tcW w:w="397" w:type="pct"/>
          </w:tcPr>
          <w:p w:rsidR="00546BA9" w:rsidRPr="00132326" w:rsidRDefault="00546BA9" w:rsidP="00442CA9">
            <w:pPr>
              <w:spacing w:before="0" w:after="0" w:line="240" w:lineRule="auto"/>
              <w:jc w:val="left"/>
              <w:rPr>
                <w:rFonts w:asciiTheme="minorHAnsi" w:eastAsia="MS Mincho" w:hAnsiTheme="minorHAnsi" w:cstheme="minorHAnsi"/>
                <w:sz w:val="18"/>
                <w:szCs w:val="18"/>
                <w:lang w:val="mk-MK"/>
              </w:rPr>
            </w:pPr>
          </w:p>
        </w:tc>
        <w:tc>
          <w:tcPr>
            <w:tcW w:w="420" w:type="pct"/>
          </w:tcPr>
          <w:p w:rsidR="00546BA9" w:rsidRPr="00132326"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eastAsia="mk-MK"/>
              </w:rPr>
            </w:pPr>
            <w:r w:rsidRPr="00132326">
              <w:rPr>
                <w:rFonts w:asciiTheme="minorHAnsi" w:eastAsia="MS Mincho" w:hAnsiTheme="minorHAnsi" w:cstheme="minorHAnsi"/>
                <w:bCs/>
                <w:sz w:val="18"/>
                <w:szCs w:val="18"/>
                <w:lang w:val="mk-MK" w:eastAsia="mk-MK"/>
              </w:rPr>
              <w:t>Вклучено во општинскиот буџет за одржување на градинка</w:t>
            </w:r>
          </w:p>
        </w:tc>
        <w:tc>
          <w:tcPr>
            <w:tcW w:w="503" w:type="pct"/>
          </w:tcPr>
          <w:p w:rsidR="00546BA9" w:rsidRPr="00132326" w:rsidRDefault="00546BA9" w:rsidP="00442CA9">
            <w:pPr>
              <w:spacing w:before="0" w:after="0" w:line="240" w:lineRule="auto"/>
              <w:jc w:val="left"/>
              <w:rPr>
                <w:rFonts w:asciiTheme="minorHAnsi" w:eastAsia="MS Mincho" w:hAnsiTheme="minorHAnsi" w:cstheme="minorHAnsi"/>
                <w:bCs/>
                <w:sz w:val="18"/>
                <w:szCs w:val="18"/>
                <w:lang w:val="mk-MK" w:eastAsia="mk-MK"/>
              </w:rPr>
            </w:pPr>
          </w:p>
        </w:tc>
        <w:tc>
          <w:tcPr>
            <w:tcW w:w="614" w:type="pct"/>
          </w:tcPr>
          <w:p w:rsidR="00546BA9" w:rsidRPr="00132326" w:rsidRDefault="00546BA9" w:rsidP="00442CA9">
            <w:pPr>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Општински персонал</w:t>
            </w:r>
          </w:p>
          <w:p w:rsidR="00546BA9" w:rsidRPr="00132326" w:rsidRDefault="00546BA9" w:rsidP="00442CA9">
            <w:pPr>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Службеници во градинката</w:t>
            </w:r>
          </w:p>
          <w:p w:rsidR="00546BA9" w:rsidRPr="00132326" w:rsidRDefault="00546BA9" w:rsidP="00442CA9">
            <w:pPr>
              <w:autoSpaceDE w:val="0"/>
              <w:autoSpaceDN w:val="0"/>
              <w:adjustRightInd w:val="0"/>
              <w:spacing w:before="0" w:after="0" w:line="240" w:lineRule="auto"/>
              <w:jc w:val="left"/>
              <w:rPr>
                <w:rFonts w:asciiTheme="minorHAnsi" w:eastAsia="MS Mincho" w:hAnsiTheme="minorHAnsi" w:cstheme="minorHAnsi"/>
                <w:bCs/>
                <w:sz w:val="18"/>
                <w:szCs w:val="18"/>
                <w:lang w:val="mk-MK"/>
              </w:rPr>
            </w:pPr>
            <w:r w:rsidRPr="00132326">
              <w:rPr>
                <w:rFonts w:asciiTheme="minorHAnsi" w:eastAsia="Calibri" w:hAnsiTheme="minorHAnsi" w:cstheme="minorHAnsi"/>
                <w:sz w:val="18"/>
                <w:szCs w:val="18"/>
                <w:lang w:val="mk-MK"/>
              </w:rPr>
              <w:t>Овластени лаборатории / акредитирани лаборатории за анализа на вода за пиење</w:t>
            </w:r>
          </w:p>
        </w:tc>
      </w:tr>
      <w:tr w:rsidR="00546BA9" w:rsidRPr="00D80FC2" w:rsidTr="00442CA9">
        <w:trPr>
          <w:trHeight w:val="56"/>
        </w:trPr>
        <w:tc>
          <w:tcPr>
            <w:tcW w:w="721" w:type="pct"/>
          </w:tcPr>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План за заштита од пожари во градинката</w:t>
            </w:r>
          </w:p>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p>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p>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p>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p>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p>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p>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p>
        </w:tc>
        <w:tc>
          <w:tcPr>
            <w:tcW w:w="481" w:type="pct"/>
          </w:tcPr>
          <w:p w:rsidR="00546BA9" w:rsidRPr="00010F04"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Пред започнување со работа на градинката</w:t>
            </w:r>
          </w:p>
        </w:tc>
        <w:tc>
          <w:tcPr>
            <w:tcW w:w="529" w:type="pct"/>
          </w:tcPr>
          <w:p w:rsidR="00546BA9" w:rsidRPr="00010F04"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Преглед на планот</w:t>
            </w:r>
          </w:p>
        </w:tc>
        <w:tc>
          <w:tcPr>
            <w:tcW w:w="578" w:type="pct"/>
          </w:tcPr>
          <w:p w:rsidR="00546BA9" w:rsidRPr="00010F04"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На почетокот на работењето на градинката</w:t>
            </w:r>
          </w:p>
        </w:tc>
        <w:tc>
          <w:tcPr>
            <w:tcW w:w="757" w:type="pct"/>
          </w:tcPr>
          <w:p w:rsidR="00546BA9" w:rsidRPr="00010F04"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Да се утврди дека противпожарните мерки се спроведени</w:t>
            </w:r>
          </w:p>
        </w:tc>
        <w:tc>
          <w:tcPr>
            <w:tcW w:w="397" w:type="pct"/>
          </w:tcPr>
          <w:p w:rsidR="00546BA9" w:rsidRPr="00132326" w:rsidRDefault="00546BA9" w:rsidP="00442CA9">
            <w:pPr>
              <w:spacing w:before="0" w:after="0" w:line="240" w:lineRule="auto"/>
              <w:jc w:val="left"/>
              <w:rPr>
                <w:rFonts w:asciiTheme="minorHAnsi" w:eastAsia="Calibri" w:hAnsiTheme="minorHAnsi" w:cstheme="minorHAnsi"/>
                <w:sz w:val="18"/>
                <w:szCs w:val="18"/>
                <w:lang w:val="mk-MK"/>
              </w:rPr>
            </w:pPr>
          </w:p>
        </w:tc>
        <w:tc>
          <w:tcPr>
            <w:tcW w:w="420" w:type="pct"/>
          </w:tcPr>
          <w:p w:rsidR="00546BA9" w:rsidRPr="00132326" w:rsidRDefault="00546BA9" w:rsidP="00442CA9">
            <w:pPr>
              <w:spacing w:before="0" w:after="0" w:line="240" w:lineRule="auto"/>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Вклучено во општинскиот буџет за одржување на градинка</w:t>
            </w:r>
          </w:p>
        </w:tc>
        <w:tc>
          <w:tcPr>
            <w:tcW w:w="503" w:type="pct"/>
          </w:tcPr>
          <w:p w:rsidR="00546BA9" w:rsidRPr="00132326" w:rsidRDefault="00546BA9" w:rsidP="00442CA9">
            <w:pPr>
              <w:spacing w:before="0" w:after="0" w:line="240" w:lineRule="auto"/>
              <w:jc w:val="left"/>
              <w:rPr>
                <w:rFonts w:asciiTheme="minorHAnsi" w:eastAsia="Calibri" w:hAnsiTheme="minorHAnsi" w:cstheme="minorHAnsi"/>
                <w:sz w:val="18"/>
                <w:szCs w:val="18"/>
                <w:lang w:val="mk-MK"/>
              </w:rPr>
            </w:pPr>
          </w:p>
        </w:tc>
        <w:tc>
          <w:tcPr>
            <w:tcW w:w="614" w:type="pct"/>
          </w:tcPr>
          <w:p w:rsidR="00546BA9" w:rsidRPr="00132326" w:rsidRDefault="00546BA9" w:rsidP="00442CA9">
            <w:pPr>
              <w:tabs>
                <w:tab w:val="num" w:pos="513"/>
              </w:tabs>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Општински персонал</w:t>
            </w:r>
          </w:p>
          <w:p w:rsidR="00546BA9" w:rsidRPr="00132326" w:rsidRDefault="00546BA9" w:rsidP="00442CA9">
            <w:pPr>
              <w:tabs>
                <w:tab w:val="num" w:pos="513"/>
              </w:tabs>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Општински</w:t>
            </w:r>
          </w:p>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Комунален инспектор</w:t>
            </w:r>
          </w:p>
          <w:p w:rsidR="00546BA9" w:rsidRPr="00132326" w:rsidRDefault="00546BA9" w:rsidP="00442CA9">
            <w:pPr>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Службеници во градинката</w:t>
            </w:r>
          </w:p>
        </w:tc>
      </w:tr>
      <w:tr w:rsidR="00546BA9" w:rsidRPr="00D80FC2" w:rsidTr="00442CA9">
        <w:trPr>
          <w:trHeight w:val="1532"/>
        </w:trPr>
        <w:tc>
          <w:tcPr>
            <w:tcW w:w="721" w:type="pct"/>
          </w:tcPr>
          <w:p w:rsidR="00546BA9" w:rsidRPr="00132326" w:rsidRDefault="00546BA9" w:rsidP="00442CA9">
            <w:pPr>
              <w:autoSpaceDE w:val="0"/>
              <w:autoSpaceDN w:val="0"/>
              <w:adjustRightInd w:val="0"/>
              <w:spacing w:before="0" w:after="0" w:line="240" w:lineRule="auto"/>
              <w:ind w:left="39"/>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План за редовно и превентивно одржување</w:t>
            </w:r>
          </w:p>
        </w:tc>
        <w:tc>
          <w:tcPr>
            <w:tcW w:w="481" w:type="pct"/>
          </w:tcPr>
          <w:p w:rsidR="00546BA9" w:rsidRPr="00010F04"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Пред започнување со работа на градинката</w:t>
            </w:r>
          </w:p>
        </w:tc>
        <w:tc>
          <w:tcPr>
            <w:tcW w:w="529" w:type="pct"/>
          </w:tcPr>
          <w:p w:rsidR="00546BA9" w:rsidRPr="00010F04"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010F04">
              <w:rPr>
                <w:rFonts w:asciiTheme="minorHAnsi" w:eastAsia="Calibri" w:hAnsiTheme="minorHAnsi" w:cstheme="minorHAnsi"/>
                <w:sz w:val="18"/>
                <w:szCs w:val="18"/>
                <w:lang w:val="mk-MK"/>
              </w:rPr>
              <w:t>Преглед на планот</w:t>
            </w:r>
            <w:r w:rsidRPr="00132326">
              <w:rPr>
                <w:rFonts w:asciiTheme="minorHAnsi" w:eastAsia="Calibri" w:hAnsiTheme="minorHAnsi" w:cstheme="minorHAnsi"/>
                <w:sz w:val="18"/>
                <w:szCs w:val="18"/>
                <w:lang w:val="mk-MK"/>
              </w:rPr>
              <w:t xml:space="preserve"> </w:t>
            </w:r>
          </w:p>
        </w:tc>
        <w:tc>
          <w:tcPr>
            <w:tcW w:w="578" w:type="pct"/>
          </w:tcPr>
          <w:p w:rsidR="00546BA9" w:rsidRPr="00010F04"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На почетокот на работењето на градинката</w:t>
            </w:r>
          </w:p>
        </w:tc>
        <w:tc>
          <w:tcPr>
            <w:tcW w:w="757" w:type="pct"/>
          </w:tcPr>
          <w:p w:rsidR="00546BA9" w:rsidRPr="00010F04"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Да се обезбеди непречено функционирање на целокупната инсталација во објектот</w:t>
            </w:r>
          </w:p>
        </w:tc>
        <w:tc>
          <w:tcPr>
            <w:tcW w:w="397" w:type="pct"/>
          </w:tcPr>
          <w:p w:rsidR="00546BA9" w:rsidRPr="00132326" w:rsidRDefault="00546BA9" w:rsidP="00442CA9">
            <w:pPr>
              <w:spacing w:before="0" w:after="0" w:line="240" w:lineRule="auto"/>
              <w:jc w:val="left"/>
              <w:rPr>
                <w:rFonts w:asciiTheme="minorHAnsi" w:eastAsia="Calibri" w:hAnsiTheme="minorHAnsi" w:cstheme="minorHAnsi"/>
                <w:sz w:val="18"/>
                <w:szCs w:val="18"/>
                <w:lang w:val="mk-MK"/>
              </w:rPr>
            </w:pPr>
          </w:p>
        </w:tc>
        <w:tc>
          <w:tcPr>
            <w:tcW w:w="420" w:type="pct"/>
          </w:tcPr>
          <w:p w:rsidR="00546BA9" w:rsidRPr="00132326" w:rsidRDefault="00546BA9" w:rsidP="00442CA9">
            <w:pPr>
              <w:spacing w:before="0" w:after="0" w:line="240" w:lineRule="auto"/>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Вклучено во општинскиот буџет за одржување на градинка</w:t>
            </w:r>
          </w:p>
        </w:tc>
        <w:tc>
          <w:tcPr>
            <w:tcW w:w="503" w:type="pct"/>
          </w:tcPr>
          <w:p w:rsidR="00546BA9" w:rsidRPr="00132326" w:rsidRDefault="00546BA9" w:rsidP="00442CA9">
            <w:pPr>
              <w:spacing w:before="0" w:after="0" w:line="240" w:lineRule="auto"/>
              <w:jc w:val="left"/>
              <w:rPr>
                <w:rFonts w:asciiTheme="minorHAnsi" w:eastAsia="Calibri" w:hAnsiTheme="minorHAnsi" w:cstheme="minorHAnsi"/>
                <w:sz w:val="18"/>
                <w:szCs w:val="18"/>
                <w:lang w:val="mk-MK"/>
              </w:rPr>
            </w:pPr>
          </w:p>
        </w:tc>
        <w:tc>
          <w:tcPr>
            <w:tcW w:w="614" w:type="pct"/>
          </w:tcPr>
          <w:p w:rsidR="00546BA9" w:rsidRPr="00132326" w:rsidRDefault="00546BA9" w:rsidP="00442CA9">
            <w:pPr>
              <w:tabs>
                <w:tab w:val="num" w:pos="513"/>
              </w:tabs>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Општински персонал</w:t>
            </w:r>
          </w:p>
          <w:p w:rsidR="00546BA9" w:rsidRPr="00132326" w:rsidRDefault="00546BA9" w:rsidP="00442CA9">
            <w:pPr>
              <w:tabs>
                <w:tab w:val="num" w:pos="513"/>
              </w:tabs>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Општински</w:t>
            </w:r>
          </w:p>
          <w:p w:rsidR="00546BA9" w:rsidRPr="00132326" w:rsidRDefault="00546BA9" w:rsidP="00442CA9">
            <w:pPr>
              <w:autoSpaceDE w:val="0"/>
              <w:autoSpaceDN w:val="0"/>
              <w:adjustRightInd w:val="0"/>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Комунален инспектор</w:t>
            </w:r>
          </w:p>
          <w:p w:rsidR="00546BA9" w:rsidRPr="00132326" w:rsidRDefault="00546BA9" w:rsidP="00442CA9">
            <w:pPr>
              <w:spacing w:before="0" w:after="0" w:line="240" w:lineRule="auto"/>
              <w:jc w:val="left"/>
              <w:rPr>
                <w:rFonts w:asciiTheme="minorHAnsi" w:eastAsia="Calibri" w:hAnsiTheme="minorHAnsi" w:cstheme="minorHAnsi"/>
                <w:sz w:val="18"/>
                <w:szCs w:val="18"/>
                <w:lang w:val="mk-MK"/>
              </w:rPr>
            </w:pPr>
            <w:r w:rsidRPr="00132326">
              <w:rPr>
                <w:rFonts w:asciiTheme="minorHAnsi" w:eastAsia="Calibri" w:hAnsiTheme="minorHAnsi" w:cstheme="minorHAnsi"/>
                <w:sz w:val="18"/>
                <w:szCs w:val="18"/>
                <w:lang w:val="mk-MK"/>
              </w:rPr>
              <w:t>Службеници во градинката</w:t>
            </w:r>
          </w:p>
        </w:tc>
      </w:tr>
    </w:tbl>
    <w:p w:rsidR="00546BA9" w:rsidRPr="00A4077B" w:rsidRDefault="00546BA9" w:rsidP="00546BA9">
      <w:pPr>
        <w:rPr>
          <w:rFonts w:ascii="StobiSerif Regular" w:hAnsi="StobiSerif Regular"/>
          <w:u w:val="single"/>
        </w:rPr>
      </w:pPr>
    </w:p>
    <w:p w:rsidR="00546BA9" w:rsidRPr="00E87FF8" w:rsidRDefault="00546BA9" w:rsidP="00546BA9"/>
    <w:p w:rsidR="00687AFB" w:rsidRPr="00881479" w:rsidRDefault="00687AFB" w:rsidP="00881479">
      <w:pPr>
        <w:ind w:firstLine="720"/>
        <w:rPr>
          <w:rFonts w:asciiTheme="minorHAnsi" w:hAnsiTheme="minorHAnsi" w:cstheme="minorHAnsi"/>
        </w:rPr>
      </w:pPr>
    </w:p>
    <w:sectPr w:rsidR="00687AFB" w:rsidRPr="00881479" w:rsidSect="00442CA9">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501" w:rsidRDefault="007B2501">
      <w:pPr>
        <w:spacing w:before="0" w:after="0" w:line="240" w:lineRule="auto"/>
      </w:pPr>
      <w:r>
        <w:separator/>
      </w:r>
    </w:p>
  </w:endnote>
  <w:endnote w:type="continuationSeparator" w:id="0">
    <w:p w:rsidR="007B2501" w:rsidRDefault="007B250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AC C Times">
    <w:panose1 w:val="02027200000000000000"/>
    <w:charset w:val="00"/>
    <w:family w:val="roman"/>
    <w:pitch w:val="variable"/>
    <w:sig w:usb0="00000087" w:usb1="00000000" w:usb2="00000000" w:usb3="00000000" w:csb0="0000001B" w:csb1="00000000"/>
  </w:font>
  <w:font w:name="MS Mincho">
    <w:altName w:val="Yu Gothic UI"/>
    <w:panose1 w:val="02020609040205080304"/>
    <w:charset w:val="80"/>
    <w:family w:val="roman"/>
    <w:notTrueType/>
    <w:pitch w:val="fixed"/>
    <w:sig w:usb0="00000000" w:usb1="08070000" w:usb2="00000010" w:usb3="00000000" w:csb0="00020000" w:csb1="00000000"/>
  </w:font>
  <w:font w:name="StobiSerif Regular">
    <w:altName w:val="Arial"/>
    <w:panose1 w:val="00000000000000000000"/>
    <w:charset w:val="00"/>
    <w:family w:val="modern"/>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4135244"/>
      <w:docPartObj>
        <w:docPartGallery w:val="Page Numbers (Bottom of Page)"/>
        <w:docPartUnique/>
      </w:docPartObj>
    </w:sdtPr>
    <w:sdtEndPr>
      <w:rPr>
        <w:rFonts w:asciiTheme="minorHAnsi" w:hAnsiTheme="minorHAnsi" w:cstheme="minorHAnsi"/>
        <w:noProof/>
      </w:rPr>
    </w:sdtEndPr>
    <w:sdtContent>
      <w:p w:rsidR="00442CA9" w:rsidRPr="00862A19" w:rsidRDefault="00442CA9" w:rsidP="00DE01FC">
        <w:pPr>
          <w:pStyle w:val="Footer"/>
          <w:jc w:val="right"/>
          <w:rPr>
            <w:rFonts w:asciiTheme="minorHAnsi" w:hAnsiTheme="minorHAnsi" w:cstheme="minorHAnsi"/>
          </w:rPr>
        </w:pPr>
        <w:r>
          <w:rPr>
            <w:rFonts w:asciiTheme="minorHAnsi" w:hAnsiTheme="minorHAnsi" w:cstheme="minorHAnsi"/>
            <w:noProof/>
            <w:lang w:val="mk-MK" w:eastAsia="mk-MK"/>
          </w:rPr>
          <mc:AlternateContent>
            <mc:Choice Requires="wps">
              <w:drawing>
                <wp:inline distT="0" distB="0" distL="0" distR="0" wp14:anchorId="6CA26DC6" wp14:editId="2E5A4249">
                  <wp:extent cx="5960853" cy="25879"/>
                  <wp:effectExtent l="0" t="0" r="20955" b="31750"/>
                  <wp:docPr id="20" name="Straight Connector 20"/>
                  <wp:cNvGraphicFramePr/>
                  <a:graphic xmlns:a="http://schemas.openxmlformats.org/drawingml/2006/main">
                    <a:graphicData uri="http://schemas.microsoft.com/office/word/2010/wordprocessingShape">
                      <wps:wsp>
                        <wps:cNvCnPr/>
                        <wps:spPr>
                          <a:xfrm flipV="1">
                            <a:off x="0" y="0"/>
                            <a:ext cx="5960853" cy="2587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48E13042" id="Straight Connector 20" o:spid="_x0000_s1026" style="flip:y;visibility:visible;mso-wrap-style:square;mso-left-percent:-10001;mso-top-percent:-10001;mso-position-horizontal:absolute;mso-position-horizontal-relative:char;mso-position-vertical:absolute;mso-position-vertical-relative:line;mso-left-percent:-10001;mso-top-percent:-10001" from="0,0" to="469.3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" strokecolor="#5b9bd5 [3204]" strokeweight=".5pt">
                  <v:stroke joinstyle="miter"/>
                  <w10:anchorlock/>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A26D2F">
          <w:rPr>
            <w:rFonts w:asciiTheme="minorHAnsi" w:hAnsiTheme="minorHAnsi" w:cstheme="minorHAnsi"/>
            <w:noProof/>
          </w:rPr>
          <w:t>6</w:t>
        </w:r>
        <w:r w:rsidRPr="00862A19">
          <w:rPr>
            <w:rFonts w:asciiTheme="minorHAnsi" w:hAnsiTheme="minorHAnsi" w:cstheme="minorHAns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7838673"/>
      <w:docPartObj>
        <w:docPartGallery w:val="Page Numbers (Bottom of Page)"/>
        <w:docPartUnique/>
      </w:docPartObj>
    </w:sdtPr>
    <w:sdtEndPr>
      <w:rPr>
        <w:rFonts w:asciiTheme="minorHAnsi" w:hAnsiTheme="minorHAnsi" w:cstheme="minorHAnsi"/>
        <w:noProof/>
      </w:rPr>
    </w:sdtEndPr>
    <w:sdtContent>
      <w:p w:rsidR="00442CA9" w:rsidRPr="00862A19" w:rsidRDefault="00442CA9" w:rsidP="00DE01FC">
        <w:pPr>
          <w:pStyle w:val="Footer"/>
          <w:jc w:val="right"/>
          <w:rPr>
            <w:rFonts w:asciiTheme="minorHAnsi" w:hAnsiTheme="minorHAnsi" w:cstheme="minorHAnsi"/>
          </w:rPr>
        </w:pPr>
        <w:r>
          <w:rPr>
            <w:rFonts w:asciiTheme="minorHAnsi" w:hAnsiTheme="minorHAnsi" w:cstheme="minorHAnsi"/>
            <w:noProof/>
            <w:lang w:val="mk-MK" w:eastAsia="mk-MK"/>
          </w:rPr>
          <mc:AlternateContent>
            <mc:Choice Requires="wps">
              <w:drawing>
                <wp:inline distT="0" distB="0" distL="0" distR="0" wp14:anchorId="12F0D203" wp14:editId="3BB58206">
                  <wp:extent cx="8402128" cy="8627"/>
                  <wp:effectExtent l="0" t="0" r="37465" b="29845"/>
                  <wp:docPr id="21" name="Straight Connector 21"/>
                  <wp:cNvGraphicFramePr/>
                  <a:graphic xmlns:a="http://schemas.openxmlformats.org/drawingml/2006/main">
                    <a:graphicData uri="http://schemas.microsoft.com/office/word/2010/wordprocessingShape">
                      <wps:wsp>
                        <wps:cNvCnPr/>
                        <wps:spPr>
                          <a:xfrm>
                            <a:off x="0" y="0"/>
                            <a:ext cx="8402128" cy="86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3768A44" id="Straight Connector 21" o:spid="_x0000_s1026" style="visibility:visible;mso-wrap-style:square;mso-left-percent:-10001;mso-top-percent:-10001;mso-position-horizontal:absolute;mso-position-horizontal-relative:char;mso-position-vertical:absolute;mso-position-vertical-relative:line;mso-left-percent:-10001;mso-top-percent:-10001" from="0,0" to="661.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" strokecolor="#5b9bd5 [3204]" strokeweight=".5pt">
                  <v:stroke joinstyle="miter"/>
                  <w10:anchorlock/>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A26D2F">
          <w:rPr>
            <w:rFonts w:asciiTheme="minorHAnsi" w:hAnsiTheme="minorHAnsi" w:cstheme="minorHAnsi"/>
            <w:noProof/>
          </w:rPr>
          <w:t>8</w:t>
        </w:r>
        <w:r w:rsidRPr="00862A19">
          <w:rPr>
            <w:rFonts w:asciiTheme="minorHAnsi" w:hAnsiTheme="minorHAnsi" w:cstheme="minorHAnsi"/>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5844300"/>
      <w:docPartObj>
        <w:docPartGallery w:val="Page Numbers (Bottom of Page)"/>
        <w:docPartUnique/>
      </w:docPartObj>
    </w:sdtPr>
    <w:sdtEndPr>
      <w:rPr>
        <w:rFonts w:asciiTheme="minorHAnsi" w:hAnsiTheme="minorHAnsi" w:cstheme="minorHAnsi"/>
        <w:noProof/>
      </w:rPr>
    </w:sdtEndPr>
    <w:sdtContent>
      <w:p w:rsidR="00442CA9" w:rsidRPr="00862A19" w:rsidRDefault="00442CA9" w:rsidP="00DE01FC">
        <w:pPr>
          <w:pStyle w:val="Footer"/>
          <w:jc w:val="right"/>
          <w:rPr>
            <w:rFonts w:asciiTheme="minorHAnsi" w:hAnsiTheme="minorHAnsi" w:cstheme="minorHAnsi"/>
          </w:rPr>
        </w:pPr>
        <w:r>
          <w:rPr>
            <w:rFonts w:asciiTheme="minorHAnsi" w:hAnsiTheme="minorHAnsi" w:cstheme="minorHAnsi"/>
            <w:noProof/>
            <w:lang w:val="mk-MK" w:eastAsia="mk-MK"/>
          </w:rPr>
          <mc:AlternateContent>
            <mc:Choice Requires="wps">
              <w:drawing>
                <wp:anchor distT="0" distB="0" distL="114300" distR="114300" simplePos="0" relativeHeight="251660288" behindDoc="1" locked="0" layoutInCell="1" allowOverlap="1" wp14:anchorId="1BA08C72" wp14:editId="7938BA64">
                  <wp:simplePos x="0" y="0"/>
                  <wp:positionH relativeFrom="margin">
                    <wp:align>right</wp:align>
                  </wp:positionH>
                  <wp:positionV relativeFrom="paragraph">
                    <wp:posOffset>-13970</wp:posOffset>
                  </wp:positionV>
                  <wp:extent cx="5727700" cy="8255"/>
                  <wp:effectExtent l="0" t="0" r="25400" b="29845"/>
                  <wp:wrapTight wrapText="bothSides">
                    <wp:wrapPolygon edited="0">
                      <wp:start x="0" y="0"/>
                      <wp:lineTo x="0" y="49846"/>
                      <wp:lineTo x="21624" y="49846"/>
                      <wp:lineTo x="21624" y="0"/>
                      <wp:lineTo x="0" y="0"/>
                    </wp:wrapPolygon>
                  </wp:wrapTight>
                  <wp:docPr id="22" name="Straight Connector 22"/>
                  <wp:cNvGraphicFramePr/>
                  <a:graphic xmlns:a="http://schemas.openxmlformats.org/drawingml/2006/main">
                    <a:graphicData uri="http://schemas.microsoft.com/office/word/2010/wordprocessingShape">
                      <wps:wsp>
                        <wps:cNvCnPr/>
                        <wps:spPr>
                          <a:xfrm flipV="1">
                            <a:off x="0" y="0"/>
                            <a:ext cx="572770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73DC8" id="Straight Connector 22" o:spid="_x0000_s1026" style="position:absolute;flip:y;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8pt,-1.1pt" to="850.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" strokecolor="#5b9bd5 [3204]" strokeweight=".5pt">
                  <v:stroke joinstyle="miter"/>
                  <w10:wrap type="tight" anchorx="margin"/>
                </v:line>
              </w:pict>
            </mc:Fallback>
          </mc:AlternateContent>
        </w:r>
        <w:r w:rsidRPr="00862A19">
          <w:rPr>
            <w:rFonts w:asciiTheme="minorHAnsi" w:hAnsiTheme="minorHAnsi" w:cstheme="minorHAnsi"/>
          </w:rPr>
          <w:fldChar w:fldCharType="begin"/>
        </w:r>
        <w:r w:rsidRPr="00862A19">
          <w:rPr>
            <w:rFonts w:asciiTheme="minorHAnsi" w:hAnsiTheme="minorHAnsi" w:cstheme="minorHAnsi"/>
          </w:rPr>
          <w:instrText xml:space="preserve"> PAGE   \* MERGEFORMAT </w:instrText>
        </w:r>
        <w:r w:rsidRPr="00862A19">
          <w:rPr>
            <w:rFonts w:asciiTheme="minorHAnsi" w:hAnsiTheme="minorHAnsi" w:cstheme="minorHAnsi"/>
          </w:rPr>
          <w:fldChar w:fldCharType="separate"/>
        </w:r>
        <w:r w:rsidR="00A26D2F">
          <w:rPr>
            <w:rFonts w:asciiTheme="minorHAnsi" w:hAnsiTheme="minorHAnsi" w:cstheme="minorHAnsi"/>
            <w:noProof/>
          </w:rPr>
          <w:t>18</w:t>
        </w:r>
        <w:r w:rsidRPr="00862A19">
          <w:rPr>
            <w:rFonts w:asciiTheme="minorHAnsi" w:hAnsiTheme="minorHAnsi"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501" w:rsidRDefault="007B2501">
      <w:pPr>
        <w:spacing w:before="0" w:after="0" w:line="240" w:lineRule="auto"/>
      </w:pPr>
      <w:r>
        <w:separator/>
      </w:r>
    </w:p>
  </w:footnote>
  <w:footnote w:type="continuationSeparator" w:id="0">
    <w:p w:rsidR="007B2501" w:rsidRDefault="007B250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2CA9" w:rsidRPr="006E7578" w:rsidRDefault="00442CA9" w:rsidP="006E7578">
    <w:pPr>
      <w:pStyle w:val="Header"/>
      <w:jc w:val="right"/>
      <w:rPr>
        <w:rFonts w:asciiTheme="minorHAnsi" w:hAnsiTheme="minorHAnsi" w:cstheme="minorHAnsi"/>
        <w:sz w:val="18"/>
        <w:szCs w:val="18"/>
        <w:lang w:val="mk-MK"/>
      </w:rPr>
    </w:pPr>
    <w:r w:rsidRPr="006E7578">
      <w:rPr>
        <w:rFonts w:asciiTheme="minorHAnsi" w:hAnsiTheme="minorHAnsi" w:cstheme="minorHAnsi"/>
        <w:sz w:val="18"/>
        <w:szCs w:val="18"/>
        <w:lang w:val="mk-MK"/>
      </w:rPr>
      <w:t>ПРВИЧНА ОГРАНИЧЕНА ОЦЕНА ЗА ВЛИЈАНИЕ ВРЗ ЖИВОТНА СРЕДИНА И СОЦИЈАЛНИ АСПЕКТИ</w:t>
    </w:r>
  </w:p>
  <w:p w:rsidR="00442CA9" w:rsidRPr="006E7578" w:rsidRDefault="00442CA9" w:rsidP="006E7578">
    <w:pPr>
      <w:pStyle w:val="Header"/>
      <w:jc w:val="right"/>
      <w:rPr>
        <w:rFonts w:asciiTheme="minorHAnsi" w:hAnsiTheme="minorHAnsi" w:cstheme="minorHAnsi"/>
        <w:bCs/>
        <w:sz w:val="18"/>
        <w:szCs w:val="18"/>
        <w:lang w:val="mk-MK"/>
      </w:rPr>
    </w:pPr>
    <w:r w:rsidRPr="006E7578">
      <w:rPr>
        <w:rFonts w:asciiTheme="minorHAnsi" w:hAnsiTheme="minorHAnsi" w:cstheme="minorHAnsi"/>
        <w:bCs/>
        <w:sz w:val="18"/>
        <w:szCs w:val="18"/>
        <w:lang w:val="mk-MK"/>
      </w:rPr>
      <w:t>"Категорија Б+</w:t>
    </w:r>
    <w:r w:rsidRPr="006E7578">
      <w:rPr>
        <w:rFonts w:asciiTheme="minorHAnsi" w:hAnsiTheme="minorHAnsi" w:cstheme="minorHAnsi"/>
        <w:bCs/>
        <w:sz w:val="18"/>
        <w:szCs w:val="18"/>
      </w:rPr>
      <w:t>”</w:t>
    </w:r>
    <w:r w:rsidRPr="006E7578">
      <w:rPr>
        <w:rFonts w:asciiTheme="minorHAnsi" w:hAnsiTheme="minorHAnsi" w:cstheme="minorHAnsi"/>
        <w:bCs/>
        <w:sz w:val="18"/>
        <w:szCs w:val="18"/>
        <w:lang w:val="mk-MK"/>
      </w:rPr>
      <w:t xml:space="preserve"> ПРОЕКТ</w:t>
    </w:r>
  </w:p>
  <w:p w:rsidR="00442CA9" w:rsidRPr="006E7578" w:rsidRDefault="00442CA9" w:rsidP="006E7578">
    <w:pPr>
      <w:pStyle w:val="Header"/>
      <w:jc w:val="right"/>
      <w:rPr>
        <w:rFonts w:asciiTheme="minorHAnsi" w:hAnsiTheme="minorHAnsi" w:cstheme="minorHAnsi"/>
        <w:sz w:val="18"/>
        <w:szCs w:val="18"/>
        <w:lang w:val="mk-MK"/>
      </w:rPr>
    </w:pPr>
    <w:r w:rsidRPr="006E7578">
      <w:rPr>
        <w:rFonts w:asciiTheme="minorHAnsi" w:hAnsiTheme="minorHAnsi" w:cstheme="minorHAnsi"/>
        <w:sz w:val="18"/>
        <w:szCs w:val="18"/>
        <w:lang w:val="mk-MK"/>
      </w:rPr>
      <w:t>Изградба на нова градинка</w:t>
    </w:r>
    <w:r w:rsidRPr="006E7578">
      <w:rPr>
        <w:rFonts w:asciiTheme="minorHAnsi" w:hAnsiTheme="minorHAnsi" w:cstheme="minorHAnsi"/>
        <w:sz w:val="18"/>
        <w:szCs w:val="18"/>
      </w:rPr>
      <w:t xml:space="preserve"> </w:t>
    </w:r>
    <w:r w:rsidRPr="006E7578">
      <w:rPr>
        <w:rFonts w:asciiTheme="minorHAnsi" w:hAnsiTheme="minorHAnsi" w:cstheme="minorHAnsi"/>
        <w:sz w:val="18"/>
        <w:szCs w:val="18"/>
        <w:lang w:val="mk-MK"/>
      </w:rPr>
      <w:t>–</w:t>
    </w:r>
    <w:r w:rsidRPr="006E7578">
      <w:rPr>
        <w:rFonts w:asciiTheme="minorHAnsi" w:hAnsiTheme="minorHAnsi" w:cstheme="minorHAnsi"/>
        <w:sz w:val="18"/>
        <w:szCs w:val="18"/>
      </w:rPr>
      <w:t xml:space="preserve"> </w:t>
    </w:r>
    <w:r>
      <w:rPr>
        <w:rFonts w:asciiTheme="minorHAnsi" w:hAnsiTheme="minorHAnsi" w:cstheme="minorHAnsi"/>
        <w:sz w:val="18"/>
        <w:szCs w:val="18"/>
        <w:lang w:val="mk-MK"/>
      </w:rPr>
      <w:t>Општина Арачиново</w:t>
    </w:r>
  </w:p>
  <w:p w:rsidR="00442CA9" w:rsidRDefault="00442CA9" w:rsidP="006E7578">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91DC3"/>
    <w:multiLevelType w:val="hybridMultilevel"/>
    <w:tmpl w:val="CCA0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AC66A3"/>
    <w:multiLevelType w:val="hybridMultilevel"/>
    <w:tmpl w:val="9AD670CC"/>
    <w:lvl w:ilvl="0" w:tplc="04090001">
      <w:start w:val="1"/>
      <w:numFmt w:val="bullet"/>
      <w:lvlText w:val=""/>
      <w:lvlJc w:val="left"/>
      <w:pPr>
        <w:tabs>
          <w:tab w:val="num" w:pos="501"/>
        </w:tabs>
        <w:ind w:left="501"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550E40"/>
    <w:multiLevelType w:val="hybridMultilevel"/>
    <w:tmpl w:val="E5BE323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A8660EE"/>
    <w:multiLevelType w:val="hybridMultilevel"/>
    <w:tmpl w:val="BBA680A4"/>
    <w:lvl w:ilvl="0" w:tplc="042F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2F0CC7"/>
    <w:multiLevelType w:val="hybridMultilevel"/>
    <w:tmpl w:val="822C663C"/>
    <w:lvl w:ilvl="0" w:tplc="A19EDC64">
      <w:start w:val="1"/>
      <w:numFmt w:val="bullet"/>
      <w:lvlText w:val=""/>
      <w:lvlJc w:val="left"/>
      <w:pPr>
        <w:ind w:left="720" w:hanging="360"/>
      </w:pPr>
      <w:rPr>
        <w:rFonts w:ascii="Wingdings" w:hAnsi="Wingdings"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 w15:restartNumberingAfterBreak="0">
    <w:nsid w:val="14472E2E"/>
    <w:multiLevelType w:val="hybridMultilevel"/>
    <w:tmpl w:val="2CB0EA2E"/>
    <w:lvl w:ilvl="0" w:tplc="9E083A8C">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hint="default"/>
      </w:rPr>
    </w:lvl>
    <w:lvl w:ilvl="8" w:tplc="0C070005">
      <w:start w:val="1"/>
      <w:numFmt w:val="bullet"/>
      <w:pStyle w:val="Heading9"/>
      <w:lvlText w:val=""/>
      <w:lvlJc w:val="left"/>
      <w:pPr>
        <w:ind w:left="6480" w:hanging="360"/>
      </w:pPr>
      <w:rPr>
        <w:rFonts w:ascii="Wingdings" w:hAnsi="Wingdings" w:hint="default"/>
      </w:rPr>
    </w:lvl>
  </w:abstractNum>
  <w:abstractNum w:abstractNumId="6" w15:restartNumberingAfterBreak="0">
    <w:nsid w:val="24E5218B"/>
    <w:multiLevelType w:val="hybridMultilevel"/>
    <w:tmpl w:val="F924A274"/>
    <w:lvl w:ilvl="0" w:tplc="04090001">
      <w:numFmt w:val="bullet"/>
      <w:lvlText w:val="-"/>
      <w:lvlJc w:val="left"/>
      <w:pPr>
        <w:ind w:left="1272" w:hanging="360"/>
      </w:pPr>
      <w:rPr>
        <w:rFonts w:ascii="Calibri" w:eastAsia="SimSun" w:hAnsi="Calibri" w:cs="Times New Roman" w:hint="default"/>
      </w:rPr>
    </w:lvl>
    <w:lvl w:ilvl="1" w:tplc="04090003" w:tentative="1">
      <w:start w:val="1"/>
      <w:numFmt w:val="bullet"/>
      <w:lvlText w:val="o"/>
      <w:lvlJc w:val="left"/>
      <w:pPr>
        <w:ind w:left="1992" w:hanging="360"/>
      </w:pPr>
      <w:rPr>
        <w:rFonts w:ascii="Courier New" w:hAnsi="Courier New" w:cs="Courier New" w:hint="default"/>
      </w:rPr>
    </w:lvl>
    <w:lvl w:ilvl="2" w:tplc="04090005" w:tentative="1">
      <w:start w:val="1"/>
      <w:numFmt w:val="bullet"/>
      <w:lvlText w:val=""/>
      <w:lvlJc w:val="left"/>
      <w:pPr>
        <w:ind w:left="2712" w:hanging="360"/>
      </w:pPr>
      <w:rPr>
        <w:rFonts w:ascii="Wingdings" w:hAnsi="Wingdings" w:hint="default"/>
      </w:rPr>
    </w:lvl>
    <w:lvl w:ilvl="3" w:tplc="04090001" w:tentative="1">
      <w:start w:val="1"/>
      <w:numFmt w:val="bullet"/>
      <w:lvlText w:val=""/>
      <w:lvlJc w:val="left"/>
      <w:pPr>
        <w:ind w:left="3432" w:hanging="360"/>
      </w:pPr>
      <w:rPr>
        <w:rFonts w:ascii="Symbol" w:hAnsi="Symbol" w:hint="default"/>
      </w:rPr>
    </w:lvl>
    <w:lvl w:ilvl="4" w:tplc="04090003" w:tentative="1">
      <w:start w:val="1"/>
      <w:numFmt w:val="bullet"/>
      <w:lvlText w:val="o"/>
      <w:lvlJc w:val="left"/>
      <w:pPr>
        <w:ind w:left="4152" w:hanging="360"/>
      </w:pPr>
      <w:rPr>
        <w:rFonts w:ascii="Courier New" w:hAnsi="Courier New" w:cs="Courier New" w:hint="default"/>
      </w:rPr>
    </w:lvl>
    <w:lvl w:ilvl="5" w:tplc="04090005" w:tentative="1">
      <w:start w:val="1"/>
      <w:numFmt w:val="bullet"/>
      <w:lvlText w:val=""/>
      <w:lvlJc w:val="left"/>
      <w:pPr>
        <w:ind w:left="4872" w:hanging="360"/>
      </w:pPr>
      <w:rPr>
        <w:rFonts w:ascii="Wingdings" w:hAnsi="Wingdings" w:hint="default"/>
      </w:rPr>
    </w:lvl>
    <w:lvl w:ilvl="6" w:tplc="04090001" w:tentative="1">
      <w:start w:val="1"/>
      <w:numFmt w:val="bullet"/>
      <w:lvlText w:val=""/>
      <w:lvlJc w:val="left"/>
      <w:pPr>
        <w:ind w:left="5592" w:hanging="360"/>
      </w:pPr>
      <w:rPr>
        <w:rFonts w:ascii="Symbol" w:hAnsi="Symbol" w:hint="default"/>
      </w:rPr>
    </w:lvl>
    <w:lvl w:ilvl="7" w:tplc="04090003" w:tentative="1">
      <w:start w:val="1"/>
      <w:numFmt w:val="bullet"/>
      <w:lvlText w:val="o"/>
      <w:lvlJc w:val="left"/>
      <w:pPr>
        <w:ind w:left="6312" w:hanging="360"/>
      </w:pPr>
      <w:rPr>
        <w:rFonts w:ascii="Courier New" w:hAnsi="Courier New" w:cs="Courier New" w:hint="default"/>
      </w:rPr>
    </w:lvl>
    <w:lvl w:ilvl="8" w:tplc="04090005" w:tentative="1">
      <w:start w:val="1"/>
      <w:numFmt w:val="bullet"/>
      <w:lvlText w:val=""/>
      <w:lvlJc w:val="left"/>
      <w:pPr>
        <w:ind w:left="7032" w:hanging="360"/>
      </w:pPr>
      <w:rPr>
        <w:rFonts w:ascii="Wingdings" w:hAnsi="Wingdings" w:hint="default"/>
      </w:rPr>
    </w:lvl>
  </w:abstractNum>
  <w:abstractNum w:abstractNumId="7" w15:restartNumberingAfterBreak="0">
    <w:nsid w:val="2A1B0977"/>
    <w:multiLevelType w:val="hybridMultilevel"/>
    <w:tmpl w:val="90F8FC36"/>
    <w:lvl w:ilvl="0" w:tplc="04090001">
      <w:start w:val="7"/>
      <w:numFmt w:val="bullet"/>
      <w:lvlText w:val="-"/>
      <w:lvlJc w:val="left"/>
      <w:pPr>
        <w:ind w:left="720" w:hanging="360"/>
      </w:pPr>
      <w:rPr>
        <w:rFonts w:ascii="Arial" w:eastAsia="SimSun" w:hAnsi="Arial" w:cs="Arial" w:hint="default"/>
        <w:color w:val="auto"/>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15:restartNumberingAfterBreak="0">
    <w:nsid w:val="2AA0700B"/>
    <w:multiLevelType w:val="hybridMultilevel"/>
    <w:tmpl w:val="47B42B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38B211D"/>
    <w:multiLevelType w:val="hybridMultilevel"/>
    <w:tmpl w:val="1F4C19A6"/>
    <w:lvl w:ilvl="0" w:tplc="A19EDC64">
      <w:start w:val="1"/>
      <w:numFmt w:val="bullet"/>
      <w:lvlText w:val=""/>
      <w:lvlJc w:val="left"/>
      <w:pPr>
        <w:ind w:left="781" w:hanging="360"/>
      </w:pPr>
      <w:rPr>
        <w:rFonts w:ascii="Wingdings" w:hAnsi="Wingdings" w:hint="default"/>
        <w:color w:val="auto"/>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0" w15:restartNumberingAfterBreak="0">
    <w:nsid w:val="35467BA0"/>
    <w:multiLevelType w:val="hybridMultilevel"/>
    <w:tmpl w:val="E67CA1A8"/>
    <w:lvl w:ilvl="0" w:tplc="FC82B8A4">
      <w:start w:val="1"/>
      <w:numFmt w:val="bullet"/>
      <w:lvlText w:val=""/>
      <w:lvlJc w:val="left"/>
      <w:pPr>
        <w:ind w:left="720" w:hanging="360"/>
      </w:pPr>
      <w:rPr>
        <w:rFonts w:ascii="Symbol" w:hAnsi="Symbol" w:hint="default"/>
        <w:color w:val="auto"/>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1" w15:restartNumberingAfterBreak="0">
    <w:nsid w:val="35554C15"/>
    <w:multiLevelType w:val="hybridMultilevel"/>
    <w:tmpl w:val="0B7CE582"/>
    <w:lvl w:ilvl="0" w:tplc="2A1CC6C6">
      <w:numFmt w:val="bullet"/>
      <w:lvlText w:val="-"/>
      <w:lvlJc w:val="left"/>
      <w:pPr>
        <w:ind w:left="795" w:hanging="360"/>
      </w:pPr>
      <w:rPr>
        <w:rFonts w:ascii="Calibri" w:eastAsiaTheme="minorHAnsi" w:hAnsi="Calibri" w:cstheme="minorBidi" w:hint="default"/>
      </w:rPr>
    </w:lvl>
    <w:lvl w:ilvl="1" w:tplc="042F0003" w:tentative="1">
      <w:start w:val="1"/>
      <w:numFmt w:val="bullet"/>
      <w:lvlText w:val="o"/>
      <w:lvlJc w:val="left"/>
      <w:pPr>
        <w:ind w:left="1515" w:hanging="360"/>
      </w:pPr>
      <w:rPr>
        <w:rFonts w:ascii="Courier New" w:hAnsi="Courier New" w:cs="Courier New" w:hint="default"/>
      </w:rPr>
    </w:lvl>
    <w:lvl w:ilvl="2" w:tplc="042F0005" w:tentative="1">
      <w:start w:val="1"/>
      <w:numFmt w:val="bullet"/>
      <w:lvlText w:val=""/>
      <w:lvlJc w:val="left"/>
      <w:pPr>
        <w:ind w:left="2235" w:hanging="360"/>
      </w:pPr>
      <w:rPr>
        <w:rFonts w:ascii="Wingdings" w:hAnsi="Wingdings" w:hint="default"/>
      </w:rPr>
    </w:lvl>
    <w:lvl w:ilvl="3" w:tplc="042F0001" w:tentative="1">
      <w:start w:val="1"/>
      <w:numFmt w:val="bullet"/>
      <w:lvlText w:val=""/>
      <w:lvlJc w:val="left"/>
      <w:pPr>
        <w:ind w:left="2955" w:hanging="360"/>
      </w:pPr>
      <w:rPr>
        <w:rFonts w:ascii="Symbol" w:hAnsi="Symbol" w:hint="default"/>
      </w:rPr>
    </w:lvl>
    <w:lvl w:ilvl="4" w:tplc="042F0003" w:tentative="1">
      <w:start w:val="1"/>
      <w:numFmt w:val="bullet"/>
      <w:lvlText w:val="o"/>
      <w:lvlJc w:val="left"/>
      <w:pPr>
        <w:ind w:left="3675" w:hanging="360"/>
      </w:pPr>
      <w:rPr>
        <w:rFonts w:ascii="Courier New" w:hAnsi="Courier New" w:cs="Courier New" w:hint="default"/>
      </w:rPr>
    </w:lvl>
    <w:lvl w:ilvl="5" w:tplc="042F0005" w:tentative="1">
      <w:start w:val="1"/>
      <w:numFmt w:val="bullet"/>
      <w:lvlText w:val=""/>
      <w:lvlJc w:val="left"/>
      <w:pPr>
        <w:ind w:left="4395" w:hanging="360"/>
      </w:pPr>
      <w:rPr>
        <w:rFonts w:ascii="Wingdings" w:hAnsi="Wingdings" w:hint="default"/>
      </w:rPr>
    </w:lvl>
    <w:lvl w:ilvl="6" w:tplc="042F0001" w:tentative="1">
      <w:start w:val="1"/>
      <w:numFmt w:val="bullet"/>
      <w:lvlText w:val=""/>
      <w:lvlJc w:val="left"/>
      <w:pPr>
        <w:ind w:left="5115" w:hanging="360"/>
      </w:pPr>
      <w:rPr>
        <w:rFonts w:ascii="Symbol" w:hAnsi="Symbol" w:hint="default"/>
      </w:rPr>
    </w:lvl>
    <w:lvl w:ilvl="7" w:tplc="042F0003" w:tentative="1">
      <w:start w:val="1"/>
      <w:numFmt w:val="bullet"/>
      <w:lvlText w:val="o"/>
      <w:lvlJc w:val="left"/>
      <w:pPr>
        <w:ind w:left="5835" w:hanging="360"/>
      </w:pPr>
      <w:rPr>
        <w:rFonts w:ascii="Courier New" w:hAnsi="Courier New" w:cs="Courier New" w:hint="default"/>
      </w:rPr>
    </w:lvl>
    <w:lvl w:ilvl="8" w:tplc="042F0005" w:tentative="1">
      <w:start w:val="1"/>
      <w:numFmt w:val="bullet"/>
      <w:lvlText w:val=""/>
      <w:lvlJc w:val="left"/>
      <w:pPr>
        <w:ind w:left="6555" w:hanging="360"/>
      </w:pPr>
      <w:rPr>
        <w:rFonts w:ascii="Wingdings" w:hAnsi="Wingdings" w:hint="default"/>
      </w:rPr>
    </w:lvl>
  </w:abstractNum>
  <w:abstractNum w:abstractNumId="12" w15:restartNumberingAfterBreak="0">
    <w:nsid w:val="36EE7628"/>
    <w:multiLevelType w:val="hybridMultilevel"/>
    <w:tmpl w:val="46908C8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7186C"/>
    <w:multiLevelType w:val="hybridMultilevel"/>
    <w:tmpl w:val="2732041C"/>
    <w:lvl w:ilvl="0" w:tplc="042F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396" w:hanging="360"/>
      </w:pPr>
      <w:rPr>
        <w:rFonts w:ascii="Courier New" w:hAnsi="Courier New" w:cs="Courier New" w:hint="default"/>
      </w:rPr>
    </w:lvl>
    <w:lvl w:ilvl="2" w:tplc="04090005" w:tentative="1">
      <w:start w:val="1"/>
      <w:numFmt w:val="bullet"/>
      <w:lvlText w:val=""/>
      <w:lvlJc w:val="left"/>
      <w:pPr>
        <w:ind w:left="2116" w:hanging="360"/>
      </w:pPr>
      <w:rPr>
        <w:rFonts w:ascii="Wingdings" w:hAnsi="Wingdings" w:hint="default"/>
      </w:rPr>
    </w:lvl>
    <w:lvl w:ilvl="3" w:tplc="04090001" w:tentative="1">
      <w:start w:val="1"/>
      <w:numFmt w:val="bullet"/>
      <w:lvlText w:val=""/>
      <w:lvlJc w:val="left"/>
      <w:pPr>
        <w:ind w:left="2836" w:hanging="360"/>
      </w:pPr>
      <w:rPr>
        <w:rFonts w:ascii="Symbol" w:hAnsi="Symbol" w:hint="default"/>
      </w:rPr>
    </w:lvl>
    <w:lvl w:ilvl="4" w:tplc="04090003" w:tentative="1">
      <w:start w:val="1"/>
      <w:numFmt w:val="bullet"/>
      <w:lvlText w:val="o"/>
      <w:lvlJc w:val="left"/>
      <w:pPr>
        <w:ind w:left="3556" w:hanging="360"/>
      </w:pPr>
      <w:rPr>
        <w:rFonts w:ascii="Courier New" w:hAnsi="Courier New" w:cs="Courier New" w:hint="default"/>
      </w:rPr>
    </w:lvl>
    <w:lvl w:ilvl="5" w:tplc="04090005" w:tentative="1">
      <w:start w:val="1"/>
      <w:numFmt w:val="bullet"/>
      <w:lvlText w:val=""/>
      <w:lvlJc w:val="left"/>
      <w:pPr>
        <w:ind w:left="4276" w:hanging="360"/>
      </w:pPr>
      <w:rPr>
        <w:rFonts w:ascii="Wingdings" w:hAnsi="Wingdings" w:hint="default"/>
      </w:rPr>
    </w:lvl>
    <w:lvl w:ilvl="6" w:tplc="04090001" w:tentative="1">
      <w:start w:val="1"/>
      <w:numFmt w:val="bullet"/>
      <w:lvlText w:val=""/>
      <w:lvlJc w:val="left"/>
      <w:pPr>
        <w:ind w:left="4996" w:hanging="360"/>
      </w:pPr>
      <w:rPr>
        <w:rFonts w:ascii="Symbol" w:hAnsi="Symbol" w:hint="default"/>
      </w:rPr>
    </w:lvl>
    <w:lvl w:ilvl="7" w:tplc="04090003" w:tentative="1">
      <w:start w:val="1"/>
      <w:numFmt w:val="bullet"/>
      <w:lvlText w:val="o"/>
      <w:lvlJc w:val="left"/>
      <w:pPr>
        <w:ind w:left="5716" w:hanging="360"/>
      </w:pPr>
      <w:rPr>
        <w:rFonts w:ascii="Courier New" w:hAnsi="Courier New" w:cs="Courier New" w:hint="default"/>
      </w:rPr>
    </w:lvl>
    <w:lvl w:ilvl="8" w:tplc="04090005" w:tentative="1">
      <w:start w:val="1"/>
      <w:numFmt w:val="bullet"/>
      <w:lvlText w:val=""/>
      <w:lvlJc w:val="left"/>
      <w:pPr>
        <w:ind w:left="6436" w:hanging="360"/>
      </w:pPr>
      <w:rPr>
        <w:rFonts w:ascii="Wingdings" w:hAnsi="Wingdings" w:hint="default"/>
      </w:rPr>
    </w:lvl>
  </w:abstractNum>
  <w:abstractNum w:abstractNumId="14" w15:restartNumberingAfterBreak="0">
    <w:nsid w:val="45B61C8F"/>
    <w:multiLevelType w:val="hybridMultilevel"/>
    <w:tmpl w:val="A04E7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A1A63"/>
    <w:multiLevelType w:val="hybridMultilevel"/>
    <w:tmpl w:val="D966DE0A"/>
    <w:lvl w:ilvl="0" w:tplc="042F0001">
      <w:start w:val="1"/>
      <w:numFmt w:val="bullet"/>
      <w:lvlText w:val=""/>
      <w:lvlJc w:val="left"/>
      <w:pPr>
        <w:ind w:left="825" w:hanging="360"/>
      </w:pPr>
      <w:rPr>
        <w:rFonts w:ascii="Symbol" w:hAnsi="Symbol" w:hint="default"/>
      </w:rPr>
    </w:lvl>
    <w:lvl w:ilvl="1" w:tplc="042F0003" w:tentative="1">
      <w:start w:val="1"/>
      <w:numFmt w:val="bullet"/>
      <w:lvlText w:val="o"/>
      <w:lvlJc w:val="left"/>
      <w:pPr>
        <w:ind w:left="1545" w:hanging="360"/>
      </w:pPr>
      <w:rPr>
        <w:rFonts w:ascii="Courier New" w:hAnsi="Courier New" w:cs="Courier New" w:hint="default"/>
      </w:rPr>
    </w:lvl>
    <w:lvl w:ilvl="2" w:tplc="042F0005" w:tentative="1">
      <w:start w:val="1"/>
      <w:numFmt w:val="bullet"/>
      <w:lvlText w:val=""/>
      <w:lvlJc w:val="left"/>
      <w:pPr>
        <w:ind w:left="2265" w:hanging="360"/>
      </w:pPr>
      <w:rPr>
        <w:rFonts w:ascii="Wingdings" w:hAnsi="Wingdings" w:hint="default"/>
      </w:rPr>
    </w:lvl>
    <w:lvl w:ilvl="3" w:tplc="042F0001" w:tentative="1">
      <w:start w:val="1"/>
      <w:numFmt w:val="bullet"/>
      <w:lvlText w:val=""/>
      <w:lvlJc w:val="left"/>
      <w:pPr>
        <w:ind w:left="2985" w:hanging="360"/>
      </w:pPr>
      <w:rPr>
        <w:rFonts w:ascii="Symbol" w:hAnsi="Symbol" w:hint="default"/>
      </w:rPr>
    </w:lvl>
    <w:lvl w:ilvl="4" w:tplc="042F0003" w:tentative="1">
      <w:start w:val="1"/>
      <w:numFmt w:val="bullet"/>
      <w:lvlText w:val="o"/>
      <w:lvlJc w:val="left"/>
      <w:pPr>
        <w:ind w:left="3705" w:hanging="360"/>
      </w:pPr>
      <w:rPr>
        <w:rFonts w:ascii="Courier New" w:hAnsi="Courier New" w:cs="Courier New" w:hint="default"/>
      </w:rPr>
    </w:lvl>
    <w:lvl w:ilvl="5" w:tplc="042F0005" w:tentative="1">
      <w:start w:val="1"/>
      <w:numFmt w:val="bullet"/>
      <w:lvlText w:val=""/>
      <w:lvlJc w:val="left"/>
      <w:pPr>
        <w:ind w:left="4425" w:hanging="360"/>
      </w:pPr>
      <w:rPr>
        <w:rFonts w:ascii="Wingdings" w:hAnsi="Wingdings" w:hint="default"/>
      </w:rPr>
    </w:lvl>
    <w:lvl w:ilvl="6" w:tplc="042F0001" w:tentative="1">
      <w:start w:val="1"/>
      <w:numFmt w:val="bullet"/>
      <w:lvlText w:val=""/>
      <w:lvlJc w:val="left"/>
      <w:pPr>
        <w:ind w:left="5145" w:hanging="360"/>
      </w:pPr>
      <w:rPr>
        <w:rFonts w:ascii="Symbol" w:hAnsi="Symbol" w:hint="default"/>
      </w:rPr>
    </w:lvl>
    <w:lvl w:ilvl="7" w:tplc="042F0003" w:tentative="1">
      <w:start w:val="1"/>
      <w:numFmt w:val="bullet"/>
      <w:lvlText w:val="o"/>
      <w:lvlJc w:val="left"/>
      <w:pPr>
        <w:ind w:left="5865" w:hanging="360"/>
      </w:pPr>
      <w:rPr>
        <w:rFonts w:ascii="Courier New" w:hAnsi="Courier New" w:cs="Courier New" w:hint="default"/>
      </w:rPr>
    </w:lvl>
    <w:lvl w:ilvl="8" w:tplc="042F0005" w:tentative="1">
      <w:start w:val="1"/>
      <w:numFmt w:val="bullet"/>
      <w:lvlText w:val=""/>
      <w:lvlJc w:val="left"/>
      <w:pPr>
        <w:ind w:left="6585" w:hanging="360"/>
      </w:pPr>
      <w:rPr>
        <w:rFonts w:ascii="Wingdings" w:hAnsi="Wingdings" w:hint="default"/>
      </w:rPr>
    </w:lvl>
  </w:abstractNum>
  <w:abstractNum w:abstractNumId="16" w15:restartNumberingAfterBreak="0">
    <w:nsid w:val="49877401"/>
    <w:multiLevelType w:val="hybridMultilevel"/>
    <w:tmpl w:val="C9D45A0A"/>
    <w:lvl w:ilvl="0" w:tplc="042F0005">
      <w:start w:val="1"/>
      <w:numFmt w:val="bullet"/>
      <w:lvlText w:val=""/>
      <w:lvlJc w:val="left"/>
      <w:pPr>
        <w:ind w:left="1440" w:hanging="360"/>
      </w:pPr>
      <w:rPr>
        <w:rFonts w:ascii="Wingdings" w:hAnsi="Wingdings" w:hint="default"/>
      </w:rPr>
    </w:lvl>
    <w:lvl w:ilvl="1" w:tplc="FB5C8232">
      <w:start w:val="4"/>
      <w:numFmt w:val="bullet"/>
      <w:lvlText w:val=""/>
      <w:lvlJc w:val="left"/>
      <w:pPr>
        <w:ind w:left="2160" w:hanging="360"/>
      </w:pPr>
      <w:rPr>
        <w:rFonts w:ascii="Calibri" w:eastAsia="Times New Roman" w:hAnsi="Calibri" w:cs="Calibri" w:hint="default"/>
      </w:rPr>
    </w:lvl>
    <w:lvl w:ilvl="2" w:tplc="042F0005" w:tentative="1">
      <w:start w:val="1"/>
      <w:numFmt w:val="bullet"/>
      <w:lvlText w:val=""/>
      <w:lvlJc w:val="left"/>
      <w:pPr>
        <w:ind w:left="2880" w:hanging="360"/>
      </w:pPr>
      <w:rPr>
        <w:rFonts w:ascii="Wingdings" w:hAnsi="Wingdings" w:hint="default"/>
      </w:rPr>
    </w:lvl>
    <w:lvl w:ilvl="3" w:tplc="042F0001" w:tentative="1">
      <w:start w:val="1"/>
      <w:numFmt w:val="bullet"/>
      <w:lvlText w:val=""/>
      <w:lvlJc w:val="left"/>
      <w:pPr>
        <w:ind w:left="3600" w:hanging="360"/>
      </w:pPr>
      <w:rPr>
        <w:rFonts w:ascii="Symbol" w:hAnsi="Symbol" w:hint="default"/>
      </w:rPr>
    </w:lvl>
    <w:lvl w:ilvl="4" w:tplc="042F0003" w:tentative="1">
      <w:start w:val="1"/>
      <w:numFmt w:val="bullet"/>
      <w:lvlText w:val="o"/>
      <w:lvlJc w:val="left"/>
      <w:pPr>
        <w:ind w:left="4320" w:hanging="360"/>
      </w:pPr>
      <w:rPr>
        <w:rFonts w:ascii="Courier New" w:hAnsi="Courier New" w:cs="Courier New" w:hint="default"/>
      </w:rPr>
    </w:lvl>
    <w:lvl w:ilvl="5" w:tplc="042F0005" w:tentative="1">
      <w:start w:val="1"/>
      <w:numFmt w:val="bullet"/>
      <w:lvlText w:val=""/>
      <w:lvlJc w:val="left"/>
      <w:pPr>
        <w:ind w:left="5040" w:hanging="360"/>
      </w:pPr>
      <w:rPr>
        <w:rFonts w:ascii="Wingdings" w:hAnsi="Wingdings" w:hint="default"/>
      </w:rPr>
    </w:lvl>
    <w:lvl w:ilvl="6" w:tplc="042F0001" w:tentative="1">
      <w:start w:val="1"/>
      <w:numFmt w:val="bullet"/>
      <w:lvlText w:val=""/>
      <w:lvlJc w:val="left"/>
      <w:pPr>
        <w:ind w:left="5760" w:hanging="360"/>
      </w:pPr>
      <w:rPr>
        <w:rFonts w:ascii="Symbol" w:hAnsi="Symbol" w:hint="default"/>
      </w:rPr>
    </w:lvl>
    <w:lvl w:ilvl="7" w:tplc="042F0003" w:tentative="1">
      <w:start w:val="1"/>
      <w:numFmt w:val="bullet"/>
      <w:lvlText w:val="o"/>
      <w:lvlJc w:val="left"/>
      <w:pPr>
        <w:ind w:left="6480" w:hanging="360"/>
      </w:pPr>
      <w:rPr>
        <w:rFonts w:ascii="Courier New" w:hAnsi="Courier New" w:cs="Courier New" w:hint="default"/>
      </w:rPr>
    </w:lvl>
    <w:lvl w:ilvl="8" w:tplc="042F0005" w:tentative="1">
      <w:start w:val="1"/>
      <w:numFmt w:val="bullet"/>
      <w:lvlText w:val=""/>
      <w:lvlJc w:val="left"/>
      <w:pPr>
        <w:ind w:left="7200" w:hanging="360"/>
      </w:pPr>
      <w:rPr>
        <w:rFonts w:ascii="Wingdings" w:hAnsi="Wingdings" w:hint="default"/>
      </w:rPr>
    </w:lvl>
  </w:abstractNum>
  <w:abstractNum w:abstractNumId="17" w15:restartNumberingAfterBreak="0">
    <w:nsid w:val="4A2E19C6"/>
    <w:multiLevelType w:val="hybridMultilevel"/>
    <w:tmpl w:val="DF08DA3E"/>
    <w:lvl w:ilvl="0" w:tplc="A19EDC64">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8E405B"/>
    <w:multiLevelType w:val="hybridMultilevel"/>
    <w:tmpl w:val="2A3815F6"/>
    <w:lvl w:ilvl="0" w:tplc="042F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1022F1"/>
    <w:multiLevelType w:val="hybridMultilevel"/>
    <w:tmpl w:val="5AC82A44"/>
    <w:lvl w:ilvl="0" w:tplc="04090001">
      <w:start w:val="7"/>
      <w:numFmt w:val="bullet"/>
      <w:lvlText w:val="-"/>
      <w:lvlJc w:val="left"/>
      <w:pPr>
        <w:ind w:left="720" w:hanging="360"/>
      </w:pPr>
      <w:rPr>
        <w:rFonts w:ascii="Arial" w:eastAsia="SimSun" w:hAnsi="Arial" w:cs="Aria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F66C51"/>
    <w:multiLevelType w:val="multilevel"/>
    <w:tmpl w:val="363CE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A05612"/>
    <w:multiLevelType w:val="hybridMultilevel"/>
    <w:tmpl w:val="CACC7E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92A78A9"/>
    <w:multiLevelType w:val="hybridMultilevel"/>
    <w:tmpl w:val="7E6467D4"/>
    <w:lvl w:ilvl="0" w:tplc="04090001">
      <w:numFmt w:val="bullet"/>
      <w:lvlText w:val="-"/>
      <w:lvlJc w:val="left"/>
      <w:pPr>
        <w:ind w:left="720" w:hanging="360"/>
      </w:pPr>
      <w:rPr>
        <w:rFonts w:ascii="Calibri" w:eastAsia="SimSun" w:hAnsi="Calibri"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15:restartNumberingAfterBreak="0">
    <w:nsid w:val="5AEA1453"/>
    <w:multiLevelType w:val="hybridMultilevel"/>
    <w:tmpl w:val="D6287424"/>
    <w:lvl w:ilvl="0" w:tplc="6792A5AA">
      <w:start w:val="2"/>
      <w:numFmt w:val="bullet"/>
      <w:lvlText w:val="-"/>
      <w:lvlJc w:val="left"/>
      <w:pPr>
        <w:ind w:left="1096" w:hanging="360"/>
      </w:pPr>
      <w:rPr>
        <w:rFonts w:ascii="Calibri" w:eastAsia="Times New Roman" w:hAnsi="Calibri" w:cs="Calibri" w:hint="default"/>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24" w15:restartNumberingAfterBreak="0">
    <w:nsid w:val="5CA7385A"/>
    <w:multiLevelType w:val="multilevel"/>
    <w:tmpl w:val="0ADE5D3A"/>
    <w:lvl w:ilvl="0">
      <w:start w:val="1"/>
      <w:numFmt w:val="decimal"/>
      <w:lvlText w:val="%1."/>
      <w:lvlJc w:val="left"/>
      <w:pPr>
        <w:tabs>
          <w:tab w:val="num" w:pos="715"/>
        </w:tabs>
        <w:ind w:left="715" w:hanging="432"/>
      </w:pPr>
      <w:rPr>
        <w:rFonts w:ascii="Arial" w:hAnsi="Arial" w:cs="Times New Roman" w:hint="default"/>
        <w:b/>
        <w:i w:val="0"/>
        <w:sz w:val="28"/>
      </w:rPr>
    </w:lvl>
    <w:lvl w:ilvl="1">
      <w:start w:val="1"/>
      <w:numFmt w:val="decimal"/>
      <w:lvlText w:val="%1.%2"/>
      <w:lvlJc w:val="left"/>
      <w:pPr>
        <w:tabs>
          <w:tab w:val="num" w:pos="718"/>
        </w:tabs>
        <w:ind w:left="718" w:hanging="576"/>
      </w:pPr>
      <w:rPr>
        <w:rFonts w:cs="Times New Roman"/>
        <w:b w:val="0"/>
        <w:bCs w:val="0"/>
        <w:i w:val="0"/>
        <w:iCs w:val="0"/>
        <w:caps w:val="0"/>
        <w:smallCaps w:val="0"/>
        <w:strike w:val="0"/>
        <w:dstrike w:val="0"/>
        <w:outline w:val="0"/>
        <w:shadow w:val="0"/>
        <w:emboss w:val="0"/>
        <w:imprint w:val="0"/>
        <w:noProof w:val="0"/>
        <w:vanish w:val="0"/>
        <w:color w:val="31849B"/>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288"/>
        </w:tabs>
        <w:ind w:left="1288" w:hanging="720"/>
      </w:pPr>
      <w:rPr>
        <w:rFonts w:cs="Times New Roman" w:hint="default"/>
        <w:b w:val="0"/>
        <w:color w:val="31849B"/>
        <w:sz w:val="22"/>
        <w:szCs w:val="22"/>
      </w:rPr>
    </w:lvl>
    <w:lvl w:ilvl="3">
      <w:start w:val="1"/>
      <w:numFmt w:val="decimal"/>
      <w:lvlText w:val="%1.%2.%3.%4"/>
      <w:lvlJc w:val="left"/>
      <w:pPr>
        <w:tabs>
          <w:tab w:val="num" w:pos="864"/>
        </w:tabs>
        <w:ind w:left="864" w:hanging="864"/>
      </w:pPr>
      <w:rPr>
        <w:rFonts w:cs="Times New Roman" w:hint="default"/>
        <w:b/>
        <w:i/>
        <w:sz w:val="24"/>
      </w:rPr>
    </w:lvl>
    <w:lvl w:ilvl="4">
      <w:start w:val="1"/>
      <w:numFmt w:val="decimal"/>
      <w:lvlText w:val="%1.%2.%3.%4.%5"/>
      <w:lvlJc w:val="left"/>
      <w:pPr>
        <w:tabs>
          <w:tab w:val="num" w:pos="1008"/>
        </w:tabs>
        <w:ind w:left="1008" w:hanging="1008"/>
      </w:pPr>
      <w:rPr>
        <w:rFonts w:cs="Times New Roman" w:hint="default"/>
        <w:color w:val="31849B"/>
        <w:sz w:val="22"/>
        <w:szCs w:val="22"/>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5" w15:restartNumberingAfterBreak="0">
    <w:nsid w:val="5F895A48"/>
    <w:multiLevelType w:val="hybridMultilevel"/>
    <w:tmpl w:val="82CC6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00375B3"/>
    <w:multiLevelType w:val="multilevel"/>
    <w:tmpl w:val="7B08476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701534F1"/>
    <w:multiLevelType w:val="hybridMultilevel"/>
    <w:tmpl w:val="90F23334"/>
    <w:lvl w:ilvl="0" w:tplc="0409000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4C57995"/>
    <w:multiLevelType w:val="hybridMultilevel"/>
    <w:tmpl w:val="2A28B73C"/>
    <w:lvl w:ilvl="0" w:tplc="935EF3C4">
      <w:start w:val="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8A4C55"/>
    <w:multiLevelType w:val="hybridMultilevel"/>
    <w:tmpl w:val="2CAC1D0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0" w15:restartNumberingAfterBreak="0">
    <w:nsid w:val="76950009"/>
    <w:multiLevelType w:val="hybridMultilevel"/>
    <w:tmpl w:val="2EE0B1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15:restartNumberingAfterBreak="0">
    <w:nsid w:val="78342E30"/>
    <w:multiLevelType w:val="hybridMultilevel"/>
    <w:tmpl w:val="3B78D9CC"/>
    <w:lvl w:ilvl="0" w:tplc="04090001">
      <w:start w:val="7"/>
      <w:numFmt w:val="bullet"/>
      <w:lvlText w:val="-"/>
      <w:lvlJc w:val="left"/>
      <w:pPr>
        <w:tabs>
          <w:tab w:val="num" w:pos="502"/>
        </w:tabs>
        <w:ind w:left="502"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FF2DF1"/>
    <w:multiLevelType w:val="hybridMultilevel"/>
    <w:tmpl w:val="7772D802"/>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FEC48A2"/>
    <w:multiLevelType w:val="hybridMultilevel"/>
    <w:tmpl w:val="694CE1CE"/>
    <w:lvl w:ilvl="0" w:tplc="2A1CC6C6">
      <w:numFmt w:val="bullet"/>
      <w:lvlText w:val="-"/>
      <w:lvlJc w:val="left"/>
      <w:pPr>
        <w:ind w:left="720" w:hanging="360"/>
      </w:pPr>
      <w:rPr>
        <w:rFonts w:ascii="Calibri" w:eastAsiaTheme="minorHAnsi" w:hAnsi="Calibri" w:cstheme="minorBid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num w:numId="1">
    <w:abstractNumId w:val="26"/>
  </w:num>
  <w:num w:numId="2">
    <w:abstractNumId w:val="22"/>
  </w:num>
  <w:num w:numId="3">
    <w:abstractNumId w:val="21"/>
  </w:num>
  <w:num w:numId="4">
    <w:abstractNumId w:val="31"/>
  </w:num>
  <w:num w:numId="5">
    <w:abstractNumId w:val="32"/>
  </w:num>
  <w:num w:numId="6">
    <w:abstractNumId w:val="27"/>
  </w:num>
  <w:num w:numId="7">
    <w:abstractNumId w:val="15"/>
  </w:num>
  <w:num w:numId="8">
    <w:abstractNumId w:val="4"/>
  </w:num>
  <w:num w:numId="9">
    <w:abstractNumId w:val="11"/>
  </w:num>
  <w:num w:numId="10">
    <w:abstractNumId w:val="32"/>
  </w:num>
  <w:num w:numId="11">
    <w:abstractNumId w:val="33"/>
  </w:num>
  <w:num w:numId="12">
    <w:abstractNumId w:val="18"/>
  </w:num>
  <w:num w:numId="13">
    <w:abstractNumId w:val="16"/>
  </w:num>
  <w:num w:numId="14">
    <w:abstractNumId w:val="20"/>
  </w:num>
  <w:num w:numId="15">
    <w:abstractNumId w:val="7"/>
  </w:num>
  <w:num w:numId="16">
    <w:abstractNumId w:val="12"/>
  </w:num>
  <w:num w:numId="17">
    <w:abstractNumId w:val="13"/>
  </w:num>
  <w:num w:numId="18">
    <w:abstractNumId w:val="1"/>
  </w:num>
  <w:num w:numId="19">
    <w:abstractNumId w:val="25"/>
  </w:num>
  <w:num w:numId="20">
    <w:abstractNumId w:val="29"/>
  </w:num>
  <w:num w:numId="21">
    <w:abstractNumId w:val="14"/>
  </w:num>
  <w:num w:numId="22">
    <w:abstractNumId w:val="0"/>
  </w:num>
  <w:num w:numId="23">
    <w:abstractNumId w:val="8"/>
  </w:num>
  <w:num w:numId="24">
    <w:abstractNumId w:val="3"/>
  </w:num>
  <w:num w:numId="25">
    <w:abstractNumId w:val="17"/>
  </w:num>
  <w:num w:numId="26">
    <w:abstractNumId w:val="9"/>
  </w:num>
  <w:num w:numId="27">
    <w:abstractNumId w:val="10"/>
  </w:num>
  <w:num w:numId="28">
    <w:abstractNumId w:val="19"/>
  </w:num>
  <w:num w:numId="29">
    <w:abstractNumId w:val="28"/>
  </w:num>
  <w:num w:numId="30">
    <w:abstractNumId w:val="23"/>
  </w:num>
  <w:num w:numId="31">
    <w:abstractNumId w:val="6"/>
  </w:num>
  <w:num w:numId="32">
    <w:abstractNumId w:val="5"/>
  </w:num>
  <w:num w:numId="33">
    <w:abstractNumId w:val="24"/>
  </w:num>
  <w:num w:numId="34">
    <w:abstractNumId w:val="24"/>
    <w:lvlOverride w:ilvl="0">
      <w:lvl w:ilvl="0">
        <w:start w:val="1"/>
        <w:numFmt w:val="decimal"/>
        <w:lvlText w:val="%1."/>
        <w:lvlJc w:val="left"/>
        <w:pPr>
          <w:tabs>
            <w:tab w:val="num" w:pos="715"/>
          </w:tabs>
          <w:ind w:left="715" w:hanging="432"/>
        </w:pPr>
        <w:rPr>
          <w:rFonts w:ascii="Arial" w:hAnsi="Arial" w:cs="Times New Roman" w:hint="default"/>
          <w:b/>
          <w:i w:val="0"/>
          <w:sz w:val="28"/>
        </w:rPr>
      </w:lvl>
    </w:lvlOverride>
    <w:lvlOverride w:ilvl="1">
      <w:lvl w:ilvl="1">
        <w:start w:val="1"/>
        <w:numFmt w:val="decimal"/>
        <w:lvlText w:val="%1.%2"/>
        <w:lvlJc w:val="left"/>
        <w:pPr>
          <w:tabs>
            <w:tab w:val="num" w:pos="718"/>
          </w:tabs>
          <w:ind w:left="718" w:hanging="576"/>
        </w:pPr>
        <w:rPr>
          <w:rFonts w:cs="Times New Roman"/>
          <w:b w:val="0"/>
          <w:bCs w:val="0"/>
          <w:i w:val="0"/>
          <w:iCs w:val="0"/>
          <w:caps w:val="0"/>
          <w:smallCaps w:val="0"/>
          <w:strike w:val="0"/>
          <w:dstrike w:val="0"/>
          <w:outline w:val="0"/>
          <w:shadow w:val="0"/>
          <w:emboss w:val="0"/>
          <w:imprint w:val="0"/>
          <w:noProof w:val="0"/>
          <w:vanish w:val="0"/>
          <w:color w:val="31849B"/>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tabs>
            <w:tab w:val="num" w:pos="1288"/>
          </w:tabs>
          <w:ind w:left="1288" w:hanging="720"/>
        </w:pPr>
        <w:rPr>
          <w:rFonts w:cs="Times New Roman" w:hint="default"/>
          <w:b w:val="0"/>
          <w:color w:val="31849B"/>
          <w:sz w:val="22"/>
          <w:szCs w:val="22"/>
        </w:rPr>
      </w:lvl>
    </w:lvlOverride>
    <w:lvlOverride w:ilvl="3">
      <w:lvl w:ilvl="3">
        <w:start w:val="1"/>
        <w:numFmt w:val="decimal"/>
        <w:lvlText w:val="%1.%2.%3.%4"/>
        <w:lvlJc w:val="left"/>
        <w:pPr>
          <w:tabs>
            <w:tab w:val="num" w:pos="1006"/>
          </w:tabs>
          <w:ind w:left="1006" w:hanging="8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decimal"/>
        <w:lvlText w:val="%1.%2.%3.%4.%5"/>
        <w:lvlJc w:val="left"/>
        <w:pPr>
          <w:tabs>
            <w:tab w:val="num" w:pos="1008"/>
          </w:tabs>
          <w:ind w:left="1008" w:hanging="1008"/>
        </w:pPr>
        <w:rPr>
          <w:rFonts w:cs="Times New Roman" w:hint="default"/>
          <w:color w:val="31849B"/>
          <w:sz w:val="22"/>
          <w:szCs w:val="22"/>
        </w:rPr>
      </w:lvl>
    </w:lvlOverride>
    <w:lvlOverride w:ilvl="5">
      <w:lvl w:ilvl="5">
        <w:start w:val="1"/>
        <w:numFmt w:val="decimal"/>
        <w:lvlText w:val="%1.%2.%3.%4.%5.%6"/>
        <w:lvlJc w:val="left"/>
        <w:pPr>
          <w:tabs>
            <w:tab w:val="num" w:pos="1152"/>
          </w:tabs>
          <w:ind w:left="1152" w:hanging="1152"/>
        </w:pPr>
        <w:rPr>
          <w:rFonts w:cs="Times New Roman" w:hint="default"/>
        </w:rPr>
      </w:lvl>
    </w:lvlOverride>
    <w:lvlOverride w:ilvl="6">
      <w:lvl w:ilvl="6">
        <w:start w:val="1"/>
        <w:numFmt w:val="decimal"/>
        <w:lvlText w:val="%1.%2.%3.%4.%5.%6.%7"/>
        <w:lvlJc w:val="left"/>
        <w:pPr>
          <w:tabs>
            <w:tab w:val="num" w:pos="1296"/>
          </w:tabs>
          <w:ind w:left="1296" w:hanging="1296"/>
        </w:pPr>
        <w:rPr>
          <w:rFonts w:cs="Times New Roman" w:hint="default"/>
        </w:rPr>
      </w:lvl>
    </w:lvlOverride>
    <w:lvlOverride w:ilvl="7">
      <w:lvl w:ilvl="7">
        <w:start w:val="1"/>
        <w:numFmt w:val="decimal"/>
        <w:lvlText w:val="%1.%2.%3.%4.%5.%6.%7.%8"/>
        <w:lvlJc w:val="left"/>
        <w:pPr>
          <w:tabs>
            <w:tab w:val="num" w:pos="1440"/>
          </w:tabs>
          <w:ind w:left="1440" w:hanging="1440"/>
        </w:pPr>
        <w:rPr>
          <w:rFonts w:cs="Times New Roman" w:hint="default"/>
        </w:rPr>
      </w:lvl>
    </w:lvlOverride>
    <w:lvlOverride w:ilvl="8">
      <w:lvl w:ilvl="8">
        <w:start w:val="1"/>
        <w:numFmt w:val="decimal"/>
        <w:lvlText w:val="%1.%2.%3.%4.%5.%6.%7.%8.%9"/>
        <w:lvlJc w:val="left"/>
        <w:pPr>
          <w:tabs>
            <w:tab w:val="num" w:pos="1584"/>
          </w:tabs>
          <w:ind w:left="1584" w:hanging="1584"/>
        </w:pPr>
        <w:rPr>
          <w:rFonts w:cs="Times New Roman" w:hint="default"/>
        </w:rPr>
      </w:lvl>
    </w:lvlOverride>
  </w:num>
  <w:num w:numId="35">
    <w:abstractNumId w:val="30"/>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6DE4"/>
    <w:rsid w:val="00010F04"/>
    <w:rsid w:val="000154A6"/>
    <w:rsid w:val="000158A7"/>
    <w:rsid w:val="000255B2"/>
    <w:rsid w:val="00031B16"/>
    <w:rsid w:val="00031FBB"/>
    <w:rsid w:val="0003419A"/>
    <w:rsid w:val="000367B6"/>
    <w:rsid w:val="00046918"/>
    <w:rsid w:val="00047B4D"/>
    <w:rsid w:val="00056DEC"/>
    <w:rsid w:val="00057881"/>
    <w:rsid w:val="000616F9"/>
    <w:rsid w:val="00061A24"/>
    <w:rsid w:val="00072B59"/>
    <w:rsid w:val="00081DCC"/>
    <w:rsid w:val="00083CBB"/>
    <w:rsid w:val="000A1E70"/>
    <w:rsid w:val="000A327C"/>
    <w:rsid w:val="000A4DE6"/>
    <w:rsid w:val="000B26B3"/>
    <w:rsid w:val="000B59F6"/>
    <w:rsid w:val="000B780C"/>
    <w:rsid w:val="000C0509"/>
    <w:rsid w:val="000C38AA"/>
    <w:rsid w:val="000D402A"/>
    <w:rsid w:val="000D5C1C"/>
    <w:rsid w:val="000D7CAA"/>
    <w:rsid w:val="000E3DCA"/>
    <w:rsid w:val="000E50C3"/>
    <w:rsid w:val="000E5C5B"/>
    <w:rsid w:val="000E5E76"/>
    <w:rsid w:val="000E6EF5"/>
    <w:rsid w:val="000F1BE2"/>
    <w:rsid w:val="000F47FF"/>
    <w:rsid w:val="001058FF"/>
    <w:rsid w:val="00113562"/>
    <w:rsid w:val="00115F25"/>
    <w:rsid w:val="00116834"/>
    <w:rsid w:val="00117CD9"/>
    <w:rsid w:val="00121682"/>
    <w:rsid w:val="00123125"/>
    <w:rsid w:val="0012624C"/>
    <w:rsid w:val="00131243"/>
    <w:rsid w:val="00140F24"/>
    <w:rsid w:val="00143537"/>
    <w:rsid w:val="001500B7"/>
    <w:rsid w:val="001506F9"/>
    <w:rsid w:val="00161EB9"/>
    <w:rsid w:val="001632C7"/>
    <w:rsid w:val="001638D9"/>
    <w:rsid w:val="00173C8B"/>
    <w:rsid w:val="00175605"/>
    <w:rsid w:val="001757BC"/>
    <w:rsid w:val="001A4D6B"/>
    <w:rsid w:val="001B13DA"/>
    <w:rsid w:val="001B16AA"/>
    <w:rsid w:val="001B28B6"/>
    <w:rsid w:val="001B5CB5"/>
    <w:rsid w:val="001B60E8"/>
    <w:rsid w:val="001B6579"/>
    <w:rsid w:val="001B6CF7"/>
    <w:rsid w:val="001C6D46"/>
    <w:rsid w:val="001D1B91"/>
    <w:rsid w:val="001D3769"/>
    <w:rsid w:val="001D5DAB"/>
    <w:rsid w:val="001E23D8"/>
    <w:rsid w:val="001E4083"/>
    <w:rsid w:val="001E62BA"/>
    <w:rsid w:val="001E7C4C"/>
    <w:rsid w:val="001F5DBC"/>
    <w:rsid w:val="00202DF3"/>
    <w:rsid w:val="00204721"/>
    <w:rsid w:val="0020532A"/>
    <w:rsid w:val="00207C56"/>
    <w:rsid w:val="00214358"/>
    <w:rsid w:val="00222430"/>
    <w:rsid w:val="002273F9"/>
    <w:rsid w:val="00231407"/>
    <w:rsid w:val="00231DB3"/>
    <w:rsid w:val="002351A8"/>
    <w:rsid w:val="00236341"/>
    <w:rsid w:val="0024294F"/>
    <w:rsid w:val="00244085"/>
    <w:rsid w:val="00252635"/>
    <w:rsid w:val="00253D7B"/>
    <w:rsid w:val="00254C15"/>
    <w:rsid w:val="00260AE6"/>
    <w:rsid w:val="00260D19"/>
    <w:rsid w:val="002614D2"/>
    <w:rsid w:val="00262173"/>
    <w:rsid w:val="002625F6"/>
    <w:rsid w:val="00270A47"/>
    <w:rsid w:val="002728EE"/>
    <w:rsid w:val="002844F5"/>
    <w:rsid w:val="00287F26"/>
    <w:rsid w:val="0029189F"/>
    <w:rsid w:val="00291CC8"/>
    <w:rsid w:val="002945E6"/>
    <w:rsid w:val="002A1CD3"/>
    <w:rsid w:val="002A4BF8"/>
    <w:rsid w:val="002B0CFF"/>
    <w:rsid w:val="002B17DB"/>
    <w:rsid w:val="002B4410"/>
    <w:rsid w:val="002B4EE2"/>
    <w:rsid w:val="002C286B"/>
    <w:rsid w:val="002C4611"/>
    <w:rsid w:val="002C517E"/>
    <w:rsid w:val="002D235D"/>
    <w:rsid w:val="002D265A"/>
    <w:rsid w:val="002E0C10"/>
    <w:rsid w:val="002F2BF8"/>
    <w:rsid w:val="002F308A"/>
    <w:rsid w:val="002F4B96"/>
    <w:rsid w:val="00300056"/>
    <w:rsid w:val="0030789C"/>
    <w:rsid w:val="003106FD"/>
    <w:rsid w:val="003116FA"/>
    <w:rsid w:val="0031583A"/>
    <w:rsid w:val="00326C33"/>
    <w:rsid w:val="00333C19"/>
    <w:rsid w:val="003361D3"/>
    <w:rsid w:val="00345945"/>
    <w:rsid w:val="00350E5D"/>
    <w:rsid w:val="0035303D"/>
    <w:rsid w:val="003539C1"/>
    <w:rsid w:val="00353ED5"/>
    <w:rsid w:val="00354C02"/>
    <w:rsid w:val="00364BEC"/>
    <w:rsid w:val="00366B46"/>
    <w:rsid w:val="0036745D"/>
    <w:rsid w:val="00367EAF"/>
    <w:rsid w:val="00377CFC"/>
    <w:rsid w:val="00382C5C"/>
    <w:rsid w:val="0038368F"/>
    <w:rsid w:val="00385862"/>
    <w:rsid w:val="00392000"/>
    <w:rsid w:val="003921DC"/>
    <w:rsid w:val="00396617"/>
    <w:rsid w:val="003A2144"/>
    <w:rsid w:val="003A6FBF"/>
    <w:rsid w:val="003B2E35"/>
    <w:rsid w:val="003B2F77"/>
    <w:rsid w:val="003B36E8"/>
    <w:rsid w:val="003B441A"/>
    <w:rsid w:val="003C05A9"/>
    <w:rsid w:val="003C12B3"/>
    <w:rsid w:val="003C1C1A"/>
    <w:rsid w:val="003C2CA3"/>
    <w:rsid w:val="003C332A"/>
    <w:rsid w:val="003C3B0A"/>
    <w:rsid w:val="003C593A"/>
    <w:rsid w:val="003D0601"/>
    <w:rsid w:val="003E2402"/>
    <w:rsid w:val="003E7058"/>
    <w:rsid w:val="003F3566"/>
    <w:rsid w:val="003F5E59"/>
    <w:rsid w:val="004030F1"/>
    <w:rsid w:val="00403606"/>
    <w:rsid w:val="00403F91"/>
    <w:rsid w:val="00405CD5"/>
    <w:rsid w:val="00411112"/>
    <w:rsid w:val="00411582"/>
    <w:rsid w:val="004117AE"/>
    <w:rsid w:val="00411AC7"/>
    <w:rsid w:val="004165F3"/>
    <w:rsid w:val="00422EF2"/>
    <w:rsid w:val="00424DF2"/>
    <w:rsid w:val="0042755E"/>
    <w:rsid w:val="004316CF"/>
    <w:rsid w:val="0043450B"/>
    <w:rsid w:val="00440478"/>
    <w:rsid w:val="004414BE"/>
    <w:rsid w:val="00442CA9"/>
    <w:rsid w:val="00445203"/>
    <w:rsid w:val="00454753"/>
    <w:rsid w:val="00455CFF"/>
    <w:rsid w:val="00457039"/>
    <w:rsid w:val="004611DC"/>
    <w:rsid w:val="0046575F"/>
    <w:rsid w:val="004664DA"/>
    <w:rsid w:val="004723A5"/>
    <w:rsid w:val="00473243"/>
    <w:rsid w:val="004743F3"/>
    <w:rsid w:val="00474532"/>
    <w:rsid w:val="004756D0"/>
    <w:rsid w:val="00477ABA"/>
    <w:rsid w:val="00480987"/>
    <w:rsid w:val="004817C9"/>
    <w:rsid w:val="00482F0C"/>
    <w:rsid w:val="00483779"/>
    <w:rsid w:val="0048548E"/>
    <w:rsid w:val="004A40CD"/>
    <w:rsid w:val="004A740D"/>
    <w:rsid w:val="004B0D4A"/>
    <w:rsid w:val="004C0FE5"/>
    <w:rsid w:val="004C1B2B"/>
    <w:rsid w:val="004D0250"/>
    <w:rsid w:val="004D1123"/>
    <w:rsid w:val="004D1398"/>
    <w:rsid w:val="004D1946"/>
    <w:rsid w:val="004D1C1A"/>
    <w:rsid w:val="004D6FE0"/>
    <w:rsid w:val="004D74E3"/>
    <w:rsid w:val="004E1FA6"/>
    <w:rsid w:val="004E3E52"/>
    <w:rsid w:val="004E4B61"/>
    <w:rsid w:val="004E5D54"/>
    <w:rsid w:val="004E7F56"/>
    <w:rsid w:val="004F0E53"/>
    <w:rsid w:val="00501236"/>
    <w:rsid w:val="005068F8"/>
    <w:rsid w:val="00507EC3"/>
    <w:rsid w:val="00510F36"/>
    <w:rsid w:val="005169E0"/>
    <w:rsid w:val="005178E4"/>
    <w:rsid w:val="00524257"/>
    <w:rsid w:val="00524E28"/>
    <w:rsid w:val="00524F2A"/>
    <w:rsid w:val="00526887"/>
    <w:rsid w:val="005301EC"/>
    <w:rsid w:val="0053520A"/>
    <w:rsid w:val="00536A23"/>
    <w:rsid w:val="005421E4"/>
    <w:rsid w:val="00546BA9"/>
    <w:rsid w:val="00547DB9"/>
    <w:rsid w:val="00554752"/>
    <w:rsid w:val="00566065"/>
    <w:rsid w:val="00571288"/>
    <w:rsid w:val="00574B0E"/>
    <w:rsid w:val="00576460"/>
    <w:rsid w:val="00576C2C"/>
    <w:rsid w:val="00577F10"/>
    <w:rsid w:val="00584992"/>
    <w:rsid w:val="00587045"/>
    <w:rsid w:val="00590BB7"/>
    <w:rsid w:val="00590CD9"/>
    <w:rsid w:val="0059671D"/>
    <w:rsid w:val="005A3886"/>
    <w:rsid w:val="005A5E5C"/>
    <w:rsid w:val="005A7E48"/>
    <w:rsid w:val="005B2822"/>
    <w:rsid w:val="005B4A4A"/>
    <w:rsid w:val="005C0E17"/>
    <w:rsid w:val="005C11E8"/>
    <w:rsid w:val="005C7A1A"/>
    <w:rsid w:val="005D3EE2"/>
    <w:rsid w:val="005E14AD"/>
    <w:rsid w:val="005E69F6"/>
    <w:rsid w:val="005F275E"/>
    <w:rsid w:val="005F4C78"/>
    <w:rsid w:val="00602367"/>
    <w:rsid w:val="006169BD"/>
    <w:rsid w:val="006258F6"/>
    <w:rsid w:val="006359FF"/>
    <w:rsid w:val="006430BF"/>
    <w:rsid w:val="00646D94"/>
    <w:rsid w:val="00646E1F"/>
    <w:rsid w:val="00647586"/>
    <w:rsid w:val="0065267D"/>
    <w:rsid w:val="006553C1"/>
    <w:rsid w:val="0066282E"/>
    <w:rsid w:val="00673412"/>
    <w:rsid w:val="00673FC2"/>
    <w:rsid w:val="00674F53"/>
    <w:rsid w:val="0068406B"/>
    <w:rsid w:val="006846BC"/>
    <w:rsid w:val="00687AFB"/>
    <w:rsid w:val="006920E2"/>
    <w:rsid w:val="0069550F"/>
    <w:rsid w:val="006A026F"/>
    <w:rsid w:val="006A0BFA"/>
    <w:rsid w:val="006A7E64"/>
    <w:rsid w:val="006B4672"/>
    <w:rsid w:val="006B7107"/>
    <w:rsid w:val="006B7714"/>
    <w:rsid w:val="006C19A5"/>
    <w:rsid w:val="006C1C1A"/>
    <w:rsid w:val="006C1D1F"/>
    <w:rsid w:val="006C5CF8"/>
    <w:rsid w:val="006D07EB"/>
    <w:rsid w:val="006D2A32"/>
    <w:rsid w:val="006D2C41"/>
    <w:rsid w:val="006D3CBF"/>
    <w:rsid w:val="006D6BE8"/>
    <w:rsid w:val="006E2F3F"/>
    <w:rsid w:val="006E7578"/>
    <w:rsid w:val="006F0DEC"/>
    <w:rsid w:val="006F5696"/>
    <w:rsid w:val="00700115"/>
    <w:rsid w:val="00704FFF"/>
    <w:rsid w:val="00705FB6"/>
    <w:rsid w:val="007132F4"/>
    <w:rsid w:val="00714B6E"/>
    <w:rsid w:val="007174E6"/>
    <w:rsid w:val="00720F41"/>
    <w:rsid w:val="00730887"/>
    <w:rsid w:val="00732DAC"/>
    <w:rsid w:val="007359FE"/>
    <w:rsid w:val="00741B04"/>
    <w:rsid w:val="00741EE1"/>
    <w:rsid w:val="00742DF0"/>
    <w:rsid w:val="007433E3"/>
    <w:rsid w:val="00745558"/>
    <w:rsid w:val="0074650F"/>
    <w:rsid w:val="007469A3"/>
    <w:rsid w:val="00747EFD"/>
    <w:rsid w:val="00752E4B"/>
    <w:rsid w:val="00754E6B"/>
    <w:rsid w:val="0075689F"/>
    <w:rsid w:val="00756BBC"/>
    <w:rsid w:val="007608A0"/>
    <w:rsid w:val="0076279F"/>
    <w:rsid w:val="00762E74"/>
    <w:rsid w:val="007657AB"/>
    <w:rsid w:val="00777960"/>
    <w:rsid w:val="00780D77"/>
    <w:rsid w:val="00787C03"/>
    <w:rsid w:val="00790279"/>
    <w:rsid w:val="00791551"/>
    <w:rsid w:val="00791979"/>
    <w:rsid w:val="007928EE"/>
    <w:rsid w:val="007966CA"/>
    <w:rsid w:val="007A2B2A"/>
    <w:rsid w:val="007A53E8"/>
    <w:rsid w:val="007A6CE4"/>
    <w:rsid w:val="007B2501"/>
    <w:rsid w:val="007B6043"/>
    <w:rsid w:val="007B7962"/>
    <w:rsid w:val="007C02C4"/>
    <w:rsid w:val="007C1F7E"/>
    <w:rsid w:val="007C480C"/>
    <w:rsid w:val="007C50BE"/>
    <w:rsid w:val="007D560C"/>
    <w:rsid w:val="007D5FE9"/>
    <w:rsid w:val="007E3D59"/>
    <w:rsid w:val="007E762C"/>
    <w:rsid w:val="007F1CC8"/>
    <w:rsid w:val="007F1F72"/>
    <w:rsid w:val="007F3C32"/>
    <w:rsid w:val="007F57B6"/>
    <w:rsid w:val="00802ACF"/>
    <w:rsid w:val="00804DED"/>
    <w:rsid w:val="008124D5"/>
    <w:rsid w:val="00813980"/>
    <w:rsid w:val="008204DC"/>
    <w:rsid w:val="0082057B"/>
    <w:rsid w:val="008215B6"/>
    <w:rsid w:val="00835FC5"/>
    <w:rsid w:val="00836133"/>
    <w:rsid w:val="008368C3"/>
    <w:rsid w:val="00840B65"/>
    <w:rsid w:val="00840E06"/>
    <w:rsid w:val="00842FDE"/>
    <w:rsid w:val="00843700"/>
    <w:rsid w:val="00846892"/>
    <w:rsid w:val="00853FE9"/>
    <w:rsid w:val="00862A19"/>
    <w:rsid w:val="00867A82"/>
    <w:rsid w:val="008734AD"/>
    <w:rsid w:val="00875317"/>
    <w:rsid w:val="0087571B"/>
    <w:rsid w:val="00881479"/>
    <w:rsid w:val="0088149D"/>
    <w:rsid w:val="008818B1"/>
    <w:rsid w:val="0089550C"/>
    <w:rsid w:val="00895B37"/>
    <w:rsid w:val="00896973"/>
    <w:rsid w:val="008A282F"/>
    <w:rsid w:val="008A7A97"/>
    <w:rsid w:val="008B1BAE"/>
    <w:rsid w:val="008B407A"/>
    <w:rsid w:val="008B4DBA"/>
    <w:rsid w:val="008B52AD"/>
    <w:rsid w:val="008C1E5F"/>
    <w:rsid w:val="008C2680"/>
    <w:rsid w:val="008C2949"/>
    <w:rsid w:val="008C3BCC"/>
    <w:rsid w:val="008C6464"/>
    <w:rsid w:val="008D2A82"/>
    <w:rsid w:val="008D4023"/>
    <w:rsid w:val="008D59B5"/>
    <w:rsid w:val="008E12E8"/>
    <w:rsid w:val="008E18E9"/>
    <w:rsid w:val="008E5630"/>
    <w:rsid w:val="008E6E70"/>
    <w:rsid w:val="008E6ECA"/>
    <w:rsid w:val="008F4964"/>
    <w:rsid w:val="008F5441"/>
    <w:rsid w:val="008F577F"/>
    <w:rsid w:val="00900383"/>
    <w:rsid w:val="00906184"/>
    <w:rsid w:val="009102FC"/>
    <w:rsid w:val="00917BEC"/>
    <w:rsid w:val="009220F6"/>
    <w:rsid w:val="0092417B"/>
    <w:rsid w:val="00933457"/>
    <w:rsid w:val="00936DF0"/>
    <w:rsid w:val="009406EC"/>
    <w:rsid w:val="00940FD4"/>
    <w:rsid w:val="0094155D"/>
    <w:rsid w:val="009466C9"/>
    <w:rsid w:val="009477F7"/>
    <w:rsid w:val="0095268C"/>
    <w:rsid w:val="00956E87"/>
    <w:rsid w:val="0096188F"/>
    <w:rsid w:val="00963FA1"/>
    <w:rsid w:val="009659F5"/>
    <w:rsid w:val="009663AD"/>
    <w:rsid w:val="00974A17"/>
    <w:rsid w:val="009807C1"/>
    <w:rsid w:val="009810D9"/>
    <w:rsid w:val="00996AD8"/>
    <w:rsid w:val="009A321C"/>
    <w:rsid w:val="009B012F"/>
    <w:rsid w:val="009B0F57"/>
    <w:rsid w:val="009B11CD"/>
    <w:rsid w:val="009B14E1"/>
    <w:rsid w:val="009B2376"/>
    <w:rsid w:val="009B38E5"/>
    <w:rsid w:val="009B5251"/>
    <w:rsid w:val="009B667B"/>
    <w:rsid w:val="009C08A9"/>
    <w:rsid w:val="009D0B54"/>
    <w:rsid w:val="009D4CF3"/>
    <w:rsid w:val="009E3BCE"/>
    <w:rsid w:val="009F6325"/>
    <w:rsid w:val="00A03D64"/>
    <w:rsid w:val="00A03F66"/>
    <w:rsid w:val="00A04DE9"/>
    <w:rsid w:val="00A06874"/>
    <w:rsid w:val="00A06D9D"/>
    <w:rsid w:val="00A21826"/>
    <w:rsid w:val="00A2259F"/>
    <w:rsid w:val="00A268E8"/>
    <w:rsid w:val="00A26D2F"/>
    <w:rsid w:val="00A30023"/>
    <w:rsid w:val="00A31121"/>
    <w:rsid w:val="00A36B41"/>
    <w:rsid w:val="00A42B5C"/>
    <w:rsid w:val="00A43FA1"/>
    <w:rsid w:val="00A46E9D"/>
    <w:rsid w:val="00A50CC7"/>
    <w:rsid w:val="00A552B5"/>
    <w:rsid w:val="00A56CE0"/>
    <w:rsid w:val="00A601D6"/>
    <w:rsid w:val="00A60DF8"/>
    <w:rsid w:val="00A61342"/>
    <w:rsid w:val="00A73ACB"/>
    <w:rsid w:val="00A77C28"/>
    <w:rsid w:val="00A82B6F"/>
    <w:rsid w:val="00A86820"/>
    <w:rsid w:val="00A957AA"/>
    <w:rsid w:val="00A961FA"/>
    <w:rsid w:val="00AA179B"/>
    <w:rsid w:val="00AA2E59"/>
    <w:rsid w:val="00AA6BED"/>
    <w:rsid w:val="00AB4881"/>
    <w:rsid w:val="00AB59D4"/>
    <w:rsid w:val="00AB685D"/>
    <w:rsid w:val="00AD22E6"/>
    <w:rsid w:val="00AD3747"/>
    <w:rsid w:val="00AD4B43"/>
    <w:rsid w:val="00AE2B81"/>
    <w:rsid w:val="00AE3C2A"/>
    <w:rsid w:val="00AE6267"/>
    <w:rsid w:val="00AE7104"/>
    <w:rsid w:val="00AF218F"/>
    <w:rsid w:val="00AF29C5"/>
    <w:rsid w:val="00AF3A73"/>
    <w:rsid w:val="00AF5064"/>
    <w:rsid w:val="00B02AB1"/>
    <w:rsid w:val="00B03258"/>
    <w:rsid w:val="00B04AEA"/>
    <w:rsid w:val="00B074BF"/>
    <w:rsid w:val="00B107F6"/>
    <w:rsid w:val="00B113FE"/>
    <w:rsid w:val="00B22873"/>
    <w:rsid w:val="00B275A4"/>
    <w:rsid w:val="00B33971"/>
    <w:rsid w:val="00B37228"/>
    <w:rsid w:val="00B454AF"/>
    <w:rsid w:val="00B51363"/>
    <w:rsid w:val="00B55585"/>
    <w:rsid w:val="00B60114"/>
    <w:rsid w:val="00B60985"/>
    <w:rsid w:val="00B621C9"/>
    <w:rsid w:val="00B64CC9"/>
    <w:rsid w:val="00B713DA"/>
    <w:rsid w:val="00B72530"/>
    <w:rsid w:val="00B74ABA"/>
    <w:rsid w:val="00B76ECE"/>
    <w:rsid w:val="00B779AC"/>
    <w:rsid w:val="00B77F4B"/>
    <w:rsid w:val="00B816F8"/>
    <w:rsid w:val="00B87145"/>
    <w:rsid w:val="00BA2BB8"/>
    <w:rsid w:val="00BA44C5"/>
    <w:rsid w:val="00BA5737"/>
    <w:rsid w:val="00BA679A"/>
    <w:rsid w:val="00BB1915"/>
    <w:rsid w:val="00BB26AA"/>
    <w:rsid w:val="00BB6079"/>
    <w:rsid w:val="00BC0024"/>
    <w:rsid w:val="00BD0A10"/>
    <w:rsid w:val="00BD0EC2"/>
    <w:rsid w:val="00BD74D4"/>
    <w:rsid w:val="00BE1186"/>
    <w:rsid w:val="00BE2C2B"/>
    <w:rsid w:val="00BE3323"/>
    <w:rsid w:val="00BE4D3D"/>
    <w:rsid w:val="00BE600F"/>
    <w:rsid w:val="00BE79C9"/>
    <w:rsid w:val="00BF2647"/>
    <w:rsid w:val="00BF43AD"/>
    <w:rsid w:val="00BF662F"/>
    <w:rsid w:val="00C0048A"/>
    <w:rsid w:val="00C014A2"/>
    <w:rsid w:val="00C0264B"/>
    <w:rsid w:val="00C030BA"/>
    <w:rsid w:val="00C1081F"/>
    <w:rsid w:val="00C271D9"/>
    <w:rsid w:val="00C30C69"/>
    <w:rsid w:val="00C32842"/>
    <w:rsid w:val="00C36487"/>
    <w:rsid w:val="00C3706E"/>
    <w:rsid w:val="00C370F7"/>
    <w:rsid w:val="00C4073B"/>
    <w:rsid w:val="00C40882"/>
    <w:rsid w:val="00C41742"/>
    <w:rsid w:val="00C50F74"/>
    <w:rsid w:val="00C53270"/>
    <w:rsid w:val="00C537D6"/>
    <w:rsid w:val="00C54297"/>
    <w:rsid w:val="00C61150"/>
    <w:rsid w:val="00C91633"/>
    <w:rsid w:val="00C9263E"/>
    <w:rsid w:val="00C94695"/>
    <w:rsid w:val="00C96891"/>
    <w:rsid w:val="00CB0915"/>
    <w:rsid w:val="00CB0FAB"/>
    <w:rsid w:val="00CB2126"/>
    <w:rsid w:val="00CB5DA7"/>
    <w:rsid w:val="00CC1074"/>
    <w:rsid w:val="00CC5555"/>
    <w:rsid w:val="00CD2E44"/>
    <w:rsid w:val="00CD3CD3"/>
    <w:rsid w:val="00CE2875"/>
    <w:rsid w:val="00CE3741"/>
    <w:rsid w:val="00CE78C2"/>
    <w:rsid w:val="00CE7CAE"/>
    <w:rsid w:val="00CF3354"/>
    <w:rsid w:val="00D03E53"/>
    <w:rsid w:val="00D07004"/>
    <w:rsid w:val="00D1201A"/>
    <w:rsid w:val="00D13F46"/>
    <w:rsid w:val="00D140C6"/>
    <w:rsid w:val="00D204E2"/>
    <w:rsid w:val="00D25DCD"/>
    <w:rsid w:val="00D27C00"/>
    <w:rsid w:val="00D30737"/>
    <w:rsid w:val="00D30952"/>
    <w:rsid w:val="00D32CD2"/>
    <w:rsid w:val="00D333D2"/>
    <w:rsid w:val="00D37C64"/>
    <w:rsid w:val="00D43F78"/>
    <w:rsid w:val="00D548F3"/>
    <w:rsid w:val="00D61B6F"/>
    <w:rsid w:val="00D646A0"/>
    <w:rsid w:val="00D771D1"/>
    <w:rsid w:val="00D91E5F"/>
    <w:rsid w:val="00D95330"/>
    <w:rsid w:val="00DA40B8"/>
    <w:rsid w:val="00DA5CF0"/>
    <w:rsid w:val="00DB17CD"/>
    <w:rsid w:val="00DB554A"/>
    <w:rsid w:val="00DC5E8E"/>
    <w:rsid w:val="00DC6B2C"/>
    <w:rsid w:val="00DD11DF"/>
    <w:rsid w:val="00DD165A"/>
    <w:rsid w:val="00DE01FC"/>
    <w:rsid w:val="00DE08C4"/>
    <w:rsid w:val="00DE4A7B"/>
    <w:rsid w:val="00DF09D5"/>
    <w:rsid w:val="00DF12BA"/>
    <w:rsid w:val="00DF1549"/>
    <w:rsid w:val="00DF53F7"/>
    <w:rsid w:val="00DF6045"/>
    <w:rsid w:val="00E01CB2"/>
    <w:rsid w:val="00E04423"/>
    <w:rsid w:val="00E1305E"/>
    <w:rsid w:val="00E167A7"/>
    <w:rsid w:val="00E17611"/>
    <w:rsid w:val="00E22C46"/>
    <w:rsid w:val="00E22E7D"/>
    <w:rsid w:val="00E2322D"/>
    <w:rsid w:val="00E2705C"/>
    <w:rsid w:val="00E30578"/>
    <w:rsid w:val="00E31205"/>
    <w:rsid w:val="00E31473"/>
    <w:rsid w:val="00E3296C"/>
    <w:rsid w:val="00E400F3"/>
    <w:rsid w:val="00E55424"/>
    <w:rsid w:val="00E76018"/>
    <w:rsid w:val="00E87360"/>
    <w:rsid w:val="00EA7C10"/>
    <w:rsid w:val="00EB1D30"/>
    <w:rsid w:val="00EB4B0C"/>
    <w:rsid w:val="00EB60D2"/>
    <w:rsid w:val="00EC3305"/>
    <w:rsid w:val="00ED2C92"/>
    <w:rsid w:val="00EE1A3F"/>
    <w:rsid w:val="00EE2BBE"/>
    <w:rsid w:val="00EE35A2"/>
    <w:rsid w:val="00EE4109"/>
    <w:rsid w:val="00EE4548"/>
    <w:rsid w:val="00EE4DCF"/>
    <w:rsid w:val="00EE509A"/>
    <w:rsid w:val="00EE5A68"/>
    <w:rsid w:val="00EE6DE4"/>
    <w:rsid w:val="00EF0B79"/>
    <w:rsid w:val="00EF16AE"/>
    <w:rsid w:val="00F01278"/>
    <w:rsid w:val="00F037DE"/>
    <w:rsid w:val="00F04FDA"/>
    <w:rsid w:val="00F0509D"/>
    <w:rsid w:val="00F0703D"/>
    <w:rsid w:val="00F17B7A"/>
    <w:rsid w:val="00F20474"/>
    <w:rsid w:val="00F24A2A"/>
    <w:rsid w:val="00F24DA5"/>
    <w:rsid w:val="00F254F6"/>
    <w:rsid w:val="00F27FD9"/>
    <w:rsid w:val="00F37D04"/>
    <w:rsid w:val="00F405FD"/>
    <w:rsid w:val="00F4130F"/>
    <w:rsid w:val="00F42B08"/>
    <w:rsid w:val="00F43A7B"/>
    <w:rsid w:val="00F4541B"/>
    <w:rsid w:val="00F56974"/>
    <w:rsid w:val="00F62669"/>
    <w:rsid w:val="00F658DE"/>
    <w:rsid w:val="00F70730"/>
    <w:rsid w:val="00F730F6"/>
    <w:rsid w:val="00F76C7C"/>
    <w:rsid w:val="00F802B6"/>
    <w:rsid w:val="00F80FFC"/>
    <w:rsid w:val="00F821AF"/>
    <w:rsid w:val="00F92468"/>
    <w:rsid w:val="00F964AD"/>
    <w:rsid w:val="00FA0660"/>
    <w:rsid w:val="00FB072E"/>
    <w:rsid w:val="00FB578A"/>
    <w:rsid w:val="00FB6403"/>
    <w:rsid w:val="00FC1317"/>
    <w:rsid w:val="00FC397D"/>
    <w:rsid w:val="00FD04BB"/>
    <w:rsid w:val="00FD1732"/>
    <w:rsid w:val="00FD6C8F"/>
    <w:rsid w:val="00FE20B7"/>
    <w:rsid w:val="00FF1940"/>
    <w:rsid w:val="00FF63CC"/>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2728D7-BA94-4B43-8435-3854875B23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1A24"/>
    <w:pPr>
      <w:spacing w:before="120" w:after="120" w:line="276" w:lineRule="auto"/>
      <w:jc w:val="both"/>
    </w:pPr>
    <w:rPr>
      <w:rFonts w:ascii="Trebuchet MS" w:eastAsia="Times New Roman" w:hAnsi="Trebuchet MS" w:cs="Times New Roman"/>
      <w:lang w:val="en-US"/>
    </w:rPr>
  </w:style>
  <w:style w:type="paragraph" w:styleId="Heading1">
    <w:name w:val="heading 1"/>
    <w:basedOn w:val="Normal"/>
    <w:next w:val="Normal"/>
    <w:link w:val="Heading1Char"/>
    <w:uiPriority w:val="9"/>
    <w:qFormat/>
    <w:rsid w:val="00061A2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AD37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qFormat/>
    <w:rsid w:val="00546BA9"/>
    <w:pPr>
      <w:keepNext/>
      <w:keepLines/>
      <w:tabs>
        <w:tab w:val="num" w:pos="1288"/>
      </w:tabs>
      <w:ind w:left="1288" w:hanging="720"/>
      <w:contextualSpacing/>
      <w:jc w:val="left"/>
      <w:outlineLvl w:val="2"/>
    </w:pPr>
    <w:rPr>
      <w:rFonts w:cs="Arial"/>
      <w:bCs/>
      <w:color w:val="31849B"/>
    </w:rPr>
  </w:style>
  <w:style w:type="paragraph" w:styleId="Heading4">
    <w:name w:val="heading 4"/>
    <w:basedOn w:val="Normal"/>
    <w:next w:val="Normal"/>
    <w:link w:val="Heading4Char"/>
    <w:qFormat/>
    <w:rsid w:val="00546BA9"/>
    <w:pPr>
      <w:keepNext/>
      <w:tabs>
        <w:tab w:val="num" w:pos="864"/>
      </w:tabs>
      <w:spacing w:before="240" w:after="60"/>
      <w:ind w:left="864" w:hanging="864"/>
      <w:outlineLvl w:val="3"/>
    </w:pPr>
    <w:rPr>
      <w:b/>
      <w:bCs/>
      <w:i/>
      <w:color w:val="0074C6"/>
      <w:szCs w:val="28"/>
    </w:rPr>
  </w:style>
  <w:style w:type="paragraph" w:styleId="Heading5">
    <w:name w:val="heading 5"/>
    <w:basedOn w:val="Normal"/>
    <w:next w:val="Normal"/>
    <w:link w:val="Heading5Char"/>
    <w:qFormat/>
    <w:rsid w:val="00546BA9"/>
    <w:pPr>
      <w:tabs>
        <w:tab w:val="num" w:pos="1008"/>
      </w:tabs>
      <w:spacing w:before="240" w:after="60"/>
      <w:ind w:left="1008" w:hanging="1008"/>
      <w:outlineLvl w:val="4"/>
    </w:pPr>
    <w:rPr>
      <w:b/>
      <w:bCs/>
      <w:i/>
      <w:iCs/>
      <w:sz w:val="26"/>
      <w:szCs w:val="26"/>
    </w:rPr>
  </w:style>
  <w:style w:type="paragraph" w:styleId="Heading6">
    <w:name w:val="heading 6"/>
    <w:basedOn w:val="Normal"/>
    <w:next w:val="Normal"/>
    <w:link w:val="Heading6Char"/>
    <w:qFormat/>
    <w:rsid w:val="00546BA9"/>
    <w:pPr>
      <w:tabs>
        <w:tab w:val="num" w:pos="1152"/>
      </w:tabs>
      <w:spacing w:before="240" w:after="60"/>
      <w:ind w:left="1152" w:hanging="1152"/>
      <w:outlineLvl w:val="5"/>
    </w:pPr>
    <w:rPr>
      <w:b/>
      <w:bCs/>
    </w:rPr>
  </w:style>
  <w:style w:type="paragraph" w:styleId="Heading7">
    <w:name w:val="heading 7"/>
    <w:basedOn w:val="Normal"/>
    <w:next w:val="Normal"/>
    <w:link w:val="Heading7Char"/>
    <w:qFormat/>
    <w:rsid w:val="00546BA9"/>
    <w:pPr>
      <w:tabs>
        <w:tab w:val="num" w:pos="1296"/>
      </w:tabs>
      <w:spacing w:before="240" w:after="60"/>
      <w:ind w:left="1296" w:hanging="1296"/>
      <w:outlineLvl w:val="6"/>
    </w:pPr>
    <w:rPr>
      <w:szCs w:val="24"/>
    </w:rPr>
  </w:style>
  <w:style w:type="paragraph" w:styleId="Heading8">
    <w:name w:val="heading 8"/>
    <w:basedOn w:val="Normal"/>
    <w:next w:val="Normal"/>
    <w:link w:val="Heading8Char"/>
    <w:qFormat/>
    <w:rsid w:val="00546BA9"/>
    <w:pPr>
      <w:tabs>
        <w:tab w:val="num" w:pos="1440"/>
      </w:tabs>
      <w:spacing w:before="240" w:after="60"/>
      <w:ind w:left="1440" w:hanging="1440"/>
      <w:outlineLvl w:val="7"/>
    </w:pPr>
    <w:rPr>
      <w:i/>
      <w:iCs/>
      <w:szCs w:val="24"/>
    </w:rPr>
  </w:style>
  <w:style w:type="paragraph" w:styleId="Heading9">
    <w:name w:val="heading 9"/>
    <w:basedOn w:val="Normal"/>
    <w:next w:val="Normal"/>
    <w:link w:val="Heading9Char"/>
    <w:qFormat/>
    <w:rsid w:val="00546BA9"/>
    <w:pPr>
      <w:numPr>
        <w:ilvl w:val="8"/>
        <w:numId w:val="32"/>
      </w:numPr>
      <w:tabs>
        <w:tab w:val="num" w:pos="1584"/>
      </w:tabs>
      <w:spacing w:before="240" w:after="60"/>
      <w:ind w:left="1584" w:hanging="1584"/>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442CA9"/>
    <w:pPr>
      <w:jc w:val="center"/>
    </w:pPr>
    <w:rPr>
      <w:rFonts w:asciiTheme="minorHAnsi" w:eastAsiaTheme="majorEastAsia" w:hAnsiTheme="minorHAnsi" w:cstheme="minorHAnsi"/>
      <w:b/>
      <w:bCs/>
      <w:lang w:val="mk-MK"/>
    </w:rPr>
  </w:style>
  <w:style w:type="character" w:customStyle="1" w:styleId="Heading1Char">
    <w:name w:val="Heading 1 Char"/>
    <w:basedOn w:val="DefaultParagraphFont"/>
    <w:link w:val="Heading1"/>
    <w:uiPriority w:val="9"/>
    <w:rsid w:val="00061A24"/>
    <w:rPr>
      <w:rFonts w:asciiTheme="majorHAnsi" w:eastAsiaTheme="majorEastAsia" w:hAnsiTheme="majorHAnsi" w:cstheme="majorBidi"/>
      <w:color w:val="2E74B5" w:themeColor="accent1" w:themeShade="BF"/>
      <w:sz w:val="32"/>
      <w:szCs w:val="32"/>
      <w:lang w:val="en-US"/>
    </w:rPr>
  </w:style>
  <w:style w:type="paragraph" w:styleId="TOCHeading">
    <w:name w:val="TOC Heading"/>
    <w:basedOn w:val="Heading1"/>
    <w:next w:val="Normal"/>
    <w:uiPriority w:val="39"/>
    <w:unhideWhenUsed/>
    <w:qFormat/>
    <w:rsid w:val="00061A24"/>
    <w:pPr>
      <w:spacing w:line="259" w:lineRule="auto"/>
      <w:jc w:val="left"/>
      <w:outlineLvl w:val="9"/>
    </w:pPr>
  </w:style>
  <w:style w:type="paragraph" w:styleId="Footer">
    <w:name w:val="footer"/>
    <w:basedOn w:val="Normal"/>
    <w:link w:val="FooterChar"/>
    <w:uiPriority w:val="99"/>
    <w:unhideWhenUsed/>
    <w:rsid w:val="00A61342"/>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A61342"/>
    <w:rPr>
      <w:rFonts w:ascii="Trebuchet MS" w:eastAsia="Times New Roman" w:hAnsi="Trebuchet MS" w:cs="Times New Roman"/>
      <w:lang w:val="en-US"/>
    </w:rPr>
  </w:style>
  <w:style w:type="paragraph" w:styleId="TOC1">
    <w:name w:val="toc 1"/>
    <w:basedOn w:val="Normal"/>
    <w:next w:val="Normal"/>
    <w:autoRedefine/>
    <w:uiPriority w:val="39"/>
    <w:unhideWhenUsed/>
    <w:rsid w:val="00AB59D4"/>
    <w:pPr>
      <w:spacing w:after="100"/>
    </w:pPr>
  </w:style>
  <w:style w:type="character" w:styleId="Hyperlink">
    <w:name w:val="Hyperlink"/>
    <w:basedOn w:val="DefaultParagraphFont"/>
    <w:uiPriority w:val="99"/>
    <w:unhideWhenUsed/>
    <w:rsid w:val="00AB59D4"/>
    <w:rPr>
      <w:color w:val="0563C1" w:themeColor="hyperlink"/>
      <w:u w:val="single"/>
    </w:rPr>
  </w:style>
  <w:style w:type="paragraph" w:styleId="ListParagraph">
    <w:name w:val="List Paragraph"/>
    <w:aliases w:val="Bullets"/>
    <w:basedOn w:val="Normal"/>
    <w:link w:val="ListParagraphChar"/>
    <w:uiPriority w:val="34"/>
    <w:qFormat/>
    <w:rsid w:val="00E31473"/>
    <w:pPr>
      <w:spacing w:before="0" w:after="0" w:line="240" w:lineRule="auto"/>
      <w:ind w:left="720"/>
      <w:contextualSpacing/>
      <w:jc w:val="left"/>
    </w:pPr>
    <w:rPr>
      <w:rFonts w:ascii="Calibri" w:hAnsi="Calibri"/>
      <w:szCs w:val="24"/>
      <w:lang w:val="en-GB" w:eastAsia="es-ES"/>
    </w:rPr>
  </w:style>
  <w:style w:type="paragraph" w:customStyle="1" w:styleId="Table">
    <w:name w:val="Table"/>
    <w:basedOn w:val="Normal"/>
    <w:rsid w:val="00E31473"/>
    <w:pPr>
      <w:keepLines/>
      <w:suppressAutoHyphens/>
      <w:spacing w:before="0" w:after="0" w:line="240" w:lineRule="auto"/>
    </w:pPr>
    <w:rPr>
      <w:rFonts w:ascii="Cambria" w:eastAsia="Calibri" w:hAnsi="Cambria" w:cs="Cambria"/>
      <w:lang w:val="en-GB" w:eastAsia="ar-SA"/>
    </w:rPr>
  </w:style>
  <w:style w:type="character" w:customStyle="1" w:styleId="tlid-translation">
    <w:name w:val="tlid-translation"/>
    <w:basedOn w:val="DefaultParagraphFont"/>
    <w:rsid w:val="00E31473"/>
  </w:style>
  <w:style w:type="paragraph" w:styleId="BalloonText">
    <w:name w:val="Balloon Text"/>
    <w:basedOn w:val="Normal"/>
    <w:link w:val="BalloonTextChar"/>
    <w:uiPriority w:val="99"/>
    <w:semiHidden/>
    <w:unhideWhenUsed/>
    <w:rsid w:val="005E69F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9F6"/>
    <w:rPr>
      <w:rFonts w:ascii="Segoe UI" w:eastAsia="Times New Roman" w:hAnsi="Segoe UI" w:cs="Segoe UI"/>
      <w:sz w:val="18"/>
      <w:szCs w:val="18"/>
      <w:lang w:val="en-US"/>
    </w:rPr>
  </w:style>
  <w:style w:type="table" w:customStyle="1" w:styleId="GridTable3-Accent41">
    <w:name w:val="Grid Table 3 - Accent 41"/>
    <w:basedOn w:val="TableNormal"/>
    <w:uiPriority w:val="48"/>
    <w:rsid w:val="00DE01FC"/>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2-Accent61">
    <w:name w:val="Grid Table 2 - Accent 61"/>
    <w:basedOn w:val="TableNormal"/>
    <w:uiPriority w:val="47"/>
    <w:rsid w:val="00DE01FC"/>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Heading2Char">
    <w:name w:val="Heading 2 Char"/>
    <w:basedOn w:val="DefaultParagraphFont"/>
    <w:link w:val="Heading2"/>
    <w:rsid w:val="00AD3747"/>
    <w:rPr>
      <w:rFonts w:asciiTheme="majorHAnsi" w:eastAsiaTheme="majorEastAsia" w:hAnsiTheme="majorHAnsi" w:cstheme="majorBidi"/>
      <w:color w:val="2E74B5" w:themeColor="accent1" w:themeShade="BF"/>
      <w:sz w:val="26"/>
      <w:szCs w:val="26"/>
      <w:lang w:val="en-US"/>
    </w:rPr>
  </w:style>
  <w:style w:type="paragraph" w:styleId="TOC2">
    <w:name w:val="toc 2"/>
    <w:basedOn w:val="Normal"/>
    <w:next w:val="Normal"/>
    <w:autoRedefine/>
    <w:uiPriority w:val="39"/>
    <w:unhideWhenUsed/>
    <w:rsid w:val="007C1F7E"/>
    <w:pPr>
      <w:spacing w:after="100"/>
      <w:ind w:left="220"/>
    </w:pPr>
  </w:style>
  <w:style w:type="paragraph" w:styleId="TableofFigures">
    <w:name w:val="table of figures"/>
    <w:basedOn w:val="Normal"/>
    <w:next w:val="Normal"/>
    <w:uiPriority w:val="99"/>
    <w:unhideWhenUsed/>
    <w:rsid w:val="007C1F7E"/>
    <w:pPr>
      <w:spacing w:after="0"/>
    </w:pPr>
  </w:style>
  <w:style w:type="table" w:customStyle="1" w:styleId="GridTable4-Accent61">
    <w:name w:val="Grid Table 4 - Accent 61"/>
    <w:basedOn w:val="TableNormal"/>
    <w:uiPriority w:val="49"/>
    <w:rsid w:val="0012624C"/>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Header">
    <w:name w:val="header"/>
    <w:basedOn w:val="Normal"/>
    <w:link w:val="HeaderChar"/>
    <w:uiPriority w:val="99"/>
    <w:unhideWhenUsed/>
    <w:rsid w:val="00963FA1"/>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963FA1"/>
    <w:rPr>
      <w:rFonts w:ascii="Trebuchet MS" w:eastAsia="Times New Roman" w:hAnsi="Trebuchet MS" w:cs="Times New Roman"/>
      <w:lang w:val="en-US"/>
    </w:rPr>
  </w:style>
  <w:style w:type="paragraph" w:styleId="NoSpacing">
    <w:name w:val="No Spacing"/>
    <w:link w:val="NoSpacingChar"/>
    <w:uiPriority w:val="1"/>
    <w:qFormat/>
    <w:rsid w:val="00963FA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63FA1"/>
    <w:rPr>
      <w:rFonts w:eastAsiaTheme="minorEastAsia"/>
      <w:lang w:val="en-US"/>
    </w:rPr>
  </w:style>
  <w:style w:type="table" w:customStyle="1" w:styleId="GridTable4-Accent51">
    <w:name w:val="Grid Table 4 - Accent 51"/>
    <w:basedOn w:val="TableNormal"/>
    <w:uiPriority w:val="49"/>
    <w:rsid w:val="001B16A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stTable1Light-Accent41">
    <w:name w:val="List Table 1 Light - Accent 41"/>
    <w:basedOn w:val="TableNormal"/>
    <w:uiPriority w:val="46"/>
    <w:rsid w:val="007F1CC8"/>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ListTable1Light-Accent31">
    <w:name w:val="List Table 1 Light - Accent 31"/>
    <w:basedOn w:val="TableNormal"/>
    <w:uiPriority w:val="46"/>
    <w:rsid w:val="008B1BA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4-Accent611">
    <w:name w:val="Grid Table 4 - Accent 611"/>
    <w:basedOn w:val="TableNormal"/>
    <w:uiPriority w:val="49"/>
    <w:rsid w:val="00C0048A"/>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52">
    <w:name w:val="Grid Table 4 - Accent 52"/>
    <w:basedOn w:val="TableNormal"/>
    <w:uiPriority w:val="49"/>
    <w:rsid w:val="00C0048A"/>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ntstyle01">
    <w:name w:val="fontstyle01"/>
    <w:basedOn w:val="DefaultParagraphFont"/>
    <w:rsid w:val="00B074BF"/>
    <w:rPr>
      <w:rFonts w:ascii="Arial" w:hAnsi="Arial" w:cs="Arial" w:hint="default"/>
      <w:b w:val="0"/>
      <w:bCs w:val="0"/>
      <w:i w:val="0"/>
      <w:iCs w:val="0"/>
      <w:color w:val="000000"/>
      <w:sz w:val="22"/>
      <w:szCs w:val="22"/>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442CA9"/>
    <w:rPr>
      <w:rFonts w:eastAsiaTheme="majorEastAsia" w:cstheme="minorHAnsi"/>
      <w:b/>
      <w:bCs/>
    </w:rPr>
  </w:style>
  <w:style w:type="character" w:customStyle="1" w:styleId="Heading3Char">
    <w:name w:val="Heading 3 Char"/>
    <w:basedOn w:val="DefaultParagraphFont"/>
    <w:link w:val="Heading3"/>
    <w:rsid w:val="00546BA9"/>
    <w:rPr>
      <w:rFonts w:ascii="Trebuchet MS" w:eastAsia="Times New Roman" w:hAnsi="Trebuchet MS" w:cs="Arial"/>
      <w:bCs/>
      <w:color w:val="31849B"/>
      <w:lang w:val="en-US"/>
    </w:rPr>
  </w:style>
  <w:style w:type="character" w:customStyle="1" w:styleId="Heading4Char">
    <w:name w:val="Heading 4 Char"/>
    <w:basedOn w:val="DefaultParagraphFont"/>
    <w:link w:val="Heading4"/>
    <w:rsid w:val="00546BA9"/>
    <w:rPr>
      <w:rFonts w:ascii="Trebuchet MS" w:eastAsia="Times New Roman" w:hAnsi="Trebuchet MS" w:cs="Times New Roman"/>
      <w:b/>
      <w:bCs/>
      <w:i/>
      <w:color w:val="0074C6"/>
      <w:szCs w:val="28"/>
      <w:lang w:val="en-US"/>
    </w:rPr>
  </w:style>
  <w:style w:type="character" w:customStyle="1" w:styleId="Heading5Char">
    <w:name w:val="Heading 5 Char"/>
    <w:basedOn w:val="DefaultParagraphFont"/>
    <w:link w:val="Heading5"/>
    <w:rsid w:val="00546BA9"/>
    <w:rPr>
      <w:rFonts w:ascii="Trebuchet MS" w:eastAsia="Times New Roman" w:hAnsi="Trebuchet MS" w:cs="Times New Roman"/>
      <w:b/>
      <w:bCs/>
      <w:i/>
      <w:iCs/>
      <w:sz w:val="26"/>
      <w:szCs w:val="26"/>
      <w:lang w:val="en-US"/>
    </w:rPr>
  </w:style>
  <w:style w:type="character" w:customStyle="1" w:styleId="Heading6Char">
    <w:name w:val="Heading 6 Char"/>
    <w:basedOn w:val="DefaultParagraphFont"/>
    <w:link w:val="Heading6"/>
    <w:rsid w:val="00546BA9"/>
    <w:rPr>
      <w:rFonts w:ascii="Trebuchet MS" w:eastAsia="Times New Roman" w:hAnsi="Trebuchet MS" w:cs="Times New Roman"/>
      <w:b/>
      <w:bCs/>
      <w:lang w:val="en-US"/>
    </w:rPr>
  </w:style>
  <w:style w:type="character" w:customStyle="1" w:styleId="Heading7Char">
    <w:name w:val="Heading 7 Char"/>
    <w:basedOn w:val="DefaultParagraphFont"/>
    <w:link w:val="Heading7"/>
    <w:rsid w:val="00546BA9"/>
    <w:rPr>
      <w:rFonts w:ascii="Trebuchet MS" w:eastAsia="Times New Roman" w:hAnsi="Trebuchet MS" w:cs="Times New Roman"/>
      <w:szCs w:val="24"/>
      <w:lang w:val="en-US"/>
    </w:rPr>
  </w:style>
  <w:style w:type="character" w:customStyle="1" w:styleId="Heading8Char">
    <w:name w:val="Heading 8 Char"/>
    <w:basedOn w:val="DefaultParagraphFont"/>
    <w:link w:val="Heading8"/>
    <w:rsid w:val="00546BA9"/>
    <w:rPr>
      <w:rFonts w:ascii="Trebuchet MS" w:eastAsia="Times New Roman" w:hAnsi="Trebuchet MS" w:cs="Times New Roman"/>
      <w:i/>
      <w:iCs/>
      <w:szCs w:val="24"/>
      <w:lang w:val="en-US"/>
    </w:rPr>
  </w:style>
  <w:style w:type="character" w:customStyle="1" w:styleId="Heading9Char">
    <w:name w:val="Heading 9 Char"/>
    <w:basedOn w:val="DefaultParagraphFont"/>
    <w:link w:val="Heading9"/>
    <w:rsid w:val="00546BA9"/>
    <w:rPr>
      <w:rFonts w:ascii="Trebuchet MS" w:eastAsia="Times New Roman" w:hAnsi="Trebuchet MS" w:cs="Arial"/>
      <w:lang w:val="en-US"/>
    </w:rPr>
  </w:style>
  <w:style w:type="paragraph" w:customStyle="1" w:styleId="ColorfulList-Accent11">
    <w:name w:val="Colorful List - Accent 11"/>
    <w:basedOn w:val="Normal"/>
    <w:uiPriority w:val="34"/>
    <w:qFormat/>
    <w:rsid w:val="00546BA9"/>
    <w:pPr>
      <w:spacing w:after="200"/>
      <w:ind w:left="720"/>
      <w:jc w:val="left"/>
    </w:pPr>
    <w:rPr>
      <w:rFonts w:ascii="Calibri" w:hAnsi="Calibri"/>
    </w:rPr>
  </w:style>
  <w:style w:type="paragraph" w:customStyle="1" w:styleId="Aufzhlung">
    <w:name w:val="Aufzählung"/>
    <w:basedOn w:val="Normal"/>
    <w:link w:val="AufzhlungZchn"/>
    <w:qFormat/>
    <w:rsid w:val="00546BA9"/>
    <w:pPr>
      <w:widowControl w:val="0"/>
      <w:tabs>
        <w:tab w:val="left" w:pos="851"/>
      </w:tabs>
      <w:ind w:left="851" w:hanging="284"/>
      <w:jc w:val="left"/>
    </w:pPr>
    <w:rPr>
      <w:rFonts w:ascii="Calibri" w:eastAsia="MS Gothic" w:hAnsi="Calibri"/>
      <w:kern w:val="2"/>
      <w:szCs w:val="24"/>
      <w:lang w:val="en-GB" w:eastAsia="en-GB"/>
    </w:rPr>
  </w:style>
  <w:style w:type="character" w:customStyle="1" w:styleId="AufzhlungZchn">
    <w:name w:val="Aufzählung Zchn"/>
    <w:link w:val="Aufzhlung"/>
    <w:locked/>
    <w:rsid w:val="00546BA9"/>
    <w:rPr>
      <w:rFonts w:ascii="Calibri" w:eastAsia="MS Gothic" w:hAnsi="Calibri" w:cs="Times New Roman"/>
      <w:kern w:val="2"/>
      <w:szCs w:val="24"/>
      <w:lang w:val="en-GB" w:eastAsia="en-GB"/>
    </w:rPr>
  </w:style>
  <w:style w:type="paragraph" w:customStyle="1" w:styleId="ColorfulList-Accent12">
    <w:name w:val="Colorful List - Accent 12"/>
    <w:basedOn w:val="Normal"/>
    <w:uiPriority w:val="34"/>
    <w:qFormat/>
    <w:rsid w:val="00546BA9"/>
    <w:pPr>
      <w:spacing w:after="200"/>
      <w:ind w:left="720"/>
      <w:jc w:val="left"/>
    </w:pPr>
    <w:rPr>
      <w:rFonts w:ascii="Calibri" w:hAnsi="Calibri"/>
    </w:rPr>
  </w:style>
  <w:style w:type="paragraph" w:customStyle="1" w:styleId="CaptionStyle">
    <w:name w:val="Caption Style"/>
    <w:basedOn w:val="Caption"/>
    <w:link w:val="CaptionStyleChar"/>
    <w:qFormat/>
    <w:rsid w:val="00546BA9"/>
    <w:pPr>
      <w:spacing w:before="240" w:line="360" w:lineRule="auto"/>
      <w:contextualSpacing/>
    </w:pPr>
    <w:rPr>
      <w:rFonts w:ascii="Trebuchet MS" w:eastAsia="Times New Roman" w:hAnsi="Trebuchet MS" w:cs="Arial"/>
      <w:bCs w:val="0"/>
      <w:lang w:val="en-US"/>
    </w:rPr>
  </w:style>
  <w:style w:type="character" w:customStyle="1" w:styleId="CaptionStyleChar">
    <w:name w:val="Caption Style Char"/>
    <w:link w:val="CaptionStyle"/>
    <w:rsid w:val="00546BA9"/>
    <w:rPr>
      <w:rFonts w:ascii="Trebuchet MS" w:eastAsia="Times New Roman" w:hAnsi="Trebuchet MS" w:cs="Arial"/>
      <w:sz w:val="20"/>
      <w:lang w:val="en-US"/>
    </w:rPr>
  </w:style>
  <w:style w:type="paragraph" w:styleId="Title">
    <w:name w:val="Title"/>
    <w:basedOn w:val="Normal"/>
    <w:link w:val="TitleChar"/>
    <w:qFormat/>
    <w:rsid w:val="00546BA9"/>
    <w:pPr>
      <w:tabs>
        <w:tab w:val="right" w:pos="4536"/>
      </w:tabs>
      <w:jc w:val="center"/>
    </w:pPr>
    <w:rPr>
      <w:rFonts w:ascii="Calibri" w:hAnsi="Calibri" w:cs="MAC C Times"/>
      <w:b/>
      <w:bCs/>
      <w:szCs w:val="24"/>
      <w:lang w:val="en-GB"/>
    </w:rPr>
  </w:style>
  <w:style w:type="character" w:customStyle="1" w:styleId="TitleChar">
    <w:name w:val="Title Char"/>
    <w:basedOn w:val="DefaultParagraphFont"/>
    <w:link w:val="Title"/>
    <w:rsid w:val="00546BA9"/>
    <w:rPr>
      <w:rFonts w:ascii="Calibri" w:eastAsia="Times New Roman" w:hAnsi="Calibri" w:cs="MAC C Times"/>
      <w:b/>
      <w:bCs/>
      <w:szCs w:val="24"/>
      <w:lang w:val="en-GB"/>
    </w:rPr>
  </w:style>
  <w:style w:type="paragraph" w:styleId="Subtitle">
    <w:name w:val="Subtitle"/>
    <w:basedOn w:val="Normal"/>
    <w:link w:val="SubtitleChar"/>
    <w:qFormat/>
    <w:rsid w:val="00546BA9"/>
    <w:rPr>
      <w:rFonts w:ascii="Times New Roman" w:hAnsi="Times New Roman"/>
      <w:lang w:val="en-AU"/>
    </w:rPr>
  </w:style>
  <w:style w:type="character" w:customStyle="1" w:styleId="SubtitleChar">
    <w:name w:val="Subtitle Char"/>
    <w:basedOn w:val="DefaultParagraphFont"/>
    <w:link w:val="Subtitle"/>
    <w:rsid w:val="00546BA9"/>
    <w:rPr>
      <w:rFonts w:ascii="Times New Roman" w:eastAsia="Times New Roman" w:hAnsi="Times New Roman" w:cs="Times New Roman"/>
      <w:lang w:val="en-AU"/>
    </w:rPr>
  </w:style>
  <w:style w:type="character" w:styleId="Strong">
    <w:name w:val="Strong"/>
    <w:qFormat/>
    <w:rsid w:val="00546BA9"/>
    <w:rPr>
      <w:rFonts w:cs="Times New Roman"/>
      <w:b/>
      <w:bCs/>
    </w:rPr>
  </w:style>
  <w:style w:type="character" w:styleId="Emphasis">
    <w:name w:val="Emphasis"/>
    <w:uiPriority w:val="20"/>
    <w:qFormat/>
    <w:rsid w:val="00546BA9"/>
    <w:rPr>
      <w:rFonts w:cs="Times New Roman"/>
      <w:i/>
      <w:iCs/>
    </w:rPr>
  </w:style>
  <w:style w:type="character" w:customStyle="1" w:styleId="ListParagraphChar">
    <w:name w:val="List Paragraph Char"/>
    <w:aliases w:val="Bullets Char"/>
    <w:link w:val="ListParagraph"/>
    <w:uiPriority w:val="34"/>
    <w:qFormat/>
    <w:locked/>
    <w:rsid w:val="00546BA9"/>
    <w:rPr>
      <w:rFonts w:ascii="Calibri" w:eastAsia="Times New Roman" w:hAnsi="Calibri" w:cs="Times New Roman"/>
      <w:szCs w:val="24"/>
      <w:lang w:val="en-GB" w:eastAsia="es-ES"/>
    </w:rPr>
  </w:style>
  <w:style w:type="table" w:styleId="GridTable5Dark-Accent2">
    <w:name w:val="Grid Table 5 Dark Accent 2"/>
    <w:basedOn w:val="TableNormal"/>
    <w:uiPriority w:val="50"/>
    <w:rsid w:val="00546BA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638870">
      <w:bodyDiv w:val="1"/>
      <w:marLeft w:val="0"/>
      <w:marRight w:val="0"/>
      <w:marTop w:val="0"/>
      <w:marBottom w:val="0"/>
      <w:divBdr>
        <w:top w:val="none" w:sz="0" w:space="0" w:color="auto"/>
        <w:left w:val="none" w:sz="0" w:space="0" w:color="auto"/>
        <w:bottom w:val="none" w:sz="0" w:space="0" w:color="auto"/>
        <w:right w:val="none" w:sz="0" w:space="0" w:color="auto"/>
      </w:divBdr>
    </w:div>
    <w:div w:id="232325712">
      <w:bodyDiv w:val="1"/>
      <w:marLeft w:val="0"/>
      <w:marRight w:val="0"/>
      <w:marTop w:val="0"/>
      <w:marBottom w:val="0"/>
      <w:divBdr>
        <w:top w:val="none" w:sz="0" w:space="0" w:color="auto"/>
        <w:left w:val="none" w:sz="0" w:space="0" w:color="auto"/>
        <w:bottom w:val="none" w:sz="0" w:space="0" w:color="auto"/>
        <w:right w:val="none" w:sz="0" w:space="0" w:color="auto"/>
      </w:divBdr>
    </w:div>
    <w:div w:id="510293564">
      <w:bodyDiv w:val="1"/>
      <w:marLeft w:val="0"/>
      <w:marRight w:val="0"/>
      <w:marTop w:val="0"/>
      <w:marBottom w:val="0"/>
      <w:divBdr>
        <w:top w:val="none" w:sz="0" w:space="0" w:color="auto"/>
        <w:left w:val="none" w:sz="0" w:space="0" w:color="auto"/>
        <w:bottom w:val="none" w:sz="0" w:space="0" w:color="auto"/>
        <w:right w:val="none" w:sz="0" w:space="0" w:color="auto"/>
      </w:divBdr>
    </w:div>
    <w:div w:id="787353099">
      <w:bodyDiv w:val="1"/>
      <w:marLeft w:val="0"/>
      <w:marRight w:val="0"/>
      <w:marTop w:val="0"/>
      <w:marBottom w:val="0"/>
      <w:divBdr>
        <w:top w:val="none" w:sz="0" w:space="0" w:color="auto"/>
        <w:left w:val="none" w:sz="0" w:space="0" w:color="auto"/>
        <w:bottom w:val="none" w:sz="0" w:space="0" w:color="auto"/>
        <w:right w:val="none" w:sz="0" w:space="0" w:color="auto"/>
      </w:divBdr>
    </w:div>
    <w:div w:id="1063139326">
      <w:bodyDiv w:val="1"/>
      <w:marLeft w:val="0"/>
      <w:marRight w:val="0"/>
      <w:marTop w:val="0"/>
      <w:marBottom w:val="0"/>
      <w:divBdr>
        <w:top w:val="none" w:sz="0" w:space="0" w:color="auto"/>
        <w:left w:val="none" w:sz="0" w:space="0" w:color="auto"/>
        <w:bottom w:val="none" w:sz="0" w:space="0" w:color="auto"/>
        <w:right w:val="none" w:sz="0" w:space="0" w:color="auto"/>
      </w:divBdr>
    </w:div>
    <w:div w:id="1082993818">
      <w:bodyDiv w:val="1"/>
      <w:marLeft w:val="0"/>
      <w:marRight w:val="0"/>
      <w:marTop w:val="0"/>
      <w:marBottom w:val="0"/>
      <w:divBdr>
        <w:top w:val="none" w:sz="0" w:space="0" w:color="auto"/>
        <w:left w:val="none" w:sz="0" w:space="0" w:color="auto"/>
        <w:bottom w:val="none" w:sz="0" w:space="0" w:color="auto"/>
        <w:right w:val="none" w:sz="0" w:space="0" w:color="auto"/>
      </w:divBdr>
    </w:div>
    <w:div w:id="1182554219">
      <w:bodyDiv w:val="1"/>
      <w:marLeft w:val="0"/>
      <w:marRight w:val="0"/>
      <w:marTop w:val="0"/>
      <w:marBottom w:val="0"/>
      <w:divBdr>
        <w:top w:val="none" w:sz="0" w:space="0" w:color="auto"/>
        <w:left w:val="none" w:sz="0" w:space="0" w:color="auto"/>
        <w:bottom w:val="none" w:sz="0" w:space="0" w:color="auto"/>
        <w:right w:val="none" w:sz="0" w:space="0" w:color="auto"/>
      </w:divBdr>
    </w:div>
    <w:div w:id="1284116122">
      <w:bodyDiv w:val="1"/>
      <w:marLeft w:val="0"/>
      <w:marRight w:val="0"/>
      <w:marTop w:val="0"/>
      <w:marBottom w:val="0"/>
      <w:divBdr>
        <w:top w:val="none" w:sz="0" w:space="0" w:color="auto"/>
        <w:left w:val="none" w:sz="0" w:space="0" w:color="auto"/>
        <w:bottom w:val="none" w:sz="0" w:space="0" w:color="auto"/>
        <w:right w:val="none" w:sz="0" w:space="0" w:color="auto"/>
      </w:divBdr>
    </w:div>
    <w:div w:id="1317761421">
      <w:bodyDiv w:val="1"/>
      <w:marLeft w:val="0"/>
      <w:marRight w:val="0"/>
      <w:marTop w:val="0"/>
      <w:marBottom w:val="0"/>
      <w:divBdr>
        <w:top w:val="none" w:sz="0" w:space="0" w:color="auto"/>
        <w:left w:val="none" w:sz="0" w:space="0" w:color="auto"/>
        <w:bottom w:val="none" w:sz="0" w:space="0" w:color="auto"/>
        <w:right w:val="none" w:sz="0" w:space="0" w:color="auto"/>
      </w:divBdr>
      <w:divsChild>
        <w:div w:id="1651982064">
          <w:marLeft w:val="0"/>
          <w:marRight w:val="0"/>
          <w:marTop w:val="0"/>
          <w:marBottom w:val="0"/>
          <w:divBdr>
            <w:top w:val="none" w:sz="0" w:space="0" w:color="auto"/>
            <w:left w:val="none" w:sz="0" w:space="0" w:color="auto"/>
            <w:bottom w:val="none" w:sz="0" w:space="0" w:color="auto"/>
            <w:right w:val="none" w:sz="0" w:space="0" w:color="auto"/>
          </w:divBdr>
          <w:divsChild>
            <w:div w:id="1630938404">
              <w:marLeft w:val="0"/>
              <w:marRight w:val="0"/>
              <w:marTop w:val="0"/>
              <w:marBottom w:val="0"/>
              <w:divBdr>
                <w:top w:val="none" w:sz="0" w:space="0" w:color="auto"/>
                <w:left w:val="none" w:sz="0" w:space="0" w:color="auto"/>
                <w:bottom w:val="none" w:sz="0" w:space="0" w:color="auto"/>
                <w:right w:val="none" w:sz="0" w:space="0" w:color="auto"/>
              </w:divBdr>
              <w:divsChild>
                <w:div w:id="946622922">
                  <w:marLeft w:val="0"/>
                  <w:marRight w:val="0"/>
                  <w:marTop w:val="0"/>
                  <w:marBottom w:val="0"/>
                  <w:divBdr>
                    <w:top w:val="none" w:sz="0" w:space="0" w:color="auto"/>
                    <w:left w:val="none" w:sz="0" w:space="0" w:color="auto"/>
                    <w:bottom w:val="none" w:sz="0" w:space="0" w:color="auto"/>
                    <w:right w:val="none" w:sz="0" w:space="0" w:color="auto"/>
                  </w:divBdr>
                  <w:divsChild>
                    <w:div w:id="578489393">
                      <w:marLeft w:val="0"/>
                      <w:marRight w:val="0"/>
                      <w:marTop w:val="0"/>
                      <w:marBottom w:val="0"/>
                      <w:divBdr>
                        <w:top w:val="none" w:sz="0" w:space="0" w:color="auto"/>
                        <w:left w:val="none" w:sz="0" w:space="0" w:color="auto"/>
                        <w:bottom w:val="none" w:sz="0" w:space="0" w:color="auto"/>
                        <w:right w:val="none" w:sz="0" w:space="0" w:color="auto"/>
                      </w:divBdr>
                      <w:divsChild>
                        <w:div w:id="844708799">
                          <w:marLeft w:val="0"/>
                          <w:marRight w:val="0"/>
                          <w:marTop w:val="0"/>
                          <w:marBottom w:val="0"/>
                          <w:divBdr>
                            <w:top w:val="none" w:sz="0" w:space="0" w:color="auto"/>
                            <w:left w:val="none" w:sz="0" w:space="0" w:color="auto"/>
                            <w:bottom w:val="none" w:sz="0" w:space="0" w:color="auto"/>
                            <w:right w:val="none" w:sz="0" w:space="0" w:color="auto"/>
                          </w:divBdr>
                          <w:divsChild>
                            <w:div w:id="1469975003">
                              <w:marLeft w:val="0"/>
                              <w:marRight w:val="300"/>
                              <w:marTop w:val="180"/>
                              <w:marBottom w:val="0"/>
                              <w:divBdr>
                                <w:top w:val="none" w:sz="0" w:space="0" w:color="auto"/>
                                <w:left w:val="none" w:sz="0" w:space="0" w:color="auto"/>
                                <w:bottom w:val="none" w:sz="0" w:space="0" w:color="auto"/>
                                <w:right w:val="none" w:sz="0" w:space="0" w:color="auto"/>
                              </w:divBdr>
                              <w:divsChild>
                                <w:div w:id="38792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0226106">
          <w:marLeft w:val="0"/>
          <w:marRight w:val="0"/>
          <w:marTop w:val="0"/>
          <w:marBottom w:val="0"/>
          <w:divBdr>
            <w:top w:val="none" w:sz="0" w:space="0" w:color="auto"/>
            <w:left w:val="none" w:sz="0" w:space="0" w:color="auto"/>
            <w:bottom w:val="none" w:sz="0" w:space="0" w:color="auto"/>
            <w:right w:val="none" w:sz="0" w:space="0" w:color="auto"/>
          </w:divBdr>
          <w:divsChild>
            <w:div w:id="928083529">
              <w:marLeft w:val="0"/>
              <w:marRight w:val="0"/>
              <w:marTop w:val="0"/>
              <w:marBottom w:val="0"/>
              <w:divBdr>
                <w:top w:val="none" w:sz="0" w:space="0" w:color="auto"/>
                <w:left w:val="none" w:sz="0" w:space="0" w:color="auto"/>
                <w:bottom w:val="none" w:sz="0" w:space="0" w:color="auto"/>
                <w:right w:val="none" w:sz="0" w:space="0" w:color="auto"/>
              </w:divBdr>
              <w:divsChild>
                <w:div w:id="723716004">
                  <w:marLeft w:val="0"/>
                  <w:marRight w:val="0"/>
                  <w:marTop w:val="0"/>
                  <w:marBottom w:val="0"/>
                  <w:divBdr>
                    <w:top w:val="none" w:sz="0" w:space="0" w:color="auto"/>
                    <w:left w:val="none" w:sz="0" w:space="0" w:color="auto"/>
                    <w:bottom w:val="none" w:sz="0" w:space="0" w:color="auto"/>
                    <w:right w:val="none" w:sz="0" w:space="0" w:color="auto"/>
                  </w:divBdr>
                  <w:divsChild>
                    <w:div w:id="1047685078">
                      <w:marLeft w:val="0"/>
                      <w:marRight w:val="0"/>
                      <w:marTop w:val="0"/>
                      <w:marBottom w:val="0"/>
                      <w:divBdr>
                        <w:top w:val="none" w:sz="0" w:space="0" w:color="auto"/>
                        <w:left w:val="none" w:sz="0" w:space="0" w:color="auto"/>
                        <w:bottom w:val="none" w:sz="0" w:space="0" w:color="auto"/>
                        <w:right w:val="none" w:sz="0" w:space="0" w:color="auto"/>
                      </w:divBdr>
                      <w:divsChild>
                        <w:div w:id="8830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813324">
      <w:bodyDiv w:val="1"/>
      <w:marLeft w:val="0"/>
      <w:marRight w:val="0"/>
      <w:marTop w:val="0"/>
      <w:marBottom w:val="0"/>
      <w:divBdr>
        <w:top w:val="none" w:sz="0" w:space="0" w:color="auto"/>
        <w:left w:val="none" w:sz="0" w:space="0" w:color="auto"/>
        <w:bottom w:val="none" w:sz="0" w:space="0" w:color="auto"/>
        <w:right w:val="none" w:sz="0" w:space="0" w:color="auto"/>
      </w:divBdr>
    </w:div>
    <w:div w:id="2140683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hyperlink" Target="http://www.haracina.gov.mk/?lang=en"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hyperlink" Target="http://www.haracina.gov.mk/?lang=en" TargetMode="Externa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hyperlink" Target="http://www.mtsp.gov.m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hyperlink" Target="http://haracina.gov.mk" TargetMode="External"/><Relationship Id="rId8"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86A01-0045-4BFD-B6BE-BC533AEE39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7831</Words>
  <Characters>44640</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Ekomozaik</Company>
  <LinksUpToDate>false</LinksUpToDate>
  <CharactersWithSpaces>52367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[Docu"Категоријата Б+" ПРОЕКТ ment subtitle]</dc:subject>
  <dc:creator>Jana Angelovska;Slavjanka Pejchinovska-Andonova</dc:creator>
  <cp:keywords/>
  <dc:description/>
  <cp:lastModifiedBy>Slavjanka Pejcinovska Andonova</cp:lastModifiedBy>
  <cp:revision>2</cp:revision>
  <cp:lastPrinted>2019-06-28T12:47:00Z</cp:lastPrinted>
  <dcterms:created xsi:type="dcterms:W3CDTF">2019-12-25T10:41:00Z</dcterms:created>
  <dcterms:modified xsi:type="dcterms:W3CDTF">2019-12-25T10:41:00Z</dcterms:modified>
</cp:coreProperties>
</file>